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0" w:type="dxa"/>
          <w:right w:w="0" w:type="dxa"/>
        </w:tblCellMar>
        <w:tblLook w:val="0000" w:firstRow="0" w:lastRow="0" w:firstColumn="0" w:lastColumn="0" w:noHBand="0" w:noVBand="0"/>
      </w:tblPr>
      <w:tblGrid>
        <w:gridCol w:w="6522"/>
        <w:gridCol w:w="3117"/>
      </w:tblGrid>
      <w:tr w:rsidR="00DC3802" w:rsidRPr="00D73F33" w14:paraId="64BAF956" w14:textId="77777777" w:rsidTr="00EB4E9C">
        <w:tc>
          <w:tcPr>
            <w:tcW w:w="6522" w:type="dxa"/>
          </w:tcPr>
          <w:p w14:paraId="56D2869B" w14:textId="77777777" w:rsidR="00DC3802" w:rsidRPr="00D73F33" w:rsidRDefault="00DC3802" w:rsidP="00AC2883">
            <w:pPr>
              <w:rPr>
                <w:lang w:val="es-419"/>
              </w:rPr>
            </w:pPr>
            <w:r w:rsidRPr="00D73F33">
              <w:rPr>
                <w:noProof/>
                <w:lang w:val="es-419"/>
              </w:rPr>
              <w:drawing>
                <wp:inline distT="0" distB="0" distL="0" distR="0" wp14:anchorId="06390C05" wp14:editId="558ECE64">
                  <wp:extent cx="952031" cy="244054"/>
                  <wp:effectExtent l="0" t="0" r="635"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en_trans.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62557" cy="246752"/>
                          </a:xfrm>
                          <a:prstGeom prst="rect">
                            <a:avLst/>
                          </a:prstGeom>
                        </pic:spPr>
                      </pic:pic>
                    </a:graphicData>
                  </a:graphic>
                </wp:inline>
              </w:drawing>
            </w:r>
          </w:p>
        </w:tc>
        <w:tc>
          <w:tcPr>
            <w:tcW w:w="3117" w:type="dxa"/>
          </w:tcPr>
          <w:p w14:paraId="6582C48B" w14:textId="77777777" w:rsidR="00DC3802" w:rsidRPr="00D73F33" w:rsidRDefault="002E5944" w:rsidP="00AC2883">
            <w:pPr>
              <w:pStyle w:val="Lettrine"/>
              <w:rPr>
                <w:lang w:val="es-419"/>
              </w:rPr>
            </w:pPr>
            <w:r w:rsidRPr="00D73F33">
              <w:rPr>
                <w:lang w:val="es-419"/>
              </w:rPr>
              <w:t>S</w:t>
            </w:r>
          </w:p>
        </w:tc>
      </w:tr>
      <w:tr w:rsidR="00DC3802" w:rsidRPr="00D73F33" w14:paraId="580D0587" w14:textId="77777777" w:rsidTr="00645CA8">
        <w:trPr>
          <w:trHeight w:val="219"/>
        </w:trPr>
        <w:tc>
          <w:tcPr>
            <w:tcW w:w="6522" w:type="dxa"/>
          </w:tcPr>
          <w:p w14:paraId="73FC4735" w14:textId="77777777" w:rsidR="00DC3802" w:rsidRPr="00D73F33" w:rsidRDefault="002E5944" w:rsidP="00BC0BD4">
            <w:pPr>
              <w:pStyle w:val="upove"/>
              <w:rPr>
                <w:lang w:val="es-419"/>
              </w:rPr>
            </w:pPr>
            <w:r w:rsidRPr="00D73F33">
              <w:rPr>
                <w:lang w:val="es-419"/>
              </w:rPr>
              <w:t>Unión Internacional para la Protección de las Obtenciones Vegetales</w:t>
            </w:r>
          </w:p>
        </w:tc>
        <w:tc>
          <w:tcPr>
            <w:tcW w:w="3117" w:type="dxa"/>
          </w:tcPr>
          <w:p w14:paraId="3044BCD5" w14:textId="77777777" w:rsidR="00DC3802" w:rsidRPr="00D73F33" w:rsidRDefault="00DC3802" w:rsidP="00DA4973">
            <w:pPr>
              <w:rPr>
                <w:lang w:val="es-419"/>
              </w:rPr>
            </w:pPr>
          </w:p>
        </w:tc>
      </w:tr>
    </w:tbl>
    <w:p w14:paraId="0699F732" w14:textId="77777777" w:rsidR="00DC3802" w:rsidRPr="00D73F33" w:rsidRDefault="00DC3802" w:rsidP="00DC3802">
      <w:pPr>
        <w:rPr>
          <w:lang w:val="es-419"/>
        </w:rPr>
      </w:pPr>
    </w:p>
    <w:p w14:paraId="5BACE2E6" w14:textId="77777777" w:rsidR="00DA4973" w:rsidRPr="00D73F33" w:rsidRDefault="00DA4973" w:rsidP="00DC3802">
      <w:pPr>
        <w:rPr>
          <w:lang w:val="es-419"/>
        </w:rPr>
      </w:pPr>
    </w:p>
    <w:tbl>
      <w:tblPr>
        <w:tblW w:w="5000" w:type="pct"/>
        <w:tblBorders>
          <w:bottom w:val="single" w:sz="4" w:space="0" w:color="auto"/>
        </w:tblBorders>
        <w:tblLayout w:type="fixed"/>
        <w:tblCellMar>
          <w:top w:w="113" w:type="dxa"/>
          <w:left w:w="0" w:type="dxa"/>
          <w:bottom w:w="113" w:type="dxa"/>
          <w:right w:w="0" w:type="dxa"/>
        </w:tblCellMar>
        <w:tblLook w:val="0000" w:firstRow="0" w:lastRow="0" w:firstColumn="0" w:lastColumn="0" w:noHBand="0" w:noVBand="0"/>
      </w:tblPr>
      <w:tblGrid>
        <w:gridCol w:w="6512"/>
        <w:gridCol w:w="3127"/>
      </w:tblGrid>
      <w:tr w:rsidR="00EB4E9C" w:rsidRPr="00D73F33" w14:paraId="343062EE" w14:textId="77777777" w:rsidTr="00EB4E9C">
        <w:tc>
          <w:tcPr>
            <w:tcW w:w="6512" w:type="dxa"/>
          </w:tcPr>
          <w:p w14:paraId="12897211" w14:textId="77777777" w:rsidR="00EB4E9C" w:rsidRPr="00D73F33" w:rsidRDefault="00EA65D2" w:rsidP="00AC2883">
            <w:pPr>
              <w:pStyle w:val="Sessiontc"/>
              <w:spacing w:line="240" w:lineRule="auto"/>
              <w:rPr>
                <w:lang w:val="es-419"/>
              </w:rPr>
            </w:pPr>
            <w:r w:rsidRPr="00D73F33">
              <w:rPr>
                <w:lang w:val="es-419"/>
              </w:rPr>
              <w:t>Consejo</w:t>
            </w:r>
          </w:p>
          <w:p w14:paraId="3DE9A7DB" w14:textId="77777777" w:rsidR="00CD004F" w:rsidRPr="00D73F33" w:rsidRDefault="00EA65D2" w:rsidP="00313F48">
            <w:pPr>
              <w:pStyle w:val="Sessiontcplacedate"/>
              <w:rPr>
                <w:lang w:val="es-419"/>
              </w:rPr>
            </w:pPr>
            <w:r w:rsidRPr="00D73F33">
              <w:rPr>
                <w:lang w:val="es-419"/>
              </w:rPr>
              <w:t xml:space="preserve">Quincuagésima </w:t>
            </w:r>
            <w:r w:rsidR="007F709B" w:rsidRPr="00D73F33">
              <w:rPr>
                <w:lang w:val="es-419"/>
              </w:rPr>
              <w:t xml:space="preserve">novena </w:t>
            </w:r>
            <w:r w:rsidR="002E5944" w:rsidRPr="00D73F33">
              <w:rPr>
                <w:lang w:val="es-419"/>
              </w:rPr>
              <w:t>sesión</w:t>
            </w:r>
            <w:r w:rsidRPr="00D73F33">
              <w:rPr>
                <w:lang w:val="es-419"/>
              </w:rPr>
              <w:t xml:space="preserve"> ordinaria</w:t>
            </w:r>
          </w:p>
          <w:p w14:paraId="47D94072" w14:textId="77777777" w:rsidR="00EB4E9C" w:rsidRPr="00D73F33" w:rsidRDefault="002E5944" w:rsidP="007C190D">
            <w:pPr>
              <w:pStyle w:val="Sessiontcplacedate"/>
              <w:rPr>
                <w:sz w:val="22"/>
                <w:lang w:val="es-419"/>
              </w:rPr>
            </w:pPr>
            <w:r w:rsidRPr="00D73F33">
              <w:rPr>
                <w:lang w:val="es-419"/>
              </w:rPr>
              <w:t>Ginebra</w:t>
            </w:r>
            <w:r w:rsidR="00EB4E9C" w:rsidRPr="00D73F33">
              <w:rPr>
                <w:lang w:val="es-419"/>
              </w:rPr>
              <w:t xml:space="preserve">, </w:t>
            </w:r>
            <w:r w:rsidR="00313F48" w:rsidRPr="00D73F33">
              <w:rPr>
                <w:lang w:val="es-419"/>
              </w:rPr>
              <w:t>2</w:t>
            </w:r>
            <w:r w:rsidR="007F709B" w:rsidRPr="00D73F33">
              <w:rPr>
                <w:lang w:val="es-419"/>
              </w:rPr>
              <w:t>4</w:t>
            </w:r>
            <w:r w:rsidR="008364BE" w:rsidRPr="00D73F33">
              <w:rPr>
                <w:lang w:val="es-419"/>
              </w:rPr>
              <w:t xml:space="preserve"> de octubre de </w:t>
            </w:r>
            <w:r w:rsidR="007F709B" w:rsidRPr="00D73F33">
              <w:rPr>
                <w:lang w:val="es-419"/>
              </w:rPr>
              <w:t>2025</w:t>
            </w:r>
          </w:p>
        </w:tc>
        <w:tc>
          <w:tcPr>
            <w:tcW w:w="3127" w:type="dxa"/>
          </w:tcPr>
          <w:p w14:paraId="748A1E9E" w14:textId="4EFCDA2B" w:rsidR="00EB4E9C" w:rsidRPr="00D73F33" w:rsidRDefault="007F709B" w:rsidP="003C7FBE">
            <w:pPr>
              <w:pStyle w:val="Doccode"/>
              <w:rPr>
                <w:lang w:val="es-419"/>
              </w:rPr>
            </w:pPr>
            <w:r w:rsidRPr="00D73F33">
              <w:rPr>
                <w:lang w:val="es-419"/>
              </w:rPr>
              <w:t>C/59/</w:t>
            </w:r>
            <w:r w:rsidR="00DD521B" w:rsidRPr="00D73F33">
              <w:rPr>
                <w:lang w:val="es-419"/>
              </w:rPr>
              <w:t>17</w:t>
            </w:r>
          </w:p>
          <w:p w14:paraId="71C57EFE" w14:textId="554A7392" w:rsidR="00EB4E9C" w:rsidRPr="00D73F33" w:rsidRDefault="00EB4E9C" w:rsidP="003C7FBE">
            <w:pPr>
              <w:pStyle w:val="Docoriginal"/>
              <w:rPr>
                <w:lang w:val="es-419"/>
              </w:rPr>
            </w:pPr>
            <w:r w:rsidRPr="00D73F33">
              <w:rPr>
                <w:lang w:val="es-419"/>
              </w:rPr>
              <w:t>Original:</w:t>
            </w:r>
            <w:r w:rsidRPr="00D73F33">
              <w:rPr>
                <w:b w:val="0"/>
                <w:spacing w:val="0"/>
                <w:lang w:val="es-419"/>
              </w:rPr>
              <w:t xml:space="preserve"> </w:t>
            </w:r>
            <w:r w:rsidR="002E5944" w:rsidRPr="00D73F33">
              <w:rPr>
                <w:b w:val="0"/>
                <w:spacing w:val="0"/>
                <w:lang w:val="es-419"/>
              </w:rPr>
              <w:t>Inglés</w:t>
            </w:r>
          </w:p>
          <w:p w14:paraId="40A5D02F" w14:textId="533366C0" w:rsidR="00EB4E9C" w:rsidRPr="00D73F33" w:rsidRDefault="002E5944" w:rsidP="00313F48">
            <w:pPr>
              <w:pStyle w:val="Docoriginal"/>
              <w:rPr>
                <w:lang w:val="es-419"/>
              </w:rPr>
            </w:pPr>
            <w:r w:rsidRPr="00D73F33">
              <w:rPr>
                <w:lang w:val="es-419"/>
              </w:rPr>
              <w:t>Fecha</w:t>
            </w:r>
            <w:r w:rsidR="00EB4E9C" w:rsidRPr="00D73F33">
              <w:rPr>
                <w:lang w:val="es-419"/>
              </w:rPr>
              <w:t>:</w:t>
            </w:r>
            <w:r w:rsidR="00EB4E9C" w:rsidRPr="00D73F33">
              <w:rPr>
                <w:b w:val="0"/>
                <w:spacing w:val="0"/>
                <w:lang w:val="es-419"/>
              </w:rPr>
              <w:t xml:space="preserve"> </w:t>
            </w:r>
            <w:r w:rsidR="00DD521B" w:rsidRPr="00D73F33">
              <w:rPr>
                <w:b w:val="0"/>
                <w:spacing w:val="0"/>
                <w:lang w:val="es-419"/>
              </w:rPr>
              <w:t>2 de octubre de 2025</w:t>
            </w:r>
          </w:p>
        </w:tc>
      </w:tr>
    </w:tbl>
    <w:p w14:paraId="3F5025B8" w14:textId="3108C32F" w:rsidR="000D7780" w:rsidRPr="00D73F33" w:rsidRDefault="00DD521B" w:rsidP="006A644A">
      <w:pPr>
        <w:pStyle w:val="Titleofdoc0"/>
        <w:rPr>
          <w:lang w:val="es-419"/>
        </w:rPr>
      </w:pPr>
      <w:r w:rsidRPr="00D73F33">
        <w:rPr>
          <w:lang w:val="es-419"/>
        </w:rPr>
        <w:t>Examen de la conformidad del proyecto de enmienda de la Ley de Protección de las Obtenciones Vegetales de 2004 [Ley 634] de Malasia con el Acta de 1991 del Convenio de la UPOV</w:t>
      </w:r>
    </w:p>
    <w:p w14:paraId="00C3D4D8" w14:textId="77777777" w:rsidR="006A644A" w:rsidRPr="00D73F33" w:rsidRDefault="000638A9" w:rsidP="006A644A">
      <w:pPr>
        <w:pStyle w:val="preparedby1"/>
        <w:jc w:val="left"/>
        <w:rPr>
          <w:lang w:val="es-419"/>
        </w:rPr>
      </w:pPr>
      <w:r w:rsidRPr="00D73F33">
        <w:rPr>
          <w:lang w:val="es-419"/>
        </w:rPr>
        <w:t>Documento preparado por la Oficina de la Unión</w:t>
      </w:r>
    </w:p>
    <w:p w14:paraId="73C92381" w14:textId="77777777" w:rsidR="00050E16" w:rsidRPr="00D73F33" w:rsidRDefault="000638A9" w:rsidP="006A644A">
      <w:pPr>
        <w:pStyle w:val="Disclaimer"/>
        <w:rPr>
          <w:lang w:val="es-419"/>
        </w:rPr>
      </w:pPr>
      <w:r w:rsidRPr="00D73F33">
        <w:rPr>
          <w:lang w:val="es-419"/>
        </w:rPr>
        <w:t>Descargo de responsabilidad: el presente documento no constituye un documento de política u orientación de la UPOV</w:t>
      </w:r>
    </w:p>
    <w:p w14:paraId="7697F8BF" w14:textId="77777777" w:rsidR="00DD521B" w:rsidRPr="00D73F33" w:rsidRDefault="00DD521B" w:rsidP="00DD521B">
      <w:pPr>
        <w:pStyle w:val="Heading1"/>
        <w:rPr>
          <w:lang w:val="es-419"/>
        </w:rPr>
      </w:pPr>
      <w:r w:rsidRPr="00D73F33">
        <w:rPr>
          <w:lang w:val="es-419"/>
        </w:rPr>
        <w:t>Resumen</w:t>
      </w:r>
    </w:p>
    <w:p w14:paraId="3F2EABE7" w14:textId="77777777" w:rsidR="00DD521B" w:rsidRPr="00D73F33" w:rsidRDefault="00DD521B" w:rsidP="00DD521B">
      <w:pPr>
        <w:rPr>
          <w:rFonts w:cs="Arial"/>
          <w:spacing w:val="-4"/>
          <w:lang w:val="es-419"/>
        </w:rPr>
      </w:pPr>
    </w:p>
    <w:p w14:paraId="7C8581C6" w14:textId="598FEEE4" w:rsidR="00DD521B" w:rsidRPr="00D73F33" w:rsidRDefault="00DD521B" w:rsidP="00DD521B">
      <w:pPr>
        <w:rPr>
          <w:lang w:val="es-419"/>
        </w:rPr>
      </w:pPr>
      <w:r w:rsidRPr="00D73F33">
        <w:rPr>
          <w:lang w:val="es-419"/>
        </w:rPr>
        <w:fldChar w:fldCharType="begin"/>
      </w:r>
      <w:r w:rsidRPr="00D73F33">
        <w:rPr>
          <w:lang w:val="es-419"/>
        </w:rPr>
        <w:instrText xml:space="preserve"> AUTONUM  </w:instrText>
      </w:r>
      <w:r w:rsidRPr="00D73F33">
        <w:rPr>
          <w:lang w:val="es-419"/>
        </w:rPr>
        <w:fldChar w:fldCharType="end"/>
      </w:r>
      <w:r w:rsidRPr="00D73F33">
        <w:rPr>
          <w:lang w:val="es-419"/>
        </w:rPr>
        <w:tab/>
        <w:t>El 23 de septiembre de 2025, Malasia presentó una petición al Consejo para examinar la conformidad del proyecto de enmienda de la Ley de Protección de las Obtenciones Vegetales de 2004 [Ley N.º 634] de Malasia (denominado, en adelante, el “proyecto de Ley”) con el Acta de 1991 del Convenio de la UPOV (denominado, en adelante, “Acta de 1991”).</w:t>
      </w:r>
      <w:r w:rsidR="00E57BB9">
        <w:rPr>
          <w:lang w:val="es-419"/>
        </w:rPr>
        <w:t xml:space="preserve"> </w:t>
      </w:r>
      <w:r w:rsidRPr="00D73F33">
        <w:rPr>
          <w:lang w:val="es-419"/>
        </w:rPr>
        <w:t xml:space="preserve"> Este documento presenta un análisis de la Oficina de la Unión sobre el proyecto de Ley. </w:t>
      </w:r>
      <w:r w:rsidR="00E57BB9">
        <w:rPr>
          <w:lang w:val="es-419"/>
        </w:rPr>
        <w:t xml:space="preserve"> </w:t>
      </w:r>
      <w:r w:rsidRPr="00D73F33">
        <w:rPr>
          <w:lang w:val="es-419"/>
        </w:rPr>
        <w:t>El presente análisis incluye la opinión de la Oficina de la Unión de que el proyecto de Ley incorpora las disposiciones del Acta de 1991.</w:t>
      </w:r>
    </w:p>
    <w:p w14:paraId="28D0865D" w14:textId="77777777" w:rsidR="00DD521B" w:rsidRPr="00D73F33" w:rsidRDefault="00DD521B" w:rsidP="00DD521B">
      <w:pPr>
        <w:rPr>
          <w:snapToGrid w:val="0"/>
          <w:lang w:val="es-419"/>
        </w:rPr>
      </w:pPr>
    </w:p>
    <w:p w14:paraId="62BF53F5" w14:textId="77777777" w:rsidR="00DD521B" w:rsidRPr="00D73F33" w:rsidRDefault="00DD521B" w:rsidP="00DD521B">
      <w:pPr>
        <w:rPr>
          <w:lang w:val="es-419"/>
        </w:rPr>
      </w:pPr>
      <w:r w:rsidRPr="00D73F33">
        <w:rPr>
          <w:rFonts w:cs="Arial"/>
          <w:lang w:val="es-419"/>
        </w:rPr>
        <w:fldChar w:fldCharType="begin"/>
      </w:r>
      <w:r w:rsidRPr="00D73F33">
        <w:rPr>
          <w:rFonts w:cs="Arial"/>
          <w:lang w:val="es-419"/>
        </w:rPr>
        <w:instrText xml:space="preserve"> AUTONUM  </w:instrText>
      </w:r>
      <w:r w:rsidRPr="00D73F33">
        <w:rPr>
          <w:rFonts w:cs="Arial"/>
          <w:lang w:val="es-419"/>
        </w:rPr>
        <w:fldChar w:fldCharType="end"/>
      </w:r>
      <w:r w:rsidRPr="00D73F33">
        <w:rPr>
          <w:lang w:val="es-419"/>
        </w:rPr>
        <w:tab/>
        <w:t>Se invita al Consejo a:</w:t>
      </w:r>
    </w:p>
    <w:p w14:paraId="6104C45B" w14:textId="77777777" w:rsidR="00DD521B" w:rsidRPr="00D73F33" w:rsidRDefault="00DD521B" w:rsidP="00DD521B">
      <w:pPr>
        <w:rPr>
          <w:lang w:val="es-419"/>
        </w:rPr>
      </w:pPr>
    </w:p>
    <w:p w14:paraId="0EEDB58C" w14:textId="77777777" w:rsidR="00DD521B" w:rsidRPr="00D73F33" w:rsidRDefault="00DD521B" w:rsidP="00DD521B">
      <w:pPr>
        <w:rPr>
          <w:lang w:val="es-419"/>
        </w:rPr>
      </w:pPr>
      <w:r w:rsidRPr="00D73F33">
        <w:rPr>
          <w:lang w:val="es-419"/>
        </w:rPr>
        <w:tab/>
        <w:t>a)</w:t>
      </w:r>
      <w:r w:rsidRPr="00D73F33">
        <w:rPr>
          <w:lang w:val="es-419"/>
        </w:rPr>
        <w:tab/>
        <w:t>tomar nota del análisis expuesto en el presente documento;</w:t>
      </w:r>
    </w:p>
    <w:p w14:paraId="505A7135" w14:textId="77777777" w:rsidR="00DD521B" w:rsidRPr="00D73F33" w:rsidRDefault="00DD521B" w:rsidP="00DD521B">
      <w:pPr>
        <w:rPr>
          <w:lang w:val="es-419"/>
        </w:rPr>
      </w:pPr>
    </w:p>
    <w:p w14:paraId="38B5E4AF" w14:textId="36EFC6A8" w:rsidR="00DD521B" w:rsidRPr="00D73F33" w:rsidRDefault="00DD521B" w:rsidP="00DD521B">
      <w:pPr>
        <w:rPr>
          <w:lang w:val="es-419"/>
        </w:rPr>
      </w:pPr>
      <w:r w:rsidRPr="00D73F33">
        <w:rPr>
          <w:lang w:val="es-419"/>
        </w:rPr>
        <w:tab/>
        <w:t>b)</w:t>
      </w:r>
      <w:r w:rsidRPr="00D73F33">
        <w:rPr>
          <w:lang w:val="es-419"/>
        </w:rPr>
        <w:tab/>
      </w:r>
      <w:bookmarkStart w:id="0" w:name="_Hlk178080388"/>
      <w:r w:rsidR="00E57BB9">
        <w:rPr>
          <w:lang w:val="es-419"/>
        </w:rPr>
        <w:t>tomar</w:t>
      </w:r>
      <w:r w:rsidRPr="00D73F33">
        <w:rPr>
          <w:lang w:val="es-419"/>
        </w:rPr>
        <w:t xml:space="preserve"> una decisión </w:t>
      </w:r>
      <w:r w:rsidR="00E57BB9">
        <w:rPr>
          <w:lang w:val="es-419"/>
        </w:rPr>
        <w:t>positiva</w:t>
      </w:r>
      <w:r w:rsidRPr="00D73F33">
        <w:rPr>
          <w:lang w:val="es-419"/>
        </w:rPr>
        <w:t xml:space="preserve"> </w:t>
      </w:r>
      <w:r w:rsidR="00E57BB9">
        <w:rPr>
          <w:lang w:val="es-419"/>
        </w:rPr>
        <w:t>respecto de</w:t>
      </w:r>
      <w:r w:rsidRPr="00D73F33">
        <w:rPr>
          <w:lang w:val="es-419"/>
        </w:rPr>
        <w:t xml:space="preserve"> la conformidad del proyecto de Ley con las disposiciones del Acta de 1991, de modo que, una vez que el proyecto de Ley haya sido aprobado sin modificación y la Ley haya entrado en vigor, Malasia podrá depositar su instrumento de adhesión al Acta de 1991; y</w:t>
      </w:r>
      <w:bookmarkEnd w:id="0"/>
    </w:p>
    <w:p w14:paraId="3512CCAA" w14:textId="77777777" w:rsidR="00DD521B" w:rsidRPr="00D73F33" w:rsidRDefault="00DD521B" w:rsidP="00DD521B">
      <w:pPr>
        <w:rPr>
          <w:lang w:val="es-419"/>
        </w:rPr>
      </w:pPr>
    </w:p>
    <w:p w14:paraId="2D426D5A" w14:textId="77777777" w:rsidR="00DD521B" w:rsidRPr="00D73F33" w:rsidRDefault="00DD521B" w:rsidP="00DD521B">
      <w:pPr>
        <w:rPr>
          <w:lang w:val="es-419"/>
        </w:rPr>
      </w:pPr>
      <w:r w:rsidRPr="00D73F33">
        <w:rPr>
          <w:lang w:val="es-419"/>
        </w:rPr>
        <w:tab/>
        <w:t>c)</w:t>
      </w:r>
      <w:r w:rsidRPr="00D73F33">
        <w:rPr>
          <w:lang w:val="es-419"/>
        </w:rPr>
        <w:tab/>
        <w:t>autorizar al secretario general a informar de esta decisión al Gobierno de Malasia.</w:t>
      </w:r>
    </w:p>
    <w:p w14:paraId="6869D622" w14:textId="77777777" w:rsidR="00DD521B" w:rsidRPr="00D73F33" w:rsidRDefault="00DD521B" w:rsidP="00DD521B">
      <w:pPr>
        <w:rPr>
          <w:lang w:val="es-419"/>
        </w:rPr>
      </w:pPr>
    </w:p>
    <w:p w14:paraId="3F48B849" w14:textId="77777777" w:rsidR="00DD521B" w:rsidRPr="00D73F33" w:rsidRDefault="00DD521B" w:rsidP="00DD521B">
      <w:pPr>
        <w:rPr>
          <w:lang w:val="es-419"/>
        </w:rPr>
      </w:pPr>
    </w:p>
    <w:p w14:paraId="63D28B81" w14:textId="77777777" w:rsidR="00DD521B" w:rsidRPr="00D73F33" w:rsidRDefault="00DD521B" w:rsidP="00DD521B">
      <w:pPr>
        <w:pStyle w:val="Heading1"/>
        <w:rPr>
          <w:lang w:val="es-419"/>
        </w:rPr>
      </w:pPr>
      <w:r w:rsidRPr="00D73F33">
        <w:rPr>
          <w:lang w:val="es-419"/>
        </w:rPr>
        <w:t>ANTECEDENTES</w:t>
      </w:r>
    </w:p>
    <w:p w14:paraId="1F3EBC8A" w14:textId="77777777" w:rsidR="00DD521B" w:rsidRPr="00D73F33" w:rsidRDefault="00DD521B" w:rsidP="00DD521B">
      <w:pPr>
        <w:rPr>
          <w:lang w:val="es-419"/>
        </w:rPr>
      </w:pPr>
    </w:p>
    <w:p w14:paraId="44D3CA75" w14:textId="77777777" w:rsidR="00DD521B" w:rsidRPr="00D73F33" w:rsidRDefault="00DD521B" w:rsidP="00DD521B">
      <w:pPr>
        <w:rPr>
          <w:lang w:val="es-419"/>
        </w:rPr>
      </w:pPr>
      <w:r w:rsidRPr="00D73F33">
        <w:rPr>
          <w:lang w:val="es-419"/>
        </w:rPr>
        <w:fldChar w:fldCharType="begin"/>
      </w:r>
      <w:r w:rsidRPr="00D73F33">
        <w:rPr>
          <w:lang w:val="es-419"/>
        </w:rPr>
        <w:instrText xml:space="preserve"> AUTONUM  </w:instrText>
      </w:r>
      <w:r w:rsidRPr="00D73F33">
        <w:rPr>
          <w:lang w:val="es-419"/>
        </w:rPr>
        <w:fldChar w:fldCharType="end"/>
      </w:r>
      <w:r w:rsidRPr="00D73F33">
        <w:rPr>
          <w:lang w:val="es-419"/>
        </w:rPr>
        <w:tab/>
        <w:t>El Artículo 34.3) del Acta de 1991 dispone que “[a]ntes de depositar su instrumento de adhesión, todo Estado que no sea miembro de la Unión o cualquier organización intergubernamental solicitará la opinión del Consejo acerca de la conformidad de su legislación con las disposiciones del presente Convenio. Si la decisión haciendo oficio de opinión es positiva, podrá depositarse el instrumento de adhesión”.</w:t>
      </w:r>
    </w:p>
    <w:p w14:paraId="0C0AB98F" w14:textId="77777777" w:rsidR="00DD521B" w:rsidRPr="00D73F33" w:rsidRDefault="00DD521B" w:rsidP="00DD521B">
      <w:pPr>
        <w:rPr>
          <w:lang w:val="es-419"/>
        </w:rPr>
      </w:pPr>
    </w:p>
    <w:p w14:paraId="127D4844" w14:textId="77777777" w:rsidR="00DD521B" w:rsidRPr="00D73F33" w:rsidRDefault="00DD521B" w:rsidP="00DD521B">
      <w:pPr>
        <w:rPr>
          <w:lang w:val="es-419"/>
        </w:rPr>
      </w:pPr>
      <w:r w:rsidRPr="00D73F33">
        <w:rPr>
          <w:lang w:val="es-419"/>
        </w:rPr>
        <w:fldChar w:fldCharType="begin"/>
      </w:r>
      <w:r w:rsidRPr="00D73F33">
        <w:rPr>
          <w:lang w:val="es-419"/>
        </w:rPr>
        <w:instrText xml:space="preserve"> AUTONUM  </w:instrText>
      </w:r>
      <w:r w:rsidRPr="00D73F33">
        <w:rPr>
          <w:lang w:val="es-419"/>
        </w:rPr>
        <w:fldChar w:fldCharType="end"/>
      </w:r>
      <w:r w:rsidRPr="00D73F33">
        <w:rPr>
          <w:lang w:val="es-419"/>
        </w:rPr>
        <w:tab/>
        <w:t xml:space="preserve"> Desde 2005, la Oficina de la Unión ha prestado asistencia al Gobierno de Malasia en la elaboración de legislación conforme al Acta de 1991.</w:t>
      </w:r>
    </w:p>
    <w:p w14:paraId="6B4A1DB6" w14:textId="77777777" w:rsidR="00DD521B" w:rsidRPr="00D73F33" w:rsidRDefault="00DD521B" w:rsidP="00DD521B">
      <w:pPr>
        <w:rPr>
          <w:lang w:val="es-419"/>
        </w:rPr>
      </w:pPr>
    </w:p>
    <w:p w14:paraId="1562B420" w14:textId="77777777" w:rsidR="00DD521B" w:rsidRPr="00D73F33" w:rsidRDefault="00DD521B" w:rsidP="00DD521B">
      <w:pPr>
        <w:rPr>
          <w:lang w:val="es-419"/>
        </w:rPr>
      </w:pPr>
      <w:r w:rsidRPr="00D73F33">
        <w:rPr>
          <w:lang w:val="es-419"/>
        </w:rPr>
        <w:fldChar w:fldCharType="begin"/>
      </w:r>
      <w:r w:rsidRPr="00D73F33">
        <w:rPr>
          <w:lang w:val="es-419"/>
        </w:rPr>
        <w:instrText xml:space="preserve"> AUTONUM  </w:instrText>
      </w:r>
      <w:r w:rsidRPr="00D73F33">
        <w:rPr>
          <w:lang w:val="es-419"/>
        </w:rPr>
        <w:fldChar w:fldCharType="end"/>
      </w:r>
      <w:r w:rsidRPr="00D73F33">
        <w:rPr>
          <w:lang w:val="es-419"/>
        </w:rPr>
        <w:tab/>
        <w:t xml:space="preserve">El 8 de abril de 2005 (documento </w:t>
      </w:r>
      <w:hyperlink r:id="rId8" w:history="1">
        <w:r w:rsidRPr="00D73F33">
          <w:rPr>
            <w:rStyle w:val="Hyperlink"/>
            <w:lang w:val="es-419"/>
          </w:rPr>
          <w:t>C(Extr.)/22/3</w:t>
        </w:r>
      </w:hyperlink>
      <w:r w:rsidRPr="00D73F33">
        <w:rPr>
          <w:lang w:val="es-419"/>
        </w:rPr>
        <w:t xml:space="preserve">) el Consejo examinó la conformidad de la Ley de Protección de las Obtenciones Vegetales de 2004 de Malasia (la Ley) con las disposiciones del Acta de 1991. El Consejo tomó nota de que la Ley aún exige algunas disposiciones y enmiendas adicionales, tal como se establece en el documento </w:t>
      </w:r>
      <w:hyperlink r:id="rId9" w:history="1">
        <w:r w:rsidRPr="00D73F33">
          <w:rPr>
            <w:rStyle w:val="Hyperlink"/>
            <w:lang w:val="es-419"/>
          </w:rPr>
          <w:t>C(Extr.)/22/2</w:t>
        </w:r>
      </w:hyperlink>
      <w:r w:rsidRPr="00D73F33">
        <w:rPr>
          <w:lang w:val="es-419"/>
        </w:rPr>
        <w:t>, para ajustarse plenamente al Acta de 1991; la Ley se someterá nuevamente al Comité Consultivo una vez que se hayan incorporado las disposiciones y enmiendas adicionales.</w:t>
      </w:r>
    </w:p>
    <w:p w14:paraId="06A4DD69" w14:textId="77777777" w:rsidR="00DD521B" w:rsidRPr="00D73F33" w:rsidRDefault="00DD521B" w:rsidP="00DD521B">
      <w:pPr>
        <w:rPr>
          <w:lang w:val="es-419"/>
        </w:rPr>
      </w:pPr>
    </w:p>
    <w:p w14:paraId="7DCEB7F1" w14:textId="77777777" w:rsidR="00DD521B" w:rsidRPr="00D73F33" w:rsidRDefault="00DD521B" w:rsidP="00DD521B">
      <w:pPr>
        <w:rPr>
          <w:lang w:val="es-419"/>
        </w:rPr>
      </w:pPr>
      <w:r w:rsidRPr="00D73F33">
        <w:rPr>
          <w:lang w:val="es-419"/>
        </w:rPr>
        <w:fldChar w:fldCharType="begin"/>
      </w:r>
      <w:r w:rsidRPr="00D73F33">
        <w:rPr>
          <w:lang w:val="es-419"/>
        </w:rPr>
        <w:instrText xml:space="preserve"> AUTONUM  </w:instrText>
      </w:r>
      <w:r w:rsidRPr="00D73F33">
        <w:rPr>
          <w:lang w:val="es-419"/>
        </w:rPr>
        <w:fldChar w:fldCharType="end"/>
      </w:r>
      <w:r w:rsidRPr="00D73F33">
        <w:rPr>
          <w:lang w:val="es-419"/>
        </w:rPr>
        <w:tab/>
        <w:t>Entre 2011 y 2025, la Oficina de la Unión formuló comentarios sobre diferentes versiones del proyecto de Ley y participó en varias consultas de índole jurídica. En 2011, 2017, 2019, 2021 y 2022, los representantes de Malasia participaron en talleres sobre redacción de legislación conforme al Acta de 1991 del Convenio de la UPOV (talleres sobre legislación).</w:t>
      </w:r>
    </w:p>
    <w:p w14:paraId="7E739E98" w14:textId="77777777" w:rsidR="00DD521B" w:rsidRPr="00D73F33" w:rsidRDefault="00DD521B" w:rsidP="00DD521B">
      <w:pPr>
        <w:rPr>
          <w:lang w:val="es-419"/>
        </w:rPr>
      </w:pPr>
    </w:p>
    <w:p w14:paraId="34982BC6" w14:textId="77777777" w:rsidR="00DD521B" w:rsidRPr="00D73F33" w:rsidRDefault="00DD521B" w:rsidP="00DD521B">
      <w:pPr>
        <w:rPr>
          <w:rFonts w:cs="Arial"/>
          <w:spacing w:val="-4"/>
          <w:lang w:val="es-419"/>
        </w:rPr>
      </w:pPr>
      <w:r w:rsidRPr="00D73F33">
        <w:rPr>
          <w:rFonts w:cs="Arial"/>
          <w:lang w:val="es-419"/>
        </w:rPr>
        <w:lastRenderedPageBreak/>
        <w:fldChar w:fldCharType="begin"/>
      </w:r>
      <w:r w:rsidRPr="00D73F33">
        <w:rPr>
          <w:rFonts w:cs="Arial"/>
          <w:lang w:val="es-419"/>
        </w:rPr>
        <w:instrText xml:space="preserve"> AUTONUM  </w:instrText>
      </w:r>
      <w:r w:rsidRPr="00D73F33">
        <w:rPr>
          <w:rFonts w:cs="Arial"/>
          <w:lang w:val="es-419"/>
        </w:rPr>
        <w:fldChar w:fldCharType="end"/>
      </w:r>
      <w:r w:rsidRPr="00D73F33">
        <w:rPr>
          <w:lang w:val="es-419"/>
        </w:rPr>
        <w:tab/>
        <w:t>Mediante correo electrónico de fecha 23 de septiembre de 2025, dirigido al secretario general adjunto y al director de Asuntos Jurídicos de la UPOV, el Sr. Datuk Seri Isham bin Ishak, secretario general del Ministerio de Agricultura y Seguridad Alimentaria, solicitó que se examinara la conformidad del proyecto de Ley con el Acta de 1991. El mensaje de correo-e se reproduce en el Anexo I del presente documento. En el Anexo II se reproduce el proyecto de Ley en inglés.</w:t>
      </w:r>
    </w:p>
    <w:p w14:paraId="4CD41CD3" w14:textId="77777777" w:rsidR="00DD521B" w:rsidRPr="00D73F33" w:rsidRDefault="00DD521B" w:rsidP="00DD521B">
      <w:pPr>
        <w:rPr>
          <w:rFonts w:cs="Arial"/>
          <w:spacing w:val="-4"/>
          <w:lang w:val="es-419"/>
        </w:rPr>
      </w:pPr>
    </w:p>
    <w:p w14:paraId="0062B8F3" w14:textId="77777777" w:rsidR="00DD521B" w:rsidRPr="00D73F33" w:rsidRDefault="00DD521B" w:rsidP="00DD521B">
      <w:pPr>
        <w:jc w:val="left"/>
        <w:rPr>
          <w:lang w:val="es-419"/>
        </w:rPr>
      </w:pPr>
    </w:p>
    <w:p w14:paraId="665E0423" w14:textId="77777777" w:rsidR="00DD521B" w:rsidRPr="00D73F33" w:rsidRDefault="00DD521B" w:rsidP="00DD521B">
      <w:pPr>
        <w:pStyle w:val="Heading1"/>
        <w:rPr>
          <w:lang w:val="es-419"/>
        </w:rPr>
      </w:pPr>
      <w:r w:rsidRPr="00D73F33">
        <w:rPr>
          <w:lang w:val="es-419"/>
        </w:rPr>
        <w:t>FUNDAMENTO DE LA PROTECCIÓN DE LAS OBTENCIONES VEGETALES EN MALASIA</w:t>
      </w:r>
    </w:p>
    <w:p w14:paraId="3FD1A5F5" w14:textId="77777777" w:rsidR="00DD521B" w:rsidRPr="00D73F33" w:rsidRDefault="00DD521B" w:rsidP="00DD521B">
      <w:pPr>
        <w:pStyle w:val="Heading1"/>
        <w:rPr>
          <w:lang w:val="es-419"/>
        </w:rPr>
      </w:pPr>
    </w:p>
    <w:p w14:paraId="68D877CD" w14:textId="77777777" w:rsidR="00DD521B" w:rsidRPr="00D73F33" w:rsidRDefault="00DD521B" w:rsidP="00DD521B">
      <w:pPr>
        <w:rPr>
          <w:highlight w:val="yellow"/>
          <w:lang w:val="es-419"/>
        </w:rPr>
      </w:pPr>
      <w:r w:rsidRPr="00D73F33">
        <w:rPr>
          <w:lang w:val="es-419"/>
        </w:rPr>
        <w:fldChar w:fldCharType="begin"/>
      </w:r>
      <w:r w:rsidRPr="00D73F33">
        <w:rPr>
          <w:lang w:val="es-419"/>
        </w:rPr>
        <w:instrText xml:space="preserve"> AUTONUM  </w:instrText>
      </w:r>
      <w:r w:rsidRPr="00D73F33">
        <w:rPr>
          <w:lang w:val="es-419"/>
        </w:rPr>
        <w:fldChar w:fldCharType="end"/>
      </w:r>
      <w:r w:rsidRPr="00D73F33">
        <w:rPr>
          <w:lang w:val="es-419"/>
        </w:rPr>
        <w:tab/>
        <w:t>En Malasia, la protección de las obtenciones vegetales de conformidad con el Acta de 1991 estará regida por el proyecto de Ley, una vez aprobado. A continuación se analiza el proyecto de Ley siguiendo el orden en que figuran las disposiciones sustantivas del Acta de 1991.</w:t>
      </w:r>
    </w:p>
    <w:p w14:paraId="5378DE78" w14:textId="77777777" w:rsidR="00DD521B" w:rsidRPr="00D73F33" w:rsidRDefault="00DD521B" w:rsidP="00DD521B">
      <w:pPr>
        <w:rPr>
          <w:sz w:val="18"/>
          <w:lang w:val="es-419"/>
        </w:rPr>
      </w:pPr>
    </w:p>
    <w:p w14:paraId="5EFB8A1E" w14:textId="77777777" w:rsidR="00DD521B" w:rsidRPr="00D73F33" w:rsidRDefault="00DD521B" w:rsidP="00DD521B">
      <w:pPr>
        <w:rPr>
          <w:sz w:val="18"/>
          <w:lang w:val="es-419"/>
        </w:rPr>
      </w:pPr>
    </w:p>
    <w:p w14:paraId="72EE89A5" w14:textId="77777777" w:rsidR="00DD521B" w:rsidRPr="00D73F33" w:rsidRDefault="00DD521B" w:rsidP="00DD521B">
      <w:pPr>
        <w:pStyle w:val="Heading2"/>
        <w:rPr>
          <w:lang w:val="es-419"/>
        </w:rPr>
      </w:pPr>
      <w:r w:rsidRPr="00D73F33">
        <w:rPr>
          <w:lang w:val="es-419"/>
        </w:rPr>
        <w:t>Artículo 1 del Acta de 1991: Definiciones</w:t>
      </w:r>
    </w:p>
    <w:p w14:paraId="44237C99" w14:textId="77777777" w:rsidR="00DD521B" w:rsidRPr="00D73F33" w:rsidRDefault="00DD521B" w:rsidP="00DD521B">
      <w:pPr>
        <w:keepNext/>
        <w:rPr>
          <w:lang w:val="es-419"/>
        </w:rPr>
      </w:pPr>
    </w:p>
    <w:p w14:paraId="206FC496" w14:textId="77777777" w:rsidR="00DD521B" w:rsidRPr="00D73F33" w:rsidRDefault="00DD521B" w:rsidP="00DD521B">
      <w:pPr>
        <w:rPr>
          <w:highlight w:val="yellow"/>
          <w:lang w:val="es-419"/>
        </w:rPr>
      </w:pPr>
      <w:r w:rsidRPr="00D73F33">
        <w:rPr>
          <w:lang w:val="es-419"/>
        </w:rPr>
        <w:fldChar w:fldCharType="begin"/>
      </w:r>
      <w:r w:rsidRPr="00D73F33">
        <w:rPr>
          <w:lang w:val="es-419"/>
        </w:rPr>
        <w:instrText xml:space="preserve"> AUTONUM  </w:instrText>
      </w:r>
      <w:r w:rsidRPr="00D73F33">
        <w:rPr>
          <w:lang w:val="es-419"/>
        </w:rPr>
        <w:fldChar w:fldCharType="end"/>
      </w:r>
      <w:r w:rsidRPr="00D73F33">
        <w:rPr>
          <w:lang w:val="es-419"/>
        </w:rPr>
        <w:tab/>
        <w:t>El Artículo 2 del proyecto de Ley contiene definiciones de “obtentor” y “variedad” que son conformes a las definiciones incluidas en el Artículo 1, puntos iv) y vi) del Acta de 1991, respectivamente.</w:t>
      </w:r>
    </w:p>
    <w:p w14:paraId="7AD58182" w14:textId="77777777" w:rsidR="00DD521B" w:rsidRPr="00D73F33" w:rsidRDefault="00DD521B" w:rsidP="00DD521B">
      <w:pPr>
        <w:rPr>
          <w:sz w:val="18"/>
          <w:lang w:val="es-419"/>
        </w:rPr>
      </w:pPr>
    </w:p>
    <w:p w14:paraId="6BD66251" w14:textId="77777777" w:rsidR="00DD521B" w:rsidRPr="00D73F33" w:rsidRDefault="00DD521B" w:rsidP="00DD521B">
      <w:pPr>
        <w:rPr>
          <w:sz w:val="18"/>
          <w:lang w:val="es-419"/>
        </w:rPr>
      </w:pPr>
    </w:p>
    <w:p w14:paraId="1A86B4A4" w14:textId="77777777" w:rsidR="00DD521B" w:rsidRPr="00D73F33" w:rsidRDefault="00DD521B" w:rsidP="00DD521B">
      <w:pPr>
        <w:pStyle w:val="Heading2"/>
        <w:rPr>
          <w:lang w:val="es-419"/>
        </w:rPr>
      </w:pPr>
      <w:r w:rsidRPr="00D73F33">
        <w:rPr>
          <w:lang w:val="es-419"/>
        </w:rPr>
        <w:t>Artículo 2 del Acta de 1991: Obligación fundamental de las Partes Contratantes</w:t>
      </w:r>
    </w:p>
    <w:p w14:paraId="3CCCAAC1" w14:textId="77777777" w:rsidR="00DD521B" w:rsidRPr="00D73F33" w:rsidRDefault="00DD521B" w:rsidP="00DD521B">
      <w:pPr>
        <w:pStyle w:val="Heading1"/>
        <w:rPr>
          <w:lang w:val="es-419"/>
        </w:rPr>
      </w:pPr>
    </w:p>
    <w:p w14:paraId="12BF8A47" w14:textId="77777777" w:rsidR="00DD521B" w:rsidRPr="00D73F33" w:rsidRDefault="00DD521B" w:rsidP="00DD521B">
      <w:pPr>
        <w:rPr>
          <w:highlight w:val="yellow"/>
          <w:lang w:val="es-419"/>
        </w:rPr>
      </w:pPr>
      <w:r w:rsidRPr="00D73F33">
        <w:rPr>
          <w:lang w:val="es-419"/>
        </w:rPr>
        <w:fldChar w:fldCharType="begin"/>
      </w:r>
      <w:r w:rsidRPr="00D73F33">
        <w:rPr>
          <w:lang w:val="es-419"/>
        </w:rPr>
        <w:instrText xml:space="preserve"> AUTONUM  </w:instrText>
      </w:r>
      <w:r w:rsidRPr="00D73F33">
        <w:rPr>
          <w:lang w:val="es-419"/>
        </w:rPr>
        <w:fldChar w:fldCharType="end"/>
      </w:r>
      <w:r w:rsidRPr="00D73F33">
        <w:rPr>
          <w:lang w:val="es-419"/>
        </w:rPr>
        <w:tab/>
        <w:t>La Parte III y la Parte VIII del proyecto de Ley contienen disposiciones que son conformes a la obligación fundamental prevista en el Artículo 2 del Acta de 1991.</w:t>
      </w:r>
    </w:p>
    <w:p w14:paraId="5928894D" w14:textId="77777777" w:rsidR="00DD521B" w:rsidRPr="00D73F33" w:rsidRDefault="00DD521B" w:rsidP="00DD521B">
      <w:pPr>
        <w:rPr>
          <w:sz w:val="18"/>
          <w:lang w:val="es-419"/>
        </w:rPr>
      </w:pPr>
    </w:p>
    <w:p w14:paraId="03284211" w14:textId="77777777" w:rsidR="00DD521B" w:rsidRPr="00D73F33" w:rsidRDefault="00DD521B" w:rsidP="00DD521B">
      <w:pPr>
        <w:rPr>
          <w:sz w:val="18"/>
          <w:lang w:val="es-419"/>
        </w:rPr>
      </w:pPr>
    </w:p>
    <w:p w14:paraId="3A7B39A7" w14:textId="77777777" w:rsidR="00DD521B" w:rsidRPr="00D73F33" w:rsidRDefault="00DD521B" w:rsidP="00DD521B">
      <w:pPr>
        <w:pStyle w:val="Heading2"/>
        <w:rPr>
          <w:lang w:val="es-419"/>
        </w:rPr>
      </w:pPr>
      <w:r w:rsidRPr="00D73F33">
        <w:rPr>
          <w:lang w:val="es-419"/>
        </w:rPr>
        <w:t>Artículo 3 del Acta de 1991: Géneros y especies que deben protegerse</w:t>
      </w:r>
    </w:p>
    <w:p w14:paraId="245F8D58" w14:textId="77777777" w:rsidR="00DD521B" w:rsidRPr="00D73F33" w:rsidRDefault="00DD521B" w:rsidP="00DD521B">
      <w:pPr>
        <w:rPr>
          <w:lang w:val="es-419"/>
        </w:rPr>
      </w:pPr>
    </w:p>
    <w:p w14:paraId="00BE3301" w14:textId="77777777" w:rsidR="00DD521B" w:rsidRPr="00D73F33" w:rsidRDefault="00DD521B" w:rsidP="00DD521B">
      <w:pPr>
        <w:rPr>
          <w:lang w:val="es-419"/>
        </w:rPr>
      </w:pPr>
      <w:r w:rsidRPr="00D73F33">
        <w:rPr>
          <w:lang w:val="es-419"/>
        </w:rPr>
        <w:fldChar w:fldCharType="begin"/>
      </w:r>
      <w:r w:rsidRPr="00D73F33">
        <w:rPr>
          <w:lang w:val="es-419"/>
        </w:rPr>
        <w:instrText xml:space="preserve"> AUTONUM  </w:instrText>
      </w:r>
      <w:r w:rsidRPr="00D73F33">
        <w:rPr>
          <w:lang w:val="es-419"/>
        </w:rPr>
        <w:fldChar w:fldCharType="end"/>
      </w:r>
      <w:r w:rsidRPr="00D73F33">
        <w:rPr>
          <w:lang w:val="es-419"/>
        </w:rPr>
        <w:tab/>
        <w:t>El Artículo 2A. del Proyecto Ley dispone lo siguiente:</w:t>
      </w:r>
    </w:p>
    <w:p w14:paraId="1BB74C29" w14:textId="77777777" w:rsidR="00DD521B" w:rsidRPr="00D73F33" w:rsidRDefault="00DD521B" w:rsidP="00DD521B">
      <w:pPr>
        <w:rPr>
          <w:i/>
          <w:iCs/>
          <w:sz w:val="18"/>
          <w:szCs w:val="18"/>
          <w:lang w:val="es-419"/>
        </w:rPr>
      </w:pPr>
    </w:p>
    <w:p w14:paraId="61F18D78" w14:textId="77777777" w:rsidR="00DD521B" w:rsidRPr="00D73F33" w:rsidRDefault="00DD521B" w:rsidP="00DD521B">
      <w:pPr>
        <w:ind w:left="851"/>
        <w:rPr>
          <w:sz w:val="18"/>
          <w:szCs w:val="18"/>
          <w:lang w:val="es-419"/>
        </w:rPr>
      </w:pPr>
      <w:r w:rsidRPr="00D73F33">
        <w:rPr>
          <w:sz w:val="18"/>
          <w:lang w:val="es-419"/>
        </w:rPr>
        <w:t>“2A. (1) La presente Ley se aplicará a todos los géneros y las especies, incluidos los hongos y las algas autótrofas.”</w:t>
      </w:r>
    </w:p>
    <w:p w14:paraId="0ACD325D" w14:textId="77777777" w:rsidR="00DD521B" w:rsidRPr="00D73F33" w:rsidRDefault="00DD521B" w:rsidP="00DD521B">
      <w:pPr>
        <w:rPr>
          <w:i/>
          <w:iCs/>
          <w:sz w:val="18"/>
          <w:szCs w:val="18"/>
          <w:lang w:val="es-419"/>
        </w:rPr>
      </w:pPr>
    </w:p>
    <w:p w14:paraId="7D11DC05" w14:textId="77777777" w:rsidR="00DD521B" w:rsidRPr="00D73F33" w:rsidRDefault="00DD521B" w:rsidP="00DD521B">
      <w:pPr>
        <w:rPr>
          <w:highlight w:val="yellow"/>
          <w:lang w:val="es-419"/>
        </w:rPr>
      </w:pPr>
      <w:r w:rsidRPr="00D73F33">
        <w:rPr>
          <w:lang w:val="es-419"/>
        </w:rPr>
        <w:fldChar w:fldCharType="begin"/>
      </w:r>
      <w:r w:rsidRPr="00D73F33">
        <w:rPr>
          <w:lang w:val="es-419"/>
        </w:rPr>
        <w:instrText xml:space="preserve"> AUTONUM  </w:instrText>
      </w:r>
      <w:r w:rsidRPr="00D73F33">
        <w:rPr>
          <w:lang w:val="es-419"/>
        </w:rPr>
        <w:fldChar w:fldCharType="end"/>
      </w:r>
      <w:r w:rsidRPr="00D73F33">
        <w:rPr>
          <w:lang w:val="es-419"/>
        </w:rPr>
        <w:tab/>
        <w:t>El Artículo 2A. del proyecto de Ley es conforme a la obligación prevista en el Artículo 3.2) del Acta de 1991.</w:t>
      </w:r>
    </w:p>
    <w:p w14:paraId="31329B89" w14:textId="77777777" w:rsidR="00DD521B" w:rsidRPr="00D73F33" w:rsidRDefault="00DD521B" w:rsidP="00DD521B">
      <w:pPr>
        <w:rPr>
          <w:sz w:val="18"/>
          <w:lang w:val="es-419"/>
        </w:rPr>
      </w:pPr>
    </w:p>
    <w:p w14:paraId="7D85AA03" w14:textId="77777777" w:rsidR="00DD521B" w:rsidRPr="00D73F33" w:rsidRDefault="00DD521B" w:rsidP="00DD521B">
      <w:pPr>
        <w:rPr>
          <w:sz w:val="18"/>
          <w:lang w:val="es-419"/>
        </w:rPr>
      </w:pPr>
    </w:p>
    <w:p w14:paraId="0BD82DBA" w14:textId="77777777" w:rsidR="00DD521B" w:rsidRPr="00D73F33" w:rsidRDefault="00DD521B" w:rsidP="00DD521B">
      <w:pPr>
        <w:pStyle w:val="Heading2"/>
        <w:rPr>
          <w:lang w:val="es-419"/>
        </w:rPr>
      </w:pPr>
      <w:r w:rsidRPr="00D73F33">
        <w:rPr>
          <w:lang w:val="es-419"/>
        </w:rPr>
        <w:t>Artículo 4 del Acta de 1991: Trato nacional</w:t>
      </w:r>
    </w:p>
    <w:p w14:paraId="7F5EFD20" w14:textId="77777777" w:rsidR="00DD521B" w:rsidRPr="00D73F33" w:rsidRDefault="00DD521B" w:rsidP="00DD521B">
      <w:pPr>
        <w:rPr>
          <w:lang w:val="es-419"/>
        </w:rPr>
      </w:pPr>
    </w:p>
    <w:p w14:paraId="7A21BC8B" w14:textId="77777777" w:rsidR="00DD521B" w:rsidRPr="00D73F33" w:rsidRDefault="00DD521B" w:rsidP="00DD521B">
      <w:pPr>
        <w:rPr>
          <w:highlight w:val="yellow"/>
          <w:lang w:val="es-419"/>
        </w:rPr>
      </w:pPr>
      <w:r w:rsidRPr="00D73F33">
        <w:rPr>
          <w:lang w:val="es-419"/>
        </w:rPr>
        <w:fldChar w:fldCharType="begin"/>
      </w:r>
      <w:r w:rsidRPr="00D73F33">
        <w:rPr>
          <w:lang w:val="es-419"/>
        </w:rPr>
        <w:instrText xml:space="preserve"> AUTONUM  </w:instrText>
      </w:r>
      <w:r w:rsidRPr="00D73F33">
        <w:rPr>
          <w:lang w:val="es-419"/>
        </w:rPr>
        <w:fldChar w:fldCharType="end"/>
      </w:r>
      <w:r w:rsidRPr="00D73F33">
        <w:rPr>
          <w:lang w:val="es-419"/>
        </w:rPr>
        <w:tab/>
        <w:t>El Artículo 13(3A) del proyecto de Ley contiene disposiciones sobre el trato nacional que son conformes a las disposiciones del Artículo 4 del Acta de 1991.</w:t>
      </w:r>
    </w:p>
    <w:p w14:paraId="7B4B0D83" w14:textId="77777777" w:rsidR="00DD521B" w:rsidRPr="00D73F33" w:rsidRDefault="00DD521B" w:rsidP="00DD521B">
      <w:pPr>
        <w:rPr>
          <w:lang w:val="es-419"/>
        </w:rPr>
      </w:pPr>
    </w:p>
    <w:p w14:paraId="095265E3" w14:textId="77777777" w:rsidR="00DD521B" w:rsidRPr="00D73F33" w:rsidRDefault="00DD521B" w:rsidP="00DD521B">
      <w:pPr>
        <w:rPr>
          <w:lang w:val="es-419"/>
        </w:rPr>
      </w:pPr>
    </w:p>
    <w:p w14:paraId="391B5C5A" w14:textId="77777777" w:rsidR="00DD521B" w:rsidRPr="00D73F33" w:rsidRDefault="00DD521B" w:rsidP="00DD521B">
      <w:pPr>
        <w:pStyle w:val="Heading2"/>
        <w:rPr>
          <w:lang w:val="es-419"/>
        </w:rPr>
      </w:pPr>
      <w:r w:rsidRPr="00D73F33">
        <w:rPr>
          <w:lang w:val="es-419"/>
        </w:rPr>
        <w:t>Artículos 5 a 9 del Acta de 1991: Condiciones de la protección, la novedad, la distinción, la homogeneidad y la estabilidad</w:t>
      </w:r>
    </w:p>
    <w:p w14:paraId="69B2CCF2" w14:textId="77777777" w:rsidR="00DD521B" w:rsidRPr="00D73F33" w:rsidRDefault="00DD521B" w:rsidP="00DD521B">
      <w:pPr>
        <w:rPr>
          <w:sz w:val="18"/>
          <w:lang w:val="es-419"/>
        </w:rPr>
      </w:pPr>
    </w:p>
    <w:p w14:paraId="0B6D6178" w14:textId="77777777" w:rsidR="00DD521B" w:rsidRPr="00D73F33" w:rsidRDefault="00DD521B" w:rsidP="00DD521B">
      <w:pPr>
        <w:rPr>
          <w:lang w:val="es-419"/>
        </w:rPr>
      </w:pPr>
      <w:r w:rsidRPr="00D73F33">
        <w:rPr>
          <w:lang w:val="es-419"/>
        </w:rPr>
        <w:fldChar w:fldCharType="begin"/>
      </w:r>
      <w:r w:rsidRPr="00D73F33">
        <w:rPr>
          <w:lang w:val="es-419"/>
        </w:rPr>
        <w:instrText xml:space="preserve"> AUTONUM  </w:instrText>
      </w:r>
      <w:r w:rsidRPr="00D73F33">
        <w:rPr>
          <w:lang w:val="es-419"/>
        </w:rPr>
        <w:fldChar w:fldCharType="end"/>
      </w:r>
      <w:r w:rsidRPr="00D73F33">
        <w:rPr>
          <w:lang w:val="es-419"/>
        </w:rPr>
        <w:tab/>
        <w:t>El Artículo 14 del proyecto de Ley contiene disposiciones sobre las condiciones de la protección que son conformes a las disposiciones de los Artículos 5 a 9 del Acta de 1991.</w:t>
      </w:r>
    </w:p>
    <w:p w14:paraId="7E40EE3D" w14:textId="77777777" w:rsidR="00DD521B" w:rsidRPr="00D73F33" w:rsidRDefault="00DD521B" w:rsidP="00DD521B">
      <w:pPr>
        <w:rPr>
          <w:lang w:val="es-419"/>
        </w:rPr>
      </w:pPr>
    </w:p>
    <w:p w14:paraId="1C009C77" w14:textId="77777777" w:rsidR="00DD521B" w:rsidRPr="00D73F33" w:rsidRDefault="00DD521B" w:rsidP="00DD521B">
      <w:pPr>
        <w:rPr>
          <w:lang w:val="es-419"/>
        </w:rPr>
      </w:pPr>
    </w:p>
    <w:p w14:paraId="5E7F2FE9" w14:textId="77777777" w:rsidR="00DD521B" w:rsidRPr="00D73F33" w:rsidRDefault="00DD521B" w:rsidP="00DD521B">
      <w:pPr>
        <w:keepNext/>
        <w:rPr>
          <w:u w:val="single"/>
          <w:lang w:val="es-419"/>
        </w:rPr>
      </w:pPr>
      <w:r w:rsidRPr="00D73F33">
        <w:rPr>
          <w:u w:val="single"/>
          <w:lang w:val="es-419"/>
        </w:rPr>
        <w:t>Artículo 10 del Acta de 1991: Presentación de solicitudes</w:t>
      </w:r>
    </w:p>
    <w:p w14:paraId="505DDDB4" w14:textId="77777777" w:rsidR="00DD521B" w:rsidRPr="00D73F33" w:rsidRDefault="00DD521B" w:rsidP="00DD521B">
      <w:pPr>
        <w:pStyle w:val="Heading2"/>
        <w:rPr>
          <w:sz w:val="18"/>
          <w:lang w:val="es-419"/>
        </w:rPr>
      </w:pPr>
    </w:p>
    <w:p w14:paraId="3C0F16FC" w14:textId="77777777" w:rsidR="00DD521B" w:rsidRPr="00D73F33" w:rsidRDefault="00DD521B" w:rsidP="00DD521B">
      <w:pPr>
        <w:rPr>
          <w:highlight w:val="yellow"/>
          <w:lang w:val="es-419"/>
        </w:rPr>
      </w:pPr>
      <w:r w:rsidRPr="00D73F33">
        <w:rPr>
          <w:lang w:val="es-419"/>
        </w:rPr>
        <w:fldChar w:fldCharType="begin"/>
      </w:r>
      <w:r w:rsidRPr="00D73F33">
        <w:rPr>
          <w:lang w:val="es-419"/>
        </w:rPr>
        <w:instrText xml:space="preserve"> AUTONUM  </w:instrText>
      </w:r>
      <w:r w:rsidRPr="00D73F33">
        <w:rPr>
          <w:lang w:val="es-419"/>
        </w:rPr>
        <w:fldChar w:fldCharType="end"/>
      </w:r>
      <w:r w:rsidRPr="00D73F33">
        <w:rPr>
          <w:lang w:val="es-419"/>
        </w:rPr>
        <w:tab/>
        <w:t>Los Artículos 12. 13 y 17 del proyecto de Ley contienen disposiciones relativas a la presentación de solicitudes. Al parecer, el proyecto de Ley no contiene disposición alguna que sea incompatible con el Artículo 10 del Acta de 1991.</w:t>
      </w:r>
    </w:p>
    <w:p w14:paraId="29F19E29" w14:textId="77777777" w:rsidR="00DD521B" w:rsidRPr="00D73F33" w:rsidRDefault="00DD521B" w:rsidP="00DD521B">
      <w:pPr>
        <w:jc w:val="left"/>
        <w:rPr>
          <w:sz w:val="18"/>
          <w:lang w:val="es-419"/>
        </w:rPr>
      </w:pPr>
    </w:p>
    <w:p w14:paraId="354D51DA" w14:textId="77777777" w:rsidR="00DD521B" w:rsidRPr="00D73F33" w:rsidRDefault="00DD521B" w:rsidP="00DD521B">
      <w:pPr>
        <w:jc w:val="left"/>
        <w:rPr>
          <w:sz w:val="18"/>
          <w:lang w:val="es-419"/>
        </w:rPr>
      </w:pPr>
    </w:p>
    <w:p w14:paraId="7249F28E" w14:textId="77777777" w:rsidR="00DD521B" w:rsidRPr="00D73F33" w:rsidRDefault="00DD521B" w:rsidP="00DD521B">
      <w:pPr>
        <w:keepNext/>
        <w:rPr>
          <w:u w:val="single"/>
          <w:lang w:val="es-419"/>
        </w:rPr>
      </w:pPr>
      <w:r w:rsidRPr="00D73F33">
        <w:rPr>
          <w:u w:val="single"/>
          <w:lang w:val="es-419"/>
        </w:rPr>
        <w:t>Artículo 11 del Acta de 1991: Derecho de prioridad</w:t>
      </w:r>
    </w:p>
    <w:p w14:paraId="19EB340A" w14:textId="77777777" w:rsidR="00DD521B" w:rsidRPr="00D73F33" w:rsidRDefault="00DD521B" w:rsidP="00DD521B">
      <w:pPr>
        <w:pStyle w:val="Heading2"/>
        <w:rPr>
          <w:sz w:val="18"/>
          <w:lang w:val="es-419"/>
        </w:rPr>
      </w:pPr>
    </w:p>
    <w:p w14:paraId="6F38203F" w14:textId="77777777" w:rsidR="00DD521B" w:rsidRPr="00D73F33" w:rsidRDefault="00DD521B" w:rsidP="00DD521B">
      <w:pPr>
        <w:rPr>
          <w:lang w:val="es-419"/>
        </w:rPr>
      </w:pPr>
      <w:r w:rsidRPr="00D73F33">
        <w:rPr>
          <w:lang w:val="es-419"/>
        </w:rPr>
        <w:fldChar w:fldCharType="begin"/>
      </w:r>
      <w:r w:rsidRPr="00D73F33">
        <w:rPr>
          <w:lang w:val="es-419"/>
        </w:rPr>
        <w:instrText xml:space="preserve"> AUTONUM  </w:instrText>
      </w:r>
      <w:r w:rsidRPr="00D73F33">
        <w:rPr>
          <w:lang w:val="es-419"/>
        </w:rPr>
        <w:fldChar w:fldCharType="end"/>
      </w:r>
      <w:r w:rsidRPr="00D73F33">
        <w:rPr>
          <w:lang w:val="es-419"/>
        </w:rPr>
        <w:tab/>
        <w:t>El Artículo 18 del proyecto de Ley contiene disposiciones sobre el derecho de prioridad que son conformes a lo dispuesto en el Artículo 11 del Acta de 1991.</w:t>
      </w:r>
    </w:p>
    <w:p w14:paraId="573A0F11" w14:textId="77777777" w:rsidR="00DD521B" w:rsidRPr="00D73F33" w:rsidRDefault="00DD521B" w:rsidP="00DD521B">
      <w:pPr>
        <w:rPr>
          <w:lang w:val="es-419"/>
        </w:rPr>
      </w:pPr>
    </w:p>
    <w:p w14:paraId="6960D484" w14:textId="77777777" w:rsidR="00DD521B" w:rsidRPr="00D73F33" w:rsidRDefault="00DD521B" w:rsidP="00DD521B">
      <w:pPr>
        <w:rPr>
          <w:highlight w:val="yellow"/>
          <w:lang w:val="es-419"/>
        </w:rPr>
      </w:pPr>
    </w:p>
    <w:p w14:paraId="42C5C7E2" w14:textId="77777777" w:rsidR="00DD521B" w:rsidRPr="00D73F33" w:rsidRDefault="00DD521B" w:rsidP="00DD521B">
      <w:pPr>
        <w:keepNext/>
        <w:rPr>
          <w:u w:val="single"/>
          <w:lang w:val="es-419"/>
        </w:rPr>
      </w:pPr>
      <w:r w:rsidRPr="00D73F33">
        <w:rPr>
          <w:u w:val="single"/>
          <w:lang w:val="es-419"/>
        </w:rPr>
        <w:lastRenderedPageBreak/>
        <w:t>Artículo 12 del Acta de 1991: Examen de la solicitud</w:t>
      </w:r>
    </w:p>
    <w:p w14:paraId="38921393" w14:textId="77777777" w:rsidR="00DD521B" w:rsidRPr="00D73F33" w:rsidRDefault="00DD521B" w:rsidP="00DD521B">
      <w:pPr>
        <w:pStyle w:val="Heading1"/>
        <w:rPr>
          <w:sz w:val="18"/>
          <w:lang w:val="es-419"/>
        </w:rPr>
      </w:pPr>
    </w:p>
    <w:p w14:paraId="5705CC83" w14:textId="77777777" w:rsidR="00DD521B" w:rsidRPr="00D73F33" w:rsidRDefault="00DD521B" w:rsidP="00DD521B">
      <w:pPr>
        <w:rPr>
          <w:highlight w:val="yellow"/>
          <w:lang w:val="es-419"/>
        </w:rPr>
      </w:pPr>
      <w:r w:rsidRPr="00D73F33">
        <w:rPr>
          <w:lang w:val="es-419"/>
        </w:rPr>
        <w:fldChar w:fldCharType="begin"/>
      </w:r>
      <w:r w:rsidRPr="00D73F33">
        <w:rPr>
          <w:lang w:val="es-419"/>
        </w:rPr>
        <w:instrText xml:space="preserve"> AUTONUM  </w:instrText>
      </w:r>
      <w:r w:rsidRPr="00D73F33">
        <w:rPr>
          <w:lang w:val="es-419"/>
        </w:rPr>
        <w:fldChar w:fldCharType="end"/>
      </w:r>
      <w:r w:rsidRPr="00D73F33">
        <w:rPr>
          <w:lang w:val="es-419"/>
        </w:rPr>
        <w:tab/>
        <w:t>Los Artículos 19, 20 y 21 del proyecto de Ley contienen disposiciones sobre el examen de la solicitud que son conformes a lo dispuesto en el Artículo 12 del Acta de 1991.</w:t>
      </w:r>
    </w:p>
    <w:p w14:paraId="14839CD4" w14:textId="77777777" w:rsidR="00DD521B" w:rsidRPr="00D73F33" w:rsidRDefault="00DD521B" w:rsidP="00DD521B">
      <w:pPr>
        <w:rPr>
          <w:lang w:val="es-419"/>
        </w:rPr>
      </w:pPr>
    </w:p>
    <w:p w14:paraId="18241F53" w14:textId="77777777" w:rsidR="00DD521B" w:rsidRPr="00D73F33" w:rsidRDefault="00DD521B" w:rsidP="00DD521B">
      <w:pPr>
        <w:rPr>
          <w:lang w:val="es-419"/>
        </w:rPr>
      </w:pPr>
    </w:p>
    <w:p w14:paraId="3CD2705F" w14:textId="77777777" w:rsidR="00DD521B" w:rsidRPr="00D73F33" w:rsidRDefault="00DD521B" w:rsidP="00DD521B">
      <w:pPr>
        <w:keepNext/>
        <w:rPr>
          <w:u w:val="single"/>
          <w:lang w:val="es-419"/>
        </w:rPr>
      </w:pPr>
      <w:r w:rsidRPr="00D73F33">
        <w:rPr>
          <w:u w:val="single"/>
          <w:lang w:val="es-419"/>
        </w:rPr>
        <w:t>Artículo 13 del Acta de 1991: Protección provisional</w:t>
      </w:r>
    </w:p>
    <w:p w14:paraId="702DAF58" w14:textId="77777777" w:rsidR="00DD521B" w:rsidRPr="00D73F33" w:rsidRDefault="00DD521B" w:rsidP="00DD521B">
      <w:pPr>
        <w:keepNext/>
        <w:rPr>
          <w:sz w:val="18"/>
          <w:lang w:val="es-419"/>
        </w:rPr>
      </w:pPr>
    </w:p>
    <w:p w14:paraId="23ACC412" w14:textId="77777777" w:rsidR="00DD521B" w:rsidRPr="00D73F33" w:rsidRDefault="00DD521B" w:rsidP="00DD521B">
      <w:pPr>
        <w:rPr>
          <w:highlight w:val="yellow"/>
          <w:lang w:val="es-419"/>
        </w:rPr>
      </w:pPr>
      <w:r w:rsidRPr="00D73F33">
        <w:rPr>
          <w:lang w:val="es-419"/>
        </w:rPr>
        <w:fldChar w:fldCharType="begin"/>
      </w:r>
      <w:r w:rsidRPr="00D73F33">
        <w:rPr>
          <w:lang w:val="es-419"/>
        </w:rPr>
        <w:instrText xml:space="preserve"> AUTONUM  </w:instrText>
      </w:r>
      <w:r w:rsidRPr="00D73F33">
        <w:rPr>
          <w:lang w:val="es-419"/>
        </w:rPr>
        <w:fldChar w:fldCharType="end"/>
      </w:r>
      <w:r w:rsidRPr="00D73F33">
        <w:rPr>
          <w:lang w:val="es-419"/>
        </w:rPr>
        <w:tab/>
        <w:t>El Artículo 26B. del proyecto de Ley contiene disposiciones sobre la protección provisional que corresponden a las disposiciones del Artículo 13 del Acta de 1991.</w:t>
      </w:r>
    </w:p>
    <w:p w14:paraId="35EABF2E" w14:textId="77777777" w:rsidR="00DD521B" w:rsidRPr="00D73F33" w:rsidRDefault="00DD521B" w:rsidP="00DD521B">
      <w:pPr>
        <w:rPr>
          <w:sz w:val="18"/>
          <w:lang w:val="es-419"/>
        </w:rPr>
      </w:pPr>
    </w:p>
    <w:p w14:paraId="09B51CFC" w14:textId="77777777" w:rsidR="00DD521B" w:rsidRPr="00D73F33" w:rsidRDefault="00DD521B" w:rsidP="00DD521B">
      <w:pPr>
        <w:rPr>
          <w:sz w:val="18"/>
          <w:lang w:val="es-419"/>
        </w:rPr>
      </w:pPr>
    </w:p>
    <w:p w14:paraId="042597CA" w14:textId="77777777" w:rsidR="00DD521B" w:rsidRPr="00D73F33" w:rsidRDefault="00DD521B" w:rsidP="00DD521B">
      <w:pPr>
        <w:keepNext/>
        <w:rPr>
          <w:u w:val="single"/>
          <w:lang w:val="es-419"/>
        </w:rPr>
      </w:pPr>
      <w:r w:rsidRPr="00D73F33">
        <w:rPr>
          <w:u w:val="single"/>
          <w:lang w:val="es-419"/>
        </w:rPr>
        <w:t>Artículo 14 del Acta de 1991: Alcance del derecho de obtentor</w:t>
      </w:r>
    </w:p>
    <w:p w14:paraId="313CC240" w14:textId="77777777" w:rsidR="00DD521B" w:rsidRPr="00D73F33" w:rsidRDefault="00DD521B" w:rsidP="00DD521B">
      <w:pPr>
        <w:keepNext/>
        <w:rPr>
          <w:sz w:val="18"/>
          <w:lang w:val="es-419"/>
        </w:rPr>
      </w:pPr>
    </w:p>
    <w:p w14:paraId="02F4EEFD" w14:textId="77777777" w:rsidR="00DD521B" w:rsidRPr="00D73F33" w:rsidRDefault="00DD521B" w:rsidP="00DD521B">
      <w:pPr>
        <w:rPr>
          <w:lang w:val="es-419"/>
        </w:rPr>
      </w:pPr>
      <w:r w:rsidRPr="00D73F33">
        <w:rPr>
          <w:lang w:val="es-419"/>
        </w:rPr>
        <w:fldChar w:fldCharType="begin"/>
      </w:r>
      <w:r w:rsidRPr="00D73F33">
        <w:rPr>
          <w:lang w:val="es-419"/>
        </w:rPr>
        <w:instrText xml:space="preserve"> AUTONUM  </w:instrText>
      </w:r>
      <w:r w:rsidRPr="00D73F33">
        <w:rPr>
          <w:lang w:val="es-419"/>
        </w:rPr>
        <w:fldChar w:fldCharType="end"/>
      </w:r>
      <w:r w:rsidRPr="00D73F33">
        <w:rPr>
          <w:lang w:val="es-419"/>
        </w:rPr>
        <w:tab/>
        <w:t>El Artículo 30 del proyecto de Ley contiene disposiciones sobre el alcance del derecho de obtentor que son conformes a lo dispuesto en el Artículo 14 del Acta de 1991.</w:t>
      </w:r>
    </w:p>
    <w:p w14:paraId="09811C4E" w14:textId="77777777" w:rsidR="00DD521B" w:rsidRPr="00D73F33" w:rsidRDefault="00DD521B" w:rsidP="00DD521B">
      <w:pPr>
        <w:rPr>
          <w:lang w:val="es-419"/>
        </w:rPr>
      </w:pPr>
    </w:p>
    <w:p w14:paraId="39279F40" w14:textId="77777777" w:rsidR="00DD521B" w:rsidRPr="00D73F33" w:rsidRDefault="00DD521B" w:rsidP="00DD521B">
      <w:pPr>
        <w:rPr>
          <w:sz w:val="18"/>
          <w:lang w:val="es-419"/>
        </w:rPr>
      </w:pPr>
    </w:p>
    <w:p w14:paraId="40152C96" w14:textId="77777777" w:rsidR="00DD521B" w:rsidRPr="00D73F33" w:rsidRDefault="00DD521B" w:rsidP="00DD521B">
      <w:pPr>
        <w:keepNext/>
        <w:rPr>
          <w:rFonts w:cs="Arial"/>
          <w:u w:val="single"/>
          <w:lang w:val="es-419"/>
        </w:rPr>
      </w:pPr>
      <w:r w:rsidRPr="00D73F33">
        <w:rPr>
          <w:u w:val="single"/>
          <w:lang w:val="es-419"/>
        </w:rPr>
        <w:t>Artículo 15 del Acta de 1991: Excepciones al derecho de obtentor</w:t>
      </w:r>
    </w:p>
    <w:p w14:paraId="075C58F4" w14:textId="77777777" w:rsidR="00DD521B" w:rsidRPr="00D73F33" w:rsidRDefault="00DD521B" w:rsidP="00DD521B">
      <w:pPr>
        <w:rPr>
          <w:sz w:val="18"/>
          <w:lang w:val="es-419"/>
        </w:rPr>
      </w:pPr>
    </w:p>
    <w:p w14:paraId="7CCD2FAD" w14:textId="77777777" w:rsidR="00DD521B" w:rsidRPr="00D73F33" w:rsidRDefault="00DD521B" w:rsidP="00DD521B">
      <w:pPr>
        <w:rPr>
          <w:lang w:val="es-419"/>
        </w:rPr>
      </w:pPr>
      <w:r w:rsidRPr="00D73F33">
        <w:rPr>
          <w:lang w:val="es-419"/>
        </w:rPr>
        <w:fldChar w:fldCharType="begin"/>
      </w:r>
      <w:r w:rsidRPr="00D73F33">
        <w:rPr>
          <w:lang w:val="es-419"/>
        </w:rPr>
        <w:instrText xml:space="preserve"> AUTONUM  </w:instrText>
      </w:r>
      <w:r w:rsidRPr="00D73F33">
        <w:rPr>
          <w:lang w:val="es-419"/>
        </w:rPr>
        <w:fldChar w:fldCharType="end"/>
      </w:r>
      <w:r w:rsidRPr="00D73F33">
        <w:rPr>
          <w:lang w:val="es-419"/>
        </w:rPr>
        <w:tab/>
        <w:t>El Artículo 31 (1) del proyecto de Ley contiene disposiciones relativas a las excepciones obligatorias al derecho de obtentor que son conformes a lo dispuesto en el Artículo 15.1) del Acta de 1991.</w:t>
      </w:r>
    </w:p>
    <w:p w14:paraId="66AAF209" w14:textId="77777777" w:rsidR="00DD521B" w:rsidRPr="00D73F33" w:rsidRDefault="00DD521B" w:rsidP="00DD521B">
      <w:pPr>
        <w:rPr>
          <w:lang w:val="es-419"/>
        </w:rPr>
      </w:pPr>
    </w:p>
    <w:p w14:paraId="47143C94" w14:textId="77777777" w:rsidR="00DD521B" w:rsidRPr="00D73F33" w:rsidRDefault="00DD521B" w:rsidP="00DD521B">
      <w:pPr>
        <w:rPr>
          <w:lang w:val="es-419"/>
        </w:rPr>
      </w:pPr>
      <w:r w:rsidRPr="00D73F33">
        <w:rPr>
          <w:lang w:val="es-419"/>
        </w:rPr>
        <w:fldChar w:fldCharType="begin"/>
      </w:r>
      <w:r w:rsidRPr="00D73F33">
        <w:rPr>
          <w:lang w:val="es-419"/>
        </w:rPr>
        <w:instrText xml:space="preserve"> AUTONUM  </w:instrText>
      </w:r>
      <w:r w:rsidRPr="00D73F33">
        <w:rPr>
          <w:lang w:val="es-419"/>
        </w:rPr>
        <w:fldChar w:fldCharType="end"/>
      </w:r>
      <w:r w:rsidRPr="00D73F33">
        <w:rPr>
          <w:lang w:val="es-419"/>
        </w:rPr>
        <w:tab/>
        <w:t>El Artículo 31 (1)(d) del proyecto de Ley contiene las siguientes disposiciones sobre la excepción facultativa prevista en el Artículo 15.2) del Acta de 1991:</w:t>
      </w:r>
    </w:p>
    <w:p w14:paraId="6E64D686" w14:textId="77777777" w:rsidR="00DD521B" w:rsidRPr="00D73F33" w:rsidRDefault="00DD521B" w:rsidP="00DD521B">
      <w:pPr>
        <w:rPr>
          <w:lang w:val="es-419"/>
        </w:rPr>
      </w:pPr>
    </w:p>
    <w:p w14:paraId="2D86CDF0" w14:textId="57C668AA" w:rsidR="00DD521B" w:rsidRPr="00D73F33" w:rsidRDefault="00DD521B" w:rsidP="00D73F33">
      <w:pPr>
        <w:tabs>
          <w:tab w:val="left" w:pos="1418"/>
        </w:tabs>
        <w:ind w:left="851" w:right="1134"/>
        <w:rPr>
          <w:sz w:val="18"/>
          <w:szCs w:val="18"/>
          <w:lang w:val="es-419"/>
        </w:rPr>
      </w:pPr>
      <w:r w:rsidRPr="00D73F33">
        <w:rPr>
          <w:sz w:val="18"/>
          <w:lang w:val="es-419"/>
        </w:rPr>
        <w:t>“d)</w:t>
      </w:r>
      <w:r w:rsidRPr="00D73F33">
        <w:rPr>
          <w:sz w:val="18"/>
          <w:lang w:val="es-419"/>
        </w:rPr>
        <w:tab/>
        <w:t>cualquier acto de reproducción o multiplicación realizado por agricultores, en relación con variedades, si utilizan con fines de reproducción o multiplicación en su propia explotación el producto de la cosecha que hayan obtenido mediante el cultivo, en su propia explotación, de la variedad protegida o de una variedad amparada por los apartados 30(3A)(a) o (b) de la presente Ley, siempre que dicho uso se realice dentro de límites razonables y sin perjuicio de la salvaguarda de los intereses legítimos del titular de los derechos, según dispone el Reglamento.”</w:t>
      </w:r>
    </w:p>
    <w:p w14:paraId="27974263" w14:textId="77777777" w:rsidR="00DD521B" w:rsidRPr="00D73F33" w:rsidRDefault="00DD521B" w:rsidP="00DD521B">
      <w:pPr>
        <w:rPr>
          <w:lang w:val="es-419"/>
        </w:rPr>
      </w:pPr>
    </w:p>
    <w:p w14:paraId="70DA8D67" w14:textId="77777777" w:rsidR="00DD521B" w:rsidRPr="00D73F33" w:rsidRDefault="00DD521B" w:rsidP="00DD521B">
      <w:pPr>
        <w:rPr>
          <w:sz w:val="18"/>
          <w:lang w:val="es-419"/>
        </w:rPr>
      </w:pPr>
    </w:p>
    <w:p w14:paraId="0B6FA687" w14:textId="77777777" w:rsidR="00DD521B" w:rsidRPr="00D73F33" w:rsidRDefault="00DD521B" w:rsidP="00DD521B">
      <w:pPr>
        <w:keepNext/>
        <w:rPr>
          <w:rFonts w:cs="Arial"/>
          <w:u w:val="single"/>
          <w:lang w:val="es-419"/>
        </w:rPr>
      </w:pPr>
      <w:r w:rsidRPr="00D73F33">
        <w:rPr>
          <w:u w:val="single"/>
          <w:lang w:val="es-419"/>
        </w:rPr>
        <w:t>Artículo 16 del Acta de 1991: Agotamiento del derecho de obtentor</w:t>
      </w:r>
    </w:p>
    <w:p w14:paraId="55543121" w14:textId="77777777" w:rsidR="00DD521B" w:rsidRPr="00D73F33" w:rsidRDefault="00DD521B" w:rsidP="00DD521B">
      <w:pPr>
        <w:keepNext/>
        <w:rPr>
          <w:rFonts w:cs="Arial"/>
          <w:sz w:val="18"/>
          <w:u w:val="single"/>
          <w:lang w:val="es-419"/>
        </w:rPr>
      </w:pPr>
    </w:p>
    <w:p w14:paraId="19ED9FA6" w14:textId="77777777" w:rsidR="00DD521B" w:rsidRPr="00D73F33" w:rsidRDefault="00DD521B" w:rsidP="00DD521B">
      <w:pPr>
        <w:rPr>
          <w:lang w:val="es-419"/>
        </w:rPr>
      </w:pPr>
      <w:r w:rsidRPr="00D73F33">
        <w:rPr>
          <w:lang w:val="es-419"/>
        </w:rPr>
        <w:fldChar w:fldCharType="begin"/>
      </w:r>
      <w:r w:rsidRPr="00D73F33">
        <w:rPr>
          <w:lang w:val="es-419"/>
        </w:rPr>
        <w:instrText xml:space="preserve"> AUTONUM  </w:instrText>
      </w:r>
      <w:r w:rsidRPr="00D73F33">
        <w:rPr>
          <w:lang w:val="es-419"/>
        </w:rPr>
        <w:fldChar w:fldCharType="end"/>
      </w:r>
      <w:r w:rsidRPr="00D73F33">
        <w:rPr>
          <w:lang w:val="es-419"/>
        </w:rPr>
        <w:tab/>
        <w:t>El Artículo 31 (2) del proyecto de Ley contiene disposiciones relativas al agotamiento del derecho de obtentor que se conforman a las disposiciones del Artículo 16 del Acta de 1991.</w:t>
      </w:r>
    </w:p>
    <w:p w14:paraId="4C1262EB" w14:textId="77777777" w:rsidR="00DD521B" w:rsidRPr="00D73F33" w:rsidRDefault="00DD521B" w:rsidP="00DD521B">
      <w:pPr>
        <w:rPr>
          <w:lang w:val="es-419"/>
        </w:rPr>
      </w:pPr>
    </w:p>
    <w:p w14:paraId="7869B360" w14:textId="77777777" w:rsidR="00DD521B" w:rsidRPr="00D73F33" w:rsidRDefault="00DD521B" w:rsidP="00DD521B">
      <w:pPr>
        <w:rPr>
          <w:lang w:val="es-419"/>
        </w:rPr>
      </w:pPr>
    </w:p>
    <w:p w14:paraId="0A135A32" w14:textId="77777777" w:rsidR="00DD521B" w:rsidRPr="00D73F33" w:rsidRDefault="00DD521B" w:rsidP="00DD521B">
      <w:pPr>
        <w:keepNext/>
        <w:rPr>
          <w:rFonts w:cs="Arial"/>
          <w:u w:val="single"/>
          <w:lang w:val="es-419"/>
        </w:rPr>
      </w:pPr>
      <w:r w:rsidRPr="00D73F33">
        <w:rPr>
          <w:u w:val="single"/>
          <w:lang w:val="es-419"/>
        </w:rPr>
        <w:t>Artículo 17 del Acta de 1991: Limitación del ejercicio del derecho de obtentor</w:t>
      </w:r>
    </w:p>
    <w:p w14:paraId="2377EE6E" w14:textId="77777777" w:rsidR="00DD521B" w:rsidRPr="00D73F33" w:rsidRDefault="00DD521B" w:rsidP="00DD521B">
      <w:pPr>
        <w:rPr>
          <w:lang w:val="es-419"/>
        </w:rPr>
      </w:pPr>
    </w:p>
    <w:p w14:paraId="4B02C9A0" w14:textId="77777777" w:rsidR="00DD521B" w:rsidRPr="00D73F33" w:rsidRDefault="00DD521B" w:rsidP="00DD521B">
      <w:pPr>
        <w:rPr>
          <w:lang w:val="es-419"/>
        </w:rPr>
      </w:pPr>
      <w:r w:rsidRPr="00D73F33">
        <w:rPr>
          <w:lang w:val="es-419"/>
        </w:rPr>
        <w:fldChar w:fldCharType="begin"/>
      </w:r>
      <w:r w:rsidRPr="00D73F33">
        <w:rPr>
          <w:lang w:val="es-419"/>
        </w:rPr>
        <w:instrText xml:space="preserve"> AUTONUM  </w:instrText>
      </w:r>
      <w:r w:rsidRPr="00D73F33">
        <w:rPr>
          <w:lang w:val="es-419"/>
        </w:rPr>
        <w:fldChar w:fldCharType="end"/>
      </w:r>
      <w:r w:rsidRPr="00D73F33">
        <w:rPr>
          <w:lang w:val="es-419"/>
        </w:rPr>
        <w:tab/>
        <w:t>Los Artículos 36, 37 y 38 del proyecto de Ley contienen disposiciones sobre licencias obligatorias que son conformes a lo dispuesto en el Artículo 17 del Acta de 1991.</w:t>
      </w:r>
    </w:p>
    <w:p w14:paraId="44FDECE5" w14:textId="77777777" w:rsidR="00DD521B" w:rsidRPr="00D73F33" w:rsidRDefault="00DD521B" w:rsidP="00DD521B">
      <w:pPr>
        <w:rPr>
          <w:highlight w:val="yellow"/>
          <w:lang w:val="es-419"/>
        </w:rPr>
      </w:pPr>
    </w:p>
    <w:p w14:paraId="5C75EB00" w14:textId="77777777" w:rsidR="00DD521B" w:rsidRPr="00D73F33" w:rsidRDefault="00DD521B" w:rsidP="00DD521B">
      <w:pPr>
        <w:jc w:val="left"/>
        <w:rPr>
          <w:lang w:val="es-419"/>
        </w:rPr>
      </w:pPr>
    </w:p>
    <w:p w14:paraId="32C548BA" w14:textId="77777777" w:rsidR="00DD521B" w:rsidRPr="00D73F33" w:rsidRDefault="00DD521B" w:rsidP="00DD521B">
      <w:pPr>
        <w:keepNext/>
        <w:keepLines/>
        <w:rPr>
          <w:rFonts w:cs="Arial"/>
          <w:lang w:val="es-419"/>
        </w:rPr>
      </w:pPr>
      <w:r w:rsidRPr="00D73F33">
        <w:rPr>
          <w:u w:val="single"/>
          <w:lang w:val="es-419"/>
        </w:rPr>
        <w:t>Artículo 18 del Acta de 1991: Reglamentación económica</w:t>
      </w:r>
    </w:p>
    <w:p w14:paraId="5583C65C" w14:textId="77777777" w:rsidR="00DD521B" w:rsidRPr="00D73F33" w:rsidRDefault="00DD521B" w:rsidP="00DD521B">
      <w:pPr>
        <w:keepNext/>
        <w:keepLines/>
        <w:rPr>
          <w:lang w:val="es-419"/>
        </w:rPr>
      </w:pPr>
    </w:p>
    <w:p w14:paraId="3B5D9981" w14:textId="77777777" w:rsidR="00DD521B" w:rsidRPr="00D73F33" w:rsidRDefault="00DD521B" w:rsidP="00DD521B">
      <w:pPr>
        <w:rPr>
          <w:lang w:val="es-419"/>
        </w:rPr>
      </w:pPr>
      <w:r w:rsidRPr="00D73F33">
        <w:rPr>
          <w:lang w:val="es-419"/>
        </w:rPr>
        <w:fldChar w:fldCharType="begin"/>
      </w:r>
      <w:r w:rsidRPr="00D73F33">
        <w:rPr>
          <w:lang w:val="es-419"/>
        </w:rPr>
        <w:instrText xml:space="preserve"> AUTONUM  </w:instrText>
      </w:r>
      <w:r w:rsidRPr="00D73F33">
        <w:rPr>
          <w:lang w:val="es-419"/>
        </w:rPr>
        <w:fldChar w:fldCharType="end"/>
      </w:r>
      <w:r w:rsidRPr="00D73F33">
        <w:rPr>
          <w:lang w:val="es-419"/>
        </w:rPr>
        <w:tab/>
        <w:t>El Artículo 15A del proyecto de Ley contiene disposiciones sobre la reglamentación económica que son conformes a lo dispuesto en el Artículo 18 del Acta de 1991.</w:t>
      </w:r>
    </w:p>
    <w:p w14:paraId="10D6BACA" w14:textId="77777777" w:rsidR="00DD521B" w:rsidRPr="00D73F33" w:rsidRDefault="00DD521B" w:rsidP="00DD521B">
      <w:pPr>
        <w:rPr>
          <w:lang w:val="es-419"/>
        </w:rPr>
      </w:pPr>
    </w:p>
    <w:p w14:paraId="18C89174" w14:textId="77777777" w:rsidR="00DD521B" w:rsidRPr="00D73F33" w:rsidRDefault="00DD521B" w:rsidP="00DD521B">
      <w:pPr>
        <w:rPr>
          <w:lang w:val="es-419"/>
        </w:rPr>
      </w:pPr>
    </w:p>
    <w:p w14:paraId="6180E036" w14:textId="77777777" w:rsidR="00DD521B" w:rsidRPr="00D73F33" w:rsidRDefault="00DD521B" w:rsidP="00DD521B">
      <w:pPr>
        <w:keepNext/>
        <w:rPr>
          <w:rFonts w:cs="Arial"/>
          <w:u w:val="single"/>
          <w:lang w:val="es-419"/>
        </w:rPr>
      </w:pPr>
      <w:r w:rsidRPr="00D73F33">
        <w:rPr>
          <w:u w:val="single"/>
          <w:lang w:val="es-419"/>
        </w:rPr>
        <w:t>Artículo 19 del Acta de 1991: Duración del derecho de obtentor</w:t>
      </w:r>
    </w:p>
    <w:p w14:paraId="282665FD" w14:textId="77777777" w:rsidR="00DD521B" w:rsidRPr="00D73F33" w:rsidRDefault="00DD521B" w:rsidP="00DD521B">
      <w:pPr>
        <w:keepNext/>
        <w:rPr>
          <w:rFonts w:cs="Arial"/>
          <w:u w:val="single"/>
          <w:lang w:val="es-419"/>
        </w:rPr>
      </w:pPr>
    </w:p>
    <w:p w14:paraId="642363BD" w14:textId="77777777" w:rsidR="00DD521B" w:rsidRPr="00D73F33" w:rsidRDefault="00DD521B" w:rsidP="00DD521B">
      <w:pPr>
        <w:rPr>
          <w:lang w:val="es-419"/>
        </w:rPr>
      </w:pPr>
      <w:r w:rsidRPr="00D73F33">
        <w:rPr>
          <w:lang w:val="es-419"/>
        </w:rPr>
        <w:fldChar w:fldCharType="begin"/>
      </w:r>
      <w:r w:rsidRPr="00D73F33">
        <w:rPr>
          <w:lang w:val="es-419"/>
        </w:rPr>
        <w:instrText xml:space="preserve"> AUTONUM  </w:instrText>
      </w:r>
      <w:r w:rsidRPr="00D73F33">
        <w:rPr>
          <w:lang w:val="es-419"/>
        </w:rPr>
        <w:fldChar w:fldCharType="end"/>
      </w:r>
      <w:r w:rsidRPr="00D73F33">
        <w:rPr>
          <w:lang w:val="es-419"/>
        </w:rPr>
        <w:tab/>
        <w:t>El Artículo 32 del proyecto de Ley contiene disposiciones relativas a la duración del derecho de obtentor que son conformes a lo dispuesto en el Artículo 19 del Acta de 1991.</w:t>
      </w:r>
    </w:p>
    <w:p w14:paraId="3CB638C8" w14:textId="77777777" w:rsidR="00DD521B" w:rsidRPr="00D73F33" w:rsidRDefault="00DD521B" w:rsidP="00DD521B">
      <w:pPr>
        <w:rPr>
          <w:lang w:val="es-419"/>
        </w:rPr>
      </w:pPr>
    </w:p>
    <w:p w14:paraId="35AD1272" w14:textId="77777777" w:rsidR="00DD521B" w:rsidRPr="00D73F33" w:rsidRDefault="00DD521B" w:rsidP="00DD521B">
      <w:pPr>
        <w:rPr>
          <w:highlight w:val="yellow"/>
          <w:lang w:val="es-419"/>
        </w:rPr>
      </w:pPr>
    </w:p>
    <w:p w14:paraId="4BA96552" w14:textId="77777777" w:rsidR="00DD521B" w:rsidRPr="00D73F33" w:rsidRDefault="00DD521B" w:rsidP="00DD521B">
      <w:pPr>
        <w:keepNext/>
        <w:rPr>
          <w:rFonts w:cs="Arial"/>
          <w:u w:val="single"/>
          <w:lang w:val="es-419"/>
        </w:rPr>
      </w:pPr>
      <w:r w:rsidRPr="00D73F33">
        <w:rPr>
          <w:u w:val="single"/>
          <w:lang w:val="es-419"/>
        </w:rPr>
        <w:t>Artículo 20 del Acta de 1991: Denominación de la variedad</w:t>
      </w:r>
    </w:p>
    <w:p w14:paraId="3CA0E6B0" w14:textId="77777777" w:rsidR="00DD521B" w:rsidRPr="00D73F33" w:rsidRDefault="00DD521B" w:rsidP="00DD521B">
      <w:pPr>
        <w:rPr>
          <w:lang w:val="es-419"/>
        </w:rPr>
      </w:pPr>
    </w:p>
    <w:p w14:paraId="03BEB6FF" w14:textId="77777777" w:rsidR="00DD521B" w:rsidRPr="00D73F33" w:rsidRDefault="00DD521B" w:rsidP="00DD521B">
      <w:pPr>
        <w:rPr>
          <w:highlight w:val="yellow"/>
          <w:lang w:val="es-419"/>
        </w:rPr>
      </w:pPr>
      <w:r w:rsidRPr="00D73F33">
        <w:rPr>
          <w:lang w:val="es-419"/>
        </w:rPr>
        <w:fldChar w:fldCharType="begin"/>
      </w:r>
      <w:r w:rsidRPr="00D73F33">
        <w:rPr>
          <w:lang w:val="es-419"/>
        </w:rPr>
        <w:instrText xml:space="preserve"> AUTONUM  </w:instrText>
      </w:r>
      <w:r w:rsidRPr="00D73F33">
        <w:rPr>
          <w:lang w:val="es-419"/>
        </w:rPr>
        <w:fldChar w:fldCharType="end"/>
      </w:r>
      <w:r w:rsidRPr="00D73F33">
        <w:rPr>
          <w:lang w:val="es-419"/>
        </w:rPr>
        <w:tab/>
        <w:t>Los Artículos 16, 16A, 16B y 16C del proyecto de Ley contienen disposiciones en materia de denominación de la variedad que son conformes a lo dispuesto en el Artículo 20 del Acta de 1991.</w:t>
      </w:r>
    </w:p>
    <w:p w14:paraId="467F0BEF" w14:textId="77777777" w:rsidR="00DD521B" w:rsidRPr="00D73F33" w:rsidRDefault="00DD521B" w:rsidP="00DD521B">
      <w:pPr>
        <w:rPr>
          <w:rFonts w:cs="Arial"/>
          <w:lang w:val="es-419"/>
        </w:rPr>
      </w:pPr>
    </w:p>
    <w:p w14:paraId="12F9AB9D" w14:textId="77777777" w:rsidR="00DD521B" w:rsidRPr="00D73F33" w:rsidRDefault="00DD521B" w:rsidP="00DD521B">
      <w:pPr>
        <w:rPr>
          <w:rFonts w:cs="Arial"/>
          <w:u w:val="single"/>
          <w:lang w:val="es-419"/>
        </w:rPr>
      </w:pPr>
    </w:p>
    <w:p w14:paraId="0F396D12" w14:textId="77777777" w:rsidR="00DD521B" w:rsidRPr="00D73F33" w:rsidRDefault="00DD521B" w:rsidP="00DD521B">
      <w:pPr>
        <w:keepNext/>
        <w:rPr>
          <w:rFonts w:cs="Arial"/>
          <w:lang w:val="es-419"/>
        </w:rPr>
      </w:pPr>
      <w:r w:rsidRPr="00D73F33">
        <w:rPr>
          <w:u w:val="single"/>
          <w:lang w:val="es-419"/>
        </w:rPr>
        <w:lastRenderedPageBreak/>
        <w:t>Artículo 21 del Acta de 1991: Nulidad del derecho de obtentor</w:t>
      </w:r>
    </w:p>
    <w:p w14:paraId="291A0682" w14:textId="77777777" w:rsidR="00DD521B" w:rsidRPr="00D73F33" w:rsidRDefault="00DD521B" w:rsidP="00DD521B">
      <w:pPr>
        <w:keepNext/>
        <w:rPr>
          <w:rFonts w:cs="Arial"/>
          <w:lang w:val="es-419"/>
        </w:rPr>
      </w:pPr>
    </w:p>
    <w:p w14:paraId="66788131" w14:textId="77777777" w:rsidR="00DD521B" w:rsidRPr="00D73F33" w:rsidRDefault="00DD521B" w:rsidP="00DD521B">
      <w:pPr>
        <w:rPr>
          <w:highlight w:val="yellow"/>
          <w:lang w:val="es-419"/>
        </w:rPr>
      </w:pPr>
      <w:r w:rsidRPr="00D73F33">
        <w:rPr>
          <w:lang w:val="es-419"/>
        </w:rPr>
        <w:fldChar w:fldCharType="begin"/>
      </w:r>
      <w:r w:rsidRPr="00D73F33">
        <w:rPr>
          <w:lang w:val="es-419"/>
        </w:rPr>
        <w:instrText xml:space="preserve"> AUTONUM  </w:instrText>
      </w:r>
      <w:r w:rsidRPr="00D73F33">
        <w:rPr>
          <w:lang w:val="es-419"/>
        </w:rPr>
        <w:fldChar w:fldCharType="end"/>
      </w:r>
      <w:r w:rsidRPr="00D73F33">
        <w:rPr>
          <w:lang w:val="es-419"/>
        </w:rPr>
        <w:tab/>
        <w:t>El Artículo 39 del proyecto de Ley contiene disposiciones sobre la nulidad del derecho de obtentor que son conformes a lo dispuesto en el Artículo 21 del Acta de 1991.</w:t>
      </w:r>
    </w:p>
    <w:p w14:paraId="38011815" w14:textId="77777777" w:rsidR="00DD521B" w:rsidRPr="00D73F33" w:rsidRDefault="00DD521B" w:rsidP="00DD521B">
      <w:pPr>
        <w:rPr>
          <w:rFonts w:cs="Arial"/>
          <w:lang w:val="es-419"/>
        </w:rPr>
      </w:pPr>
    </w:p>
    <w:p w14:paraId="1D05AAF5" w14:textId="77777777" w:rsidR="00DD521B" w:rsidRPr="00D73F33" w:rsidRDefault="00DD521B" w:rsidP="00DD521B">
      <w:pPr>
        <w:rPr>
          <w:rFonts w:cs="Arial"/>
          <w:lang w:val="es-419"/>
        </w:rPr>
      </w:pPr>
    </w:p>
    <w:p w14:paraId="7D7C3DDC" w14:textId="77777777" w:rsidR="00DD521B" w:rsidRPr="00D73F33" w:rsidRDefault="00DD521B" w:rsidP="00DD521B">
      <w:pPr>
        <w:keepNext/>
        <w:rPr>
          <w:rFonts w:cs="Arial"/>
          <w:lang w:val="es-419"/>
        </w:rPr>
      </w:pPr>
      <w:r w:rsidRPr="00D73F33">
        <w:rPr>
          <w:u w:val="single"/>
          <w:lang w:val="es-419"/>
        </w:rPr>
        <w:t>Artículo 22 del Acta de 1991: Caducidad del derecho de obtentor</w:t>
      </w:r>
    </w:p>
    <w:p w14:paraId="225E1E5B" w14:textId="77777777" w:rsidR="00DD521B" w:rsidRPr="00D73F33" w:rsidRDefault="00DD521B" w:rsidP="00DD521B">
      <w:pPr>
        <w:keepNext/>
        <w:rPr>
          <w:rFonts w:cs="Arial"/>
          <w:lang w:val="es-419"/>
        </w:rPr>
      </w:pPr>
    </w:p>
    <w:p w14:paraId="0FBF3F3C" w14:textId="77777777" w:rsidR="00DD521B" w:rsidRPr="00D73F33" w:rsidRDefault="00DD521B" w:rsidP="00DD521B">
      <w:pPr>
        <w:rPr>
          <w:highlight w:val="yellow"/>
          <w:lang w:val="es-419"/>
        </w:rPr>
      </w:pPr>
      <w:r w:rsidRPr="00D73F33">
        <w:rPr>
          <w:lang w:val="es-419"/>
        </w:rPr>
        <w:fldChar w:fldCharType="begin"/>
      </w:r>
      <w:r w:rsidRPr="00D73F33">
        <w:rPr>
          <w:lang w:val="es-419"/>
        </w:rPr>
        <w:instrText xml:space="preserve"> AUTONUM  </w:instrText>
      </w:r>
      <w:r w:rsidRPr="00D73F33">
        <w:rPr>
          <w:lang w:val="es-419"/>
        </w:rPr>
        <w:fldChar w:fldCharType="end"/>
      </w:r>
      <w:r w:rsidRPr="00D73F33">
        <w:rPr>
          <w:lang w:val="es-419"/>
        </w:rPr>
        <w:tab/>
        <w:t>El Artículo 41 del proyecto de Ley contiene disposiciones sobre la caducidad del derecho de obtentor que son conformes a lo dispuesto en el Artículo 22 del Acta de 1991.</w:t>
      </w:r>
    </w:p>
    <w:p w14:paraId="36E9A0C9" w14:textId="77777777" w:rsidR="00DD521B" w:rsidRPr="00D73F33" w:rsidRDefault="00DD521B" w:rsidP="00DD521B">
      <w:pPr>
        <w:rPr>
          <w:rFonts w:cs="Arial"/>
          <w:lang w:val="es-419"/>
        </w:rPr>
      </w:pPr>
    </w:p>
    <w:p w14:paraId="3BCA1D81" w14:textId="77777777" w:rsidR="00DD521B" w:rsidRPr="00D73F33" w:rsidRDefault="00DD521B" w:rsidP="00DD521B">
      <w:pPr>
        <w:rPr>
          <w:rFonts w:cs="Arial"/>
          <w:lang w:val="es-419"/>
        </w:rPr>
      </w:pPr>
    </w:p>
    <w:p w14:paraId="53DAB993" w14:textId="77777777" w:rsidR="00DD521B" w:rsidRPr="00D73F33" w:rsidRDefault="00DD521B" w:rsidP="00DD521B">
      <w:pPr>
        <w:keepNext/>
        <w:rPr>
          <w:rFonts w:cs="Arial"/>
          <w:u w:val="single"/>
          <w:lang w:val="es-419"/>
        </w:rPr>
      </w:pPr>
      <w:r w:rsidRPr="00D73F33">
        <w:rPr>
          <w:u w:val="single"/>
          <w:lang w:val="es-419"/>
        </w:rPr>
        <w:t>Artículo 30 del Acta de 1991: Aplicación del Convenio</w:t>
      </w:r>
    </w:p>
    <w:p w14:paraId="090E22D5" w14:textId="77777777" w:rsidR="00DD521B" w:rsidRPr="00D73F33" w:rsidRDefault="00DD521B" w:rsidP="00DD521B">
      <w:pPr>
        <w:keepNext/>
        <w:rPr>
          <w:rFonts w:cs="Arial"/>
          <w:u w:val="single"/>
          <w:lang w:val="es-419"/>
        </w:rPr>
      </w:pPr>
    </w:p>
    <w:p w14:paraId="7E5B0477" w14:textId="77777777" w:rsidR="00DD521B" w:rsidRPr="00D73F33" w:rsidRDefault="00DD521B" w:rsidP="00DD521B">
      <w:pPr>
        <w:rPr>
          <w:lang w:val="es-419"/>
        </w:rPr>
      </w:pPr>
      <w:r w:rsidRPr="00D73F33">
        <w:rPr>
          <w:lang w:val="es-419"/>
        </w:rPr>
        <w:fldChar w:fldCharType="begin"/>
      </w:r>
      <w:r w:rsidRPr="00D73F33">
        <w:rPr>
          <w:lang w:val="es-419"/>
        </w:rPr>
        <w:instrText xml:space="preserve"> AUTONUM  </w:instrText>
      </w:r>
      <w:r w:rsidRPr="00D73F33">
        <w:rPr>
          <w:lang w:val="es-419"/>
        </w:rPr>
        <w:fldChar w:fldCharType="end"/>
      </w:r>
      <w:r w:rsidRPr="00D73F33">
        <w:rPr>
          <w:lang w:val="es-419"/>
        </w:rPr>
        <w:tab/>
        <w:t>En cuanto a la obligación de prever “los recursos legales apropiados que permitan defender eficazmente los derechos de obtentor” (Artículo 30.1)i) del Acta de 1991), los artículos 47, 48 y 49 del proyecto de Ley contienen disposiciones sobre las medidas disponibles para defender los derechos de obtentor.</w:t>
      </w:r>
    </w:p>
    <w:p w14:paraId="04C74730" w14:textId="77777777" w:rsidR="00DD521B" w:rsidRPr="00D73F33" w:rsidRDefault="00DD521B" w:rsidP="00DD521B">
      <w:pPr>
        <w:rPr>
          <w:lang w:val="es-419"/>
        </w:rPr>
      </w:pPr>
    </w:p>
    <w:p w14:paraId="6C02BCF3" w14:textId="77777777" w:rsidR="00DD521B" w:rsidRPr="00D73F33" w:rsidRDefault="00DD521B" w:rsidP="00DD521B">
      <w:pPr>
        <w:rPr>
          <w:lang w:val="es-419"/>
        </w:rPr>
      </w:pPr>
      <w:r w:rsidRPr="00D73F33">
        <w:rPr>
          <w:lang w:val="es-419"/>
        </w:rPr>
        <w:fldChar w:fldCharType="begin"/>
      </w:r>
      <w:r w:rsidRPr="00D73F33">
        <w:rPr>
          <w:lang w:val="es-419"/>
        </w:rPr>
        <w:instrText xml:space="preserve"> AUTONUM  </w:instrText>
      </w:r>
      <w:r w:rsidRPr="00D73F33">
        <w:rPr>
          <w:lang w:val="es-419"/>
        </w:rPr>
        <w:fldChar w:fldCharType="end"/>
      </w:r>
      <w:r w:rsidRPr="00D73F33">
        <w:rPr>
          <w:lang w:val="es-419"/>
        </w:rPr>
        <w:tab/>
        <w:t>El Artículo 4 (c) del proyecto de Ley dispone que la administración encargada de la tarea de conceder derechos de obtentor es la Comisión de Obtenciones Vegetales, de conformidad con el requisito previsto en el Artículo 30.1)ii) del Acta de 1991.</w:t>
      </w:r>
    </w:p>
    <w:p w14:paraId="40179F2D" w14:textId="77777777" w:rsidR="00DD521B" w:rsidRPr="00D73F33" w:rsidRDefault="00DD521B" w:rsidP="00DD521B">
      <w:pPr>
        <w:rPr>
          <w:highlight w:val="yellow"/>
          <w:lang w:val="es-419"/>
        </w:rPr>
      </w:pPr>
    </w:p>
    <w:p w14:paraId="65426693" w14:textId="77777777" w:rsidR="00DD521B" w:rsidRPr="00D73F33" w:rsidRDefault="00DD521B" w:rsidP="00DD521B">
      <w:pPr>
        <w:rPr>
          <w:lang w:val="es-419"/>
        </w:rPr>
      </w:pPr>
      <w:r w:rsidRPr="00D73F33">
        <w:rPr>
          <w:lang w:val="es-419"/>
        </w:rPr>
        <w:fldChar w:fldCharType="begin"/>
      </w:r>
      <w:r w:rsidRPr="00D73F33">
        <w:rPr>
          <w:lang w:val="es-419"/>
        </w:rPr>
        <w:instrText xml:space="preserve"> AUTONUM  </w:instrText>
      </w:r>
      <w:r w:rsidRPr="00D73F33">
        <w:rPr>
          <w:lang w:val="es-419"/>
        </w:rPr>
        <w:fldChar w:fldCharType="end"/>
      </w:r>
      <w:r w:rsidRPr="00D73F33">
        <w:rPr>
          <w:lang w:val="es-419"/>
        </w:rPr>
        <w:tab/>
        <w:t>Los Artículos 16(7) y 22 del proyecto de Ley se conforman a la obligación de publicar la información relativa a las solicitudes de derecho de obtentor y a los títulos concedidos, así como a las denominaciones propuestas y aprobadas, según prevé en el Artículo 30.1)iii) del Acta de 1991.</w:t>
      </w:r>
    </w:p>
    <w:p w14:paraId="3F65FE74" w14:textId="77777777" w:rsidR="00DD521B" w:rsidRPr="00D73F33" w:rsidRDefault="00DD521B" w:rsidP="00DD521B">
      <w:pPr>
        <w:rPr>
          <w:rFonts w:cs="Arial"/>
          <w:lang w:val="es-419"/>
        </w:rPr>
      </w:pPr>
    </w:p>
    <w:p w14:paraId="46DF74F1" w14:textId="77777777" w:rsidR="00DD521B" w:rsidRPr="00D73F33" w:rsidRDefault="00DD521B" w:rsidP="00DD521B">
      <w:pPr>
        <w:rPr>
          <w:rFonts w:cs="Arial"/>
          <w:lang w:val="es-419"/>
        </w:rPr>
      </w:pPr>
    </w:p>
    <w:p w14:paraId="0596225D" w14:textId="77777777" w:rsidR="00DD521B" w:rsidRPr="00D73F33" w:rsidRDefault="00DD521B" w:rsidP="00DD521B">
      <w:pPr>
        <w:keepNext/>
        <w:rPr>
          <w:u w:val="single"/>
          <w:lang w:val="es-419"/>
        </w:rPr>
      </w:pPr>
      <w:r w:rsidRPr="00D73F33">
        <w:rPr>
          <w:u w:val="single"/>
          <w:lang w:val="es-419"/>
        </w:rPr>
        <w:t>Conclusión general</w:t>
      </w:r>
    </w:p>
    <w:p w14:paraId="6BB0F0F8" w14:textId="77777777" w:rsidR="00DD521B" w:rsidRPr="00D73F33" w:rsidRDefault="00DD521B" w:rsidP="00DD521B">
      <w:pPr>
        <w:keepNext/>
        <w:rPr>
          <w:rFonts w:cs="Arial"/>
          <w:u w:val="single"/>
          <w:lang w:val="es-419"/>
        </w:rPr>
      </w:pPr>
    </w:p>
    <w:p w14:paraId="7E195A38" w14:textId="77777777" w:rsidR="00DD521B" w:rsidRPr="00D73F33" w:rsidRDefault="00DD521B" w:rsidP="00DD521B">
      <w:pPr>
        <w:rPr>
          <w:lang w:val="es-419"/>
        </w:rPr>
      </w:pPr>
      <w:r w:rsidRPr="00D73F33">
        <w:rPr>
          <w:lang w:val="es-419"/>
        </w:rPr>
        <w:fldChar w:fldCharType="begin"/>
      </w:r>
      <w:r w:rsidRPr="00D73F33">
        <w:rPr>
          <w:lang w:val="es-419"/>
        </w:rPr>
        <w:instrText xml:space="preserve"> AUTONUM  </w:instrText>
      </w:r>
      <w:r w:rsidRPr="00D73F33">
        <w:rPr>
          <w:lang w:val="es-419"/>
        </w:rPr>
        <w:fldChar w:fldCharType="end"/>
      </w:r>
      <w:r w:rsidRPr="00D73F33">
        <w:rPr>
          <w:lang w:val="es-419"/>
        </w:rPr>
        <w:tab/>
        <w:t>A juicio de la Oficina de la Unión, el proyecto de Ley incluye las disposiciones sustantivas del Acta de 1991. Por consiguiente, una vez que el proyecto de Ley haya sido aprobado sin modificación y la Ley haya entrado en vigor, Malasia estará en condiciones de “dar efecto” a lo dispuesto en el Acta de 1991, tal como prevé su Artículo 30.2).</w:t>
      </w:r>
    </w:p>
    <w:p w14:paraId="2DA70790" w14:textId="77777777" w:rsidR="00DD521B" w:rsidRPr="00D73F33" w:rsidRDefault="00DD521B" w:rsidP="00DD521B">
      <w:pPr>
        <w:rPr>
          <w:highlight w:val="lightGray"/>
          <w:lang w:val="es-419"/>
        </w:rPr>
      </w:pPr>
    </w:p>
    <w:p w14:paraId="4419CDD2" w14:textId="77777777" w:rsidR="00DD521B" w:rsidRPr="00D73F33" w:rsidRDefault="00DD521B" w:rsidP="00DD521B">
      <w:pPr>
        <w:pStyle w:val="DecisionParagraphs"/>
        <w:rPr>
          <w:lang w:val="es-419"/>
        </w:rPr>
      </w:pPr>
      <w:r w:rsidRPr="00D73F33">
        <w:rPr>
          <w:lang w:val="es-419"/>
        </w:rPr>
        <w:fldChar w:fldCharType="begin"/>
      </w:r>
      <w:r w:rsidRPr="00D73F33">
        <w:rPr>
          <w:lang w:val="es-419"/>
        </w:rPr>
        <w:instrText xml:space="preserve"> AUTONUM  </w:instrText>
      </w:r>
      <w:r w:rsidRPr="00D73F33">
        <w:rPr>
          <w:lang w:val="es-419"/>
        </w:rPr>
        <w:fldChar w:fldCharType="end"/>
      </w:r>
      <w:r w:rsidRPr="00D73F33">
        <w:rPr>
          <w:lang w:val="es-419"/>
        </w:rPr>
        <w:tab/>
        <w:t>Se invita al Consejo a:</w:t>
      </w:r>
    </w:p>
    <w:p w14:paraId="2CF9D937" w14:textId="77777777" w:rsidR="00DD521B" w:rsidRPr="00D73F33" w:rsidRDefault="00DD521B" w:rsidP="00DD521B">
      <w:pPr>
        <w:pStyle w:val="DecisionParagraphs"/>
        <w:rPr>
          <w:lang w:val="es-419"/>
        </w:rPr>
      </w:pPr>
    </w:p>
    <w:p w14:paraId="080EEA5A" w14:textId="77777777" w:rsidR="00DD521B" w:rsidRPr="00D73F33" w:rsidRDefault="00DD521B" w:rsidP="00DD521B">
      <w:pPr>
        <w:pStyle w:val="DecisionParagraphs"/>
        <w:rPr>
          <w:lang w:val="es-419"/>
        </w:rPr>
      </w:pPr>
      <w:r w:rsidRPr="00D73F33">
        <w:rPr>
          <w:lang w:val="es-419"/>
        </w:rPr>
        <w:tab/>
        <w:t>a)</w:t>
      </w:r>
      <w:r w:rsidRPr="00D73F33">
        <w:rPr>
          <w:lang w:val="es-419"/>
        </w:rPr>
        <w:tab/>
        <w:t>tomar nota del análisis expuesto en el presente documento;</w:t>
      </w:r>
    </w:p>
    <w:p w14:paraId="3F412A3B" w14:textId="77777777" w:rsidR="00DD521B" w:rsidRPr="00D73F33" w:rsidRDefault="00DD521B" w:rsidP="00DD521B">
      <w:pPr>
        <w:pStyle w:val="DecisionParagraphs"/>
        <w:rPr>
          <w:lang w:val="es-419"/>
        </w:rPr>
      </w:pPr>
    </w:p>
    <w:p w14:paraId="41FDE15D" w14:textId="52035DFC" w:rsidR="00DD521B" w:rsidRPr="00D73F33" w:rsidRDefault="00DD521B" w:rsidP="00DD521B">
      <w:pPr>
        <w:pStyle w:val="DecisionParagraphs"/>
        <w:rPr>
          <w:lang w:val="es-419"/>
        </w:rPr>
      </w:pPr>
      <w:r w:rsidRPr="00D73F33">
        <w:rPr>
          <w:lang w:val="es-419"/>
        </w:rPr>
        <w:tab/>
        <w:t>b)</w:t>
      </w:r>
      <w:r w:rsidRPr="00D73F33">
        <w:rPr>
          <w:lang w:val="es-419"/>
        </w:rPr>
        <w:tab/>
      </w:r>
      <w:r w:rsidR="00E146F5">
        <w:rPr>
          <w:lang w:val="es-419"/>
        </w:rPr>
        <w:t>tomar</w:t>
      </w:r>
      <w:r w:rsidRPr="00D73F33">
        <w:rPr>
          <w:lang w:val="es-419"/>
        </w:rPr>
        <w:t xml:space="preserve"> una decisión </w:t>
      </w:r>
      <w:r w:rsidR="00E146F5">
        <w:rPr>
          <w:lang w:val="es-419"/>
        </w:rPr>
        <w:t>positiva respecto de</w:t>
      </w:r>
      <w:r w:rsidRPr="00D73F33">
        <w:rPr>
          <w:lang w:val="es-419"/>
        </w:rPr>
        <w:t xml:space="preserve"> la conformidad del proyecto de Ley con las disposiciones del Acta de 1991, de modo que, una vez que el proyecto de Ley haya sido aprobado sin modificación y la Ley haya entrado en vigor, Malasia podrá depositar su instrumento de adhesión al Acta de 1991; y</w:t>
      </w:r>
    </w:p>
    <w:p w14:paraId="43BB9503" w14:textId="77777777" w:rsidR="00DD521B" w:rsidRPr="00D73F33" w:rsidRDefault="00DD521B" w:rsidP="00DD521B">
      <w:pPr>
        <w:pStyle w:val="DecisionParagraphs"/>
        <w:rPr>
          <w:lang w:val="es-419"/>
        </w:rPr>
      </w:pPr>
    </w:p>
    <w:p w14:paraId="0E5060F8" w14:textId="77777777" w:rsidR="00DD521B" w:rsidRPr="00D73F33" w:rsidRDefault="00DD521B" w:rsidP="00DD521B">
      <w:pPr>
        <w:pStyle w:val="DecisionParagraphs"/>
        <w:spacing w:after="600"/>
        <w:ind w:left="4824"/>
        <w:rPr>
          <w:lang w:val="es-419"/>
        </w:rPr>
      </w:pPr>
      <w:r w:rsidRPr="00D73F33">
        <w:rPr>
          <w:lang w:val="es-419"/>
        </w:rPr>
        <w:tab/>
        <w:t>c)</w:t>
      </w:r>
      <w:r w:rsidRPr="00D73F33">
        <w:rPr>
          <w:lang w:val="es-419"/>
        </w:rPr>
        <w:tab/>
        <w:t>autorizar al secretario general a informar de esta decisión al Gobierno de Malasia.</w:t>
      </w:r>
    </w:p>
    <w:p w14:paraId="3CA4CB82" w14:textId="77777777" w:rsidR="00DD521B" w:rsidRPr="00D73F33" w:rsidRDefault="00DD521B" w:rsidP="00DD521B">
      <w:pPr>
        <w:jc w:val="right"/>
        <w:rPr>
          <w:lang w:val="es-419"/>
        </w:rPr>
      </w:pPr>
      <w:r w:rsidRPr="00D73F33">
        <w:rPr>
          <w:lang w:val="es-419"/>
        </w:rPr>
        <w:t>[Siguen los Anexos]</w:t>
      </w:r>
    </w:p>
    <w:p w14:paraId="192003A9" w14:textId="77777777" w:rsidR="00DD521B" w:rsidRDefault="00DD521B" w:rsidP="00DD521B">
      <w:pPr>
        <w:jc w:val="left"/>
      </w:pPr>
    </w:p>
    <w:p w14:paraId="7C391E2B" w14:textId="77777777" w:rsidR="00DD521B" w:rsidRDefault="00DD521B" w:rsidP="00DD521B"/>
    <w:p w14:paraId="3647452B" w14:textId="77777777" w:rsidR="00DD521B" w:rsidRDefault="00DD521B" w:rsidP="00DD521B">
      <w:pPr>
        <w:jc w:val="left"/>
        <w:sectPr w:rsidR="00DD521B" w:rsidSect="00DD521B">
          <w:headerReference w:type="default" r:id="rId10"/>
          <w:footerReference w:type="even" r:id="rId11"/>
          <w:pgSz w:w="11907" w:h="16840" w:code="9"/>
          <w:pgMar w:top="510" w:right="1134" w:bottom="1134" w:left="1134" w:header="510" w:footer="680" w:gutter="0"/>
          <w:pgNumType w:start="1"/>
          <w:cols w:space="720"/>
          <w:titlePg/>
        </w:sectPr>
      </w:pPr>
    </w:p>
    <w:p w14:paraId="67354BAD" w14:textId="77777777" w:rsidR="00DD521B" w:rsidRDefault="00DD521B" w:rsidP="00DD521B">
      <w:pPr>
        <w:jc w:val="center"/>
        <w:rPr>
          <w:noProof/>
        </w:rPr>
      </w:pPr>
    </w:p>
    <w:p w14:paraId="02A50983" w14:textId="77777777" w:rsidR="00DD521B" w:rsidRDefault="00DD521B" w:rsidP="00DD521B">
      <w:pPr>
        <w:jc w:val="center"/>
      </w:pPr>
      <w:r>
        <w:t>ANEXO I</w:t>
      </w:r>
    </w:p>
    <w:p w14:paraId="106A9C04" w14:textId="77777777" w:rsidR="00DD521B" w:rsidRDefault="00DD521B" w:rsidP="00DD521B"/>
    <w:p w14:paraId="64F00C7C" w14:textId="77777777" w:rsidR="00DD521B" w:rsidRDefault="00DD521B" w:rsidP="00DD521B">
      <w:pPr>
        <w:spacing w:after="600"/>
      </w:pPr>
      <w:r w:rsidRPr="00452E33">
        <w:rPr>
          <w:noProof/>
        </w:rPr>
        <w:drawing>
          <wp:inline distT="0" distB="0" distL="0" distR="0" wp14:anchorId="5A84A615" wp14:editId="2DE46D04">
            <wp:extent cx="6119495" cy="7633970"/>
            <wp:effectExtent l="0" t="0" r="0" b="5080"/>
            <wp:docPr id="36540729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19495" cy="7633970"/>
                    </a:xfrm>
                    <a:prstGeom prst="rect">
                      <a:avLst/>
                    </a:prstGeom>
                    <a:noFill/>
                    <a:ln>
                      <a:noFill/>
                    </a:ln>
                  </pic:spPr>
                </pic:pic>
              </a:graphicData>
            </a:graphic>
          </wp:inline>
        </w:drawing>
      </w:r>
    </w:p>
    <w:p w14:paraId="681BE961" w14:textId="77777777" w:rsidR="00DD521B" w:rsidRPr="00C34555" w:rsidRDefault="00DD521B" w:rsidP="00DD521B">
      <w:pPr>
        <w:jc w:val="right"/>
        <w:rPr>
          <w:lang w:val="de-DE"/>
        </w:rPr>
      </w:pPr>
      <w:r w:rsidRPr="00C34555">
        <w:rPr>
          <w:lang w:val="de-DE"/>
        </w:rPr>
        <w:t>[Sigue el Anexo II]</w:t>
      </w:r>
    </w:p>
    <w:p w14:paraId="11D52381" w14:textId="77777777" w:rsidR="00DD521B" w:rsidRPr="00C34555" w:rsidRDefault="00DD521B" w:rsidP="00DD521B">
      <w:pPr>
        <w:rPr>
          <w:lang w:val="de-DE"/>
        </w:rPr>
      </w:pPr>
    </w:p>
    <w:p w14:paraId="38BFC99B" w14:textId="77777777" w:rsidR="00DD521B" w:rsidRPr="00C34555" w:rsidRDefault="00DD521B" w:rsidP="00DD521B">
      <w:pPr>
        <w:rPr>
          <w:lang w:val="de-DE"/>
        </w:rPr>
      </w:pPr>
    </w:p>
    <w:p w14:paraId="30A60C90" w14:textId="77777777" w:rsidR="00DD521B" w:rsidRPr="00C34555" w:rsidRDefault="00DD521B" w:rsidP="00DD521B">
      <w:pPr>
        <w:jc w:val="left"/>
        <w:rPr>
          <w:lang w:val="de-DE"/>
        </w:rPr>
        <w:sectPr w:rsidR="00DD521B" w:rsidRPr="00C34555" w:rsidSect="00DD521B">
          <w:headerReference w:type="default" r:id="rId13"/>
          <w:headerReference w:type="first" r:id="rId14"/>
          <w:pgSz w:w="11907" w:h="16840" w:code="9"/>
          <w:pgMar w:top="510" w:right="1134" w:bottom="1134" w:left="1134" w:header="510" w:footer="680" w:gutter="0"/>
          <w:pgNumType w:start="1"/>
          <w:cols w:space="720"/>
          <w:titlePg/>
        </w:sectPr>
      </w:pPr>
    </w:p>
    <w:p w14:paraId="6D3CAE33" w14:textId="77777777" w:rsidR="00DD521B" w:rsidRPr="00492947" w:rsidRDefault="00DD521B" w:rsidP="00DD521B">
      <w:pPr>
        <w:pStyle w:val="Header"/>
        <w:rPr>
          <w:lang w:val="de-DE"/>
        </w:rPr>
      </w:pPr>
      <w:r w:rsidRPr="00492947">
        <w:rPr>
          <w:lang w:val="de-DE"/>
        </w:rPr>
        <w:lastRenderedPageBreak/>
        <w:t>ANNEX II / ANNEXE II / ANLAGE II / ANEXO II</w:t>
      </w:r>
    </w:p>
    <w:p w14:paraId="4BF3DC14" w14:textId="77777777" w:rsidR="00DD521B" w:rsidRPr="00492947" w:rsidRDefault="00DD521B" w:rsidP="00DD521B">
      <w:pPr>
        <w:pStyle w:val="Header"/>
        <w:rPr>
          <w:lang w:val="de-DE"/>
        </w:rPr>
      </w:pPr>
      <w:r w:rsidRPr="00492947">
        <w:rPr>
          <w:lang w:val="de-DE"/>
        </w:rPr>
        <w:t>[in English only / en anglais seulement / nur auf Englisch / solamente en inglés]</w:t>
      </w:r>
    </w:p>
    <w:p w14:paraId="654EC75A" w14:textId="77777777" w:rsidR="00DD521B" w:rsidRPr="00492947" w:rsidRDefault="00DD521B" w:rsidP="00DD521B">
      <w:pPr>
        <w:pStyle w:val="Header"/>
        <w:rPr>
          <w:lang w:val="de-DE"/>
        </w:rPr>
      </w:pPr>
    </w:p>
    <w:p w14:paraId="1A42AA9A" w14:textId="77777777" w:rsidR="00DD521B" w:rsidRPr="000A1901" w:rsidRDefault="00DD521B" w:rsidP="00DD521B">
      <w:pPr>
        <w:widowControl w:val="0"/>
        <w:autoSpaceDE w:val="0"/>
        <w:autoSpaceDN w:val="0"/>
        <w:spacing w:before="77"/>
        <w:ind w:left="1889" w:right="1894"/>
        <w:jc w:val="center"/>
        <w:outlineLvl w:val="0"/>
        <w:rPr>
          <w:rFonts w:cs="Arial"/>
          <w:b/>
          <w:bCs/>
          <w:lang w:val="en-US"/>
        </w:rPr>
      </w:pPr>
      <w:r w:rsidRPr="000A1901">
        <w:rPr>
          <w:rFonts w:cs="Arial"/>
          <w:b/>
          <w:bCs/>
          <w:lang w:val="en-US"/>
        </w:rPr>
        <w:t>LAWS</w:t>
      </w:r>
      <w:r w:rsidRPr="000A1901">
        <w:rPr>
          <w:rFonts w:cs="Arial"/>
          <w:b/>
          <w:bCs/>
          <w:spacing w:val="7"/>
          <w:lang w:val="en-US"/>
        </w:rPr>
        <w:t xml:space="preserve"> </w:t>
      </w:r>
      <w:r w:rsidRPr="000A1901">
        <w:rPr>
          <w:rFonts w:cs="Arial"/>
          <w:b/>
          <w:bCs/>
          <w:lang w:val="en-US"/>
        </w:rPr>
        <w:t>OF</w:t>
      </w:r>
      <w:r w:rsidRPr="000A1901">
        <w:rPr>
          <w:rFonts w:cs="Arial"/>
          <w:b/>
          <w:bCs/>
          <w:spacing w:val="10"/>
          <w:lang w:val="en-US"/>
        </w:rPr>
        <w:t xml:space="preserve"> </w:t>
      </w:r>
      <w:r w:rsidRPr="000A1901">
        <w:rPr>
          <w:rFonts w:cs="Arial"/>
          <w:b/>
          <w:bCs/>
          <w:lang w:val="en-US"/>
        </w:rPr>
        <w:t>MALAYSIA</w:t>
      </w:r>
    </w:p>
    <w:p w14:paraId="0A97A6CC" w14:textId="77777777" w:rsidR="00DD521B" w:rsidRPr="000A1901" w:rsidRDefault="00DD521B" w:rsidP="00DD521B">
      <w:pPr>
        <w:widowControl w:val="0"/>
        <w:autoSpaceDE w:val="0"/>
        <w:autoSpaceDN w:val="0"/>
        <w:spacing w:before="6"/>
        <w:jc w:val="center"/>
        <w:rPr>
          <w:rFonts w:cs="Arial"/>
          <w:b/>
          <w:lang w:val="en-US"/>
        </w:rPr>
      </w:pPr>
    </w:p>
    <w:p w14:paraId="76E69335" w14:textId="77777777" w:rsidR="00DD521B" w:rsidRPr="000A1901" w:rsidRDefault="00DD521B" w:rsidP="00DD521B">
      <w:pPr>
        <w:widowControl w:val="0"/>
        <w:autoSpaceDE w:val="0"/>
        <w:autoSpaceDN w:val="0"/>
        <w:ind w:left="1889" w:right="1894"/>
        <w:jc w:val="center"/>
        <w:rPr>
          <w:rFonts w:cs="Arial"/>
          <w:b/>
          <w:lang w:val="en-US"/>
        </w:rPr>
      </w:pPr>
      <w:r w:rsidRPr="000A1901">
        <w:rPr>
          <w:rFonts w:cs="Arial"/>
          <w:b/>
          <w:lang w:val="en-US"/>
        </w:rPr>
        <w:t>Act</w:t>
      </w:r>
      <w:r w:rsidRPr="000A1901">
        <w:rPr>
          <w:rFonts w:cs="Arial"/>
          <w:b/>
          <w:spacing w:val="3"/>
          <w:lang w:val="en-US"/>
        </w:rPr>
        <w:t xml:space="preserve"> </w:t>
      </w:r>
      <w:r w:rsidRPr="000A1901">
        <w:rPr>
          <w:rFonts w:cs="Arial"/>
          <w:b/>
          <w:lang w:val="en-US"/>
        </w:rPr>
        <w:t>634</w:t>
      </w:r>
    </w:p>
    <w:p w14:paraId="06AA53D1" w14:textId="77777777" w:rsidR="00DD521B" w:rsidRPr="000A1901" w:rsidRDefault="00DD521B" w:rsidP="00DD521B">
      <w:pPr>
        <w:widowControl w:val="0"/>
        <w:autoSpaceDE w:val="0"/>
        <w:autoSpaceDN w:val="0"/>
        <w:spacing w:before="4"/>
        <w:jc w:val="center"/>
        <w:rPr>
          <w:rFonts w:cs="Arial"/>
          <w:b/>
          <w:lang w:val="en-US"/>
        </w:rPr>
      </w:pPr>
    </w:p>
    <w:p w14:paraId="4F5E1A45" w14:textId="77777777" w:rsidR="00DD521B" w:rsidRPr="000A1901" w:rsidRDefault="00DD521B" w:rsidP="00DD521B">
      <w:pPr>
        <w:widowControl w:val="0"/>
        <w:autoSpaceDE w:val="0"/>
        <w:autoSpaceDN w:val="0"/>
        <w:ind w:left="1889" w:right="1894"/>
        <w:jc w:val="center"/>
        <w:rPr>
          <w:rFonts w:cs="Arial"/>
          <w:lang w:val="en-US"/>
        </w:rPr>
      </w:pPr>
      <w:r w:rsidRPr="000A1901">
        <w:rPr>
          <w:rFonts w:cs="Arial"/>
          <w:lang w:val="en-US"/>
        </w:rPr>
        <w:t>PROTECTION</w:t>
      </w:r>
      <w:r w:rsidRPr="000A1901">
        <w:rPr>
          <w:rFonts w:cs="Arial"/>
          <w:spacing w:val="8"/>
          <w:lang w:val="en-US"/>
        </w:rPr>
        <w:t xml:space="preserve"> </w:t>
      </w:r>
      <w:r w:rsidRPr="000A1901">
        <w:rPr>
          <w:rFonts w:cs="Arial"/>
          <w:lang w:val="en-US"/>
        </w:rPr>
        <w:t>OF</w:t>
      </w:r>
      <w:r w:rsidRPr="000A1901">
        <w:rPr>
          <w:rFonts w:cs="Arial"/>
          <w:spacing w:val="6"/>
          <w:lang w:val="en-US"/>
        </w:rPr>
        <w:t xml:space="preserve"> </w:t>
      </w:r>
      <w:r w:rsidRPr="000A1901">
        <w:rPr>
          <w:rFonts w:cs="Arial"/>
          <w:lang w:val="en-US"/>
        </w:rPr>
        <w:t>NEW</w:t>
      </w:r>
      <w:r w:rsidRPr="000A1901">
        <w:rPr>
          <w:rFonts w:cs="Arial"/>
          <w:spacing w:val="7"/>
          <w:lang w:val="en-US"/>
        </w:rPr>
        <w:t xml:space="preserve"> </w:t>
      </w:r>
      <w:r w:rsidRPr="000A1901">
        <w:rPr>
          <w:rFonts w:cs="Arial"/>
          <w:lang w:val="en-US"/>
        </w:rPr>
        <w:t>PLANT</w:t>
      </w:r>
      <w:r w:rsidRPr="000A1901">
        <w:rPr>
          <w:rFonts w:cs="Arial"/>
          <w:spacing w:val="8"/>
          <w:lang w:val="en-US"/>
        </w:rPr>
        <w:t xml:space="preserve"> </w:t>
      </w:r>
      <w:r w:rsidRPr="000A1901">
        <w:rPr>
          <w:rFonts w:cs="Arial"/>
          <w:lang w:val="en-US"/>
        </w:rPr>
        <w:t>VARIETIES</w:t>
      </w:r>
      <w:r w:rsidRPr="000A1901">
        <w:rPr>
          <w:rFonts w:cs="Arial"/>
          <w:spacing w:val="12"/>
          <w:lang w:val="en-US"/>
        </w:rPr>
        <w:t xml:space="preserve"> </w:t>
      </w:r>
      <w:r w:rsidRPr="000A1901">
        <w:rPr>
          <w:rFonts w:cs="Arial"/>
          <w:lang w:val="en-US"/>
        </w:rPr>
        <w:t>ACT</w:t>
      </w:r>
      <w:r w:rsidRPr="000A1901">
        <w:rPr>
          <w:rFonts w:cs="Arial"/>
          <w:spacing w:val="11"/>
          <w:lang w:val="en-US"/>
        </w:rPr>
        <w:t xml:space="preserve"> (REVISED) </w:t>
      </w:r>
      <w:r w:rsidRPr="000A1901">
        <w:rPr>
          <w:rFonts w:cs="Arial"/>
          <w:lang w:val="en-US"/>
        </w:rPr>
        <w:t>20XX</w:t>
      </w:r>
    </w:p>
    <w:p w14:paraId="68229C62" w14:textId="77777777" w:rsidR="00DD521B" w:rsidRPr="000A1901" w:rsidRDefault="00DD521B" w:rsidP="00DD521B">
      <w:pPr>
        <w:widowControl w:val="0"/>
        <w:autoSpaceDE w:val="0"/>
        <w:autoSpaceDN w:val="0"/>
        <w:rPr>
          <w:rFonts w:cs="Arial"/>
          <w:lang w:val="en-US"/>
        </w:rPr>
      </w:pPr>
    </w:p>
    <w:p w14:paraId="12D65B35" w14:textId="77777777" w:rsidR="00DD521B" w:rsidRPr="000A1901" w:rsidRDefault="00DD521B" w:rsidP="00DD521B">
      <w:pPr>
        <w:widowControl w:val="0"/>
        <w:autoSpaceDE w:val="0"/>
        <w:autoSpaceDN w:val="0"/>
        <w:spacing w:before="1"/>
        <w:rPr>
          <w:rFonts w:cs="Arial"/>
          <w:lang w:val="en-US"/>
        </w:rPr>
      </w:pPr>
    </w:p>
    <w:p w14:paraId="4475C08B" w14:textId="77777777" w:rsidR="00DD521B" w:rsidRPr="000A1901" w:rsidRDefault="00DD521B" w:rsidP="00DD521B">
      <w:pPr>
        <w:widowControl w:val="0"/>
        <w:autoSpaceDE w:val="0"/>
        <w:autoSpaceDN w:val="0"/>
        <w:spacing w:before="1"/>
        <w:ind w:left="101" w:right="108"/>
        <w:rPr>
          <w:rFonts w:cs="Arial"/>
          <w:lang w:val="en-US"/>
        </w:rPr>
      </w:pPr>
      <w:r w:rsidRPr="000A1901">
        <w:rPr>
          <w:rFonts w:cs="Arial"/>
          <w:lang w:val="en-US"/>
        </w:rPr>
        <w:t>An Act to provide for the protection of the rights of breeders of new plant varieties, and the</w:t>
      </w:r>
      <w:r w:rsidRPr="000A1901">
        <w:rPr>
          <w:rFonts w:cs="Arial"/>
          <w:spacing w:val="1"/>
          <w:lang w:val="en-US"/>
        </w:rPr>
        <w:t xml:space="preserve"> </w:t>
      </w:r>
      <w:r w:rsidRPr="000A1901">
        <w:rPr>
          <w:rFonts w:cs="Arial"/>
          <w:lang w:val="en-US"/>
        </w:rPr>
        <w:t>recognition and protection of contribution made by farmers, local communities and indigenous</w:t>
      </w:r>
      <w:r w:rsidRPr="000A1901">
        <w:rPr>
          <w:rFonts w:cs="Arial"/>
          <w:spacing w:val="1"/>
          <w:lang w:val="en-US"/>
        </w:rPr>
        <w:t xml:space="preserve"> </w:t>
      </w:r>
      <w:r w:rsidRPr="000A1901">
        <w:rPr>
          <w:rFonts w:cs="Arial"/>
          <w:lang w:val="en-US"/>
        </w:rPr>
        <w:t>people</w:t>
      </w:r>
      <w:r w:rsidRPr="000A1901">
        <w:rPr>
          <w:rFonts w:cs="Arial"/>
          <w:spacing w:val="18"/>
          <w:lang w:val="en-US"/>
        </w:rPr>
        <w:t xml:space="preserve"> </w:t>
      </w:r>
      <w:r w:rsidRPr="000A1901">
        <w:rPr>
          <w:rFonts w:cs="Arial"/>
          <w:lang w:val="en-US"/>
        </w:rPr>
        <w:t>towards</w:t>
      </w:r>
      <w:r w:rsidRPr="000A1901">
        <w:rPr>
          <w:rFonts w:cs="Arial"/>
          <w:spacing w:val="19"/>
          <w:lang w:val="en-US"/>
        </w:rPr>
        <w:t xml:space="preserve"> </w:t>
      </w:r>
      <w:r w:rsidRPr="000A1901">
        <w:rPr>
          <w:rFonts w:cs="Arial"/>
          <w:lang w:val="en-US"/>
        </w:rPr>
        <w:t>the</w:t>
      </w:r>
      <w:r w:rsidRPr="000A1901">
        <w:rPr>
          <w:rFonts w:cs="Arial"/>
          <w:spacing w:val="20"/>
          <w:lang w:val="en-US"/>
        </w:rPr>
        <w:t xml:space="preserve"> </w:t>
      </w:r>
      <w:r w:rsidRPr="000A1901">
        <w:rPr>
          <w:rFonts w:cs="Arial"/>
          <w:lang w:val="en-US"/>
        </w:rPr>
        <w:t>creation</w:t>
      </w:r>
      <w:r w:rsidRPr="000A1901">
        <w:rPr>
          <w:rFonts w:cs="Arial"/>
          <w:spacing w:val="17"/>
          <w:lang w:val="en-US"/>
        </w:rPr>
        <w:t xml:space="preserve"> </w:t>
      </w:r>
      <w:r w:rsidRPr="000A1901">
        <w:rPr>
          <w:rFonts w:cs="Arial"/>
          <w:lang w:val="en-US"/>
        </w:rPr>
        <w:t>of</w:t>
      </w:r>
      <w:r w:rsidRPr="000A1901">
        <w:rPr>
          <w:rFonts w:cs="Arial"/>
          <w:spacing w:val="18"/>
          <w:lang w:val="en-US"/>
        </w:rPr>
        <w:t xml:space="preserve"> </w:t>
      </w:r>
      <w:r w:rsidRPr="000A1901">
        <w:rPr>
          <w:rFonts w:cs="Arial"/>
          <w:lang w:val="en-US"/>
        </w:rPr>
        <w:t>new</w:t>
      </w:r>
      <w:r w:rsidRPr="000A1901">
        <w:rPr>
          <w:rFonts w:cs="Arial"/>
          <w:spacing w:val="18"/>
          <w:lang w:val="en-US"/>
        </w:rPr>
        <w:t xml:space="preserve"> </w:t>
      </w:r>
      <w:r w:rsidRPr="000A1901">
        <w:rPr>
          <w:rFonts w:cs="Arial"/>
          <w:lang w:val="en-US"/>
        </w:rPr>
        <w:t>plant</w:t>
      </w:r>
      <w:r w:rsidRPr="000A1901">
        <w:rPr>
          <w:rFonts w:cs="Arial"/>
          <w:spacing w:val="18"/>
          <w:lang w:val="en-US"/>
        </w:rPr>
        <w:t xml:space="preserve"> </w:t>
      </w:r>
      <w:r w:rsidRPr="000A1901">
        <w:rPr>
          <w:rFonts w:cs="Arial"/>
          <w:lang w:val="en-US"/>
        </w:rPr>
        <w:t>varieties;</w:t>
      </w:r>
      <w:r w:rsidRPr="000A1901">
        <w:rPr>
          <w:rFonts w:cs="Arial"/>
          <w:spacing w:val="18"/>
          <w:lang w:val="en-US"/>
        </w:rPr>
        <w:t xml:space="preserve"> </w:t>
      </w:r>
      <w:r w:rsidRPr="000A1901">
        <w:rPr>
          <w:rFonts w:cs="Arial"/>
          <w:lang w:val="en-US"/>
        </w:rPr>
        <w:t>to</w:t>
      </w:r>
      <w:r w:rsidRPr="000A1901">
        <w:rPr>
          <w:rFonts w:cs="Arial"/>
          <w:spacing w:val="19"/>
          <w:lang w:val="en-US"/>
        </w:rPr>
        <w:t xml:space="preserve"> </w:t>
      </w:r>
      <w:r w:rsidRPr="000A1901">
        <w:rPr>
          <w:rFonts w:cs="Arial"/>
          <w:lang w:val="en-US"/>
        </w:rPr>
        <w:t>encourage</w:t>
      </w:r>
      <w:r w:rsidRPr="000A1901">
        <w:rPr>
          <w:rFonts w:cs="Arial"/>
          <w:spacing w:val="18"/>
          <w:lang w:val="en-US"/>
        </w:rPr>
        <w:t xml:space="preserve"> </w:t>
      </w:r>
      <w:r w:rsidRPr="000A1901">
        <w:rPr>
          <w:rFonts w:cs="Arial"/>
          <w:lang w:val="en-US"/>
        </w:rPr>
        <w:t>investment</w:t>
      </w:r>
      <w:r w:rsidRPr="000A1901">
        <w:rPr>
          <w:rFonts w:cs="Arial"/>
          <w:spacing w:val="19"/>
          <w:lang w:val="en-US"/>
        </w:rPr>
        <w:t xml:space="preserve"> </w:t>
      </w:r>
      <w:r w:rsidRPr="000A1901">
        <w:rPr>
          <w:rFonts w:cs="Arial"/>
          <w:lang w:val="en-US"/>
        </w:rPr>
        <w:t>in</w:t>
      </w:r>
      <w:r w:rsidRPr="000A1901">
        <w:rPr>
          <w:rFonts w:cs="Arial"/>
          <w:spacing w:val="17"/>
          <w:lang w:val="en-US"/>
        </w:rPr>
        <w:t xml:space="preserve"> </w:t>
      </w:r>
      <w:r w:rsidRPr="000A1901">
        <w:rPr>
          <w:rFonts w:cs="Arial"/>
          <w:lang w:val="en-US"/>
        </w:rPr>
        <w:t>and</w:t>
      </w:r>
      <w:r w:rsidRPr="000A1901">
        <w:rPr>
          <w:rFonts w:cs="Arial"/>
          <w:spacing w:val="19"/>
          <w:lang w:val="en-US"/>
        </w:rPr>
        <w:t xml:space="preserve"> </w:t>
      </w:r>
      <w:r w:rsidRPr="000A1901">
        <w:rPr>
          <w:rFonts w:cs="Arial"/>
          <w:lang w:val="en-US"/>
        </w:rPr>
        <w:t>development</w:t>
      </w:r>
      <w:r w:rsidRPr="000A1901">
        <w:rPr>
          <w:rFonts w:cs="Arial"/>
          <w:spacing w:val="-55"/>
          <w:lang w:val="en-US"/>
        </w:rPr>
        <w:t xml:space="preserve"> </w:t>
      </w:r>
      <w:r w:rsidRPr="000A1901">
        <w:rPr>
          <w:rFonts w:cs="Arial"/>
          <w:lang w:val="en-US"/>
        </w:rPr>
        <w:t>of</w:t>
      </w:r>
      <w:r w:rsidRPr="000A1901">
        <w:rPr>
          <w:rFonts w:cs="Arial"/>
          <w:spacing w:val="1"/>
          <w:lang w:val="en-US"/>
        </w:rPr>
        <w:t xml:space="preserve"> </w:t>
      </w:r>
      <w:r w:rsidRPr="000A1901">
        <w:rPr>
          <w:rFonts w:cs="Arial"/>
          <w:lang w:val="en-US"/>
        </w:rPr>
        <w:t>the breeding</w:t>
      </w:r>
      <w:r w:rsidRPr="000A1901">
        <w:rPr>
          <w:rFonts w:cs="Arial"/>
          <w:spacing w:val="1"/>
          <w:lang w:val="en-US"/>
        </w:rPr>
        <w:t xml:space="preserve"> </w:t>
      </w:r>
      <w:r w:rsidRPr="000A1901">
        <w:rPr>
          <w:rFonts w:cs="Arial"/>
          <w:lang w:val="en-US"/>
        </w:rPr>
        <w:t>of</w:t>
      </w:r>
      <w:r w:rsidRPr="000A1901">
        <w:rPr>
          <w:rFonts w:cs="Arial"/>
          <w:spacing w:val="1"/>
          <w:lang w:val="en-US"/>
        </w:rPr>
        <w:t xml:space="preserve"> </w:t>
      </w:r>
      <w:r w:rsidRPr="000A1901">
        <w:rPr>
          <w:rFonts w:cs="Arial"/>
          <w:lang w:val="en-US"/>
        </w:rPr>
        <w:t>new</w:t>
      </w:r>
      <w:r w:rsidRPr="000A1901">
        <w:rPr>
          <w:rFonts w:cs="Arial"/>
          <w:spacing w:val="1"/>
          <w:lang w:val="en-US"/>
        </w:rPr>
        <w:t xml:space="preserve"> </w:t>
      </w:r>
      <w:r w:rsidRPr="000A1901">
        <w:rPr>
          <w:rFonts w:cs="Arial"/>
          <w:lang w:val="en-US"/>
        </w:rPr>
        <w:t>plant</w:t>
      </w:r>
      <w:r w:rsidRPr="000A1901">
        <w:rPr>
          <w:rFonts w:cs="Arial"/>
          <w:spacing w:val="1"/>
          <w:lang w:val="en-US"/>
        </w:rPr>
        <w:t xml:space="preserve"> </w:t>
      </w:r>
      <w:r w:rsidRPr="000A1901">
        <w:rPr>
          <w:rFonts w:cs="Arial"/>
          <w:lang w:val="en-US"/>
        </w:rPr>
        <w:t>varieties</w:t>
      </w:r>
      <w:r w:rsidRPr="000A1901">
        <w:rPr>
          <w:rFonts w:cs="Arial"/>
          <w:spacing w:val="1"/>
          <w:lang w:val="en-US"/>
        </w:rPr>
        <w:t xml:space="preserve"> </w:t>
      </w:r>
      <w:r w:rsidRPr="000A1901">
        <w:rPr>
          <w:rFonts w:cs="Arial"/>
          <w:lang w:val="en-US"/>
        </w:rPr>
        <w:t>in both public and private</w:t>
      </w:r>
      <w:r w:rsidRPr="000A1901">
        <w:rPr>
          <w:rFonts w:cs="Arial"/>
          <w:spacing w:val="1"/>
          <w:lang w:val="en-US"/>
        </w:rPr>
        <w:t xml:space="preserve"> </w:t>
      </w:r>
      <w:r w:rsidRPr="000A1901">
        <w:rPr>
          <w:rFonts w:cs="Arial"/>
          <w:lang w:val="en-US"/>
        </w:rPr>
        <w:t>sectors;</w:t>
      </w:r>
      <w:r w:rsidRPr="000A1901">
        <w:rPr>
          <w:rFonts w:cs="Arial"/>
          <w:spacing w:val="57"/>
          <w:lang w:val="en-US"/>
        </w:rPr>
        <w:t xml:space="preserve"> </w:t>
      </w:r>
      <w:r w:rsidRPr="000A1901">
        <w:rPr>
          <w:rFonts w:cs="Arial"/>
          <w:lang w:val="en-US"/>
        </w:rPr>
        <w:t>and</w:t>
      </w:r>
      <w:r w:rsidRPr="000A1901">
        <w:rPr>
          <w:rFonts w:cs="Arial"/>
          <w:spacing w:val="58"/>
          <w:lang w:val="en-US"/>
        </w:rPr>
        <w:t xml:space="preserve"> </w:t>
      </w:r>
      <w:r w:rsidRPr="000A1901">
        <w:rPr>
          <w:rFonts w:cs="Arial"/>
          <w:lang w:val="en-US"/>
        </w:rPr>
        <w:t>to provide</w:t>
      </w:r>
      <w:r w:rsidRPr="000A1901">
        <w:rPr>
          <w:rFonts w:cs="Arial"/>
          <w:spacing w:val="57"/>
          <w:lang w:val="en-US"/>
        </w:rPr>
        <w:t xml:space="preserve"> </w:t>
      </w:r>
      <w:r w:rsidRPr="000A1901">
        <w:rPr>
          <w:rFonts w:cs="Arial"/>
          <w:lang w:val="en-US"/>
        </w:rPr>
        <w:t>for</w:t>
      </w:r>
      <w:r w:rsidRPr="000A1901">
        <w:rPr>
          <w:rFonts w:cs="Arial"/>
          <w:spacing w:val="1"/>
          <w:lang w:val="en-US"/>
        </w:rPr>
        <w:t xml:space="preserve"> </w:t>
      </w:r>
      <w:r w:rsidRPr="000A1901">
        <w:rPr>
          <w:rFonts w:cs="Arial"/>
          <w:lang w:val="en-US"/>
        </w:rPr>
        <w:t>related</w:t>
      </w:r>
      <w:r w:rsidRPr="000A1901">
        <w:rPr>
          <w:rFonts w:cs="Arial"/>
          <w:spacing w:val="3"/>
          <w:lang w:val="en-US"/>
        </w:rPr>
        <w:t xml:space="preserve"> </w:t>
      </w:r>
      <w:r w:rsidRPr="000A1901">
        <w:rPr>
          <w:rFonts w:cs="Arial"/>
          <w:lang w:val="en-US"/>
        </w:rPr>
        <w:t>matters.</w:t>
      </w:r>
    </w:p>
    <w:p w14:paraId="7468687D" w14:textId="77777777" w:rsidR="00DD521B" w:rsidRPr="000A1901" w:rsidRDefault="00DD521B" w:rsidP="00DD521B">
      <w:pPr>
        <w:widowControl w:val="0"/>
        <w:autoSpaceDE w:val="0"/>
        <w:autoSpaceDN w:val="0"/>
        <w:spacing w:before="10"/>
        <w:rPr>
          <w:rFonts w:cs="Arial"/>
          <w:lang w:val="en-US"/>
        </w:rPr>
      </w:pPr>
    </w:p>
    <w:p w14:paraId="647D7500" w14:textId="77777777" w:rsidR="00DD521B" w:rsidRPr="000A1901" w:rsidRDefault="00DD521B" w:rsidP="00DD521B">
      <w:pPr>
        <w:widowControl w:val="0"/>
        <w:tabs>
          <w:tab w:val="left" w:pos="8979"/>
        </w:tabs>
        <w:autoSpaceDE w:val="0"/>
        <w:autoSpaceDN w:val="0"/>
        <w:spacing w:before="1"/>
        <w:ind w:left="5708"/>
        <w:rPr>
          <w:rFonts w:cs="Arial"/>
          <w:lang w:val="en-US"/>
        </w:rPr>
      </w:pPr>
      <w:r w:rsidRPr="000A1901">
        <w:rPr>
          <w:rFonts w:cs="Arial"/>
          <w:lang w:val="en-US"/>
        </w:rPr>
        <w:t>[</w:t>
      </w:r>
      <w:r w:rsidRPr="000A1901">
        <w:rPr>
          <w:rFonts w:cs="Arial"/>
          <w:lang w:val="en-US"/>
        </w:rPr>
        <w:tab/>
        <w:t>]</w:t>
      </w:r>
    </w:p>
    <w:p w14:paraId="3BFE68ED" w14:textId="77777777" w:rsidR="00DD521B" w:rsidRPr="000A1901" w:rsidRDefault="00DD521B" w:rsidP="00DD521B">
      <w:pPr>
        <w:widowControl w:val="0"/>
        <w:autoSpaceDE w:val="0"/>
        <w:autoSpaceDN w:val="0"/>
        <w:rPr>
          <w:rFonts w:cs="Arial"/>
          <w:lang w:val="en-US"/>
        </w:rPr>
      </w:pPr>
    </w:p>
    <w:p w14:paraId="2A0C2377" w14:textId="77777777" w:rsidR="00DD521B" w:rsidRPr="000A1901" w:rsidRDefault="00DD521B" w:rsidP="00DD521B">
      <w:pPr>
        <w:widowControl w:val="0"/>
        <w:autoSpaceDE w:val="0"/>
        <w:autoSpaceDN w:val="0"/>
        <w:spacing w:before="1"/>
        <w:rPr>
          <w:rFonts w:cs="Arial"/>
          <w:lang w:val="en-US"/>
        </w:rPr>
      </w:pPr>
    </w:p>
    <w:p w14:paraId="2EB95E21" w14:textId="77777777" w:rsidR="00DD521B" w:rsidRPr="000A1901" w:rsidRDefault="00DD521B" w:rsidP="00DD521B">
      <w:pPr>
        <w:widowControl w:val="0"/>
        <w:autoSpaceDE w:val="0"/>
        <w:autoSpaceDN w:val="0"/>
        <w:ind w:left="101"/>
        <w:rPr>
          <w:rFonts w:cs="Arial"/>
          <w:lang w:val="en-US"/>
        </w:rPr>
      </w:pPr>
      <w:r w:rsidRPr="000A1901">
        <w:rPr>
          <w:rFonts w:cs="Arial"/>
          <w:b/>
          <w:lang w:val="en-US"/>
        </w:rPr>
        <w:t>ENACTED</w:t>
      </w:r>
      <w:r w:rsidRPr="000A1901">
        <w:rPr>
          <w:rFonts w:cs="Arial"/>
          <w:b/>
          <w:spacing w:val="5"/>
          <w:lang w:val="en-US"/>
        </w:rPr>
        <w:t xml:space="preserve"> </w:t>
      </w:r>
      <w:r w:rsidRPr="000A1901">
        <w:rPr>
          <w:rFonts w:cs="Arial"/>
          <w:lang w:val="en-US"/>
        </w:rPr>
        <w:t>by</w:t>
      </w:r>
      <w:r w:rsidRPr="000A1901">
        <w:rPr>
          <w:rFonts w:cs="Arial"/>
          <w:spacing w:val="2"/>
          <w:lang w:val="en-US"/>
        </w:rPr>
        <w:t xml:space="preserve"> </w:t>
      </w:r>
      <w:r w:rsidRPr="000A1901">
        <w:rPr>
          <w:rFonts w:cs="Arial"/>
          <w:lang w:val="en-US"/>
        </w:rPr>
        <w:t>the</w:t>
      </w:r>
      <w:r w:rsidRPr="000A1901">
        <w:rPr>
          <w:rFonts w:cs="Arial"/>
          <w:spacing w:val="8"/>
          <w:lang w:val="en-US"/>
        </w:rPr>
        <w:t xml:space="preserve"> </w:t>
      </w:r>
      <w:r w:rsidRPr="000A1901">
        <w:rPr>
          <w:rFonts w:cs="Arial"/>
          <w:lang w:val="en-US"/>
        </w:rPr>
        <w:t>Parliament</w:t>
      </w:r>
      <w:r w:rsidRPr="000A1901">
        <w:rPr>
          <w:rFonts w:cs="Arial"/>
          <w:spacing w:val="9"/>
          <w:lang w:val="en-US"/>
        </w:rPr>
        <w:t xml:space="preserve"> </w:t>
      </w:r>
      <w:r w:rsidRPr="000A1901">
        <w:rPr>
          <w:rFonts w:cs="Arial"/>
          <w:lang w:val="en-US"/>
        </w:rPr>
        <w:t>of</w:t>
      </w:r>
      <w:r w:rsidRPr="000A1901">
        <w:rPr>
          <w:rFonts w:cs="Arial"/>
          <w:spacing w:val="8"/>
          <w:lang w:val="en-US"/>
        </w:rPr>
        <w:t xml:space="preserve"> </w:t>
      </w:r>
      <w:r w:rsidRPr="000A1901">
        <w:rPr>
          <w:rFonts w:cs="Arial"/>
          <w:lang w:val="en-US"/>
        </w:rPr>
        <w:t>Malaysia</w:t>
      </w:r>
      <w:r w:rsidRPr="000A1901">
        <w:rPr>
          <w:rFonts w:cs="Arial"/>
          <w:spacing w:val="8"/>
          <w:lang w:val="en-US"/>
        </w:rPr>
        <w:t xml:space="preserve"> </w:t>
      </w:r>
      <w:r w:rsidRPr="000A1901">
        <w:rPr>
          <w:rFonts w:cs="Arial"/>
          <w:lang w:val="en-US"/>
        </w:rPr>
        <w:t>as</w:t>
      </w:r>
      <w:r w:rsidRPr="000A1901">
        <w:rPr>
          <w:rFonts w:cs="Arial"/>
          <w:spacing w:val="9"/>
          <w:lang w:val="en-US"/>
        </w:rPr>
        <w:t xml:space="preserve"> </w:t>
      </w:r>
      <w:r w:rsidRPr="000A1901">
        <w:rPr>
          <w:rFonts w:cs="Arial"/>
          <w:lang w:val="en-US"/>
        </w:rPr>
        <w:t>follows:</w:t>
      </w:r>
    </w:p>
    <w:p w14:paraId="185CDFEC" w14:textId="77777777" w:rsidR="00DD521B" w:rsidRPr="000A1901" w:rsidRDefault="00DD521B" w:rsidP="00DD521B">
      <w:pPr>
        <w:widowControl w:val="0"/>
        <w:autoSpaceDE w:val="0"/>
        <w:autoSpaceDN w:val="0"/>
        <w:spacing w:before="6"/>
        <w:rPr>
          <w:rFonts w:cs="Arial"/>
          <w:lang w:val="en-US"/>
        </w:rPr>
      </w:pPr>
    </w:p>
    <w:p w14:paraId="3E072299" w14:textId="77777777" w:rsidR="00DD521B" w:rsidRPr="000A1901" w:rsidRDefault="00DD521B" w:rsidP="00DD521B">
      <w:pPr>
        <w:widowControl w:val="0"/>
        <w:autoSpaceDE w:val="0"/>
        <w:autoSpaceDN w:val="0"/>
        <w:spacing w:before="6"/>
        <w:rPr>
          <w:rFonts w:cs="Arial"/>
          <w:lang w:val="en-US"/>
        </w:rPr>
      </w:pPr>
    </w:p>
    <w:p w14:paraId="32C71476" w14:textId="77777777" w:rsidR="00DD521B" w:rsidRDefault="00DD521B" w:rsidP="00DD521B">
      <w:pPr>
        <w:widowControl w:val="0"/>
        <w:autoSpaceDE w:val="0"/>
        <w:autoSpaceDN w:val="0"/>
        <w:ind w:left="3795" w:right="3799"/>
        <w:jc w:val="center"/>
        <w:rPr>
          <w:rFonts w:cs="Arial"/>
          <w:spacing w:val="1"/>
          <w:lang w:val="en-US"/>
        </w:rPr>
      </w:pPr>
      <w:r w:rsidRPr="000A1901">
        <w:rPr>
          <w:rFonts w:cs="Arial"/>
          <w:lang w:val="en-US"/>
        </w:rPr>
        <w:t>PART</w:t>
      </w:r>
      <w:r w:rsidRPr="000A1901">
        <w:rPr>
          <w:rFonts w:cs="Arial"/>
          <w:spacing w:val="3"/>
          <w:lang w:val="en-US"/>
        </w:rPr>
        <w:t xml:space="preserve"> </w:t>
      </w:r>
      <w:r w:rsidRPr="000A1901">
        <w:rPr>
          <w:rFonts w:cs="Arial"/>
          <w:lang w:val="en-US"/>
        </w:rPr>
        <w:t>I</w:t>
      </w:r>
    </w:p>
    <w:p w14:paraId="1A68B448" w14:textId="77777777" w:rsidR="00DD521B" w:rsidRPr="000A1901" w:rsidRDefault="00DD521B" w:rsidP="00DD521B">
      <w:pPr>
        <w:widowControl w:val="0"/>
        <w:autoSpaceDE w:val="0"/>
        <w:autoSpaceDN w:val="0"/>
        <w:ind w:left="3795" w:right="3799"/>
        <w:jc w:val="center"/>
        <w:rPr>
          <w:rFonts w:cs="Arial"/>
          <w:spacing w:val="1"/>
          <w:lang w:val="en-US"/>
        </w:rPr>
      </w:pPr>
    </w:p>
    <w:p w14:paraId="3DD8F796" w14:textId="77777777" w:rsidR="00DD521B" w:rsidRPr="000A1901" w:rsidRDefault="00DD521B" w:rsidP="00DD521B">
      <w:pPr>
        <w:widowControl w:val="0"/>
        <w:autoSpaceDE w:val="0"/>
        <w:autoSpaceDN w:val="0"/>
        <w:ind w:left="3795" w:right="3799"/>
        <w:jc w:val="center"/>
        <w:rPr>
          <w:rFonts w:cs="Arial"/>
          <w:lang w:val="en-US"/>
        </w:rPr>
      </w:pPr>
      <w:r w:rsidRPr="000A1901">
        <w:rPr>
          <w:rFonts w:cs="Arial"/>
          <w:lang w:val="en-US"/>
        </w:rPr>
        <w:t>PRELIMINARY</w:t>
      </w:r>
    </w:p>
    <w:p w14:paraId="479F0FA1" w14:textId="77777777" w:rsidR="00DD521B" w:rsidRPr="000A1901" w:rsidRDefault="00DD521B" w:rsidP="00DD521B">
      <w:pPr>
        <w:widowControl w:val="0"/>
        <w:autoSpaceDE w:val="0"/>
        <w:autoSpaceDN w:val="0"/>
        <w:ind w:left="3795" w:right="3799"/>
        <w:rPr>
          <w:rFonts w:cs="Arial"/>
          <w:lang w:val="en-US"/>
        </w:rPr>
      </w:pPr>
    </w:p>
    <w:p w14:paraId="3C278109" w14:textId="77777777" w:rsidR="00DD521B" w:rsidRPr="000A1901" w:rsidRDefault="00DD521B" w:rsidP="00DD521B">
      <w:pPr>
        <w:widowControl w:val="0"/>
        <w:autoSpaceDE w:val="0"/>
        <w:autoSpaceDN w:val="0"/>
        <w:spacing w:before="6"/>
        <w:ind w:left="101"/>
        <w:outlineLvl w:val="0"/>
        <w:rPr>
          <w:rFonts w:cs="Arial"/>
          <w:b/>
          <w:bCs/>
          <w:lang w:val="en-US"/>
        </w:rPr>
      </w:pPr>
      <w:r w:rsidRPr="000A1901">
        <w:rPr>
          <w:rFonts w:cs="Arial"/>
          <w:b/>
          <w:bCs/>
          <w:lang w:val="en-US"/>
        </w:rPr>
        <w:t>Short</w:t>
      </w:r>
      <w:r w:rsidRPr="000A1901">
        <w:rPr>
          <w:rFonts w:cs="Arial"/>
          <w:b/>
          <w:bCs/>
          <w:spacing w:val="6"/>
          <w:lang w:val="en-US"/>
        </w:rPr>
        <w:t xml:space="preserve"> </w:t>
      </w:r>
      <w:r w:rsidRPr="000A1901">
        <w:rPr>
          <w:rFonts w:cs="Arial"/>
          <w:b/>
          <w:bCs/>
          <w:lang w:val="en-US"/>
        </w:rPr>
        <w:t>title</w:t>
      </w:r>
      <w:r w:rsidRPr="000A1901">
        <w:rPr>
          <w:rFonts w:cs="Arial"/>
          <w:b/>
          <w:bCs/>
          <w:spacing w:val="7"/>
          <w:lang w:val="en-US"/>
        </w:rPr>
        <w:t xml:space="preserve"> </w:t>
      </w:r>
      <w:r w:rsidRPr="000A1901">
        <w:rPr>
          <w:rFonts w:cs="Arial"/>
          <w:b/>
          <w:bCs/>
          <w:lang w:val="en-US"/>
        </w:rPr>
        <w:t>and</w:t>
      </w:r>
      <w:r w:rsidRPr="000A1901">
        <w:rPr>
          <w:rFonts w:cs="Arial"/>
          <w:b/>
          <w:bCs/>
          <w:spacing w:val="7"/>
          <w:lang w:val="en-US"/>
        </w:rPr>
        <w:t xml:space="preserve"> </w:t>
      </w:r>
      <w:r w:rsidRPr="000A1901">
        <w:rPr>
          <w:rFonts w:cs="Arial"/>
          <w:b/>
          <w:bCs/>
          <w:lang w:val="en-US"/>
        </w:rPr>
        <w:t>commencement</w:t>
      </w:r>
    </w:p>
    <w:p w14:paraId="528DFF2D" w14:textId="77777777" w:rsidR="00DD521B" w:rsidRPr="000A1901" w:rsidRDefault="00DD521B" w:rsidP="00DD521B">
      <w:pPr>
        <w:widowControl w:val="0"/>
        <w:autoSpaceDE w:val="0"/>
        <w:autoSpaceDN w:val="0"/>
        <w:spacing w:before="4"/>
        <w:rPr>
          <w:rFonts w:cs="Arial"/>
          <w:b/>
          <w:lang w:val="en-US"/>
        </w:rPr>
      </w:pPr>
    </w:p>
    <w:p w14:paraId="2C833113" w14:textId="77777777" w:rsidR="00DD521B" w:rsidRPr="000A1901" w:rsidRDefault="00DD521B" w:rsidP="00DD521B">
      <w:pPr>
        <w:widowControl w:val="0"/>
        <w:numPr>
          <w:ilvl w:val="0"/>
          <w:numId w:val="24"/>
        </w:numPr>
        <w:autoSpaceDE w:val="0"/>
        <w:autoSpaceDN w:val="0"/>
        <w:ind w:left="426" w:hanging="426"/>
        <w:jc w:val="left"/>
        <w:rPr>
          <w:rFonts w:cs="Arial"/>
          <w:lang w:val="en-US"/>
        </w:rPr>
      </w:pPr>
      <w:r w:rsidRPr="000A1901">
        <w:rPr>
          <w:rFonts w:cs="Arial"/>
          <w:lang w:val="en-US"/>
        </w:rPr>
        <w:t>(1) This Act may be cited as the Protection of New Plant Varieties (Amendment) Act [20XX].</w:t>
      </w:r>
    </w:p>
    <w:p w14:paraId="3FFE6392" w14:textId="77777777" w:rsidR="00DD521B" w:rsidRPr="000A1901" w:rsidRDefault="00DD521B" w:rsidP="00DD521B">
      <w:pPr>
        <w:widowControl w:val="0"/>
        <w:autoSpaceDE w:val="0"/>
        <w:autoSpaceDN w:val="0"/>
        <w:rPr>
          <w:rFonts w:cs="Arial"/>
          <w:lang w:val="en-US"/>
        </w:rPr>
      </w:pPr>
    </w:p>
    <w:p w14:paraId="1D3E9E53" w14:textId="77777777" w:rsidR="00DD521B" w:rsidRPr="000A1901" w:rsidRDefault="00DD521B" w:rsidP="00DD521B">
      <w:pPr>
        <w:widowControl w:val="0"/>
        <w:autoSpaceDE w:val="0"/>
        <w:autoSpaceDN w:val="0"/>
        <w:ind w:firstLine="426"/>
        <w:rPr>
          <w:rFonts w:cs="Arial"/>
          <w:lang w:val="en-US"/>
        </w:rPr>
      </w:pPr>
      <w:r w:rsidRPr="000A1901">
        <w:rPr>
          <w:rFonts w:cs="Arial"/>
          <w:lang w:val="en-US"/>
        </w:rPr>
        <w:t>(2) This Act comes into operation on a date to be appointed by the Minister by notification in the Gazette and the Minister may appoint different dates for the coming into operation of different provisions of this Act.</w:t>
      </w:r>
    </w:p>
    <w:p w14:paraId="064C982B" w14:textId="77777777" w:rsidR="00DD521B" w:rsidRPr="000A1901" w:rsidRDefault="00DD521B" w:rsidP="00DD521B">
      <w:pPr>
        <w:widowControl w:val="0"/>
        <w:autoSpaceDE w:val="0"/>
        <w:autoSpaceDN w:val="0"/>
        <w:rPr>
          <w:rFonts w:cs="Arial"/>
          <w:lang w:val="en-US"/>
        </w:rPr>
      </w:pPr>
    </w:p>
    <w:p w14:paraId="43765E12" w14:textId="77777777" w:rsidR="00DD521B" w:rsidRPr="000A1901" w:rsidRDefault="00DD521B" w:rsidP="00DD521B">
      <w:pPr>
        <w:widowControl w:val="0"/>
        <w:tabs>
          <w:tab w:val="left" w:pos="426"/>
        </w:tabs>
        <w:autoSpaceDE w:val="0"/>
        <w:autoSpaceDN w:val="0"/>
        <w:rPr>
          <w:rFonts w:cs="Arial"/>
          <w:lang w:val="en-US"/>
        </w:rPr>
      </w:pPr>
      <w:r w:rsidRPr="000A1901">
        <w:rPr>
          <w:rFonts w:cs="Arial"/>
          <w:lang w:val="en-US"/>
        </w:rPr>
        <w:tab/>
        <w:t>(2A) This Act shall be read together with any other written laws relating to plants, genetically modified plants and plant genetic resources, as well as sanitary and phytosanitary measures.</w:t>
      </w:r>
    </w:p>
    <w:p w14:paraId="2F03B813" w14:textId="77777777" w:rsidR="00DD521B" w:rsidRPr="000A1901" w:rsidRDefault="00DD521B" w:rsidP="00DD521B">
      <w:pPr>
        <w:widowControl w:val="0"/>
        <w:tabs>
          <w:tab w:val="left" w:pos="802"/>
          <w:tab w:val="left" w:pos="803"/>
        </w:tabs>
        <w:autoSpaceDE w:val="0"/>
        <w:autoSpaceDN w:val="0"/>
        <w:ind w:left="802"/>
        <w:rPr>
          <w:rFonts w:cs="Arial"/>
          <w:lang w:val="en-US"/>
        </w:rPr>
      </w:pPr>
    </w:p>
    <w:p w14:paraId="3CB97B15" w14:textId="77777777" w:rsidR="00DD521B" w:rsidRPr="000A1901" w:rsidRDefault="00DD521B" w:rsidP="00DD521B">
      <w:pPr>
        <w:widowControl w:val="0"/>
        <w:autoSpaceDE w:val="0"/>
        <w:autoSpaceDN w:val="0"/>
        <w:ind w:left="101"/>
        <w:outlineLvl w:val="0"/>
        <w:rPr>
          <w:rFonts w:cs="Arial"/>
          <w:b/>
          <w:bCs/>
          <w:lang w:val="en-US"/>
        </w:rPr>
      </w:pPr>
    </w:p>
    <w:p w14:paraId="32B3A7BA" w14:textId="77777777" w:rsidR="00DD521B" w:rsidRPr="00A131CA" w:rsidRDefault="00DD521B" w:rsidP="00DD521B">
      <w:pPr>
        <w:widowControl w:val="0"/>
        <w:autoSpaceDE w:val="0"/>
        <w:autoSpaceDN w:val="0"/>
        <w:ind w:left="101"/>
        <w:outlineLvl w:val="0"/>
        <w:rPr>
          <w:rFonts w:cs="Arial"/>
          <w:b/>
          <w:bCs/>
        </w:rPr>
      </w:pPr>
      <w:r w:rsidRPr="00A131CA">
        <w:rPr>
          <w:rFonts w:cs="Arial"/>
          <w:b/>
          <w:bCs/>
        </w:rPr>
        <w:t>Interpretation</w:t>
      </w:r>
    </w:p>
    <w:p w14:paraId="31364EE8" w14:textId="77777777" w:rsidR="00DD521B" w:rsidRPr="00A131CA" w:rsidRDefault="00DD521B" w:rsidP="00DD521B">
      <w:pPr>
        <w:widowControl w:val="0"/>
        <w:autoSpaceDE w:val="0"/>
        <w:autoSpaceDN w:val="0"/>
        <w:spacing w:before="4"/>
        <w:rPr>
          <w:rFonts w:cs="Arial"/>
          <w:b/>
        </w:rPr>
      </w:pPr>
    </w:p>
    <w:p w14:paraId="0B7DE6F0" w14:textId="77777777" w:rsidR="00DD521B" w:rsidRPr="000A1901" w:rsidRDefault="00DD521B" w:rsidP="00DD521B">
      <w:pPr>
        <w:widowControl w:val="0"/>
        <w:numPr>
          <w:ilvl w:val="0"/>
          <w:numId w:val="24"/>
        </w:numPr>
        <w:autoSpaceDE w:val="0"/>
        <w:autoSpaceDN w:val="0"/>
        <w:ind w:left="426" w:hanging="426"/>
        <w:jc w:val="left"/>
        <w:rPr>
          <w:rFonts w:cs="Arial"/>
          <w:lang w:val="en-US"/>
        </w:rPr>
      </w:pPr>
      <w:r w:rsidRPr="000A1901">
        <w:rPr>
          <w:rFonts w:cs="Arial"/>
          <w:lang w:val="en-US"/>
        </w:rPr>
        <w:t>In</w:t>
      </w:r>
      <w:r w:rsidRPr="000A1901">
        <w:rPr>
          <w:rFonts w:cs="Arial"/>
          <w:spacing w:val="4"/>
          <w:lang w:val="en-US"/>
        </w:rPr>
        <w:t xml:space="preserve"> </w:t>
      </w:r>
      <w:r w:rsidRPr="000A1901">
        <w:rPr>
          <w:rFonts w:cs="Arial"/>
          <w:lang w:val="en-US"/>
        </w:rPr>
        <w:t>this</w:t>
      </w:r>
      <w:r w:rsidRPr="000A1901">
        <w:rPr>
          <w:rFonts w:cs="Arial"/>
          <w:spacing w:val="7"/>
          <w:lang w:val="en-US"/>
        </w:rPr>
        <w:t xml:space="preserve"> </w:t>
      </w:r>
      <w:r w:rsidRPr="000A1901">
        <w:rPr>
          <w:rFonts w:cs="Arial"/>
          <w:lang w:val="en-US"/>
        </w:rPr>
        <w:t>Act,</w:t>
      </w:r>
      <w:r w:rsidRPr="000A1901">
        <w:rPr>
          <w:rFonts w:cs="Arial"/>
          <w:spacing w:val="4"/>
          <w:lang w:val="en-US"/>
        </w:rPr>
        <w:t xml:space="preserve"> </w:t>
      </w:r>
      <w:r w:rsidRPr="000A1901">
        <w:rPr>
          <w:rFonts w:cs="Arial"/>
          <w:lang w:val="en-US"/>
        </w:rPr>
        <w:t>unless</w:t>
      </w:r>
      <w:r w:rsidRPr="000A1901">
        <w:rPr>
          <w:rFonts w:cs="Arial"/>
          <w:spacing w:val="5"/>
          <w:lang w:val="en-US"/>
        </w:rPr>
        <w:t xml:space="preserve"> </w:t>
      </w:r>
      <w:r w:rsidRPr="000A1901">
        <w:rPr>
          <w:rFonts w:cs="Arial"/>
          <w:lang w:val="en-US"/>
        </w:rPr>
        <w:t>the</w:t>
      </w:r>
      <w:r w:rsidRPr="000A1901">
        <w:rPr>
          <w:rFonts w:cs="Arial"/>
          <w:spacing w:val="6"/>
          <w:lang w:val="en-US"/>
        </w:rPr>
        <w:t xml:space="preserve"> </w:t>
      </w:r>
      <w:r w:rsidRPr="000A1901">
        <w:rPr>
          <w:rFonts w:cs="Arial"/>
          <w:lang w:val="en-US"/>
        </w:rPr>
        <w:t>context</w:t>
      </w:r>
      <w:r w:rsidRPr="000A1901">
        <w:rPr>
          <w:rFonts w:cs="Arial"/>
          <w:spacing w:val="7"/>
          <w:lang w:val="en-US"/>
        </w:rPr>
        <w:t xml:space="preserve"> </w:t>
      </w:r>
      <w:r w:rsidRPr="000A1901">
        <w:rPr>
          <w:rFonts w:cs="Arial"/>
          <w:lang w:val="en-US"/>
        </w:rPr>
        <w:t>otherwise</w:t>
      </w:r>
      <w:r w:rsidRPr="000A1901">
        <w:rPr>
          <w:rFonts w:cs="Arial"/>
          <w:spacing w:val="6"/>
          <w:lang w:val="en-US"/>
        </w:rPr>
        <w:t xml:space="preserve"> </w:t>
      </w:r>
      <w:r w:rsidRPr="000A1901">
        <w:rPr>
          <w:rFonts w:cs="Arial"/>
          <w:lang w:val="en-US"/>
        </w:rPr>
        <w:t>requires</w:t>
      </w:r>
      <w:r w:rsidRPr="000A1901">
        <w:rPr>
          <w:rFonts w:cs="Arial"/>
          <w:spacing w:val="10"/>
          <w:lang w:val="en-US"/>
        </w:rPr>
        <w:t xml:space="preserve"> </w:t>
      </w:r>
      <w:r w:rsidRPr="000A1901">
        <w:rPr>
          <w:rFonts w:cs="Arial"/>
          <w:lang w:val="en-US"/>
        </w:rPr>
        <w:t>—</w:t>
      </w:r>
    </w:p>
    <w:p w14:paraId="781131B1" w14:textId="77777777" w:rsidR="00DD521B" w:rsidRPr="000A1901" w:rsidRDefault="00DD521B" w:rsidP="00DD521B">
      <w:pPr>
        <w:widowControl w:val="0"/>
        <w:autoSpaceDE w:val="0"/>
        <w:autoSpaceDN w:val="0"/>
        <w:spacing w:before="6"/>
        <w:rPr>
          <w:rFonts w:cs="Arial"/>
          <w:lang w:val="en-US"/>
        </w:rPr>
      </w:pPr>
    </w:p>
    <w:p w14:paraId="46AC4F75" w14:textId="77777777" w:rsidR="00DD521B" w:rsidRPr="000A1901" w:rsidRDefault="00DD521B" w:rsidP="00DD521B">
      <w:pPr>
        <w:widowControl w:val="0"/>
        <w:autoSpaceDE w:val="0"/>
        <w:autoSpaceDN w:val="0"/>
        <w:ind w:left="101" w:firstLine="325"/>
        <w:rPr>
          <w:rFonts w:cs="Arial"/>
          <w:lang w:val="en-US"/>
        </w:rPr>
      </w:pPr>
      <w:r w:rsidRPr="000A1901">
        <w:rPr>
          <w:rFonts w:cs="Arial"/>
          <w:lang w:val="en-US"/>
        </w:rPr>
        <w:t>"propagating</w:t>
      </w:r>
      <w:r w:rsidRPr="000A1901">
        <w:rPr>
          <w:rFonts w:cs="Arial"/>
          <w:spacing w:val="39"/>
          <w:lang w:val="en-US"/>
        </w:rPr>
        <w:t xml:space="preserve"> </w:t>
      </w:r>
      <w:r w:rsidRPr="000A1901">
        <w:rPr>
          <w:rFonts w:cs="Arial"/>
          <w:lang w:val="en-US"/>
        </w:rPr>
        <w:t>material"</w:t>
      </w:r>
      <w:r w:rsidRPr="000A1901">
        <w:rPr>
          <w:rFonts w:cs="Arial"/>
          <w:spacing w:val="45"/>
          <w:lang w:val="en-US"/>
        </w:rPr>
        <w:t xml:space="preserve"> </w:t>
      </w:r>
      <w:r w:rsidRPr="000A1901">
        <w:rPr>
          <w:rFonts w:cs="Arial"/>
          <w:lang w:val="en-US"/>
        </w:rPr>
        <w:t>means</w:t>
      </w:r>
      <w:r w:rsidRPr="000A1901">
        <w:rPr>
          <w:rFonts w:cs="Arial"/>
          <w:spacing w:val="42"/>
          <w:lang w:val="en-US"/>
        </w:rPr>
        <w:t xml:space="preserve"> </w:t>
      </w:r>
      <w:r w:rsidRPr="000A1901">
        <w:rPr>
          <w:rFonts w:cs="Arial"/>
          <w:lang w:val="en-US"/>
        </w:rPr>
        <w:t>any</w:t>
      </w:r>
      <w:r w:rsidRPr="000A1901">
        <w:rPr>
          <w:rFonts w:cs="Arial"/>
          <w:spacing w:val="38"/>
          <w:lang w:val="en-US"/>
        </w:rPr>
        <w:t xml:space="preserve"> </w:t>
      </w:r>
      <w:r w:rsidRPr="000A1901">
        <w:rPr>
          <w:rFonts w:cs="Arial"/>
          <w:lang w:val="en-US"/>
        </w:rPr>
        <w:t>material</w:t>
      </w:r>
      <w:r w:rsidRPr="000A1901">
        <w:rPr>
          <w:rFonts w:cs="Arial"/>
          <w:spacing w:val="44"/>
          <w:lang w:val="en-US"/>
        </w:rPr>
        <w:t xml:space="preserve"> </w:t>
      </w:r>
      <w:r w:rsidRPr="000A1901">
        <w:rPr>
          <w:rFonts w:cs="Arial"/>
          <w:lang w:val="en-US"/>
        </w:rPr>
        <w:t>or</w:t>
      </w:r>
      <w:r w:rsidRPr="000A1901">
        <w:rPr>
          <w:rFonts w:cs="Arial"/>
          <w:spacing w:val="40"/>
          <w:lang w:val="en-US"/>
        </w:rPr>
        <w:t xml:space="preserve"> </w:t>
      </w:r>
      <w:r w:rsidRPr="000A1901">
        <w:rPr>
          <w:rFonts w:cs="Arial"/>
          <w:lang w:val="en-US"/>
        </w:rPr>
        <w:t>plant,</w:t>
      </w:r>
      <w:r w:rsidRPr="000A1901">
        <w:rPr>
          <w:rFonts w:cs="Arial"/>
          <w:spacing w:val="41"/>
          <w:lang w:val="en-US"/>
        </w:rPr>
        <w:t xml:space="preserve"> </w:t>
      </w:r>
      <w:r w:rsidRPr="000A1901">
        <w:rPr>
          <w:rFonts w:cs="Arial"/>
          <w:lang w:val="en-US"/>
        </w:rPr>
        <w:t>or</w:t>
      </w:r>
      <w:r w:rsidRPr="000A1901">
        <w:rPr>
          <w:rFonts w:cs="Arial"/>
          <w:spacing w:val="43"/>
          <w:lang w:val="en-US"/>
        </w:rPr>
        <w:t xml:space="preserve"> </w:t>
      </w:r>
      <w:r w:rsidRPr="000A1901">
        <w:rPr>
          <w:rFonts w:cs="Arial"/>
          <w:lang w:val="en-US"/>
        </w:rPr>
        <w:t>any</w:t>
      </w:r>
      <w:r w:rsidRPr="000A1901">
        <w:rPr>
          <w:rFonts w:cs="Arial"/>
          <w:spacing w:val="40"/>
          <w:lang w:val="en-US"/>
        </w:rPr>
        <w:t xml:space="preserve"> </w:t>
      </w:r>
      <w:r w:rsidRPr="000A1901">
        <w:rPr>
          <w:rFonts w:cs="Arial"/>
          <w:lang w:val="en-US"/>
        </w:rPr>
        <w:t>part</w:t>
      </w:r>
      <w:r w:rsidRPr="000A1901">
        <w:rPr>
          <w:rFonts w:cs="Arial"/>
          <w:spacing w:val="42"/>
          <w:lang w:val="en-US"/>
        </w:rPr>
        <w:t xml:space="preserve"> </w:t>
      </w:r>
      <w:r w:rsidRPr="000A1901">
        <w:rPr>
          <w:rFonts w:cs="Arial"/>
          <w:lang w:val="en-US"/>
        </w:rPr>
        <w:t>of</w:t>
      </w:r>
      <w:r w:rsidRPr="000A1901">
        <w:rPr>
          <w:rFonts w:cs="Arial"/>
          <w:spacing w:val="43"/>
          <w:lang w:val="en-US"/>
        </w:rPr>
        <w:t xml:space="preserve"> </w:t>
      </w:r>
      <w:r w:rsidRPr="000A1901">
        <w:rPr>
          <w:rFonts w:cs="Arial"/>
          <w:lang w:val="en-US"/>
        </w:rPr>
        <w:t>the</w:t>
      </w:r>
      <w:r w:rsidRPr="000A1901">
        <w:rPr>
          <w:rFonts w:cs="Arial"/>
          <w:spacing w:val="43"/>
          <w:lang w:val="en-US"/>
        </w:rPr>
        <w:t xml:space="preserve"> </w:t>
      </w:r>
      <w:r w:rsidRPr="000A1901">
        <w:rPr>
          <w:rFonts w:cs="Arial"/>
          <w:lang w:val="en-US"/>
        </w:rPr>
        <w:t>plant,</w:t>
      </w:r>
      <w:r w:rsidRPr="000A1901">
        <w:rPr>
          <w:rFonts w:cs="Arial"/>
          <w:spacing w:val="41"/>
          <w:lang w:val="en-US"/>
        </w:rPr>
        <w:t xml:space="preserve"> </w:t>
      </w:r>
      <w:r w:rsidRPr="000A1901">
        <w:rPr>
          <w:rFonts w:cs="Arial"/>
          <w:lang w:val="en-US"/>
        </w:rPr>
        <w:t>used</w:t>
      </w:r>
      <w:r w:rsidRPr="000A1901">
        <w:rPr>
          <w:rFonts w:cs="Arial"/>
          <w:spacing w:val="40"/>
          <w:lang w:val="en-US"/>
        </w:rPr>
        <w:t xml:space="preserve"> </w:t>
      </w:r>
      <w:r w:rsidRPr="000A1901">
        <w:rPr>
          <w:rFonts w:cs="Arial"/>
          <w:lang w:val="en-US"/>
        </w:rPr>
        <w:t>for</w:t>
      </w:r>
      <w:r w:rsidRPr="000A1901">
        <w:rPr>
          <w:rFonts w:cs="Arial"/>
          <w:spacing w:val="-55"/>
          <w:lang w:val="en-US"/>
        </w:rPr>
        <w:t xml:space="preserve"> </w:t>
      </w:r>
      <w:r w:rsidRPr="000A1901">
        <w:rPr>
          <w:rFonts w:cs="Arial"/>
          <w:lang w:val="en-US"/>
        </w:rPr>
        <w:t>multiplication or</w:t>
      </w:r>
      <w:r w:rsidRPr="000A1901">
        <w:rPr>
          <w:rFonts w:cs="Arial"/>
          <w:spacing w:val="1"/>
          <w:lang w:val="en-US"/>
        </w:rPr>
        <w:t xml:space="preserve"> </w:t>
      </w:r>
      <w:r w:rsidRPr="000A1901">
        <w:rPr>
          <w:rFonts w:cs="Arial"/>
          <w:lang w:val="en-US"/>
        </w:rPr>
        <w:t>reproduction;</w:t>
      </w:r>
    </w:p>
    <w:p w14:paraId="5B711498" w14:textId="77777777" w:rsidR="00DD521B" w:rsidRPr="000A1901" w:rsidRDefault="00DD521B" w:rsidP="00DD521B">
      <w:pPr>
        <w:widowControl w:val="0"/>
        <w:autoSpaceDE w:val="0"/>
        <w:autoSpaceDN w:val="0"/>
        <w:spacing w:before="2"/>
        <w:rPr>
          <w:rFonts w:cs="Arial"/>
          <w:lang w:val="en-US"/>
        </w:rPr>
      </w:pPr>
    </w:p>
    <w:p w14:paraId="1C2FE3F0" w14:textId="77777777" w:rsidR="00DD521B" w:rsidRPr="000A1901" w:rsidRDefault="00DD521B" w:rsidP="00DD521B">
      <w:pPr>
        <w:widowControl w:val="0"/>
        <w:autoSpaceDE w:val="0"/>
        <w:autoSpaceDN w:val="0"/>
        <w:spacing w:before="1"/>
        <w:ind w:left="426"/>
        <w:rPr>
          <w:rFonts w:cs="Arial"/>
          <w:lang w:val="en-US"/>
        </w:rPr>
      </w:pPr>
      <w:r w:rsidRPr="000A1901">
        <w:rPr>
          <w:rFonts w:cs="Arial"/>
          <w:lang w:val="en-US"/>
        </w:rPr>
        <w:t>"breed"</w:t>
      </w:r>
      <w:r w:rsidRPr="000A1901">
        <w:rPr>
          <w:rFonts w:cs="Arial"/>
          <w:spacing w:val="9"/>
          <w:lang w:val="en-US"/>
        </w:rPr>
        <w:t xml:space="preserve"> </w:t>
      </w:r>
      <w:r w:rsidRPr="000A1901">
        <w:rPr>
          <w:rFonts w:cs="Arial"/>
          <w:lang w:val="en-US"/>
        </w:rPr>
        <w:t>means</w:t>
      </w:r>
      <w:r w:rsidRPr="000A1901">
        <w:rPr>
          <w:rFonts w:cs="Arial"/>
          <w:spacing w:val="6"/>
          <w:lang w:val="en-US"/>
        </w:rPr>
        <w:t xml:space="preserve"> </w:t>
      </w:r>
      <w:r w:rsidRPr="000A1901">
        <w:rPr>
          <w:rFonts w:cs="Arial"/>
          <w:lang w:val="en-US"/>
        </w:rPr>
        <w:t>to</w:t>
      </w:r>
      <w:r w:rsidRPr="000A1901">
        <w:rPr>
          <w:rFonts w:cs="Arial"/>
          <w:spacing w:val="5"/>
          <w:lang w:val="en-US"/>
        </w:rPr>
        <w:t xml:space="preserve"> </w:t>
      </w:r>
      <w:r w:rsidRPr="000A1901">
        <w:rPr>
          <w:rFonts w:cs="Arial"/>
          <w:lang w:val="en-US"/>
        </w:rPr>
        <w:t>carry</w:t>
      </w:r>
      <w:r w:rsidRPr="000A1901">
        <w:rPr>
          <w:rFonts w:cs="Arial"/>
          <w:spacing w:val="2"/>
          <w:lang w:val="en-US"/>
        </w:rPr>
        <w:t xml:space="preserve"> </w:t>
      </w:r>
      <w:r w:rsidRPr="000A1901">
        <w:rPr>
          <w:rFonts w:cs="Arial"/>
          <w:lang w:val="en-US"/>
        </w:rPr>
        <w:t>out</w:t>
      </w:r>
      <w:r w:rsidRPr="000A1901">
        <w:rPr>
          <w:rFonts w:cs="Arial"/>
          <w:spacing w:val="8"/>
          <w:lang w:val="en-US"/>
        </w:rPr>
        <w:t xml:space="preserve"> </w:t>
      </w:r>
      <w:r w:rsidRPr="000A1901">
        <w:rPr>
          <w:rFonts w:cs="Arial"/>
          <w:lang w:val="en-US"/>
        </w:rPr>
        <w:t>activities</w:t>
      </w:r>
      <w:r w:rsidRPr="000A1901">
        <w:rPr>
          <w:rFonts w:cs="Arial"/>
          <w:spacing w:val="8"/>
          <w:lang w:val="en-US"/>
        </w:rPr>
        <w:t xml:space="preserve"> </w:t>
      </w:r>
      <w:r w:rsidRPr="000A1901">
        <w:rPr>
          <w:rFonts w:cs="Arial"/>
          <w:lang w:val="en-US"/>
        </w:rPr>
        <w:t>conducive</w:t>
      </w:r>
      <w:r w:rsidRPr="000A1901">
        <w:rPr>
          <w:rFonts w:cs="Arial"/>
          <w:spacing w:val="5"/>
          <w:lang w:val="en-US"/>
        </w:rPr>
        <w:t xml:space="preserve"> </w:t>
      </w:r>
      <w:r w:rsidRPr="000A1901">
        <w:rPr>
          <w:rFonts w:cs="Arial"/>
          <w:lang w:val="en-US"/>
        </w:rPr>
        <w:t>to</w:t>
      </w:r>
      <w:r w:rsidRPr="000A1901">
        <w:rPr>
          <w:rFonts w:cs="Arial"/>
          <w:spacing w:val="9"/>
          <w:lang w:val="en-US"/>
        </w:rPr>
        <w:t xml:space="preserve"> </w:t>
      </w:r>
      <w:r w:rsidRPr="000A1901">
        <w:rPr>
          <w:rFonts w:cs="Arial"/>
          <w:lang w:val="en-US"/>
        </w:rPr>
        <w:t>the</w:t>
      </w:r>
      <w:r w:rsidRPr="000A1901">
        <w:rPr>
          <w:rFonts w:cs="Arial"/>
          <w:spacing w:val="5"/>
          <w:lang w:val="en-US"/>
        </w:rPr>
        <w:t xml:space="preserve"> </w:t>
      </w:r>
      <w:r w:rsidRPr="000A1901">
        <w:rPr>
          <w:rFonts w:cs="Arial"/>
          <w:lang w:val="en-US"/>
        </w:rPr>
        <w:t>development</w:t>
      </w:r>
      <w:r w:rsidRPr="000A1901">
        <w:rPr>
          <w:rFonts w:cs="Arial"/>
          <w:spacing w:val="8"/>
          <w:lang w:val="en-US"/>
        </w:rPr>
        <w:t xml:space="preserve"> </w:t>
      </w:r>
      <w:r w:rsidRPr="000A1901">
        <w:rPr>
          <w:rFonts w:cs="Arial"/>
          <w:lang w:val="en-US"/>
        </w:rPr>
        <w:t>of</w:t>
      </w:r>
      <w:r w:rsidRPr="000A1901">
        <w:rPr>
          <w:rFonts w:cs="Arial"/>
          <w:spacing w:val="7"/>
          <w:lang w:val="en-US"/>
        </w:rPr>
        <w:t xml:space="preserve"> </w:t>
      </w:r>
      <w:r w:rsidRPr="000A1901">
        <w:rPr>
          <w:rFonts w:cs="Arial"/>
          <w:lang w:val="en-US"/>
        </w:rPr>
        <w:t>any</w:t>
      </w:r>
      <w:r w:rsidRPr="000A1901">
        <w:rPr>
          <w:rFonts w:cs="Arial"/>
          <w:spacing w:val="3"/>
          <w:lang w:val="en-US"/>
        </w:rPr>
        <w:t xml:space="preserve"> </w:t>
      </w:r>
      <w:r w:rsidRPr="000A1901">
        <w:rPr>
          <w:rFonts w:cs="Arial"/>
          <w:lang w:val="en-US"/>
        </w:rPr>
        <w:t>plant</w:t>
      </w:r>
      <w:r w:rsidRPr="000A1901">
        <w:rPr>
          <w:rFonts w:cs="Arial"/>
          <w:spacing w:val="5"/>
          <w:lang w:val="en-US"/>
        </w:rPr>
        <w:t xml:space="preserve"> </w:t>
      </w:r>
      <w:r w:rsidRPr="000A1901">
        <w:rPr>
          <w:rFonts w:cs="Arial"/>
          <w:lang w:val="en-US"/>
        </w:rPr>
        <w:t>variety;</w:t>
      </w:r>
    </w:p>
    <w:p w14:paraId="7448240F" w14:textId="77777777" w:rsidR="00DD521B" w:rsidRPr="000A1901" w:rsidRDefault="00DD521B" w:rsidP="00DD521B">
      <w:pPr>
        <w:widowControl w:val="0"/>
        <w:autoSpaceDE w:val="0"/>
        <w:autoSpaceDN w:val="0"/>
        <w:spacing w:before="1"/>
        <w:ind w:left="426"/>
        <w:rPr>
          <w:rFonts w:cs="Arial"/>
          <w:lang w:val="en-US"/>
        </w:rPr>
      </w:pPr>
    </w:p>
    <w:p w14:paraId="0E9C444B" w14:textId="77777777" w:rsidR="00DD521B" w:rsidRPr="000A1901" w:rsidRDefault="00DD521B" w:rsidP="00DD521B">
      <w:pPr>
        <w:widowControl w:val="0"/>
        <w:autoSpaceDE w:val="0"/>
        <w:autoSpaceDN w:val="0"/>
        <w:spacing w:before="1"/>
        <w:ind w:left="426"/>
        <w:rPr>
          <w:rFonts w:cs="Arial"/>
          <w:lang w:val="en-US"/>
        </w:rPr>
      </w:pPr>
      <w:r w:rsidRPr="000A1901">
        <w:rPr>
          <w:rFonts w:cs="Arial"/>
          <w:spacing w:val="-54"/>
          <w:lang w:val="en-US"/>
        </w:rPr>
        <w:t xml:space="preserve"> </w:t>
      </w:r>
      <w:r w:rsidRPr="000A1901">
        <w:rPr>
          <w:rFonts w:cs="Arial"/>
          <w:lang w:val="en-US"/>
        </w:rPr>
        <w:t>"prescribed"</w:t>
      </w:r>
      <w:r w:rsidRPr="000A1901">
        <w:rPr>
          <w:rFonts w:cs="Arial"/>
          <w:spacing w:val="4"/>
          <w:lang w:val="en-US"/>
        </w:rPr>
        <w:t xml:space="preserve"> </w:t>
      </w:r>
      <w:r w:rsidRPr="000A1901">
        <w:rPr>
          <w:rFonts w:cs="Arial"/>
          <w:lang w:val="en-US"/>
        </w:rPr>
        <w:t>means</w:t>
      </w:r>
      <w:r w:rsidRPr="000A1901">
        <w:rPr>
          <w:rFonts w:cs="Arial"/>
          <w:spacing w:val="3"/>
          <w:lang w:val="en-US"/>
        </w:rPr>
        <w:t xml:space="preserve"> </w:t>
      </w:r>
      <w:r w:rsidRPr="000A1901">
        <w:rPr>
          <w:rFonts w:cs="Arial"/>
          <w:lang w:val="en-US"/>
        </w:rPr>
        <w:t>prescribed</w:t>
      </w:r>
      <w:r w:rsidRPr="000A1901">
        <w:rPr>
          <w:rFonts w:cs="Arial"/>
          <w:spacing w:val="2"/>
          <w:lang w:val="en-US"/>
        </w:rPr>
        <w:t xml:space="preserve"> </w:t>
      </w:r>
      <w:r w:rsidRPr="000A1901">
        <w:rPr>
          <w:rFonts w:cs="Arial"/>
          <w:lang w:val="en-US"/>
        </w:rPr>
        <w:t>by</w:t>
      </w:r>
      <w:r w:rsidRPr="000A1901">
        <w:rPr>
          <w:rFonts w:cs="Arial"/>
          <w:spacing w:val="-1"/>
          <w:lang w:val="en-US"/>
        </w:rPr>
        <w:t xml:space="preserve"> </w:t>
      </w:r>
      <w:r w:rsidRPr="000A1901">
        <w:rPr>
          <w:rFonts w:cs="Arial"/>
          <w:lang w:val="en-US"/>
        </w:rPr>
        <w:t>regulations</w:t>
      </w:r>
      <w:r w:rsidRPr="000A1901">
        <w:rPr>
          <w:rFonts w:cs="Arial"/>
          <w:spacing w:val="3"/>
          <w:lang w:val="en-US"/>
        </w:rPr>
        <w:t xml:space="preserve"> </w:t>
      </w:r>
      <w:r w:rsidRPr="000A1901">
        <w:rPr>
          <w:rFonts w:cs="Arial"/>
          <w:lang w:val="en-US"/>
        </w:rPr>
        <w:t>made</w:t>
      </w:r>
      <w:r w:rsidRPr="000A1901">
        <w:rPr>
          <w:rFonts w:cs="Arial"/>
          <w:spacing w:val="3"/>
          <w:lang w:val="en-US"/>
        </w:rPr>
        <w:t xml:space="preserve"> </w:t>
      </w:r>
      <w:r w:rsidRPr="000A1901">
        <w:rPr>
          <w:rFonts w:cs="Arial"/>
          <w:lang w:val="en-US"/>
        </w:rPr>
        <w:t>under</w:t>
      </w:r>
      <w:r w:rsidRPr="000A1901">
        <w:rPr>
          <w:rFonts w:cs="Arial"/>
          <w:spacing w:val="2"/>
          <w:lang w:val="en-US"/>
        </w:rPr>
        <w:t xml:space="preserve"> </w:t>
      </w:r>
      <w:r w:rsidRPr="000A1901">
        <w:rPr>
          <w:rFonts w:cs="Arial"/>
          <w:lang w:val="en-US"/>
        </w:rPr>
        <w:t>this</w:t>
      </w:r>
      <w:r w:rsidRPr="000A1901">
        <w:rPr>
          <w:rFonts w:cs="Arial"/>
          <w:spacing w:val="1"/>
          <w:lang w:val="en-US"/>
        </w:rPr>
        <w:t xml:space="preserve"> </w:t>
      </w:r>
      <w:r w:rsidRPr="000A1901">
        <w:rPr>
          <w:rFonts w:cs="Arial"/>
          <w:lang w:val="en-US"/>
        </w:rPr>
        <w:t>Act;</w:t>
      </w:r>
    </w:p>
    <w:p w14:paraId="1BF4BA01" w14:textId="77777777" w:rsidR="00DD521B" w:rsidRPr="000A1901" w:rsidRDefault="00DD521B" w:rsidP="00DD521B">
      <w:pPr>
        <w:widowControl w:val="0"/>
        <w:autoSpaceDE w:val="0"/>
        <w:autoSpaceDN w:val="0"/>
        <w:spacing w:before="1"/>
        <w:ind w:left="426"/>
        <w:rPr>
          <w:rFonts w:cs="Arial"/>
          <w:lang w:val="en-US"/>
        </w:rPr>
      </w:pPr>
    </w:p>
    <w:p w14:paraId="16907A27" w14:textId="77777777" w:rsidR="00DD521B" w:rsidRPr="000A1901" w:rsidRDefault="00DD521B" w:rsidP="00DD521B">
      <w:pPr>
        <w:widowControl w:val="0"/>
        <w:autoSpaceDE w:val="0"/>
        <w:autoSpaceDN w:val="0"/>
        <w:spacing w:before="1"/>
        <w:ind w:left="101" w:firstLine="325"/>
        <w:rPr>
          <w:rFonts w:cs="Arial"/>
          <w:lang w:val="en-US"/>
        </w:rPr>
      </w:pPr>
      <w:r w:rsidRPr="000A1901">
        <w:rPr>
          <w:rFonts w:cs="Arial"/>
          <w:lang w:val="en-US"/>
        </w:rPr>
        <w:t>"breeder's</w:t>
      </w:r>
      <w:r w:rsidRPr="000A1901">
        <w:rPr>
          <w:rFonts w:cs="Arial"/>
          <w:spacing w:val="31"/>
          <w:lang w:val="en-US"/>
        </w:rPr>
        <w:t xml:space="preserve"> </w:t>
      </w:r>
      <w:r w:rsidRPr="000A1901">
        <w:rPr>
          <w:rFonts w:cs="Arial"/>
          <w:lang w:val="en-US"/>
        </w:rPr>
        <w:t>right"</w:t>
      </w:r>
      <w:r w:rsidRPr="000A1901">
        <w:rPr>
          <w:rFonts w:cs="Arial"/>
          <w:spacing w:val="33"/>
          <w:lang w:val="en-US"/>
        </w:rPr>
        <w:t xml:space="preserve"> </w:t>
      </w:r>
      <w:r w:rsidRPr="000A1901">
        <w:rPr>
          <w:rFonts w:cs="Arial"/>
          <w:lang w:val="en-US"/>
        </w:rPr>
        <w:t>means</w:t>
      </w:r>
      <w:r w:rsidRPr="000A1901">
        <w:rPr>
          <w:rFonts w:cs="Arial"/>
          <w:spacing w:val="31"/>
          <w:lang w:val="en-US"/>
        </w:rPr>
        <w:t xml:space="preserve"> </w:t>
      </w:r>
      <w:r w:rsidRPr="000A1901">
        <w:rPr>
          <w:rFonts w:cs="Arial"/>
          <w:lang w:val="en-US"/>
        </w:rPr>
        <w:t>the</w:t>
      </w:r>
      <w:r w:rsidRPr="000A1901">
        <w:rPr>
          <w:rFonts w:cs="Arial"/>
          <w:spacing w:val="29"/>
          <w:lang w:val="en-US"/>
        </w:rPr>
        <w:t xml:space="preserve"> </w:t>
      </w:r>
      <w:r w:rsidRPr="000A1901">
        <w:rPr>
          <w:rFonts w:cs="Arial"/>
          <w:lang w:val="en-US"/>
        </w:rPr>
        <w:t>right</w:t>
      </w:r>
      <w:r w:rsidRPr="000A1901">
        <w:rPr>
          <w:rFonts w:cs="Arial"/>
          <w:spacing w:val="34"/>
          <w:lang w:val="en-US"/>
        </w:rPr>
        <w:t xml:space="preserve"> </w:t>
      </w:r>
      <w:r w:rsidRPr="000A1901">
        <w:rPr>
          <w:rFonts w:cs="Arial"/>
          <w:lang w:val="en-US"/>
        </w:rPr>
        <w:t>given</w:t>
      </w:r>
      <w:r w:rsidRPr="000A1901">
        <w:rPr>
          <w:rFonts w:cs="Arial"/>
          <w:spacing w:val="32"/>
          <w:lang w:val="en-US"/>
        </w:rPr>
        <w:t xml:space="preserve"> </w:t>
      </w:r>
      <w:r w:rsidRPr="000A1901">
        <w:rPr>
          <w:rFonts w:cs="Arial"/>
          <w:lang w:val="en-US"/>
        </w:rPr>
        <w:t>on</w:t>
      </w:r>
      <w:r w:rsidRPr="000A1901">
        <w:rPr>
          <w:rFonts w:cs="Arial"/>
          <w:spacing w:val="33"/>
          <w:lang w:val="en-US"/>
        </w:rPr>
        <w:t xml:space="preserve"> </w:t>
      </w:r>
      <w:r w:rsidRPr="000A1901">
        <w:rPr>
          <w:rFonts w:cs="Arial"/>
          <w:lang w:val="en-US"/>
        </w:rPr>
        <w:t>the</w:t>
      </w:r>
      <w:r w:rsidRPr="000A1901">
        <w:rPr>
          <w:rFonts w:cs="Arial"/>
          <w:spacing w:val="31"/>
          <w:lang w:val="en-US"/>
        </w:rPr>
        <w:t xml:space="preserve"> </w:t>
      </w:r>
      <w:r w:rsidRPr="000A1901">
        <w:rPr>
          <w:rFonts w:cs="Arial"/>
          <w:lang w:val="en-US"/>
        </w:rPr>
        <w:t>registration</w:t>
      </w:r>
      <w:r w:rsidRPr="000A1901">
        <w:rPr>
          <w:rFonts w:cs="Arial"/>
          <w:spacing w:val="32"/>
          <w:lang w:val="en-US"/>
        </w:rPr>
        <w:t xml:space="preserve"> </w:t>
      </w:r>
      <w:r w:rsidRPr="000A1901">
        <w:rPr>
          <w:rFonts w:cs="Arial"/>
          <w:lang w:val="en-US"/>
        </w:rPr>
        <w:t>of</w:t>
      </w:r>
      <w:r w:rsidRPr="000A1901">
        <w:rPr>
          <w:rFonts w:cs="Arial"/>
          <w:spacing w:val="33"/>
          <w:lang w:val="en-US"/>
        </w:rPr>
        <w:t xml:space="preserve"> </w:t>
      </w:r>
      <w:r w:rsidRPr="000A1901">
        <w:rPr>
          <w:rFonts w:cs="Arial"/>
          <w:lang w:val="en-US"/>
        </w:rPr>
        <w:t>a</w:t>
      </w:r>
      <w:r w:rsidRPr="000A1901">
        <w:rPr>
          <w:rFonts w:cs="Arial"/>
          <w:spacing w:val="31"/>
          <w:lang w:val="en-US"/>
        </w:rPr>
        <w:t xml:space="preserve"> </w:t>
      </w:r>
      <w:r w:rsidRPr="000A1901">
        <w:rPr>
          <w:rFonts w:cs="Arial"/>
          <w:lang w:val="en-US"/>
        </w:rPr>
        <w:t>new</w:t>
      </w:r>
      <w:r w:rsidRPr="000A1901">
        <w:rPr>
          <w:rFonts w:cs="Arial"/>
          <w:spacing w:val="30"/>
          <w:lang w:val="en-US"/>
        </w:rPr>
        <w:t xml:space="preserve"> </w:t>
      </w:r>
      <w:r w:rsidRPr="000A1901">
        <w:rPr>
          <w:rFonts w:cs="Arial"/>
          <w:lang w:val="en-US"/>
        </w:rPr>
        <w:t>plant</w:t>
      </w:r>
      <w:r w:rsidRPr="000A1901">
        <w:rPr>
          <w:rFonts w:cs="Arial"/>
          <w:spacing w:val="37"/>
          <w:lang w:val="en-US"/>
        </w:rPr>
        <w:t xml:space="preserve"> </w:t>
      </w:r>
      <w:r w:rsidRPr="000A1901">
        <w:rPr>
          <w:rFonts w:cs="Arial"/>
          <w:lang w:val="en-US"/>
        </w:rPr>
        <w:t>variety</w:t>
      </w:r>
      <w:r w:rsidRPr="000A1901">
        <w:rPr>
          <w:rFonts w:cs="Arial"/>
          <w:spacing w:val="27"/>
          <w:lang w:val="en-US"/>
        </w:rPr>
        <w:t xml:space="preserve"> </w:t>
      </w:r>
      <w:r w:rsidRPr="000A1901">
        <w:rPr>
          <w:rFonts w:cs="Arial"/>
          <w:lang w:val="en-US"/>
        </w:rPr>
        <w:t>under</w:t>
      </w:r>
      <w:r w:rsidRPr="000A1901">
        <w:rPr>
          <w:rFonts w:cs="Arial"/>
          <w:spacing w:val="-54"/>
          <w:lang w:val="en-US"/>
        </w:rPr>
        <w:t xml:space="preserve"> </w:t>
      </w:r>
      <w:r w:rsidRPr="000A1901">
        <w:rPr>
          <w:rFonts w:cs="Arial"/>
          <w:lang w:val="en-US"/>
        </w:rPr>
        <w:t>this Act;</w:t>
      </w:r>
    </w:p>
    <w:p w14:paraId="3FAAF014" w14:textId="77777777" w:rsidR="00DD521B" w:rsidRPr="000A1901" w:rsidRDefault="00DD521B" w:rsidP="00DD521B">
      <w:pPr>
        <w:widowControl w:val="0"/>
        <w:autoSpaceDE w:val="0"/>
        <w:autoSpaceDN w:val="0"/>
        <w:spacing w:before="2"/>
        <w:rPr>
          <w:rFonts w:cs="Arial"/>
          <w:lang w:val="en-US"/>
        </w:rPr>
      </w:pPr>
    </w:p>
    <w:p w14:paraId="1BC8F4CD" w14:textId="77777777" w:rsidR="00DD521B" w:rsidRPr="000A1901" w:rsidRDefault="00DD521B" w:rsidP="00DD521B">
      <w:pPr>
        <w:widowControl w:val="0"/>
        <w:autoSpaceDE w:val="0"/>
        <w:autoSpaceDN w:val="0"/>
        <w:ind w:left="426" w:right="1342"/>
        <w:rPr>
          <w:rFonts w:cs="Arial"/>
          <w:lang w:val="en-US"/>
        </w:rPr>
      </w:pPr>
      <w:r w:rsidRPr="000A1901">
        <w:rPr>
          <w:rFonts w:cs="Arial"/>
          <w:lang w:val="en-US"/>
        </w:rPr>
        <w:t>"Ministry"</w:t>
      </w:r>
      <w:r w:rsidRPr="000A1901">
        <w:rPr>
          <w:rFonts w:cs="Arial"/>
          <w:spacing w:val="10"/>
          <w:lang w:val="en-US"/>
        </w:rPr>
        <w:t xml:space="preserve"> </w:t>
      </w:r>
      <w:r w:rsidRPr="000A1901">
        <w:rPr>
          <w:rFonts w:cs="Arial"/>
          <w:lang w:val="en-US"/>
        </w:rPr>
        <w:t>means</w:t>
      </w:r>
      <w:r w:rsidRPr="000A1901">
        <w:rPr>
          <w:rFonts w:cs="Arial"/>
          <w:spacing w:val="10"/>
          <w:lang w:val="en-US"/>
        </w:rPr>
        <w:t xml:space="preserve"> </w:t>
      </w:r>
      <w:r w:rsidRPr="000A1901">
        <w:rPr>
          <w:rFonts w:cs="Arial"/>
          <w:lang w:val="en-US"/>
        </w:rPr>
        <w:t>the</w:t>
      </w:r>
      <w:r w:rsidRPr="000A1901">
        <w:rPr>
          <w:rFonts w:cs="Arial"/>
          <w:spacing w:val="12"/>
          <w:lang w:val="en-US"/>
        </w:rPr>
        <w:t xml:space="preserve"> </w:t>
      </w:r>
      <w:r w:rsidRPr="000A1901">
        <w:rPr>
          <w:rFonts w:cs="Arial"/>
          <w:lang w:val="en-US"/>
        </w:rPr>
        <w:t>Ministry</w:t>
      </w:r>
      <w:r w:rsidRPr="000A1901">
        <w:rPr>
          <w:rFonts w:cs="Arial"/>
          <w:spacing w:val="4"/>
          <w:lang w:val="en-US"/>
        </w:rPr>
        <w:t xml:space="preserve"> </w:t>
      </w:r>
      <w:r w:rsidRPr="000A1901">
        <w:rPr>
          <w:rFonts w:cs="Arial"/>
          <w:lang w:val="en-US"/>
        </w:rPr>
        <w:t>for</w:t>
      </w:r>
      <w:r w:rsidRPr="000A1901">
        <w:rPr>
          <w:rFonts w:cs="Arial"/>
          <w:spacing w:val="6"/>
          <w:lang w:val="en-US"/>
        </w:rPr>
        <w:t xml:space="preserve"> </w:t>
      </w:r>
      <w:r w:rsidRPr="000A1901">
        <w:rPr>
          <w:rFonts w:cs="Arial"/>
          <w:lang w:val="en-US"/>
        </w:rPr>
        <w:t>the</w:t>
      </w:r>
      <w:r w:rsidRPr="000A1901">
        <w:rPr>
          <w:rFonts w:cs="Arial"/>
          <w:spacing w:val="6"/>
          <w:lang w:val="en-US"/>
        </w:rPr>
        <w:t xml:space="preserve"> </w:t>
      </w:r>
      <w:r w:rsidRPr="000A1901">
        <w:rPr>
          <w:rFonts w:cs="Arial"/>
          <w:lang w:val="en-US"/>
        </w:rPr>
        <w:t>time</w:t>
      </w:r>
      <w:r w:rsidRPr="000A1901">
        <w:rPr>
          <w:rFonts w:cs="Arial"/>
          <w:spacing w:val="9"/>
          <w:lang w:val="en-US"/>
        </w:rPr>
        <w:t xml:space="preserve"> </w:t>
      </w:r>
      <w:r w:rsidRPr="000A1901">
        <w:rPr>
          <w:rFonts w:cs="Arial"/>
          <w:lang w:val="en-US"/>
        </w:rPr>
        <w:t>being</w:t>
      </w:r>
      <w:r w:rsidRPr="000A1901">
        <w:rPr>
          <w:rFonts w:cs="Arial"/>
          <w:spacing w:val="8"/>
          <w:lang w:val="en-US"/>
        </w:rPr>
        <w:t xml:space="preserve"> </w:t>
      </w:r>
      <w:r w:rsidRPr="000A1901">
        <w:rPr>
          <w:rFonts w:cs="Arial"/>
          <w:lang w:val="en-US"/>
        </w:rPr>
        <w:t>responsible</w:t>
      </w:r>
      <w:r w:rsidRPr="000A1901">
        <w:rPr>
          <w:rFonts w:cs="Arial"/>
          <w:spacing w:val="6"/>
          <w:lang w:val="en-US"/>
        </w:rPr>
        <w:t xml:space="preserve"> </w:t>
      </w:r>
      <w:r w:rsidRPr="000A1901">
        <w:rPr>
          <w:rFonts w:cs="Arial"/>
          <w:lang w:val="en-US"/>
        </w:rPr>
        <w:t>for</w:t>
      </w:r>
      <w:r w:rsidRPr="000A1901">
        <w:rPr>
          <w:rFonts w:cs="Arial"/>
          <w:spacing w:val="9"/>
          <w:lang w:val="en-US"/>
        </w:rPr>
        <w:t xml:space="preserve"> </w:t>
      </w:r>
      <w:r w:rsidRPr="000A1901">
        <w:rPr>
          <w:rFonts w:cs="Arial"/>
          <w:lang w:val="en-US"/>
        </w:rPr>
        <w:t>agriculture;</w:t>
      </w:r>
    </w:p>
    <w:p w14:paraId="07642588" w14:textId="77777777" w:rsidR="00DD521B" w:rsidRPr="000A1901" w:rsidRDefault="00DD521B" w:rsidP="00DD521B">
      <w:pPr>
        <w:widowControl w:val="0"/>
        <w:autoSpaceDE w:val="0"/>
        <w:autoSpaceDN w:val="0"/>
        <w:ind w:left="426" w:right="1342"/>
        <w:rPr>
          <w:rFonts w:cs="Arial"/>
          <w:lang w:val="en-US"/>
        </w:rPr>
      </w:pPr>
    </w:p>
    <w:p w14:paraId="280089B5" w14:textId="77777777" w:rsidR="00DD521B" w:rsidRDefault="00DD521B" w:rsidP="00DD521B">
      <w:pPr>
        <w:widowControl w:val="0"/>
        <w:autoSpaceDE w:val="0"/>
        <w:autoSpaceDN w:val="0"/>
        <w:ind w:left="426" w:right="1342"/>
        <w:rPr>
          <w:rFonts w:cs="Arial"/>
          <w:spacing w:val="1"/>
          <w:lang w:val="en-US"/>
        </w:rPr>
      </w:pPr>
      <w:r w:rsidRPr="000A1901">
        <w:rPr>
          <w:rFonts w:cs="Arial"/>
          <w:spacing w:val="-55"/>
          <w:lang w:val="en-US"/>
        </w:rPr>
        <w:t xml:space="preserve"> </w:t>
      </w:r>
      <w:r w:rsidRPr="000A1901">
        <w:rPr>
          <w:rFonts w:cs="Arial"/>
          <w:lang w:val="en-US"/>
        </w:rPr>
        <w:t>"Fund"</w:t>
      </w:r>
      <w:r w:rsidRPr="000A1901">
        <w:rPr>
          <w:rFonts w:cs="Arial"/>
          <w:spacing w:val="16"/>
          <w:lang w:val="en-US"/>
        </w:rPr>
        <w:t xml:space="preserve"> </w:t>
      </w:r>
      <w:r w:rsidRPr="000A1901">
        <w:rPr>
          <w:rFonts w:cs="Arial"/>
          <w:lang w:val="en-US"/>
        </w:rPr>
        <w:t>means</w:t>
      </w:r>
      <w:r w:rsidRPr="000A1901">
        <w:rPr>
          <w:rFonts w:cs="Arial"/>
          <w:spacing w:val="11"/>
          <w:lang w:val="en-US"/>
        </w:rPr>
        <w:t xml:space="preserve"> </w:t>
      </w:r>
      <w:r w:rsidRPr="000A1901">
        <w:rPr>
          <w:rFonts w:cs="Arial"/>
          <w:lang w:val="en-US"/>
        </w:rPr>
        <w:t>the</w:t>
      </w:r>
      <w:r w:rsidRPr="000A1901">
        <w:rPr>
          <w:rFonts w:cs="Arial"/>
          <w:spacing w:val="12"/>
          <w:lang w:val="en-US"/>
        </w:rPr>
        <w:t xml:space="preserve"> </w:t>
      </w:r>
      <w:r w:rsidRPr="000A1901">
        <w:rPr>
          <w:rFonts w:cs="Arial"/>
          <w:lang w:val="en-US"/>
        </w:rPr>
        <w:t>Plant</w:t>
      </w:r>
      <w:r w:rsidRPr="000A1901">
        <w:rPr>
          <w:rFonts w:cs="Arial"/>
          <w:spacing w:val="13"/>
          <w:lang w:val="en-US"/>
        </w:rPr>
        <w:t xml:space="preserve"> </w:t>
      </w:r>
      <w:r w:rsidRPr="000A1901">
        <w:rPr>
          <w:rFonts w:cs="Arial"/>
          <w:lang w:val="en-US"/>
        </w:rPr>
        <w:t>Varieties</w:t>
      </w:r>
      <w:r w:rsidRPr="000A1901">
        <w:rPr>
          <w:rFonts w:cs="Arial"/>
          <w:spacing w:val="17"/>
          <w:lang w:val="en-US"/>
        </w:rPr>
        <w:t xml:space="preserve"> </w:t>
      </w:r>
      <w:r w:rsidRPr="000A1901">
        <w:rPr>
          <w:rFonts w:cs="Arial"/>
          <w:lang w:val="en-US"/>
        </w:rPr>
        <w:t>Fund</w:t>
      </w:r>
      <w:r w:rsidRPr="000A1901">
        <w:rPr>
          <w:rFonts w:cs="Arial"/>
          <w:spacing w:val="11"/>
          <w:lang w:val="en-US"/>
        </w:rPr>
        <w:t xml:space="preserve"> </w:t>
      </w:r>
      <w:r w:rsidRPr="000A1901">
        <w:rPr>
          <w:rFonts w:cs="Arial"/>
          <w:lang w:val="en-US"/>
        </w:rPr>
        <w:t>established</w:t>
      </w:r>
      <w:r w:rsidRPr="000A1901">
        <w:rPr>
          <w:rFonts w:cs="Arial"/>
          <w:spacing w:val="11"/>
          <w:lang w:val="en-US"/>
        </w:rPr>
        <w:t xml:space="preserve"> </w:t>
      </w:r>
      <w:r w:rsidRPr="000A1901">
        <w:rPr>
          <w:rFonts w:cs="Arial"/>
          <w:lang w:val="en-US"/>
        </w:rPr>
        <w:t>under</w:t>
      </w:r>
      <w:r w:rsidRPr="000A1901">
        <w:rPr>
          <w:rFonts w:cs="Arial"/>
          <w:spacing w:val="10"/>
          <w:lang w:val="en-US"/>
        </w:rPr>
        <w:t xml:space="preserve"> </w:t>
      </w:r>
      <w:r w:rsidRPr="000A1901">
        <w:rPr>
          <w:rFonts w:cs="Arial"/>
          <w:lang w:val="en-US"/>
        </w:rPr>
        <w:t>section</w:t>
      </w:r>
      <w:r w:rsidRPr="000A1901">
        <w:rPr>
          <w:rFonts w:cs="Arial"/>
          <w:spacing w:val="11"/>
          <w:lang w:val="en-US"/>
        </w:rPr>
        <w:t xml:space="preserve"> </w:t>
      </w:r>
      <w:r w:rsidRPr="000A1901">
        <w:rPr>
          <w:rFonts w:cs="Arial"/>
          <w:lang w:val="en-US"/>
        </w:rPr>
        <w:t>10;</w:t>
      </w:r>
    </w:p>
    <w:p w14:paraId="37AF9A2E" w14:textId="77777777" w:rsidR="00DD521B" w:rsidRPr="000A1901" w:rsidRDefault="00DD521B" w:rsidP="00DD521B">
      <w:pPr>
        <w:widowControl w:val="0"/>
        <w:autoSpaceDE w:val="0"/>
        <w:autoSpaceDN w:val="0"/>
        <w:ind w:left="426" w:right="1342"/>
        <w:rPr>
          <w:rFonts w:cs="Arial"/>
          <w:spacing w:val="1"/>
          <w:lang w:val="en-US"/>
        </w:rPr>
      </w:pPr>
    </w:p>
    <w:p w14:paraId="66BA9DBE" w14:textId="77777777" w:rsidR="00DD521B" w:rsidRPr="000A1901" w:rsidRDefault="00DD521B" w:rsidP="00DD521B">
      <w:pPr>
        <w:widowControl w:val="0"/>
        <w:autoSpaceDE w:val="0"/>
        <w:autoSpaceDN w:val="0"/>
        <w:ind w:left="426" w:right="1342"/>
        <w:rPr>
          <w:rFonts w:cs="Arial"/>
          <w:lang w:val="en-US"/>
        </w:rPr>
      </w:pPr>
      <w:r w:rsidRPr="000A1901">
        <w:rPr>
          <w:rFonts w:cs="Arial"/>
          <w:lang w:val="en-US"/>
        </w:rPr>
        <w:t>"Board"</w:t>
      </w:r>
      <w:r w:rsidRPr="000A1901">
        <w:rPr>
          <w:rFonts w:cs="Arial"/>
          <w:spacing w:val="6"/>
          <w:lang w:val="en-US"/>
        </w:rPr>
        <w:t xml:space="preserve"> </w:t>
      </w:r>
      <w:r w:rsidRPr="000A1901">
        <w:rPr>
          <w:rFonts w:cs="Arial"/>
          <w:lang w:val="en-US"/>
        </w:rPr>
        <w:t>means</w:t>
      </w:r>
      <w:r w:rsidRPr="000A1901">
        <w:rPr>
          <w:rFonts w:cs="Arial"/>
          <w:spacing w:val="3"/>
          <w:lang w:val="en-US"/>
        </w:rPr>
        <w:t xml:space="preserve"> </w:t>
      </w:r>
      <w:r w:rsidRPr="000A1901">
        <w:rPr>
          <w:rFonts w:cs="Arial"/>
          <w:lang w:val="en-US"/>
        </w:rPr>
        <w:t>the</w:t>
      </w:r>
      <w:r w:rsidRPr="000A1901">
        <w:rPr>
          <w:rFonts w:cs="Arial"/>
          <w:spacing w:val="1"/>
          <w:lang w:val="en-US"/>
        </w:rPr>
        <w:t xml:space="preserve"> </w:t>
      </w:r>
      <w:r w:rsidRPr="000A1901">
        <w:rPr>
          <w:rFonts w:cs="Arial"/>
          <w:lang w:val="en-US"/>
        </w:rPr>
        <w:t>Plant</w:t>
      </w:r>
      <w:r w:rsidRPr="000A1901">
        <w:rPr>
          <w:rFonts w:cs="Arial"/>
          <w:spacing w:val="2"/>
          <w:lang w:val="en-US"/>
        </w:rPr>
        <w:t xml:space="preserve"> </w:t>
      </w:r>
      <w:r w:rsidRPr="000A1901">
        <w:rPr>
          <w:rFonts w:cs="Arial"/>
          <w:lang w:val="en-US"/>
        </w:rPr>
        <w:t>Varieties</w:t>
      </w:r>
      <w:r w:rsidRPr="000A1901">
        <w:rPr>
          <w:rFonts w:cs="Arial"/>
          <w:spacing w:val="3"/>
          <w:lang w:val="en-US"/>
        </w:rPr>
        <w:t xml:space="preserve"> </w:t>
      </w:r>
      <w:r w:rsidRPr="000A1901">
        <w:rPr>
          <w:rFonts w:cs="Arial"/>
          <w:lang w:val="en-US"/>
        </w:rPr>
        <w:t>Board</w:t>
      </w:r>
      <w:r w:rsidRPr="000A1901">
        <w:rPr>
          <w:rFonts w:cs="Arial"/>
          <w:spacing w:val="6"/>
          <w:lang w:val="en-US"/>
        </w:rPr>
        <w:t xml:space="preserve"> </w:t>
      </w:r>
      <w:r w:rsidRPr="000A1901">
        <w:rPr>
          <w:rFonts w:cs="Arial"/>
          <w:lang w:val="en-US"/>
        </w:rPr>
        <w:t>established</w:t>
      </w:r>
      <w:r w:rsidRPr="000A1901">
        <w:rPr>
          <w:rFonts w:cs="Arial"/>
          <w:spacing w:val="3"/>
          <w:lang w:val="en-US"/>
        </w:rPr>
        <w:t xml:space="preserve"> </w:t>
      </w:r>
      <w:r w:rsidRPr="000A1901">
        <w:rPr>
          <w:rFonts w:cs="Arial"/>
          <w:lang w:val="en-US"/>
        </w:rPr>
        <w:t>under</w:t>
      </w:r>
      <w:r w:rsidRPr="000A1901">
        <w:rPr>
          <w:rFonts w:cs="Arial"/>
          <w:spacing w:val="2"/>
          <w:lang w:val="en-US"/>
        </w:rPr>
        <w:t xml:space="preserve"> </w:t>
      </w:r>
      <w:r w:rsidRPr="000A1901">
        <w:rPr>
          <w:rFonts w:cs="Arial"/>
          <w:lang w:val="en-US"/>
        </w:rPr>
        <w:t>section</w:t>
      </w:r>
      <w:r w:rsidRPr="000A1901">
        <w:rPr>
          <w:rFonts w:cs="Arial"/>
          <w:spacing w:val="3"/>
          <w:lang w:val="en-US"/>
        </w:rPr>
        <w:t xml:space="preserve"> </w:t>
      </w:r>
      <w:r w:rsidRPr="000A1901">
        <w:rPr>
          <w:rFonts w:cs="Arial"/>
          <w:lang w:val="en-US"/>
        </w:rPr>
        <w:t>3;</w:t>
      </w:r>
    </w:p>
    <w:p w14:paraId="2042635C" w14:textId="77777777" w:rsidR="00DD521B" w:rsidRPr="000A1901" w:rsidRDefault="00DD521B" w:rsidP="00DD521B">
      <w:pPr>
        <w:widowControl w:val="0"/>
        <w:autoSpaceDE w:val="0"/>
        <w:autoSpaceDN w:val="0"/>
        <w:ind w:left="426" w:right="1342"/>
        <w:rPr>
          <w:rFonts w:cs="Arial"/>
          <w:lang w:val="en-US"/>
        </w:rPr>
      </w:pPr>
    </w:p>
    <w:p w14:paraId="2DEA7207" w14:textId="77777777" w:rsidR="00DD521B" w:rsidRPr="000A1901" w:rsidRDefault="00DD521B" w:rsidP="00DD521B">
      <w:pPr>
        <w:widowControl w:val="0"/>
        <w:autoSpaceDE w:val="0"/>
        <w:autoSpaceDN w:val="0"/>
        <w:ind w:left="102" w:right="107" w:firstLine="323"/>
        <w:rPr>
          <w:rFonts w:cs="Arial"/>
          <w:lang w:val="en-US"/>
        </w:rPr>
      </w:pPr>
      <w:r w:rsidRPr="000A1901">
        <w:rPr>
          <w:rFonts w:cs="Arial"/>
          <w:lang w:val="en-US"/>
        </w:rPr>
        <w:t>"compulsory</w:t>
      </w:r>
      <w:r w:rsidRPr="000A1901">
        <w:rPr>
          <w:rFonts w:cs="Arial"/>
          <w:spacing w:val="18"/>
          <w:lang w:val="en-US"/>
        </w:rPr>
        <w:t xml:space="preserve"> </w:t>
      </w:r>
      <w:r w:rsidRPr="000A1901">
        <w:rPr>
          <w:rFonts w:cs="Arial"/>
          <w:lang w:val="en-US"/>
        </w:rPr>
        <w:t>licence"</w:t>
      </w:r>
      <w:r w:rsidRPr="000A1901">
        <w:rPr>
          <w:rFonts w:cs="Arial"/>
          <w:spacing w:val="24"/>
          <w:lang w:val="en-US"/>
        </w:rPr>
        <w:t xml:space="preserve"> </w:t>
      </w:r>
      <w:r w:rsidRPr="000A1901">
        <w:rPr>
          <w:rFonts w:cs="Arial"/>
          <w:lang w:val="en-US"/>
        </w:rPr>
        <w:t>means</w:t>
      </w:r>
      <w:r w:rsidRPr="000A1901">
        <w:rPr>
          <w:rFonts w:cs="Arial"/>
          <w:spacing w:val="24"/>
          <w:lang w:val="en-US"/>
        </w:rPr>
        <w:t xml:space="preserve"> </w:t>
      </w:r>
      <w:r w:rsidRPr="000A1901">
        <w:rPr>
          <w:rFonts w:cs="Arial"/>
          <w:lang w:val="en-US"/>
        </w:rPr>
        <w:t>the</w:t>
      </w:r>
      <w:r w:rsidRPr="000A1901">
        <w:rPr>
          <w:rFonts w:cs="Arial"/>
          <w:spacing w:val="23"/>
          <w:lang w:val="en-US"/>
        </w:rPr>
        <w:t xml:space="preserve"> </w:t>
      </w:r>
      <w:r w:rsidRPr="000A1901">
        <w:rPr>
          <w:rFonts w:cs="Arial"/>
          <w:lang w:val="en-US"/>
        </w:rPr>
        <w:t>authorization</w:t>
      </w:r>
      <w:r w:rsidRPr="000A1901">
        <w:rPr>
          <w:rFonts w:cs="Arial"/>
          <w:spacing w:val="22"/>
          <w:lang w:val="en-US"/>
        </w:rPr>
        <w:t xml:space="preserve"> </w:t>
      </w:r>
      <w:r w:rsidRPr="000A1901">
        <w:rPr>
          <w:rFonts w:cs="Arial"/>
          <w:lang w:val="en-US"/>
        </w:rPr>
        <w:t>by</w:t>
      </w:r>
      <w:r w:rsidRPr="000A1901">
        <w:rPr>
          <w:rFonts w:cs="Arial"/>
          <w:spacing w:val="22"/>
          <w:lang w:val="en-US"/>
        </w:rPr>
        <w:t xml:space="preserve"> </w:t>
      </w:r>
      <w:r w:rsidRPr="000A1901">
        <w:rPr>
          <w:rFonts w:cs="Arial"/>
          <w:lang w:val="en-US"/>
        </w:rPr>
        <w:t>the</w:t>
      </w:r>
      <w:r w:rsidRPr="000A1901">
        <w:rPr>
          <w:rFonts w:cs="Arial"/>
          <w:spacing w:val="23"/>
          <w:lang w:val="en-US"/>
        </w:rPr>
        <w:t xml:space="preserve"> </w:t>
      </w:r>
      <w:r w:rsidRPr="000A1901">
        <w:rPr>
          <w:rFonts w:cs="Arial"/>
          <w:lang w:val="en-US"/>
        </w:rPr>
        <w:t>Board</w:t>
      </w:r>
      <w:r w:rsidRPr="000A1901">
        <w:rPr>
          <w:rFonts w:cs="Arial"/>
          <w:spacing w:val="22"/>
          <w:lang w:val="en-US"/>
        </w:rPr>
        <w:t xml:space="preserve"> </w:t>
      </w:r>
      <w:r w:rsidRPr="000A1901">
        <w:rPr>
          <w:rFonts w:cs="Arial"/>
          <w:lang w:val="en-US"/>
        </w:rPr>
        <w:t>under</w:t>
      </w:r>
      <w:r w:rsidRPr="000A1901">
        <w:rPr>
          <w:rFonts w:cs="Arial"/>
          <w:spacing w:val="22"/>
          <w:lang w:val="en-US"/>
        </w:rPr>
        <w:t xml:space="preserve"> </w:t>
      </w:r>
      <w:r w:rsidRPr="000A1901">
        <w:rPr>
          <w:rFonts w:cs="Arial"/>
          <w:lang w:val="en-US"/>
        </w:rPr>
        <w:t>section</w:t>
      </w:r>
      <w:r w:rsidRPr="000A1901">
        <w:rPr>
          <w:rFonts w:cs="Arial"/>
          <w:spacing w:val="27"/>
          <w:lang w:val="en-US"/>
        </w:rPr>
        <w:t xml:space="preserve"> </w:t>
      </w:r>
      <w:r w:rsidRPr="000A1901">
        <w:rPr>
          <w:rFonts w:cs="Arial"/>
          <w:lang w:val="en-US"/>
        </w:rPr>
        <w:t>36</w:t>
      </w:r>
      <w:r w:rsidRPr="000A1901">
        <w:rPr>
          <w:rFonts w:cs="Arial"/>
          <w:spacing w:val="24"/>
          <w:lang w:val="en-US"/>
        </w:rPr>
        <w:t xml:space="preserve"> </w:t>
      </w:r>
      <w:r w:rsidRPr="000A1901">
        <w:rPr>
          <w:rFonts w:cs="Arial"/>
          <w:lang w:val="en-US"/>
        </w:rPr>
        <w:t>to</w:t>
      </w:r>
      <w:r w:rsidRPr="000A1901">
        <w:rPr>
          <w:rFonts w:cs="Arial"/>
          <w:spacing w:val="24"/>
          <w:lang w:val="en-US"/>
        </w:rPr>
        <w:t xml:space="preserve"> </w:t>
      </w:r>
      <w:r w:rsidRPr="000A1901">
        <w:rPr>
          <w:rFonts w:cs="Arial"/>
          <w:lang w:val="en-US"/>
        </w:rPr>
        <w:t>perform</w:t>
      </w:r>
      <w:r w:rsidRPr="000A1901">
        <w:rPr>
          <w:rFonts w:cs="Arial"/>
          <w:spacing w:val="-55"/>
          <w:lang w:val="en-US"/>
        </w:rPr>
        <w:t xml:space="preserve"> </w:t>
      </w:r>
      <w:r w:rsidRPr="000A1901">
        <w:rPr>
          <w:rFonts w:cs="Arial"/>
          <w:lang w:val="en-US"/>
        </w:rPr>
        <w:t>in</w:t>
      </w:r>
      <w:r w:rsidRPr="000A1901">
        <w:rPr>
          <w:rFonts w:cs="Arial"/>
          <w:spacing w:val="49"/>
          <w:lang w:val="en-US"/>
        </w:rPr>
        <w:t xml:space="preserve"> </w:t>
      </w:r>
      <w:r w:rsidRPr="000A1901">
        <w:rPr>
          <w:rFonts w:cs="Arial"/>
          <w:lang w:val="en-US"/>
        </w:rPr>
        <w:t>Malaysia</w:t>
      </w:r>
      <w:r w:rsidRPr="000A1901">
        <w:rPr>
          <w:rFonts w:cs="Arial"/>
          <w:spacing w:val="50"/>
          <w:lang w:val="en-US"/>
        </w:rPr>
        <w:t xml:space="preserve"> </w:t>
      </w:r>
      <w:r w:rsidRPr="000A1901">
        <w:rPr>
          <w:rFonts w:cs="Arial"/>
          <w:lang w:val="en-US"/>
        </w:rPr>
        <w:t>any</w:t>
      </w:r>
      <w:r w:rsidRPr="000A1901">
        <w:rPr>
          <w:rFonts w:cs="Arial"/>
          <w:spacing w:val="44"/>
          <w:lang w:val="en-US"/>
        </w:rPr>
        <w:t xml:space="preserve"> </w:t>
      </w:r>
      <w:r w:rsidRPr="000A1901">
        <w:rPr>
          <w:rFonts w:cs="Arial"/>
          <w:lang w:val="en-US"/>
        </w:rPr>
        <w:t>act</w:t>
      </w:r>
      <w:r w:rsidRPr="000A1901">
        <w:rPr>
          <w:rFonts w:cs="Arial"/>
          <w:spacing w:val="48"/>
          <w:lang w:val="en-US"/>
        </w:rPr>
        <w:t xml:space="preserve"> </w:t>
      </w:r>
      <w:r w:rsidRPr="000A1901">
        <w:rPr>
          <w:rFonts w:cs="Arial"/>
          <w:lang w:val="en-US"/>
        </w:rPr>
        <w:t>referred</w:t>
      </w:r>
      <w:r w:rsidRPr="000A1901">
        <w:rPr>
          <w:rFonts w:cs="Arial"/>
          <w:spacing w:val="47"/>
          <w:lang w:val="en-US"/>
        </w:rPr>
        <w:t xml:space="preserve"> </w:t>
      </w:r>
      <w:r w:rsidRPr="000A1901">
        <w:rPr>
          <w:rFonts w:cs="Arial"/>
          <w:lang w:val="en-US"/>
        </w:rPr>
        <w:t>to</w:t>
      </w:r>
      <w:r w:rsidRPr="000A1901">
        <w:rPr>
          <w:rFonts w:cs="Arial"/>
          <w:spacing w:val="49"/>
          <w:lang w:val="en-US"/>
        </w:rPr>
        <w:t xml:space="preserve"> </w:t>
      </w:r>
      <w:r w:rsidRPr="000A1901">
        <w:rPr>
          <w:rFonts w:cs="Arial"/>
          <w:lang w:val="en-US"/>
        </w:rPr>
        <w:t>in</w:t>
      </w:r>
      <w:r w:rsidRPr="000A1901">
        <w:rPr>
          <w:rFonts w:cs="Arial"/>
          <w:spacing w:val="49"/>
          <w:lang w:val="en-US"/>
        </w:rPr>
        <w:t xml:space="preserve"> </w:t>
      </w:r>
      <w:r w:rsidRPr="000A1901">
        <w:rPr>
          <w:rFonts w:cs="Arial"/>
          <w:lang w:val="en-US"/>
        </w:rPr>
        <w:t>subsection</w:t>
      </w:r>
      <w:r w:rsidRPr="000A1901">
        <w:rPr>
          <w:rFonts w:cs="Arial"/>
          <w:spacing w:val="49"/>
          <w:lang w:val="en-US"/>
        </w:rPr>
        <w:t xml:space="preserve"> </w:t>
      </w:r>
      <w:r w:rsidRPr="000A1901">
        <w:rPr>
          <w:rFonts w:cs="Arial"/>
          <w:lang w:val="en-US"/>
        </w:rPr>
        <w:t>30(1)</w:t>
      </w:r>
      <w:r w:rsidRPr="000A1901">
        <w:rPr>
          <w:rFonts w:cs="Arial"/>
          <w:spacing w:val="49"/>
          <w:lang w:val="en-US"/>
        </w:rPr>
        <w:t xml:space="preserve"> </w:t>
      </w:r>
      <w:r w:rsidRPr="000A1901">
        <w:rPr>
          <w:rFonts w:cs="Arial"/>
          <w:lang w:val="en-US"/>
        </w:rPr>
        <w:t>without</w:t>
      </w:r>
      <w:r w:rsidRPr="000A1901">
        <w:rPr>
          <w:rFonts w:cs="Arial"/>
          <w:spacing w:val="48"/>
          <w:lang w:val="en-US"/>
        </w:rPr>
        <w:t xml:space="preserve"> </w:t>
      </w:r>
      <w:r w:rsidRPr="000A1901">
        <w:rPr>
          <w:rFonts w:cs="Arial"/>
          <w:lang w:val="en-US"/>
        </w:rPr>
        <w:t>the</w:t>
      </w:r>
      <w:r w:rsidRPr="000A1901">
        <w:rPr>
          <w:rFonts w:cs="Arial"/>
          <w:spacing w:val="48"/>
          <w:lang w:val="en-US"/>
        </w:rPr>
        <w:t xml:space="preserve"> </w:t>
      </w:r>
      <w:r w:rsidRPr="000A1901">
        <w:rPr>
          <w:rFonts w:cs="Arial"/>
          <w:lang w:val="en-US"/>
        </w:rPr>
        <w:t>consent</w:t>
      </w:r>
      <w:r w:rsidRPr="000A1901">
        <w:rPr>
          <w:rFonts w:cs="Arial"/>
          <w:spacing w:val="48"/>
          <w:lang w:val="en-US"/>
        </w:rPr>
        <w:t xml:space="preserve"> </w:t>
      </w:r>
      <w:r w:rsidRPr="000A1901">
        <w:rPr>
          <w:rFonts w:cs="Arial"/>
          <w:lang w:val="en-US"/>
        </w:rPr>
        <w:t>or</w:t>
      </w:r>
      <w:r w:rsidRPr="000A1901">
        <w:rPr>
          <w:rFonts w:cs="Arial"/>
          <w:spacing w:val="47"/>
          <w:lang w:val="en-US"/>
        </w:rPr>
        <w:t xml:space="preserve"> </w:t>
      </w:r>
      <w:r w:rsidRPr="000A1901">
        <w:rPr>
          <w:rFonts w:cs="Arial"/>
          <w:lang w:val="en-US"/>
        </w:rPr>
        <w:t>agreement</w:t>
      </w:r>
      <w:r w:rsidRPr="000A1901">
        <w:rPr>
          <w:rFonts w:cs="Arial"/>
          <w:spacing w:val="48"/>
          <w:lang w:val="en-US"/>
        </w:rPr>
        <w:t xml:space="preserve"> </w:t>
      </w:r>
      <w:r w:rsidRPr="000A1901">
        <w:rPr>
          <w:rFonts w:cs="Arial"/>
          <w:lang w:val="en-US"/>
        </w:rPr>
        <w:t>of</w:t>
      </w:r>
      <w:r w:rsidRPr="000A1901">
        <w:rPr>
          <w:rFonts w:cs="Arial"/>
          <w:spacing w:val="47"/>
          <w:lang w:val="en-US"/>
        </w:rPr>
        <w:t xml:space="preserve"> </w:t>
      </w:r>
      <w:r w:rsidRPr="000A1901">
        <w:rPr>
          <w:rFonts w:cs="Arial"/>
          <w:lang w:val="en-US"/>
        </w:rPr>
        <w:t>the</w:t>
      </w:r>
      <w:r w:rsidRPr="000A1901">
        <w:rPr>
          <w:rFonts w:cs="Arial"/>
          <w:spacing w:val="-55"/>
          <w:lang w:val="en-US"/>
        </w:rPr>
        <w:t xml:space="preserve"> </w:t>
      </w:r>
      <w:r w:rsidRPr="000A1901">
        <w:rPr>
          <w:rFonts w:cs="Arial"/>
          <w:lang w:val="en-US"/>
        </w:rPr>
        <w:t>holder;</w:t>
      </w:r>
    </w:p>
    <w:p w14:paraId="16253376" w14:textId="77777777" w:rsidR="00DD521B" w:rsidRPr="000A1901" w:rsidRDefault="00DD521B" w:rsidP="00DD521B">
      <w:pPr>
        <w:widowControl w:val="0"/>
        <w:autoSpaceDE w:val="0"/>
        <w:autoSpaceDN w:val="0"/>
        <w:ind w:left="102" w:right="109" w:firstLine="323"/>
        <w:rPr>
          <w:rFonts w:cs="Arial"/>
          <w:lang w:val="en-US"/>
        </w:rPr>
      </w:pPr>
    </w:p>
    <w:p w14:paraId="2C340332" w14:textId="77777777" w:rsidR="00DD521B" w:rsidRPr="000A1901" w:rsidRDefault="00DD521B" w:rsidP="00DD521B">
      <w:pPr>
        <w:widowControl w:val="0"/>
        <w:autoSpaceDE w:val="0"/>
        <w:autoSpaceDN w:val="0"/>
        <w:spacing w:before="81"/>
        <w:ind w:left="101" w:right="109" w:firstLine="325"/>
        <w:rPr>
          <w:rFonts w:cs="Arial"/>
          <w:lang w:val="en-US"/>
        </w:rPr>
      </w:pPr>
      <w:r w:rsidRPr="000A1901">
        <w:rPr>
          <w:rFonts w:cs="Arial"/>
          <w:lang w:val="en-US"/>
        </w:rPr>
        <w:t>"local</w:t>
      </w:r>
      <w:r w:rsidRPr="000A1901">
        <w:rPr>
          <w:rFonts w:cs="Arial"/>
          <w:spacing w:val="1"/>
          <w:lang w:val="en-US"/>
        </w:rPr>
        <w:t xml:space="preserve"> </w:t>
      </w:r>
      <w:r w:rsidRPr="000A1901">
        <w:rPr>
          <w:rFonts w:cs="Arial"/>
          <w:lang w:val="en-US"/>
        </w:rPr>
        <w:t>community"</w:t>
      </w:r>
      <w:r w:rsidRPr="000A1901">
        <w:rPr>
          <w:rFonts w:cs="Arial"/>
          <w:spacing w:val="1"/>
          <w:lang w:val="en-US"/>
        </w:rPr>
        <w:t xml:space="preserve"> </w:t>
      </w:r>
      <w:r w:rsidRPr="000A1901">
        <w:rPr>
          <w:rFonts w:cs="Arial"/>
          <w:lang w:val="en-US"/>
        </w:rPr>
        <w:t>means</w:t>
      </w:r>
      <w:r w:rsidRPr="000A1901">
        <w:rPr>
          <w:rFonts w:cs="Arial"/>
          <w:spacing w:val="1"/>
          <w:lang w:val="en-US"/>
        </w:rPr>
        <w:t xml:space="preserve"> </w:t>
      </w:r>
      <w:r w:rsidRPr="000A1901">
        <w:rPr>
          <w:rFonts w:cs="Arial"/>
          <w:lang w:val="en-US"/>
        </w:rPr>
        <w:t>a</w:t>
      </w:r>
      <w:r w:rsidRPr="000A1901">
        <w:rPr>
          <w:rFonts w:cs="Arial"/>
          <w:spacing w:val="1"/>
          <w:lang w:val="en-US"/>
        </w:rPr>
        <w:t xml:space="preserve"> </w:t>
      </w:r>
      <w:r w:rsidRPr="000A1901">
        <w:rPr>
          <w:rFonts w:cs="Arial"/>
          <w:lang w:val="en-US"/>
        </w:rPr>
        <w:t>group</w:t>
      </w:r>
      <w:r w:rsidRPr="000A1901">
        <w:rPr>
          <w:rFonts w:cs="Arial"/>
          <w:spacing w:val="1"/>
          <w:lang w:val="en-US"/>
        </w:rPr>
        <w:t xml:space="preserve"> </w:t>
      </w:r>
      <w:r w:rsidRPr="000A1901">
        <w:rPr>
          <w:rFonts w:cs="Arial"/>
          <w:lang w:val="en-US"/>
        </w:rPr>
        <w:t>of</w:t>
      </w:r>
      <w:r w:rsidRPr="000A1901">
        <w:rPr>
          <w:rFonts w:cs="Arial"/>
          <w:spacing w:val="1"/>
          <w:lang w:val="en-US"/>
        </w:rPr>
        <w:t xml:space="preserve"> </w:t>
      </w:r>
      <w:r w:rsidRPr="000A1901">
        <w:rPr>
          <w:rFonts w:cs="Arial"/>
          <w:lang w:val="en-US"/>
        </w:rPr>
        <w:t>individuals</w:t>
      </w:r>
      <w:r w:rsidRPr="000A1901">
        <w:rPr>
          <w:rFonts w:cs="Arial"/>
          <w:spacing w:val="1"/>
          <w:lang w:val="en-US"/>
        </w:rPr>
        <w:t xml:space="preserve"> </w:t>
      </w:r>
      <w:r w:rsidRPr="000A1901">
        <w:rPr>
          <w:rFonts w:cs="Arial"/>
          <w:lang w:val="en-US"/>
        </w:rPr>
        <w:t>who</w:t>
      </w:r>
      <w:r w:rsidRPr="000A1901">
        <w:rPr>
          <w:rFonts w:cs="Arial"/>
          <w:spacing w:val="1"/>
          <w:lang w:val="en-US"/>
        </w:rPr>
        <w:t xml:space="preserve"> </w:t>
      </w:r>
      <w:r w:rsidRPr="000A1901">
        <w:rPr>
          <w:rFonts w:cs="Arial"/>
          <w:lang w:val="en-US"/>
        </w:rPr>
        <w:t>have</w:t>
      </w:r>
      <w:r w:rsidRPr="000A1901">
        <w:rPr>
          <w:rFonts w:cs="Arial"/>
          <w:spacing w:val="1"/>
          <w:lang w:val="en-US"/>
        </w:rPr>
        <w:t xml:space="preserve"> </w:t>
      </w:r>
      <w:r w:rsidRPr="000A1901">
        <w:rPr>
          <w:rFonts w:cs="Arial"/>
          <w:lang w:val="en-US"/>
        </w:rPr>
        <w:t>settled</w:t>
      </w:r>
      <w:r w:rsidRPr="000A1901">
        <w:rPr>
          <w:rFonts w:cs="Arial"/>
          <w:spacing w:val="1"/>
          <w:lang w:val="en-US"/>
        </w:rPr>
        <w:t xml:space="preserve"> </w:t>
      </w:r>
      <w:r w:rsidRPr="000A1901">
        <w:rPr>
          <w:rFonts w:cs="Arial"/>
          <w:lang w:val="en-US"/>
        </w:rPr>
        <w:t>together</w:t>
      </w:r>
      <w:r w:rsidRPr="000A1901">
        <w:rPr>
          <w:rFonts w:cs="Arial"/>
          <w:spacing w:val="1"/>
          <w:lang w:val="en-US"/>
        </w:rPr>
        <w:t xml:space="preserve"> </w:t>
      </w:r>
      <w:r w:rsidRPr="000A1901">
        <w:rPr>
          <w:rFonts w:cs="Arial"/>
          <w:lang w:val="en-US"/>
        </w:rPr>
        <w:t>and</w:t>
      </w:r>
      <w:r w:rsidRPr="000A1901">
        <w:rPr>
          <w:rFonts w:cs="Arial"/>
          <w:spacing w:val="1"/>
          <w:lang w:val="en-US"/>
        </w:rPr>
        <w:t xml:space="preserve"> </w:t>
      </w:r>
      <w:r w:rsidRPr="000A1901">
        <w:rPr>
          <w:rFonts w:cs="Arial"/>
          <w:lang w:val="en-US"/>
        </w:rPr>
        <w:t>continuously</w:t>
      </w:r>
      <w:r w:rsidRPr="000A1901">
        <w:rPr>
          <w:rFonts w:cs="Arial"/>
          <w:spacing w:val="2"/>
          <w:lang w:val="en-US"/>
        </w:rPr>
        <w:t xml:space="preserve"> </w:t>
      </w:r>
      <w:r w:rsidRPr="000A1901">
        <w:rPr>
          <w:rFonts w:cs="Arial"/>
          <w:lang w:val="en-US"/>
        </w:rPr>
        <w:t>inherit</w:t>
      </w:r>
      <w:r w:rsidRPr="000A1901">
        <w:rPr>
          <w:rFonts w:cs="Arial"/>
          <w:spacing w:val="10"/>
          <w:lang w:val="en-US"/>
        </w:rPr>
        <w:t xml:space="preserve"> </w:t>
      </w:r>
      <w:r w:rsidRPr="000A1901">
        <w:rPr>
          <w:rFonts w:cs="Arial"/>
          <w:lang w:val="en-US"/>
        </w:rPr>
        <w:t>production</w:t>
      </w:r>
      <w:r w:rsidRPr="000A1901">
        <w:rPr>
          <w:rFonts w:cs="Arial"/>
          <w:spacing w:val="7"/>
          <w:lang w:val="en-US"/>
        </w:rPr>
        <w:t xml:space="preserve"> </w:t>
      </w:r>
      <w:r w:rsidRPr="000A1901">
        <w:rPr>
          <w:rFonts w:cs="Arial"/>
          <w:lang w:val="en-US"/>
        </w:rPr>
        <w:t>processes</w:t>
      </w:r>
      <w:r w:rsidRPr="000A1901">
        <w:rPr>
          <w:rFonts w:cs="Arial"/>
          <w:spacing w:val="8"/>
          <w:lang w:val="en-US"/>
        </w:rPr>
        <w:t xml:space="preserve"> </w:t>
      </w:r>
      <w:r w:rsidRPr="000A1901">
        <w:rPr>
          <w:rFonts w:cs="Arial"/>
          <w:lang w:val="en-US"/>
        </w:rPr>
        <w:t>and</w:t>
      </w:r>
      <w:r w:rsidRPr="000A1901">
        <w:rPr>
          <w:rFonts w:cs="Arial"/>
          <w:spacing w:val="11"/>
          <w:lang w:val="en-US"/>
        </w:rPr>
        <w:t xml:space="preserve"> </w:t>
      </w:r>
      <w:r w:rsidRPr="000A1901">
        <w:rPr>
          <w:rFonts w:cs="Arial"/>
          <w:lang w:val="en-US"/>
        </w:rPr>
        <w:t>culture</w:t>
      </w:r>
      <w:r w:rsidRPr="000A1901">
        <w:rPr>
          <w:rFonts w:cs="Arial"/>
          <w:spacing w:val="6"/>
          <w:lang w:val="en-US"/>
        </w:rPr>
        <w:t xml:space="preserve"> </w:t>
      </w:r>
      <w:r w:rsidRPr="000A1901">
        <w:rPr>
          <w:rFonts w:cs="Arial"/>
          <w:lang w:val="en-US"/>
        </w:rPr>
        <w:t>or</w:t>
      </w:r>
      <w:r w:rsidRPr="000A1901">
        <w:rPr>
          <w:rFonts w:cs="Arial"/>
          <w:spacing w:val="8"/>
          <w:lang w:val="en-US"/>
        </w:rPr>
        <w:t xml:space="preserve"> </w:t>
      </w:r>
      <w:r w:rsidRPr="000A1901">
        <w:rPr>
          <w:rFonts w:cs="Arial"/>
          <w:lang w:val="en-US"/>
        </w:rPr>
        <w:t>a</w:t>
      </w:r>
      <w:r w:rsidRPr="000A1901">
        <w:rPr>
          <w:rFonts w:cs="Arial"/>
          <w:spacing w:val="9"/>
          <w:lang w:val="en-US"/>
        </w:rPr>
        <w:t xml:space="preserve"> </w:t>
      </w:r>
      <w:r w:rsidRPr="000A1901">
        <w:rPr>
          <w:rFonts w:cs="Arial"/>
          <w:lang w:val="en-US"/>
        </w:rPr>
        <w:t>group</w:t>
      </w:r>
      <w:r w:rsidRPr="000A1901">
        <w:rPr>
          <w:rFonts w:cs="Arial"/>
          <w:spacing w:val="7"/>
          <w:lang w:val="en-US"/>
        </w:rPr>
        <w:t xml:space="preserve"> </w:t>
      </w:r>
      <w:r w:rsidRPr="000A1901">
        <w:rPr>
          <w:rFonts w:cs="Arial"/>
          <w:lang w:val="en-US"/>
        </w:rPr>
        <w:t>of</w:t>
      </w:r>
      <w:r w:rsidRPr="000A1901">
        <w:rPr>
          <w:rFonts w:cs="Arial"/>
          <w:spacing w:val="9"/>
          <w:lang w:val="en-US"/>
        </w:rPr>
        <w:t xml:space="preserve"> </w:t>
      </w:r>
      <w:r w:rsidRPr="000A1901">
        <w:rPr>
          <w:rFonts w:cs="Arial"/>
          <w:lang w:val="en-US"/>
        </w:rPr>
        <w:t>individuals</w:t>
      </w:r>
      <w:r w:rsidRPr="000A1901">
        <w:rPr>
          <w:rFonts w:cs="Arial"/>
          <w:spacing w:val="7"/>
          <w:lang w:val="en-US"/>
        </w:rPr>
        <w:t xml:space="preserve"> </w:t>
      </w:r>
      <w:r w:rsidRPr="000A1901">
        <w:rPr>
          <w:rFonts w:cs="Arial"/>
          <w:lang w:val="en-US"/>
        </w:rPr>
        <w:t>settled</w:t>
      </w:r>
      <w:r w:rsidRPr="000A1901">
        <w:rPr>
          <w:rFonts w:cs="Arial"/>
          <w:spacing w:val="8"/>
          <w:lang w:val="en-US"/>
        </w:rPr>
        <w:t xml:space="preserve"> </w:t>
      </w:r>
      <w:r w:rsidRPr="000A1901">
        <w:rPr>
          <w:rFonts w:cs="Arial"/>
          <w:lang w:val="en-US"/>
        </w:rPr>
        <w:t>together</w:t>
      </w:r>
      <w:r w:rsidRPr="000A1901">
        <w:rPr>
          <w:rFonts w:cs="Arial"/>
          <w:spacing w:val="8"/>
          <w:lang w:val="en-US"/>
        </w:rPr>
        <w:t xml:space="preserve"> </w:t>
      </w:r>
      <w:r w:rsidRPr="000A1901">
        <w:rPr>
          <w:rFonts w:cs="Arial"/>
          <w:lang w:val="en-US"/>
        </w:rPr>
        <w:t>in</w:t>
      </w:r>
      <w:r w:rsidRPr="000A1901">
        <w:rPr>
          <w:rFonts w:cs="Arial"/>
          <w:spacing w:val="-55"/>
          <w:lang w:val="en-US"/>
        </w:rPr>
        <w:t xml:space="preserve"> </w:t>
      </w:r>
      <w:r w:rsidRPr="000A1901">
        <w:rPr>
          <w:rFonts w:cs="Arial"/>
          <w:lang w:val="en-US"/>
        </w:rPr>
        <w:t>a</w:t>
      </w:r>
      <w:r w:rsidRPr="000A1901">
        <w:rPr>
          <w:rFonts w:cs="Arial"/>
          <w:spacing w:val="-1"/>
          <w:lang w:val="en-US"/>
        </w:rPr>
        <w:t xml:space="preserve"> </w:t>
      </w:r>
      <w:r w:rsidRPr="000A1901">
        <w:rPr>
          <w:rFonts w:cs="Arial"/>
          <w:lang w:val="en-US"/>
        </w:rPr>
        <w:t>village or</w:t>
      </w:r>
      <w:r w:rsidRPr="000A1901">
        <w:rPr>
          <w:rFonts w:cs="Arial"/>
          <w:spacing w:val="-1"/>
          <w:lang w:val="en-US"/>
        </w:rPr>
        <w:t xml:space="preserve"> </w:t>
      </w:r>
      <w:r w:rsidRPr="000A1901">
        <w:rPr>
          <w:rFonts w:cs="Arial"/>
          <w:lang w:val="en-US"/>
        </w:rPr>
        <w:t>area</w:t>
      </w:r>
      <w:r w:rsidRPr="000A1901">
        <w:rPr>
          <w:rFonts w:cs="Arial"/>
          <w:spacing w:val="2"/>
          <w:lang w:val="en-US"/>
        </w:rPr>
        <w:t xml:space="preserve"> </w:t>
      </w:r>
      <w:r w:rsidRPr="000A1901">
        <w:rPr>
          <w:rFonts w:cs="Arial"/>
          <w:lang w:val="en-US"/>
        </w:rPr>
        <w:t>and</w:t>
      </w:r>
      <w:r w:rsidRPr="000A1901">
        <w:rPr>
          <w:rFonts w:cs="Arial"/>
          <w:spacing w:val="1"/>
          <w:lang w:val="en-US"/>
        </w:rPr>
        <w:t xml:space="preserve"> </w:t>
      </w:r>
      <w:r w:rsidRPr="000A1901">
        <w:rPr>
          <w:rFonts w:cs="Arial"/>
          <w:lang w:val="en-US"/>
        </w:rPr>
        <w:t>under</w:t>
      </w:r>
      <w:r w:rsidRPr="000A1901">
        <w:rPr>
          <w:rFonts w:cs="Arial"/>
          <w:spacing w:val="-1"/>
          <w:lang w:val="en-US"/>
        </w:rPr>
        <w:t xml:space="preserve"> </w:t>
      </w:r>
      <w:r w:rsidRPr="000A1901">
        <w:rPr>
          <w:rFonts w:cs="Arial"/>
          <w:lang w:val="en-US"/>
        </w:rPr>
        <w:t>an</w:t>
      </w:r>
      <w:r w:rsidRPr="000A1901">
        <w:rPr>
          <w:rFonts w:cs="Arial"/>
          <w:spacing w:val="1"/>
          <w:lang w:val="en-US"/>
        </w:rPr>
        <w:t xml:space="preserve"> </w:t>
      </w:r>
      <w:r w:rsidRPr="000A1901">
        <w:rPr>
          <w:rFonts w:cs="Arial"/>
          <w:lang w:val="en-US"/>
        </w:rPr>
        <w:t>eco-cultural</w:t>
      </w:r>
      <w:r w:rsidRPr="000A1901">
        <w:rPr>
          <w:rFonts w:cs="Arial"/>
          <w:spacing w:val="-1"/>
          <w:lang w:val="en-US"/>
        </w:rPr>
        <w:t xml:space="preserve"> </w:t>
      </w:r>
      <w:r w:rsidRPr="000A1901">
        <w:rPr>
          <w:rFonts w:cs="Arial"/>
          <w:lang w:val="en-US"/>
        </w:rPr>
        <w:t>system;</w:t>
      </w:r>
    </w:p>
    <w:p w14:paraId="626B5A05" w14:textId="77777777" w:rsidR="00DD521B" w:rsidRPr="000A1901" w:rsidRDefault="00DD521B" w:rsidP="00DD521B">
      <w:pPr>
        <w:widowControl w:val="0"/>
        <w:autoSpaceDE w:val="0"/>
        <w:autoSpaceDN w:val="0"/>
        <w:spacing w:before="7"/>
        <w:ind w:firstLine="325"/>
        <w:rPr>
          <w:rFonts w:cs="Arial"/>
          <w:lang w:val="en-US"/>
        </w:rPr>
      </w:pPr>
    </w:p>
    <w:p w14:paraId="4B696F3F" w14:textId="77777777" w:rsidR="00DD521B" w:rsidRPr="000A1901" w:rsidRDefault="00DD521B" w:rsidP="00DD521B">
      <w:pPr>
        <w:widowControl w:val="0"/>
        <w:autoSpaceDE w:val="0"/>
        <w:autoSpaceDN w:val="0"/>
        <w:ind w:left="101" w:right="106" w:firstLine="325"/>
        <w:rPr>
          <w:rFonts w:cs="Arial"/>
          <w:lang w:val="en-US"/>
        </w:rPr>
      </w:pPr>
      <w:r w:rsidRPr="000A1901">
        <w:rPr>
          <w:rFonts w:cs="Arial"/>
          <w:lang w:val="en-US"/>
        </w:rPr>
        <w:lastRenderedPageBreak/>
        <w:t>"discover and develop" means activities which lead to the desired phenotypic expression</w:t>
      </w:r>
      <w:r w:rsidRPr="000A1901">
        <w:rPr>
          <w:rFonts w:cs="Arial"/>
          <w:spacing w:val="1"/>
          <w:lang w:val="en-US"/>
        </w:rPr>
        <w:t xml:space="preserve"> </w:t>
      </w:r>
      <w:r w:rsidRPr="000A1901">
        <w:rPr>
          <w:rFonts w:cs="Arial"/>
          <w:lang w:val="en-US"/>
        </w:rPr>
        <w:t>and affect the crop genotype and which may or may not entail deliberate or artificial creation of</w:t>
      </w:r>
      <w:r w:rsidRPr="000A1901">
        <w:rPr>
          <w:rFonts w:cs="Arial"/>
          <w:spacing w:val="1"/>
          <w:lang w:val="en-US"/>
        </w:rPr>
        <w:t xml:space="preserve"> </w:t>
      </w:r>
      <w:r w:rsidRPr="000A1901">
        <w:rPr>
          <w:rFonts w:cs="Arial"/>
          <w:lang w:val="en-US"/>
        </w:rPr>
        <w:t>genetic</w:t>
      </w:r>
      <w:r w:rsidRPr="000A1901">
        <w:rPr>
          <w:rFonts w:cs="Arial"/>
          <w:spacing w:val="-1"/>
          <w:lang w:val="en-US"/>
        </w:rPr>
        <w:t xml:space="preserve"> </w:t>
      </w:r>
      <w:r w:rsidRPr="000A1901">
        <w:rPr>
          <w:rFonts w:cs="Arial"/>
          <w:lang w:val="en-US"/>
        </w:rPr>
        <w:t>variability;</w:t>
      </w:r>
    </w:p>
    <w:p w14:paraId="26DDA046" w14:textId="77777777" w:rsidR="00DD521B" w:rsidRPr="000A1901" w:rsidRDefault="00DD521B" w:rsidP="00DD521B">
      <w:pPr>
        <w:widowControl w:val="0"/>
        <w:autoSpaceDE w:val="0"/>
        <w:autoSpaceDN w:val="0"/>
        <w:ind w:left="101" w:right="106" w:firstLine="325"/>
        <w:rPr>
          <w:rFonts w:cs="Arial"/>
          <w:lang w:val="en-US"/>
        </w:rPr>
      </w:pPr>
    </w:p>
    <w:p w14:paraId="1F5A75D9" w14:textId="77777777" w:rsidR="00DD521B" w:rsidRDefault="00DD521B" w:rsidP="00DD521B">
      <w:pPr>
        <w:widowControl w:val="0"/>
        <w:autoSpaceDE w:val="0"/>
        <w:autoSpaceDN w:val="0"/>
        <w:spacing w:before="50"/>
        <w:ind w:left="426" w:right="110"/>
        <w:rPr>
          <w:rFonts w:cs="Arial"/>
          <w:spacing w:val="1"/>
          <w:lang w:val="en-US"/>
        </w:rPr>
      </w:pPr>
      <w:r w:rsidRPr="000A1901">
        <w:rPr>
          <w:rFonts w:cs="Arial"/>
          <w:lang w:val="en-US"/>
        </w:rPr>
        <w:t>"Minister" means the Minister charged with the responsibility for plant varieties;</w:t>
      </w:r>
    </w:p>
    <w:p w14:paraId="6C67C631" w14:textId="77777777" w:rsidR="00DD521B" w:rsidRPr="000A1901" w:rsidRDefault="00DD521B" w:rsidP="00DD521B">
      <w:pPr>
        <w:widowControl w:val="0"/>
        <w:autoSpaceDE w:val="0"/>
        <w:autoSpaceDN w:val="0"/>
        <w:spacing w:before="50"/>
        <w:ind w:left="802" w:right="110"/>
        <w:rPr>
          <w:rFonts w:cs="Arial"/>
          <w:spacing w:val="1"/>
          <w:lang w:val="en-US"/>
        </w:rPr>
      </w:pPr>
    </w:p>
    <w:p w14:paraId="642B4720" w14:textId="77777777" w:rsidR="00DD521B" w:rsidRPr="000A1901" w:rsidRDefault="00DD521B" w:rsidP="00DD521B">
      <w:pPr>
        <w:widowControl w:val="0"/>
        <w:autoSpaceDE w:val="0"/>
        <w:autoSpaceDN w:val="0"/>
        <w:spacing w:before="50"/>
        <w:ind w:left="142" w:right="110" w:firstLine="284"/>
        <w:rPr>
          <w:rFonts w:cs="Arial"/>
          <w:lang w:val="en-US"/>
        </w:rPr>
      </w:pPr>
      <w:r w:rsidRPr="000A1901">
        <w:rPr>
          <w:rFonts w:cs="Arial"/>
          <w:lang w:val="en-US"/>
        </w:rPr>
        <w:t>"denomination"</w:t>
      </w:r>
      <w:r w:rsidRPr="000A1901">
        <w:rPr>
          <w:rFonts w:cs="Arial"/>
          <w:spacing w:val="28"/>
          <w:lang w:val="en-US"/>
        </w:rPr>
        <w:t xml:space="preserve"> </w:t>
      </w:r>
      <w:r w:rsidRPr="000A1901">
        <w:rPr>
          <w:rFonts w:cs="Arial"/>
          <w:lang w:val="en-US"/>
        </w:rPr>
        <w:t>means</w:t>
      </w:r>
      <w:r w:rsidRPr="000A1901">
        <w:rPr>
          <w:rFonts w:cs="Arial"/>
          <w:spacing w:val="28"/>
          <w:lang w:val="en-US"/>
        </w:rPr>
        <w:t xml:space="preserve"> </w:t>
      </w:r>
      <w:r w:rsidRPr="000A1901">
        <w:rPr>
          <w:rFonts w:cs="Arial"/>
          <w:lang w:val="en-US"/>
        </w:rPr>
        <w:t>the</w:t>
      </w:r>
      <w:r w:rsidRPr="000A1901">
        <w:rPr>
          <w:rFonts w:cs="Arial"/>
          <w:spacing w:val="27"/>
          <w:lang w:val="en-US"/>
        </w:rPr>
        <w:t xml:space="preserve"> </w:t>
      </w:r>
      <w:r w:rsidRPr="000A1901">
        <w:rPr>
          <w:rFonts w:cs="Arial"/>
          <w:lang w:val="en-US"/>
        </w:rPr>
        <w:t>name</w:t>
      </w:r>
      <w:r w:rsidRPr="000A1901">
        <w:rPr>
          <w:rFonts w:cs="Arial"/>
          <w:spacing w:val="27"/>
          <w:lang w:val="en-US"/>
        </w:rPr>
        <w:t xml:space="preserve"> </w:t>
      </w:r>
      <w:r w:rsidRPr="000A1901">
        <w:rPr>
          <w:rFonts w:cs="Arial"/>
          <w:lang w:val="en-US"/>
        </w:rPr>
        <w:t>or</w:t>
      </w:r>
      <w:r w:rsidRPr="000A1901">
        <w:rPr>
          <w:rFonts w:cs="Arial"/>
          <w:spacing w:val="29"/>
          <w:lang w:val="en-US"/>
        </w:rPr>
        <w:t xml:space="preserve"> </w:t>
      </w:r>
      <w:r w:rsidRPr="000A1901">
        <w:rPr>
          <w:rFonts w:cs="Arial"/>
          <w:lang w:val="en-US"/>
        </w:rPr>
        <w:t>identification</w:t>
      </w:r>
      <w:r w:rsidRPr="000A1901">
        <w:rPr>
          <w:rFonts w:cs="Arial"/>
          <w:spacing w:val="29"/>
          <w:lang w:val="en-US"/>
        </w:rPr>
        <w:t xml:space="preserve"> </w:t>
      </w:r>
      <w:r w:rsidRPr="000A1901">
        <w:rPr>
          <w:rFonts w:cs="Arial"/>
          <w:lang w:val="en-US"/>
        </w:rPr>
        <w:t>for</w:t>
      </w:r>
      <w:r w:rsidRPr="000A1901">
        <w:rPr>
          <w:rFonts w:cs="Arial"/>
          <w:spacing w:val="29"/>
          <w:lang w:val="en-US"/>
        </w:rPr>
        <w:t xml:space="preserve"> </w:t>
      </w:r>
      <w:r w:rsidRPr="000A1901">
        <w:rPr>
          <w:rFonts w:cs="Arial"/>
          <w:lang w:val="en-US"/>
        </w:rPr>
        <w:t>a</w:t>
      </w:r>
      <w:r w:rsidRPr="000A1901">
        <w:rPr>
          <w:rFonts w:cs="Arial"/>
          <w:spacing w:val="24"/>
          <w:lang w:val="en-US"/>
        </w:rPr>
        <w:t xml:space="preserve"> </w:t>
      </w:r>
      <w:r w:rsidRPr="000A1901">
        <w:rPr>
          <w:rFonts w:cs="Arial"/>
          <w:lang w:val="en-US"/>
        </w:rPr>
        <w:t>plant</w:t>
      </w:r>
      <w:r w:rsidRPr="000A1901">
        <w:rPr>
          <w:rFonts w:cs="Arial"/>
          <w:spacing w:val="27"/>
          <w:lang w:val="en-US"/>
        </w:rPr>
        <w:t xml:space="preserve"> </w:t>
      </w:r>
      <w:r w:rsidRPr="000A1901">
        <w:rPr>
          <w:rFonts w:cs="Arial"/>
          <w:lang w:val="en-US"/>
        </w:rPr>
        <w:t>variety</w:t>
      </w:r>
      <w:r w:rsidRPr="000A1901">
        <w:rPr>
          <w:rFonts w:cs="Arial"/>
          <w:spacing w:val="23"/>
          <w:lang w:val="en-US"/>
        </w:rPr>
        <w:t xml:space="preserve"> </w:t>
      </w:r>
      <w:r w:rsidRPr="000A1901">
        <w:rPr>
          <w:rFonts w:cs="Arial"/>
          <w:lang w:val="en-US"/>
        </w:rPr>
        <w:t>expressed</w:t>
      </w:r>
      <w:r w:rsidRPr="000A1901">
        <w:rPr>
          <w:rFonts w:cs="Arial"/>
          <w:spacing w:val="28"/>
          <w:lang w:val="en-US"/>
        </w:rPr>
        <w:t xml:space="preserve"> </w:t>
      </w:r>
      <w:r w:rsidRPr="000A1901">
        <w:rPr>
          <w:rFonts w:cs="Arial"/>
          <w:lang w:val="en-US"/>
        </w:rPr>
        <w:t>in</w:t>
      </w:r>
      <w:r w:rsidRPr="000A1901">
        <w:rPr>
          <w:rFonts w:cs="Arial"/>
          <w:spacing w:val="28"/>
          <w:lang w:val="en-US"/>
        </w:rPr>
        <w:t xml:space="preserve"> </w:t>
      </w:r>
      <w:r w:rsidRPr="000A1901">
        <w:rPr>
          <w:rFonts w:cs="Arial"/>
          <w:lang w:val="en-US"/>
        </w:rPr>
        <w:t>letters or</w:t>
      </w:r>
      <w:r w:rsidRPr="000A1901">
        <w:rPr>
          <w:rFonts w:cs="Arial"/>
          <w:spacing w:val="4"/>
          <w:lang w:val="en-US"/>
        </w:rPr>
        <w:t xml:space="preserve"> </w:t>
      </w:r>
      <w:r w:rsidRPr="000A1901">
        <w:rPr>
          <w:rFonts w:cs="Arial"/>
          <w:lang w:val="en-US"/>
        </w:rPr>
        <w:t>a</w:t>
      </w:r>
      <w:r w:rsidRPr="000A1901">
        <w:rPr>
          <w:rFonts w:cs="Arial"/>
          <w:spacing w:val="5"/>
          <w:lang w:val="en-US"/>
        </w:rPr>
        <w:t xml:space="preserve"> </w:t>
      </w:r>
      <w:r w:rsidRPr="000A1901">
        <w:rPr>
          <w:rFonts w:cs="Arial"/>
          <w:lang w:val="en-US"/>
        </w:rPr>
        <w:t>combination</w:t>
      </w:r>
      <w:r w:rsidRPr="000A1901">
        <w:rPr>
          <w:rFonts w:cs="Arial"/>
          <w:spacing w:val="6"/>
          <w:lang w:val="en-US"/>
        </w:rPr>
        <w:t xml:space="preserve"> </w:t>
      </w:r>
      <w:r w:rsidRPr="000A1901">
        <w:rPr>
          <w:rFonts w:cs="Arial"/>
          <w:lang w:val="en-US"/>
        </w:rPr>
        <w:t>of</w:t>
      </w:r>
      <w:r w:rsidRPr="000A1901">
        <w:rPr>
          <w:rFonts w:cs="Arial"/>
          <w:spacing w:val="4"/>
          <w:lang w:val="en-US"/>
        </w:rPr>
        <w:t xml:space="preserve"> </w:t>
      </w:r>
      <w:r w:rsidRPr="000A1901">
        <w:rPr>
          <w:rFonts w:cs="Arial"/>
          <w:lang w:val="en-US"/>
        </w:rPr>
        <w:t>letters</w:t>
      </w:r>
      <w:r w:rsidRPr="000A1901">
        <w:rPr>
          <w:rFonts w:cs="Arial"/>
          <w:spacing w:val="6"/>
          <w:lang w:val="en-US"/>
        </w:rPr>
        <w:t xml:space="preserve"> </w:t>
      </w:r>
      <w:r w:rsidRPr="000A1901">
        <w:rPr>
          <w:rFonts w:cs="Arial"/>
          <w:lang w:val="en-US"/>
        </w:rPr>
        <w:t>and</w:t>
      </w:r>
      <w:r w:rsidRPr="000A1901">
        <w:rPr>
          <w:rFonts w:cs="Arial"/>
          <w:spacing w:val="6"/>
          <w:lang w:val="en-US"/>
        </w:rPr>
        <w:t xml:space="preserve"> </w:t>
      </w:r>
      <w:r w:rsidRPr="000A1901">
        <w:rPr>
          <w:rFonts w:cs="Arial"/>
          <w:lang w:val="en-US"/>
        </w:rPr>
        <w:t>figures</w:t>
      </w:r>
      <w:r w:rsidRPr="000A1901">
        <w:rPr>
          <w:rFonts w:cs="Arial"/>
          <w:spacing w:val="8"/>
          <w:lang w:val="en-US"/>
        </w:rPr>
        <w:t xml:space="preserve"> </w:t>
      </w:r>
      <w:r w:rsidRPr="000A1901">
        <w:rPr>
          <w:rFonts w:cs="Arial"/>
          <w:lang w:val="en-US"/>
        </w:rPr>
        <w:t>written</w:t>
      </w:r>
      <w:r w:rsidRPr="000A1901">
        <w:rPr>
          <w:rFonts w:cs="Arial"/>
          <w:spacing w:val="6"/>
          <w:lang w:val="en-US"/>
        </w:rPr>
        <w:t xml:space="preserve"> </w:t>
      </w:r>
      <w:r w:rsidRPr="000A1901">
        <w:rPr>
          <w:rFonts w:cs="Arial"/>
          <w:lang w:val="en-US"/>
        </w:rPr>
        <w:t>in</w:t>
      </w:r>
      <w:r w:rsidRPr="000A1901">
        <w:rPr>
          <w:rFonts w:cs="Arial"/>
          <w:spacing w:val="5"/>
          <w:lang w:val="en-US"/>
        </w:rPr>
        <w:t xml:space="preserve"> </w:t>
      </w:r>
      <w:r w:rsidRPr="000A1901">
        <w:rPr>
          <w:rFonts w:cs="Arial"/>
          <w:lang w:val="en-US"/>
        </w:rPr>
        <w:t>any</w:t>
      </w:r>
      <w:r w:rsidRPr="000A1901">
        <w:rPr>
          <w:rFonts w:cs="Arial"/>
          <w:spacing w:val="2"/>
          <w:lang w:val="en-US"/>
        </w:rPr>
        <w:t xml:space="preserve"> </w:t>
      </w:r>
      <w:r w:rsidRPr="000A1901">
        <w:rPr>
          <w:rFonts w:cs="Arial"/>
          <w:lang w:val="en-US"/>
        </w:rPr>
        <w:t>language;</w:t>
      </w:r>
    </w:p>
    <w:p w14:paraId="6B54843E" w14:textId="77777777" w:rsidR="00DD521B" w:rsidRPr="000A1901" w:rsidRDefault="00DD521B" w:rsidP="00DD521B">
      <w:pPr>
        <w:widowControl w:val="0"/>
        <w:autoSpaceDE w:val="0"/>
        <w:autoSpaceDN w:val="0"/>
        <w:spacing w:before="9"/>
        <w:rPr>
          <w:rFonts w:cs="Arial"/>
          <w:lang w:val="en-US"/>
        </w:rPr>
      </w:pPr>
    </w:p>
    <w:p w14:paraId="246234C3" w14:textId="77777777" w:rsidR="00DD521B" w:rsidRDefault="00DD521B" w:rsidP="00DD521B">
      <w:pPr>
        <w:widowControl w:val="0"/>
        <w:autoSpaceDE w:val="0"/>
        <w:autoSpaceDN w:val="0"/>
        <w:ind w:left="426" w:right="1507"/>
        <w:rPr>
          <w:rFonts w:cs="Arial"/>
          <w:spacing w:val="1"/>
          <w:lang w:val="en-US"/>
        </w:rPr>
      </w:pPr>
      <w:r w:rsidRPr="000A1901">
        <w:rPr>
          <w:rFonts w:cs="Arial"/>
          <w:lang w:val="en-US"/>
        </w:rPr>
        <w:t>"person"</w:t>
      </w:r>
      <w:r w:rsidRPr="000A1901">
        <w:rPr>
          <w:rFonts w:cs="Arial"/>
          <w:spacing w:val="2"/>
          <w:lang w:val="en-US"/>
        </w:rPr>
        <w:t xml:space="preserve"> </w:t>
      </w:r>
      <w:r w:rsidRPr="000A1901">
        <w:rPr>
          <w:rFonts w:cs="Arial"/>
          <w:lang w:val="en-US"/>
        </w:rPr>
        <w:t>includes</w:t>
      </w:r>
      <w:r w:rsidRPr="000A1901">
        <w:rPr>
          <w:rFonts w:cs="Arial"/>
          <w:spacing w:val="5"/>
          <w:lang w:val="en-US"/>
        </w:rPr>
        <w:t xml:space="preserve"> </w:t>
      </w:r>
      <w:r w:rsidRPr="000A1901">
        <w:rPr>
          <w:rFonts w:cs="Arial"/>
          <w:lang w:val="en-US"/>
        </w:rPr>
        <w:t>a</w:t>
      </w:r>
      <w:r w:rsidRPr="000A1901">
        <w:rPr>
          <w:rFonts w:cs="Arial"/>
          <w:spacing w:val="2"/>
          <w:lang w:val="en-US"/>
        </w:rPr>
        <w:t xml:space="preserve"> </w:t>
      </w:r>
      <w:r w:rsidRPr="000A1901">
        <w:rPr>
          <w:rFonts w:cs="Arial"/>
          <w:lang w:val="en-US"/>
        </w:rPr>
        <w:t>body of</w:t>
      </w:r>
      <w:r w:rsidRPr="000A1901">
        <w:rPr>
          <w:rFonts w:cs="Arial"/>
          <w:spacing w:val="4"/>
          <w:lang w:val="en-US"/>
        </w:rPr>
        <w:t xml:space="preserve"> </w:t>
      </w:r>
      <w:r w:rsidRPr="000A1901">
        <w:rPr>
          <w:rFonts w:cs="Arial"/>
          <w:lang w:val="en-US"/>
        </w:rPr>
        <w:t>persons,</w:t>
      </w:r>
      <w:r w:rsidRPr="000A1901">
        <w:rPr>
          <w:rFonts w:cs="Arial"/>
          <w:spacing w:val="2"/>
          <w:lang w:val="en-US"/>
        </w:rPr>
        <w:t xml:space="preserve"> </w:t>
      </w:r>
      <w:r w:rsidRPr="000A1901">
        <w:rPr>
          <w:rFonts w:cs="Arial"/>
          <w:lang w:val="en-US"/>
        </w:rPr>
        <w:t>corporate</w:t>
      </w:r>
      <w:r w:rsidRPr="000A1901">
        <w:rPr>
          <w:rFonts w:cs="Arial"/>
          <w:spacing w:val="4"/>
          <w:lang w:val="en-US"/>
        </w:rPr>
        <w:t xml:space="preserve"> </w:t>
      </w:r>
      <w:r w:rsidRPr="000A1901">
        <w:rPr>
          <w:rFonts w:cs="Arial"/>
          <w:lang w:val="en-US"/>
        </w:rPr>
        <w:t>or</w:t>
      </w:r>
      <w:r w:rsidRPr="000A1901">
        <w:rPr>
          <w:rFonts w:cs="Arial"/>
          <w:spacing w:val="5"/>
          <w:lang w:val="en-US"/>
        </w:rPr>
        <w:t xml:space="preserve"> </w:t>
      </w:r>
      <w:r w:rsidRPr="000A1901">
        <w:rPr>
          <w:rFonts w:cs="Arial"/>
          <w:lang w:val="en-US"/>
        </w:rPr>
        <w:t>unincorporate;</w:t>
      </w:r>
    </w:p>
    <w:p w14:paraId="668EE897" w14:textId="77777777" w:rsidR="00DD521B" w:rsidRPr="000A1901" w:rsidRDefault="00DD521B" w:rsidP="00DD521B">
      <w:pPr>
        <w:widowControl w:val="0"/>
        <w:autoSpaceDE w:val="0"/>
        <w:autoSpaceDN w:val="0"/>
        <w:ind w:left="426" w:right="1507"/>
        <w:rPr>
          <w:rFonts w:cs="Arial"/>
          <w:spacing w:val="1"/>
          <w:lang w:val="en-US"/>
        </w:rPr>
      </w:pPr>
    </w:p>
    <w:p w14:paraId="137DDB33" w14:textId="77777777" w:rsidR="00DD521B" w:rsidRPr="000A1901" w:rsidRDefault="00DD521B" w:rsidP="00DD521B">
      <w:pPr>
        <w:widowControl w:val="0"/>
        <w:autoSpaceDE w:val="0"/>
        <w:autoSpaceDN w:val="0"/>
        <w:ind w:left="426" w:right="1507"/>
        <w:rPr>
          <w:rFonts w:cs="Arial"/>
          <w:lang w:val="en-US"/>
        </w:rPr>
      </w:pPr>
      <w:r w:rsidRPr="000A1901">
        <w:rPr>
          <w:rFonts w:cs="Arial"/>
          <w:lang w:val="en-US"/>
        </w:rPr>
        <w:t>"authorized</w:t>
      </w:r>
      <w:r w:rsidRPr="000A1901">
        <w:rPr>
          <w:rFonts w:cs="Arial"/>
          <w:spacing w:val="7"/>
          <w:lang w:val="en-US"/>
        </w:rPr>
        <w:t xml:space="preserve"> </w:t>
      </w:r>
      <w:r w:rsidRPr="000A1901">
        <w:rPr>
          <w:rFonts w:cs="Arial"/>
          <w:lang w:val="en-US"/>
        </w:rPr>
        <w:t>officer"</w:t>
      </w:r>
      <w:r w:rsidRPr="000A1901">
        <w:rPr>
          <w:rFonts w:cs="Arial"/>
          <w:spacing w:val="11"/>
          <w:lang w:val="en-US"/>
        </w:rPr>
        <w:t xml:space="preserve"> </w:t>
      </w:r>
      <w:r w:rsidRPr="000A1901">
        <w:rPr>
          <w:rFonts w:cs="Arial"/>
          <w:lang w:val="en-US"/>
        </w:rPr>
        <w:t>means</w:t>
      </w:r>
      <w:r w:rsidRPr="000A1901">
        <w:rPr>
          <w:rFonts w:cs="Arial"/>
          <w:spacing w:val="10"/>
          <w:lang w:val="en-US"/>
        </w:rPr>
        <w:t xml:space="preserve"> </w:t>
      </w:r>
      <w:r w:rsidRPr="000A1901">
        <w:rPr>
          <w:rFonts w:cs="Arial"/>
          <w:lang w:val="en-US"/>
        </w:rPr>
        <w:t>an</w:t>
      </w:r>
      <w:r w:rsidRPr="000A1901">
        <w:rPr>
          <w:rFonts w:cs="Arial"/>
          <w:spacing w:val="7"/>
          <w:lang w:val="en-US"/>
        </w:rPr>
        <w:t xml:space="preserve"> </w:t>
      </w:r>
      <w:r w:rsidRPr="000A1901">
        <w:rPr>
          <w:rFonts w:cs="Arial"/>
          <w:lang w:val="en-US"/>
        </w:rPr>
        <w:t>officer</w:t>
      </w:r>
      <w:r w:rsidRPr="000A1901">
        <w:rPr>
          <w:rFonts w:cs="Arial"/>
          <w:spacing w:val="9"/>
          <w:lang w:val="en-US"/>
        </w:rPr>
        <w:t xml:space="preserve"> </w:t>
      </w:r>
      <w:r w:rsidRPr="000A1901">
        <w:rPr>
          <w:rFonts w:cs="Arial"/>
          <w:lang w:val="en-US"/>
        </w:rPr>
        <w:t>authorized</w:t>
      </w:r>
      <w:r w:rsidRPr="000A1901">
        <w:rPr>
          <w:rFonts w:cs="Arial"/>
          <w:spacing w:val="7"/>
          <w:lang w:val="en-US"/>
        </w:rPr>
        <w:t xml:space="preserve"> </w:t>
      </w:r>
      <w:r w:rsidRPr="000A1901">
        <w:rPr>
          <w:rFonts w:cs="Arial"/>
          <w:lang w:val="en-US"/>
        </w:rPr>
        <w:t>under</w:t>
      </w:r>
      <w:r w:rsidRPr="000A1901">
        <w:rPr>
          <w:rFonts w:cs="Arial"/>
          <w:spacing w:val="6"/>
          <w:lang w:val="en-US"/>
        </w:rPr>
        <w:t xml:space="preserve"> </w:t>
      </w:r>
      <w:r w:rsidRPr="000A1901">
        <w:rPr>
          <w:rFonts w:cs="Arial"/>
          <w:lang w:val="en-US"/>
        </w:rPr>
        <w:t>subsection</w:t>
      </w:r>
      <w:r w:rsidRPr="000A1901">
        <w:rPr>
          <w:rFonts w:cs="Arial"/>
          <w:spacing w:val="8"/>
          <w:lang w:val="en-US"/>
        </w:rPr>
        <w:t xml:space="preserve"> </w:t>
      </w:r>
      <w:r w:rsidRPr="000A1901">
        <w:rPr>
          <w:rFonts w:cs="Arial"/>
          <w:lang w:val="en-US"/>
        </w:rPr>
        <w:t>53(1);</w:t>
      </w:r>
    </w:p>
    <w:p w14:paraId="5E4EEE0B" w14:textId="77777777" w:rsidR="00DD521B" w:rsidRPr="000A1901" w:rsidRDefault="00DD521B" w:rsidP="00DD521B">
      <w:pPr>
        <w:widowControl w:val="0"/>
        <w:autoSpaceDE w:val="0"/>
        <w:autoSpaceDN w:val="0"/>
        <w:ind w:left="802" w:right="1507"/>
        <w:rPr>
          <w:rFonts w:cs="Arial"/>
          <w:lang w:val="en-US"/>
        </w:rPr>
      </w:pPr>
    </w:p>
    <w:p w14:paraId="150F16E2" w14:textId="77777777" w:rsidR="00DD521B" w:rsidRPr="00A131CA" w:rsidRDefault="00DD521B" w:rsidP="00DD521B">
      <w:pPr>
        <w:widowControl w:val="0"/>
        <w:autoSpaceDE w:val="0"/>
        <w:autoSpaceDN w:val="0"/>
        <w:ind w:firstLine="426"/>
        <w:rPr>
          <w:rFonts w:cs="Arial"/>
        </w:rPr>
      </w:pPr>
      <w:r w:rsidRPr="00A131CA">
        <w:rPr>
          <w:rFonts w:cs="Arial"/>
        </w:rPr>
        <w:t>"breeder" means —</w:t>
      </w:r>
    </w:p>
    <w:p w14:paraId="7EED8B61" w14:textId="77777777" w:rsidR="00DD521B" w:rsidRPr="00A131CA" w:rsidRDefault="00DD521B" w:rsidP="00DD521B">
      <w:pPr>
        <w:widowControl w:val="0"/>
        <w:autoSpaceDE w:val="0"/>
        <w:autoSpaceDN w:val="0"/>
        <w:ind w:firstLine="720"/>
        <w:rPr>
          <w:rFonts w:cs="Arial"/>
        </w:rPr>
      </w:pPr>
    </w:p>
    <w:p w14:paraId="7A08F9AD" w14:textId="77777777" w:rsidR="00DD521B" w:rsidRPr="000A1901" w:rsidRDefault="00DD521B" w:rsidP="00DD521B">
      <w:pPr>
        <w:widowControl w:val="0"/>
        <w:numPr>
          <w:ilvl w:val="0"/>
          <w:numId w:val="25"/>
        </w:numPr>
        <w:autoSpaceDE w:val="0"/>
        <w:autoSpaceDN w:val="0"/>
        <w:ind w:left="993"/>
        <w:jc w:val="left"/>
        <w:rPr>
          <w:rFonts w:cs="Arial"/>
          <w:lang w:val="en-US"/>
        </w:rPr>
      </w:pPr>
      <w:r w:rsidRPr="000A1901">
        <w:rPr>
          <w:rFonts w:cs="Arial"/>
          <w:lang w:val="en-US"/>
        </w:rPr>
        <w:t>any person who bred, or discovered and developed a plant variety, or</w:t>
      </w:r>
    </w:p>
    <w:p w14:paraId="455F625A" w14:textId="77777777" w:rsidR="00DD521B" w:rsidRPr="000A1901" w:rsidRDefault="00DD521B" w:rsidP="00DD521B">
      <w:pPr>
        <w:widowControl w:val="0"/>
        <w:autoSpaceDE w:val="0"/>
        <w:autoSpaceDN w:val="0"/>
        <w:ind w:left="993"/>
        <w:rPr>
          <w:rFonts w:cs="Arial"/>
          <w:lang w:val="en-US"/>
        </w:rPr>
      </w:pPr>
    </w:p>
    <w:p w14:paraId="774CDDF3" w14:textId="77777777" w:rsidR="00DD521B" w:rsidRPr="000A1901" w:rsidRDefault="00DD521B" w:rsidP="00DD521B">
      <w:pPr>
        <w:widowControl w:val="0"/>
        <w:numPr>
          <w:ilvl w:val="0"/>
          <w:numId w:val="25"/>
        </w:numPr>
        <w:autoSpaceDE w:val="0"/>
        <w:autoSpaceDN w:val="0"/>
        <w:ind w:left="993"/>
        <w:jc w:val="left"/>
        <w:rPr>
          <w:rFonts w:cs="Arial"/>
          <w:lang w:val="en-US"/>
        </w:rPr>
      </w:pPr>
      <w:r w:rsidRPr="000A1901">
        <w:rPr>
          <w:rFonts w:cs="Arial"/>
          <w:lang w:val="en-US"/>
        </w:rPr>
        <w:t>any person who is the employer of the aforementioned person or who has commissioned the latter's work, or</w:t>
      </w:r>
    </w:p>
    <w:p w14:paraId="5AEBA983" w14:textId="77777777" w:rsidR="00DD521B" w:rsidRPr="000A1901" w:rsidRDefault="00DD521B" w:rsidP="00DD521B">
      <w:pPr>
        <w:widowControl w:val="0"/>
        <w:autoSpaceDE w:val="0"/>
        <w:autoSpaceDN w:val="0"/>
        <w:ind w:left="993"/>
        <w:rPr>
          <w:rFonts w:cs="Arial"/>
          <w:lang w:val="en-US"/>
        </w:rPr>
      </w:pPr>
    </w:p>
    <w:p w14:paraId="1DD2F8B5" w14:textId="77777777" w:rsidR="00DD521B" w:rsidRPr="000A1901" w:rsidRDefault="00DD521B" w:rsidP="00DD521B">
      <w:pPr>
        <w:widowControl w:val="0"/>
        <w:numPr>
          <w:ilvl w:val="0"/>
          <w:numId w:val="25"/>
        </w:numPr>
        <w:tabs>
          <w:tab w:val="left" w:pos="851"/>
          <w:tab w:val="left" w:pos="1560"/>
        </w:tabs>
        <w:autoSpaceDE w:val="0"/>
        <w:autoSpaceDN w:val="0"/>
        <w:adjustRightInd w:val="0"/>
        <w:spacing w:after="200"/>
        <w:ind w:left="993"/>
        <w:jc w:val="left"/>
        <w:rPr>
          <w:rFonts w:cs="Arial"/>
          <w:lang w:val="en-US"/>
        </w:rPr>
      </w:pPr>
      <w:r w:rsidRPr="000A1901">
        <w:rPr>
          <w:rFonts w:cs="Arial"/>
          <w:lang w:val="en-US"/>
        </w:rPr>
        <w:t>the successor in title to the person in paragraph (a) or (b) as the case may be</w:t>
      </w:r>
    </w:p>
    <w:p w14:paraId="419C03BB" w14:textId="77777777" w:rsidR="00DD521B" w:rsidRPr="000A1901" w:rsidRDefault="00DD521B" w:rsidP="00DD521B">
      <w:pPr>
        <w:widowControl w:val="0"/>
        <w:autoSpaceDE w:val="0"/>
        <w:autoSpaceDN w:val="0"/>
        <w:ind w:left="1503" w:hanging="701"/>
        <w:rPr>
          <w:rFonts w:cs="Arial"/>
          <w:lang w:val="en-US"/>
        </w:rPr>
      </w:pPr>
    </w:p>
    <w:p w14:paraId="1947FDD2" w14:textId="77777777" w:rsidR="00DD521B" w:rsidRPr="000A1901" w:rsidRDefault="00DD521B" w:rsidP="00DD521B">
      <w:pPr>
        <w:widowControl w:val="0"/>
        <w:autoSpaceDE w:val="0"/>
        <w:autoSpaceDN w:val="0"/>
        <w:ind w:left="426"/>
        <w:rPr>
          <w:rFonts w:cs="Arial"/>
          <w:lang w:val="en-US"/>
        </w:rPr>
      </w:pPr>
      <w:r w:rsidRPr="000A1901">
        <w:rPr>
          <w:rFonts w:cs="Arial"/>
          <w:lang w:val="en-US"/>
        </w:rPr>
        <w:t>"holder"</w:t>
      </w:r>
      <w:r w:rsidRPr="000A1901">
        <w:rPr>
          <w:rFonts w:cs="Arial"/>
          <w:spacing w:val="4"/>
          <w:lang w:val="en-US"/>
        </w:rPr>
        <w:t xml:space="preserve"> </w:t>
      </w:r>
      <w:r w:rsidRPr="000A1901">
        <w:rPr>
          <w:rFonts w:cs="Arial"/>
          <w:lang w:val="en-US"/>
        </w:rPr>
        <w:t>means</w:t>
      </w:r>
      <w:r w:rsidRPr="000A1901">
        <w:rPr>
          <w:rFonts w:cs="Arial"/>
          <w:spacing w:val="5"/>
          <w:lang w:val="en-US"/>
        </w:rPr>
        <w:t xml:space="preserve"> </w:t>
      </w:r>
      <w:r w:rsidRPr="000A1901">
        <w:rPr>
          <w:rFonts w:cs="Arial"/>
          <w:lang w:val="en-US"/>
        </w:rPr>
        <w:t>the</w:t>
      </w:r>
      <w:r w:rsidRPr="000A1901">
        <w:rPr>
          <w:rFonts w:cs="Arial"/>
          <w:spacing w:val="4"/>
          <w:lang w:val="en-US"/>
        </w:rPr>
        <w:t xml:space="preserve"> </w:t>
      </w:r>
      <w:r w:rsidRPr="000A1901">
        <w:rPr>
          <w:rFonts w:cs="Arial"/>
          <w:lang w:val="en-US"/>
        </w:rPr>
        <w:t>holder</w:t>
      </w:r>
      <w:r w:rsidRPr="000A1901">
        <w:rPr>
          <w:rFonts w:cs="Arial"/>
          <w:spacing w:val="6"/>
          <w:lang w:val="en-US"/>
        </w:rPr>
        <w:t xml:space="preserve"> </w:t>
      </w:r>
      <w:r w:rsidRPr="000A1901">
        <w:rPr>
          <w:rFonts w:cs="Arial"/>
          <w:lang w:val="en-US"/>
        </w:rPr>
        <w:t>of</w:t>
      </w:r>
      <w:r w:rsidRPr="000A1901">
        <w:rPr>
          <w:rFonts w:cs="Arial"/>
          <w:spacing w:val="6"/>
          <w:lang w:val="en-US"/>
        </w:rPr>
        <w:t xml:space="preserve"> </w:t>
      </w:r>
      <w:r w:rsidRPr="000A1901">
        <w:rPr>
          <w:rFonts w:cs="Arial"/>
          <w:lang w:val="en-US"/>
        </w:rPr>
        <w:t>a</w:t>
      </w:r>
      <w:r w:rsidRPr="000A1901">
        <w:rPr>
          <w:rFonts w:cs="Arial"/>
          <w:spacing w:val="4"/>
          <w:lang w:val="en-US"/>
        </w:rPr>
        <w:t xml:space="preserve"> </w:t>
      </w:r>
      <w:r w:rsidRPr="000A1901">
        <w:rPr>
          <w:rFonts w:cs="Arial"/>
          <w:lang w:val="en-US"/>
        </w:rPr>
        <w:t>breeder's</w:t>
      </w:r>
      <w:r w:rsidRPr="000A1901">
        <w:rPr>
          <w:rFonts w:cs="Arial"/>
          <w:spacing w:val="7"/>
          <w:lang w:val="en-US"/>
        </w:rPr>
        <w:t xml:space="preserve"> </w:t>
      </w:r>
      <w:r w:rsidRPr="000A1901">
        <w:rPr>
          <w:rFonts w:cs="Arial"/>
          <w:lang w:val="en-US"/>
        </w:rPr>
        <w:t>right;</w:t>
      </w:r>
    </w:p>
    <w:p w14:paraId="79E10F71" w14:textId="77777777" w:rsidR="00DD521B" w:rsidRPr="000A1901" w:rsidRDefault="00DD521B" w:rsidP="00DD521B">
      <w:pPr>
        <w:widowControl w:val="0"/>
        <w:autoSpaceDE w:val="0"/>
        <w:autoSpaceDN w:val="0"/>
        <w:spacing w:before="9"/>
        <w:rPr>
          <w:rFonts w:cs="Arial"/>
          <w:lang w:val="en-US"/>
        </w:rPr>
      </w:pPr>
    </w:p>
    <w:p w14:paraId="4A1A5E0F" w14:textId="77777777" w:rsidR="00DD521B" w:rsidRPr="000A1901" w:rsidRDefault="00DD521B" w:rsidP="00DD521B">
      <w:pPr>
        <w:widowControl w:val="0"/>
        <w:tabs>
          <w:tab w:val="left" w:pos="851"/>
        </w:tabs>
        <w:autoSpaceDE w:val="0"/>
        <w:autoSpaceDN w:val="0"/>
        <w:ind w:left="142" w:right="110" w:firstLine="284"/>
        <w:rPr>
          <w:rFonts w:cs="Arial"/>
          <w:lang w:val="en-US"/>
        </w:rPr>
      </w:pPr>
      <w:r w:rsidRPr="000A1901">
        <w:rPr>
          <w:rFonts w:cs="Arial"/>
          <w:lang w:val="en-US"/>
        </w:rPr>
        <w:t>"licensee"</w:t>
      </w:r>
      <w:r w:rsidRPr="000A1901">
        <w:rPr>
          <w:rFonts w:cs="Arial"/>
          <w:spacing w:val="1"/>
          <w:lang w:val="en-US"/>
        </w:rPr>
        <w:t xml:space="preserve"> </w:t>
      </w:r>
      <w:r w:rsidRPr="000A1901">
        <w:rPr>
          <w:rFonts w:cs="Arial"/>
          <w:lang w:val="en-US"/>
        </w:rPr>
        <w:t>means</w:t>
      </w:r>
      <w:r w:rsidRPr="000A1901">
        <w:rPr>
          <w:rFonts w:cs="Arial"/>
          <w:spacing w:val="1"/>
          <w:lang w:val="en-US"/>
        </w:rPr>
        <w:t xml:space="preserve"> </w:t>
      </w:r>
      <w:r w:rsidRPr="000A1901">
        <w:rPr>
          <w:rFonts w:cs="Arial"/>
          <w:lang w:val="en-US"/>
        </w:rPr>
        <w:t>any</w:t>
      </w:r>
      <w:r w:rsidRPr="000A1901">
        <w:rPr>
          <w:rFonts w:cs="Arial"/>
          <w:spacing w:val="1"/>
          <w:lang w:val="en-US"/>
        </w:rPr>
        <w:t xml:space="preserve"> </w:t>
      </w:r>
      <w:r w:rsidRPr="000A1901">
        <w:rPr>
          <w:rFonts w:cs="Arial"/>
          <w:lang w:val="en-US"/>
        </w:rPr>
        <w:t>person,</w:t>
      </w:r>
      <w:r w:rsidRPr="000A1901">
        <w:rPr>
          <w:rFonts w:cs="Arial"/>
          <w:spacing w:val="1"/>
          <w:lang w:val="en-US"/>
        </w:rPr>
        <w:t xml:space="preserve"> </w:t>
      </w:r>
      <w:r w:rsidRPr="000A1901">
        <w:rPr>
          <w:rFonts w:cs="Arial"/>
          <w:lang w:val="en-US"/>
        </w:rPr>
        <w:t>agency</w:t>
      </w:r>
      <w:r w:rsidRPr="000A1901">
        <w:rPr>
          <w:rFonts w:cs="Arial"/>
          <w:spacing w:val="1"/>
          <w:lang w:val="en-US"/>
        </w:rPr>
        <w:t xml:space="preserve"> </w:t>
      </w:r>
      <w:r w:rsidRPr="000A1901">
        <w:rPr>
          <w:rFonts w:cs="Arial"/>
          <w:lang w:val="en-US"/>
        </w:rPr>
        <w:t>or</w:t>
      </w:r>
      <w:r w:rsidRPr="000A1901">
        <w:rPr>
          <w:rFonts w:cs="Arial"/>
          <w:spacing w:val="1"/>
          <w:lang w:val="en-US"/>
        </w:rPr>
        <w:t xml:space="preserve"> </w:t>
      </w:r>
      <w:r w:rsidRPr="000A1901">
        <w:rPr>
          <w:rFonts w:cs="Arial"/>
          <w:lang w:val="en-US"/>
        </w:rPr>
        <w:t>company</w:t>
      </w:r>
      <w:r w:rsidRPr="000A1901">
        <w:rPr>
          <w:rFonts w:cs="Arial"/>
          <w:spacing w:val="1"/>
          <w:lang w:val="en-US"/>
        </w:rPr>
        <w:t xml:space="preserve"> </w:t>
      </w:r>
      <w:r w:rsidRPr="000A1901">
        <w:rPr>
          <w:rFonts w:cs="Arial"/>
          <w:lang w:val="en-US"/>
        </w:rPr>
        <w:t>to</w:t>
      </w:r>
      <w:r w:rsidRPr="000A1901">
        <w:rPr>
          <w:rFonts w:cs="Arial"/>
          <w:spacing w:val="1"/>
          <w:lang w:val="en-US"/>
        </w:rPr>
        <w:t xml:space="preserve"> </w:t>
      </w:r>
      <w:r w:rsidRPr="000A1901">
        <w:rPr>
          <w:rFonts w:cs="Arial"/>
          <w:lang w:val="en-US"/>
        </w:rPr>
        <w:t>whom</w:t>
      </w:r>
      <w:r w:rsidRPr="000A1901">
        <w:rPr>
          <w:rFonts w:cs="Arial"/>
          <w:spacing w:val="1"/>
          <w:lang w:val="en-US"/>
        </w:rPr>
        <w:t xml:space="preserve"> </w:t>
      </w:r>
      <w:r w:rsidRPr="000A1901">
        <w:rPr>
          <w:rFonts w:cs="Arial"/>
          <w:lang w:val="en-US"/>
        </w:rPr>
        <w:t>a</w:t>
      </w:r>
      <w:r w:rsidRPr="000A1901">
        <w:rPr>
          <w:rFonts w:cs="Arial"/>
          <w:spacing w:val="1"/>
          <w:lang w:val="en-US"/>
        </w:rPr>
        <w:t xml:space="preserve"> </w:t>
      </w:r>
      <w:r w:rsidRPr="000A1901">
        <w:rPr>
          <w:rFonts w:cs="Arial"/>
          <w:lang w:val="en-US"/>
        </w:rPr>
        <w:t>compulsory</w:t>
      </w:r>
      <w:r w:rsidRPr="000A1901">
        <w:rPr>
          <w:rFonts w:cs="Arial"/>
          <w:spacing w:val="57"/>
          <w:lang w:val="en-US"/>
        </w:rPr>
        <w:t xml:space="preserve"> </w:t>
      </w:r>
      <w:r w:rsidRPr="000A1901">
        <w:rPr>
          <w:rFonts w:cs="Arial"/>
          <w:lang w:val="en-US"/>
        </w:rPr>
        <w:t>license</w:t>
      </w:r>
      <w:r w:rsidRPr="000A1901">
        <w:rPr>
          <w:rFonts w:cs="Arial"/>
          <w:spacing w:val="58"/>
          <w:lang w:val="en-US"/>
        </w:rPr>
        <w:t xml:space="preserve"> </w:t>
      </w:r>
      <w:r w:rsidRPr="000A1901">
        <w:rPr>
          <w:rFonts w:cs="Arial"/>
          <w:lang w:val="en-US"/>
        </w:rPr>
        <w:t>is</w:t>
      </w:r>
      <w:r w:rsidRPr="000A1901">
        <w:rPr>
          <w:rFonts w:cs="Arial"/>
          <w:spacing w:val="1"/>
          <w:lang w:val="en-US"/>
        </w:rPr>
        <w:t xml:space="preserve"> </w:t>
      </w:r>
      <w:r w:rsidRPr="000A1901">
        <w:rPr>
          <w:rFonts w:cs="Arial"/>
          <w:lang w:val="en-US"/>
        </w:rPr>
        <w:t>granted by</w:t>
      </w:r>
      <w:r w:rsidRPr="000A1901">
        <w:rPr>
          <w:rFonts w:cs="Arial"/>
          <w:spacing w:val="-4"/>
          <w:lang w:val="en-US"/>
        </w:rPr>
        <w:t xml:space="preserve"> </w:t>
      </w:r>
      <w:r w:rsidRPr="000A1901">
        <w:rPr>
          <w:rFonts w:cs="Arial"/>
          <w:lang w:val="en-US"/>
        </w:rPr>
        <w:t>the Board under</w:t>
      </w:r>
      <w:r w:rsidRPr="000A1901">
        <w:rPr>
          <w:rFonts w:cs="Arial"/>
          <w:spacing w:val="-1"/>
          <w:lang w:val="en-US"/>
        </w:rPr>
        <w:t xml:space="preserve"> </w:t>
      </w:r>
      <w:r w:rsidRPr="000A1901">
        <w:rPr>
          <w:rFonts w:cs="Arial"/>
          <w:lang w:val="en-US"/>
        </w:rPr>
        <w:t>section</w:t>
      </w:r>
      <w:r w:rsidRPr="000A1901">
        <w:rPr>
          <w:rFonts w:cs="Arial"/>
          <w:spacing w:val="1"/>
          <w:lang w:val="en-US"/>
        </w:rPr>
        <w:t xml:space="preserve"> </w:t>
      </w:r>
      <w:r w:rsidRPr="000A1901">
        <w:rPr>
          <w:rFonts w:cs="Arial"/>
          <w:lang w:val="en-US"/>
        </w:rPr>
        <w:t>36;</w:t>
      </w:r>
    </w:p>
    <w:p w14:paraId="7097309A" w14:textId="77777777" w:rsidR="00DD521B" w:rsidRPr="000A1901" w:rsidRDefault="00DD521B" w:rsidP="00DD521B">
      <w:pPr>
        <w:widowControl w:val="0"/>
        <w:autoSpaceDE w:val="0"/>
        <w:autoSpaceDN w:val="0"/>
        <w:spacing w:before="2"/>
        <w:rPr>
          <w:rFonts w:cs="Arial"/>
          <w:lang w:val="en-US"/>
        </w:rPr>
      </w:pPr>
    </w:p>
    <w:p w14:paraId="733064E6" w14:textId="77777777" w:rsidR="00DD521B" w:rsidRPr="000A1901" w:rsidRDefault="00DD521B" w:rsidP="00DD521B">
      <w:pPr>
        <w:widowControl w:val="0"/>
        <w:autoSpaceDE w:val="0"/>
        <w:autoSpaceDN w:val="0"/>
        <w:ind w:left="142" w:right="109" w:firstLine="284"/>
        <w:rPr>
          <w:rFonts w:cs="Arial"/>
          <w:lang w:val="en-US"/>
        </w:rPr>
      </w:pPr>
      <w:r w:rsidRPr="000A1901">
        <w:rPr>
          <w:rFonts w:cs="Arial"/>
          <w:lang w:val="en-US"/>
        </w:rPr>
        <w:t>"Examiner" means any person, government department or organization appointed by the</w:t>
      </w:r>
      <w:r w:rsidRPr="000A1901">
        <w:rPr>
          <w:rFonts w:cs="Arial"/>
          <w:spacing w:val="1"/>
          <w:lang w:val="en-US"/>
        </w:rPr>
        <w:t xml:space="preserve"> </w:t>
      </w:r>
      <w:r w:rsidRPr="000A1901">
        <w:rPr>
          <w:rFonts w:cs="Arial"/>
          <w:lang w:val="en-US"/>
        </w:rPr>
        <w:t>Board</w:t>
      </w:r>
      <w:r w:rsidRPr="000A1901">
        <w:rPr>
          <w:rFonts w:cs="Arial"/>
          <w:spacing w:val="2"/>
          <w:lang w:val="en-US"/>
        </w:rPr>
        <w:t xml:space="preserve"> </w:t>
      </w:r>
      <w:r w:rsidRPr="000A1901">
        <w:rPr>
          <w:rFonts w:cs="Arial"/>
          <w:lang w:val="en-US"/>
        </w:rPr>
        <w:t>for</w:t>
      </w:r>
      <w:r w:rsidRPr="000A1901">
        <w:rPr>
          <w:rFonts w:cs="Arial"/>
          <w:spacing w:val="1"/>
          <w:lang w:val="en-US"/>
        </w:rPr>
        <w:t xml:space="preserve"> </w:t>
      </w:r>
      <w:r w:rsidRPr="000A1901">
        <w:rPr>
          <w:rFonts w:cs="Arial"/>
          <w:lang w:val="en-US"/>
        </w:rPr>
        <w:t>the</w:t>
      </w:r>
      <w:r w:rsidRPr="000A1901">
        <w:rPr>
          <w:rFonts w:cs="Arial"/>
          <w:spacing w:val="1"/>
          <w:lang w:val="en-US"/>
        </w:rPr>
        <w:t xml:space="preserve"> </w:t>
      </w:r>
      <w:r w:rsidRPr="000A1901">
        <w:rPr>
          <w:rFonts w:cs="Arial"/>
          <w:lang w:val="en-US"/>
        </w:rPr>
        <w:t>purpose</w:t>
      </w:r>
      <w:r w:rsidRPr="000A1901">
        <w:rPr>
          <w:rFonts w:cs="Arial"/>
          <w:spacing w:val="1"/>
          <w:lang w:val="en-US"/>
        </w:rPr>
        <w:t xml:space="preserve"> </w:t>
      </w:r>
      <w:r w:rsidRPr="000A1901">
        <w:rPr>
          <w:rFonts w:cs="Arial"/>
          <w:lang w:val="en-US"/>
        </w:rPr>
        <w:t>of</w:t>
      </w:r>
      <w:r w:rsidRPr="000A1901">
        <w:rPr>
          <w:rFonts w:cs="Arial"/>
          <w:spacing w:val="3"/>
          <w:lang w:val="en-US"/>
        </w:rPr>
        <w:t xml:space="preserve"> </w:t>
      </w:r>
      <w:r w:rsidRPr="000A1901">
        <w:rPr>
          <w:rFonts w:cs="Arial"/>
          <w:lang w:val="en-US"/>
        </w:rPr>
        <w:t>conducting a</w:t>
      </w:r>
      <w:r w:rsidRPr="000A1901">
        <w:rPr>
          <w:rFonts w:cs="Arial"/>
          <w:spacing w:val="1"/>
          <w:lang w:val="en-US"/>
        </w:rPr>
        <w:t xml:space="preserve"> </w:t>
      </w:r>
      <w:r w:rsidRPr="000A1901">
        <w:rPr>
          <w:rFonts w:cs="Arial"/>
          <w:lang w:val="en-US"/>
        </w:rPr>
        <w:t>substantive</w:t>
      </w:r>
      <w:r w:rsidRPr="000A1901">
        <w:rPr>
          <w:rFonts w:cs="Arial"/>
          <w:spacing w:val="3"/>
          <w:lang w:val="en-US"/>
        </w:rPr>
        <w:t xml:space="preserve"> </w:t>
      </w:r>
      <w:r w:rsidRPr="000A1901">
        <w:rPr>
          <w:rFonts w:cs="Arial"/>
          <w:lang w:val="en-US"/>
        </w:rPr>
        <w:t>examination</w:t>
      </w:r>
      <w:r w:rsidRPr="000A1901">
        <w:rPr>
          <w:rFonts w:cs="Arial"/>
          <w:spacing w:val="2"/>
          <w:lang w:val="en-US"/>
        </w:rPr>
        <w:t xml:space="preserve"> </w:t>
      </w:r>
      <w:r w:rsidRPr="000A1901">
        <w:rPr>
          <w:rFonts w:cs="Arial"/>
          <w:lang w:val="en-US"/>
        </w:rPr>
        <w:t>under</w:t>
      </w:r>
      <w:r w:rsidRPr="000A1901">
        <w:rPr>
          <w:rFonts w:cs="Arial"/>
          <w:spacing w:val="4"/>
          <w:lang w:val="en-US"/>
        </w:rPr>
        <w:t xml:space="preserve"> </w:t>
      </w:r>
      <w:r w:rsidRPr="000A1901">
        <w:rPr>
          <w:rFonts w:cs="Arial"/>
          <w:lang w:val="en-US"/>
        </w:rPr>
        <w:t>section</w:t>
      </w:r>
      <w:r w:rsidRPr="000A1901">
        <w:rPr>
          <w:rFonts w:cs="Arial"/>
          <w:spacing w:val="6"/>
          <w:lang w:val="en-US"/>
        </w:rPr>
        <w:t xml:space="preserve"> </w:t>
      </w:r>
      <w:r w:rsidRPr="000A1901">
        <w:rPr>
          <w:rFonts w:cs="Arial"/>
          <w:lang w:val="en-US"/>
        </w:rPr>
        <w:t>21;</w:t>
      </w:r>
    </w:p>
    <w:p w14:paraId="229BCD8F" w14:textId="77777777" w:rsidR="00DD521B" w:rsidRPr="000A1901" w:rsidRDefault="00DD521B" w:rsidP="00DD521B">
      <w:pPr>
        <w:widowControl w:val="0"/>
        <w:autoSpaceDE w:val="0"/>
        <w:autoSpaceDN w:val="0"/>
        <w:spacing w:before="2"/>
        <w:rPr>
          <w:rFonts w:cs="Arial"/>
          <w:lang w:val="en-US"/>
        </w:rPr>
      </w:pPr>
    </w:p>
    <w:p w14:paraId="4E29A01E" w14:textId="77777777" w:rsidR="00DD521B" w:rsidRPr="000A1901" w:rsidRDefault="00DD521B" w:rsidP="00DD521B">
      <w:pPr>
        <w:widowControl w:val="0"/>
        <w:autoSpaceDE w:val="0"/>
        <w:autoSpaceDN w:val="0"/>
        <w:spacing w:before="1"/>
        <w:ind w:left="426"/>
        <w:rPr>
          <w:rFonts w:cs="Arial"/>
          <w:lang w:val="en-US"/>
        </w:rPr>
      </w:pPr>
      <w:r w:rsidRPr="000A1901">
        <w:rPr>
          <w:rFonts w:cs="Arial"/>
          <w:lang w:val="en-US"/>
        </w:rPr>
        <w:t>"farmer"</w:t>
      </w:r>
      <w:r w:rsidRPr="000A1901">
        <w:rPr>
          <w:rFonts w:cs="Arial"/>
          <w:spacing w:val="10"/>
          <w:lang w:val="en-US"/>
        </w:rPr>
        <w:t xml:space="preserve"> </w:t>
      </w:r>
      <w:r w:rsidRPr="000A1901">
        <w:rPr>
          <w:rFonts w:cs="Arial"/>
          <w:lang w:val="en-US"/>
        </w:rPr>
        <w:t>means</w:t>
      </w:r>
      <w:r w:rsidRPr="000A1901">
        <w:rPr>
          <w:rFonts w:cs="Arial"/>
          <w:spacing w:val="9"/>
          <w:lang w:val="en-US"/>
        </w:rPr>
        <w:t xml:space="preserve"> </w:t>
      </w:r>
      <w:r w:rsidRPr="000A1901">
        <w:rPr>
          <w:rFonts w:cs="Arial"/>
          <w:lang w:val="en-US"/>
        </w:rPr>
        <w:t>any</w:t>
      </w:r>
      <w:r w:rsidRPr="000A1901">
        <w:rPr>
          <w:rFonts w:cs="Arial"/>
          <w:spacing w:val="3"/>
          <w:lang w:val="en-US"/>
        </w:rPr>
        <w:t xml:space="preserve"> </w:t>
      </w:r>
      <w:r w:rsidRPr="000A1901">
        <w:rPr>
          <w:rFonts w:cs="Arial"/>
          <w:lang w:val="en-US"/>
        </w:rPr>
        <w:t>person</w:t>
      </w:r>
      <w:r w:rsidRPr="000A1901">
        <w:rPr>
          <w:rFonts w:cs="Arial"/>
          <w:spacing w:val="7"/>
          <w:lang w:val="en-US"/>
        </w:rPr>
        <w:t xml:space="preserve"> </w:t>
      </w:r>
      <w:r w:rsidRPr="000A1901">
        <w:rPr>
          <w:rFonts w:cs="Arial"/>
          <w:lang w:val="en-US"/>
        </w:rPr>
        <w:t>who—</w:t>
      </w:r>
    </w:p>
    <w:p w14:paraId="2DF08F71" w14:textId="77777777" w:rsidR="00DD521B" w:rsidRPr="000A1901" w:rsidRDefault="00DD521B" w:rsidP="00DD521B">
      <w:pPr>
        <w:widowControl w:val="0"/>
        <w:autoSpaceDE w:val="0"/>
        <w:autoSpaceDN w:val="0"/>
        <w:spacing w:before="1"/>
        <w:ind w:left="802"/>
        <w:rPr>
          <w:rFonts w:cs="Arial"/>
          <w:lang w:val="en-US"/>
        </w:rPr>
      </w:pPr>
    </w:p>
    <w:p w14:paraId="00BBB527" w14:textId="77777777" w:rsidR="00DD521B" w:rsidRPr="000A1901" w:rsidRDefault="00DD521B" w:rsidP="00DD521B">
      <w:pPr>
        <w:widowControl w:val="0"/>
        <w:numPr>
          <w:ilvl w:val="1"/>
          <w:numId w:val="18"/>
        </w:numPr>
        <w:tabs>
          <w:tab w:val="left" w:pos="1276"/>
        </w:tabs>
        <w:autoSpaceDE w:val="0"/>
        <w:autoSpaceDN w:val="0"/>
        <w:ind w:left="993" w:hanging="330"/>
        <w:jc w:val="left"/>
        <w:rPr>
          <w:rFonts w:cs="Arial"/>
          <w:lang w:val="en-US"/>
        </w:rPr>
      </w:pPr>
      <w:r w:rsidRPr="000A1901">
        <w:rPr>
          <w:rFonts w:cs="Arial"/>
          <w:lang w:val="en-US"/>
        </w:rPr>
        <w:t>cultivates</w:t>
      </w:r>
      <w:r w:rsidRPr="000A1901">
        <w:rPr>
          <w:rFonts w:cs="Arial"/>
          <w:spacing w:val="7"/>
          <w:lang w:val="en-US"/>
        </w:rPr>
        <w:t xml:space="preserve"> </w:t>
      </w:r>
      <w:r w:rsidRPr="000A1901">
        <w:rPr>
          <w:rFonts w:cs="Arial"/>
          <w:lang w:val="en-US"/>
        </w:rPr>
        <w:t>crops</w:t>
      </w:r>
      <w:r w:rsidRPr="000A1901">
        <w:rPr>
          <w:rFonts w:cs="Arial"/>
          <w:spacing w:val="8"/>
          <w:lang w:val="en-US"/>
        </w:rPr>
        <w:t xml:space="preserve"> </w:t>
      </w:r>
      <w:r w:rsidRPr="000A1901">
        <w:rPr>
          <w:rFonts w:cs="Arial"/>
          <w:lang w:val="en-US"/>
        </w:rPr>
        <w:t>by</w:t>
      </w:r>
      <w:r w:rsidRPr="000A1901">
        <w:rPr>
          <w:rFonts w:cs="Arial"/>
          <w:spacing w:val="6"/>
          <w:lang w:val="en-US"/>
        </w:rPr>
        <w:t xml:space="preserve"> </w:t>
      </w:r>
      <w:r w:rsidRPr="000A1901">
        <w:rPr>
          <w:rFonts w:cs="Arial"/>
          <w:lang w:val="en-US"/>
        </w:rPr>
        <w:t>cultivating</w:t>
      </w:r>
      <w:r w:rsidRPr="000A1901">
        <w:rPr>
          <w:rFonts w:cs="Arial"/>
          <w:spacing w:val="3"/>
          <w:lang w:val="en-US"/>
        </w:rPr>
        <w:t xml:space="preserve"> </w:t>
      </w:r>
      <w:r w:rsidRPr="000A1901">
        <w:rPr>
          <w:rFonts w:cs="Arial"/>
          <w:lang w:val="en-US"/>
        </w:rPr>
        <w:t>the</w:t>
      </w:r>
      <w:r w:rsidRPr="000A1901">
        <w:rPr>
          <w:rFonts w:cs="Arial"/>
          <w:spacing w:val="9"/>
          <w:lang w:val="en-US"/>
        </w:rPr>
        <w:t xml:space="preserve"> </w:t>
      </w:r>
      <w:r w:rsidRPr="000A1901">
        <w:rPr>
          <w:rFonts w:cs="Arial"/>
          <w:lang w:val="en-US"/>
        </w:rPr>
        <w:t>land</w:t>
      </w:r>
      <w:r w:rsidRPr="000A1901">
        <w:rPr>
          <w:rFonts w:cs="Arial"/>
          <w:spacing w:val="8"/>
          <w:lang w:val="en-US"/>
        </w:rPr>
        <w:t xml:space="preserve"> </w:t>
      </w:r>
      <w:r w:rsidRPr="000A1901">
        <w:rPr>
          <w:rFonts w:cs="Arial"/>
          <w:lang w:val="en-US"/>
        </w:rPr>
        <w:t>himself;</w:t>
      </w:r>
    </w:p>
    <w:p w14:paraId="3C213724" w14:textId="77777777" w:rsidR="00DD521B" w:rsidRPr="000A1901" w:rsidRDefault="00DD521B" w:rsidP="00DD521B">
      <w:pPr>
        <w:widowControl w:val="0"/>
        <w:tabs>
          <w:tab w:val="left" w:pos="1276"/>
        </w:tabs>
        <w:autoSpaceDE w:val="0"/>
        <w:autoSpaceDN w:val="0"/>
        <w:ind w:left="993"/>
        <w:rPr>
          <w:rFonts w:cs="Arial"/>
          <w:lang w:val="en-US"/>
        </w:rPr>
      </w:pPr>
    </w:p>
    <w:p w14:paraId="614D2CBB" w14:textId="77777777" w:rsidR="00DD521B" w:rsidRPr="000A1901" w:rsidRDefault="00DD521B" w:rsidP="00DD521B">
      <w:pPr>
        <w:widowControl w:val="0"/>
        <w:numPr>
          <w:ilvl w:val="1"/>
          <w:numId w:val="18"/>
        </w:numPr>
        <w:tabs>
          <w:tab w:val="left" w:pos="1276"/>
          <w:tab w:val="left" w:pos="7371"/>
        </w:tabs>
        <w:autoSpaceDE w:val="0"/>
        <w:autoSpaceDN w:val="0"/>
        <w:spacing w:before="2"/>
        <w:ind w:left="993" w:right="106" w:hanging="351"/>
        <w:jc w:val="left"/>
        <w:rPr>
          <w:rFonts w:cs="Arial"/>
          <w:lang w:val="en-US"/>
        </w:rPr>
      </w:pPr>
      <w:r w:rsidRPr="000A1901">
        <w:rPr>
          <w:rFonts w:cs="Arial"/>
          <w:lang w:val="en-US"/>
        </w:rPr>
        <w:t>cultivates</w:t>
      </w:r>
      <w:r w:rsidRPr="000A1901">
        <w:rPr>
          <w:rFonts w:cs="Arial"/>
          <w:spacing w:val="8"/>
          <w:lang w:val="en-US"/>
        </w:rPr>
        <w:t xml:space="preserve"> </w:t>
      </w:r>
      <w:r w:rsidRPr="000A1901">
        <w:rPr>
          <w:rFonts w:cs="Arial"/>
          <w:lang w:val="en-US"/>
        </w:rPr>
        <w:t>crops</w:t>
      </w:r>
      <w:r w:rsidRPr="000A1901">
        <w:rPr>
          <w:rFonts w:cs="Arial"/>
          <w:spacing w:val="8"/>
          <w:lang w:val="en-US"/>
        </w:rPr>
        <w:t xml:space="preserve"> </w:t>
      </w:r>
      <w:r w:rsidRPr="000A1901">
        <w:rPr>
          <w:rFonts w:cs="Arial"/>
          <w:lang w:val="en-US"/>
        </w:rPr>
        <w:t>by</w:t>
      </w:r>
      <w:r w:rsidRPr="000A1901">
        <w:rPr>
          <w:rFonts w:cs="Arial"/>
          <w:spacing w:val="3"/>
          <w:lang w:val="en-US"/>
        </w:rPr>
        <w:t xml:space="preserve"> </w:t>
      </w:r>
      <w:r w:rsidRPr="000A1901">
        <w:rPr>
          <w:rFonts w:cs="Arial"/>
          <w:lang w:val="en-US"/>
        </w:rPr>
        <w:t>directly</w:t>
      </w:r>
      <w:r w:rsidRPr="000A1901">
        <w:rPr>
          <w:rFonts w:cs="Arial"/>
          <w:spacing w:val="4"/>
          <w:lang w:val="en-US"/>
        </w:rPr>
        <w:t xml:space="preserve"> </w:t>
      </w:r>
      <w:r w:rsidRPr="000A1901">
        <w:rPr>
          <w:rFonts w:cs="Arial"/>
          <w:lang w:val="en-US"/>
        </w:rPr>
        <w:t>supervising</w:t>
      </w:r>
      <w:r w:rsidRPr="000A1901">
        <w:rPr>
          <w:rFonts w:cs="Arial"/>
          <w:spacing w:val="6"/>
          <w:lang w:val="en-US"/>
        </w:rPr>
        <w:t xml:space="preserve"> </w:t>
      </w:r>
      <w:r w:rsidRPr="000A1901">
        <w:rPr>
          <w:rFonts w:cs="Arial"/>
          <w:lang w:val="en-US"/>
        </w:rPr>
        <w:t>the</w:t>
      </w:r>
      <w:r w:rsidRPr="000A1901">
        <w:rPr>
          <w:rFonts w:cs="Arial"/>
          <w:spacing w:val="7"/>
          <w:lang w:val="en-US"/>
        </w:rPr>
        <w:t xml:space="preserve"> </w:t>
      </w:r>
      <w:r w:rsidRPr="000A1901">
        <w:rPr>
          <w:rFonts w:cs="Arial"/>
          <w:lang w:val="en-US"/>
        </w:rPr>
        <w:t>cultivation</w:t>
      </w:r>
      <w:r w:rsidRPr="000A1901">
        <w:rPr>
          <w:rFonts w:cs="Arial"/>
          <w:spacing w:val="8"/>
          <w:lang w:val="en-US"/>
        </w:rPr>
        <w:t xml:space="preserve"> </w:t>
      </w:r>
      <w:r w:rsidRPr="000A1901">
        <w:rPr>
          <w:rFonts w:cs="Arial"/>
          <w:lang w:val="en-US"/>
        </w:rPr>
        <w:t>of</w:t>
      </w:r>
      <w:r w:rsidRPr="000A1901">
        <w:rPr>
          <w:rFonts w:cs="Arial"/>
          <w:spacing w:val="9"/>
          <w:lang w:val="en-US"/>
        </w:rPr>
        <w:t xml:space="preserve"> </w:t>
      </w:r>
      <w:r w:rsidRPr="000A1901">
        <w:rPr>
          <w:rFonts w:cs="Arial"/>
          <w:lang w:val="en-US"/>
        </w:rPr>
        <w:t>land</w:t>
      </w:r>
      <w:r w:rsidRPr="000A1901">
        <w:rPr>
          <w:rFonts w:cs="Arial"/>
          <w:spacing w:val="13"/>
          <w:lang w:val="en-US"/>
        </w:rPr>
        <w:t xml:space="preserve"> </w:t>
      </w:r>
      <w:r w:rsidRPr="000A1901">
        <w:rPr>
          <w:rFonts w:cs="Arial"/>
          <w:lang w:val="en-US"/>
        </w:rPr>
        <w:t>through</w:t>
      </w:r>
      <w:r w:rsidRPr="000A1901">
        <w:rPr>
          <w:rFonts w:cs="Arial"/>
          <w:spacing w:val="12"/>
          <w:lang w:val="en-US"/>
        </w:rPr>
        <w:t xml:space="preserve"> </w:t>
      </w:r>
      <w:r w:rsidRPr="000A1901">
        <w:rPr>
          <w:rFonts w:cs="Arial"/>
          <w:lang w:val="en-US"/>
        </w:rPr>
        <w:t xml:space="preserve">any </w:t>
      </w:r>
      <w:r w:rsidRPr="000A1901">
        <w:rPr>
          <w:rFonts w:cs="Arial"/>
          <w:spacing w:val="-55"/>
          <w:lang w:val="en-US"/>
        </w:rPr>
        <w:t xml:space="preserve"> </w:t>
      </w:r>
      <w:r w:rsidRPr="000A1901">
        <w:rPr>
          <w:rFonts w:cs="Arial"/>
          <w:lang w:val="en-US"/>
        </w:rPr>
        <w:t>other</w:t>
      </w:r>
      <w:r w:rsidRPr="000A1901">
        <w:rPr>
          <w:rFonts w:cs="Arial"/>
          <w:spacing w:val="1"/>
          <w:lang w:val="en-US"/>
        </w:rPr>
        <w:t xml:space="preserve"> </w:t>
      </w:r>
      <w:r w:rsidRPr="000A1901">
        <w:rPr>
          <w:rFonts w:cs="Arial"/>
          <w:lang w:val="en-US"/>
        </w:rPr>
        <w:t>person;</w:t>
      </w:r>
      <w:r w:rsidRPr="000A1901">
        <w:rPr>
          <w:rFonts w:cs="Arial"/>
          <w:spacing w:val="-1"/>
          <w:lang w:val="en-US"/>
        </w:rPr>
        <w:t xml:space="preserve"> </w:t>
      </w:r>
      <w:r w:rsidRPr="000A1901">
        <w:rPr>
          <w:rFonts w:cs="Arial"/>
          <w:lang w:val="en-US"/>
        </w:rPr>
        <w:t>or</w:t>
      </w:r>
    </w:p>
    <w:p w14:paraId="68B9E044" w14:textId="77777777" w:rsidR="00DD521B" w:rsidRPr="000A1901" w:rsidRDefault="00DD521B" w:rsidP="00DD521B">
      <w:pPr>
        <w:widowControl w:val="0"/>
        <w:tabs>
          <w:tab w:val="left" w:pos="1276"/>
        </w:tabs>
        <w:autoSpaceDE w:val="0"/>
        <w:autoSpaceDN w:val="0"/>
        <w:spacing w:before="2"/>
        <w:ind w:left="993" w:right="1228"/>
        <w:rPr>
          <w:rFonts w:cs="Arial"/>
          <w:lang w:val="en-US"/>
        </w:rPr>
      </w:pPr>
    </w:p>
    <w:p w14:paraId="3DDD84D8" w14:textId="77777777" w:rsidR="00DD521B" w:rsidRPr="000A1901" w:rsidRDefault="00DD521B" w:rsidP="00DD521B">
      <w:pPr>
        <w:widowControl w:val="0"/>
        <w:numPr>
          <w:ilvl w:val="1"/>
          <w:numId w:val="18"/>
        </w:numPr>
        <w:tabs>
          <w:tab w:val="left" w:pos="1276"/>
        </w:tabs>
        <w:autoSpaceDE w:val="0"/>
        <w:autoSpaceDN w:val="0"/>
        <w:spacing w:before="1"/>
        <w:ind w:left="993" w:right="106" w:hanging="293"/>
        <w:jc w:val="left"/>
        <w:rPr>
          <w:rFonts w:cs="Arial"/>
          <w:lang w:val="en-US"/>
        </w:rPr>
      </w:pPr>
      <w:r w:rsidRPr="000A1901">
        <w:rPr>
          <w:rFonts w:cs="Arial"/>
          <w:lang w:val="en-US"/>
        </w:rPr>
        <w:t>conserves</w:t>
      </w:r>
      <w:r w:rsidRPr="000A1901">
        <w:rPr>
          <w:rFonts w:cs="Arial"/>
          <w:spacing w:val="10"/>
          <w:lang w:val="en-US"/>
        </w:rPr>
        <w:t xml:space="preserve"> </w:t>
      </w:r>
      <w:r w:rsidRPr="000A1901">
        <w:rPr>
          <w:rFonts w:cs="Arial"/>
          <w:lang w:val="en-US"/>
        </w:rPr>
        <w:t>and</w:t>
      </w:r>
      <w:r w:rsidRPr="000A1901">
        <w:rPr>
          <w:rFonts w:cs="Arial"/>
          <w:spacing w:val="9"/>
          <w:lang w:val="en-US"/>
        </w:rPr>
        <w:t xml:space="preserve"> </w:t>
      </w:r>
      <w:r w:rsidRPr="000A1901">
        <w:rPr>
          <w:rFonts w:cs="Arial"/>
          <w:lang w:val="en-US"/>
        </w:rPr>
        <w:t>preserves,</w:t>
      </w:r>
      <w:r w:rsidRPr="000A1901">
        <w:rPr>
          <w:rFonts w:cs="Arial"/>
          <w:spacing w:val="7"/>
          <w:lang w:val="en-US"/>
        </w:rPr>
        <w:t xml:space="preserve"> </w:t>
      </w:r>
      <w:r w:rsidRPr="000A1901">
        <w:rPr>
          <w:rFonts w:cs="Arial"/>
          <w:lang w:val="en-US"/>
        </w:rPr>
        <w:t>severally</w:t>
      </w:r>
      <w:r w:rsidRPr="000A1901">
        <w:rPr>
          <w:rFonts w:cs="Arial"/>
          <w:spacing w:val="5"/>
          <w:lang w:val="en-US"/>
        </w:rPr>
        <w:t xml:space="preserve"> </w:t>
      </w:r>
      <w:r w:rsidRPr="000A1901">
        <w:rPr>
          <w:rFonts w:cs="Arial"/>
          <w:lang w:val="en-US"/>
        </w:rPr>
        <w:t>or</w:t>
      </w:r>
      <w:r w:rsidRPr="000A1901">
        <w:rPr>
          <w:rFonts w:cs="Arial"/>
          <w:spacing w:val="7"/>
          <w:lang w:val="en-US"/>
        </w:rPr>
        <w:t xml:space="preserve"> </w:t>
      </w:r>
      <w:r w:rsidRPr="000A1901">
        <w:rPr>
          <w:rFonts w:cs="Arial"/>
          <w:lang w:val="en-US"/>
        </w:rPr>
        <w:t>jointly,</w:t>
      </w:r>
      <w:r w:rsidRPr="000A1901">
        <w:rPr>
          <w:rFonts w:cs="Arial"/>
          <w:spacing w:val="10"/>
          <w:lang w:val="en-US"/>
        </w:rPr>
        <w:t xml:space="preserve"> </w:t>
      </w:r>
      <w:r w:rsidRPr="000A1901">
        <w:rPr>
          <w:rFonts w:cs="Arial"/>
          <w:lang w:val="en-US"/>
        </w:rPr>
        <w:t>with</w:t>
      </w:r>
      <w:r w:rsidRPr="000A1901">
        <w:rPr>
          <w:rFonts w:cs="Arial"/>
          <w:spacing w:val="8"/>
          <w:lang w:val="en-US"/>
        </w:rPr>
        <w:t xml:space="preserve"> </w:t>
      </w:r>
      <w:r w:rsidRPr="000A1901">
        <w:rPr>
          <w:rFonts w:cs="Arial"/>
          <w:lang w:val="en-US"/>
        </w:rPr>
        <w:t>any</w:t>
      </w:r>
      <w:r w:rsidRPr="000A1901">
        <w:rPr>
          <w:rFonts w:cs="Arial"/>
          <w:spacing w:val="4"/>
          <w:lang w:val="en-US"/>
        </w:rPr>
        <w:t xml:space="preserve"> </w:t>
      </w:r>
      <w:r w:rsidRPr="000A1901">
        <w:rPr>
          <w:rFonts w:cs="Arial"/>
          <w:lang w:val="en-US"/>
        </w:rPr>
        <w:t>person</w:t>
      </w:r>
      <w:r w:rsidRPr="000A1901">
        <w:rPr>
          <w:rFonts w:cs="Arial"/>
          <w:spacing w:val="9"/>
          <w:lang w:val="en-US"/>
        </w:rPr>
        <w:t xml:space="preserve"> </w:t>
      </w:r>
      <w:r w:rsidRPr="000A1901">
        <w:rPr>
          <w:rFonts w:cs="Arial"/>
          <w:lang w:val="en-US"/>
        </w:rPr>
        <w:t>any</w:t>
      </w:r>
      <w:r w:rsidRPr="000A1901">
        <w:rPr>
          <w:rFonts w:cs="Arial"/>
          <w:spacing w:val="4"/>
          <w:lang w:val="en-US"/>
        </w:rPr>
        <w:t xml:space="preserve"> </w:t>
      </w:r>
      <w:r w:rsidRPr="000A1901">
        <w:rPr>
          <w:rFonts w:cs="Arial"/>
          <w:lang w:val="en-US"/>
        </w:rPr>
        <w:t>traditional</w:t>
      </w:r>
      <w:r w:rsidRPr="000A1901">
        <w:rPr>
          <w:rFonts w:cs="Arial"/>
          <w:spacing w:val="-55"/>
          <w:lang w:val="en-US"/>
        </w:rPr>
        <w:t xml:space="preserve"> </w:t>
      </w:r>
      <w:r w:rsidRPr="000A1901">
        <w:rPr>
          <w:rFonts w:cs="Arial"/>
          <w:lang w:val="en-US"/>
        </w:rPr>
        <w:t>variety</w:t>
      </w:r>
      <w:r w:rsidRPr="000A1901">
        <w:rPr>
          <w:rFonts w:cs="Arial"/>
          <w:spacing w:val="1"/>
          <w:lang w:val="en-US"/>
        </w:rPr>
        <w:t xml:space="preserve"> </w:t>
      </w:r>
      <w:r w:rsidRPr="000A1901">
        <w:rPr>
          <w:rFonts w:cs="Arial"/>
          <w:lang w:val="en-US"/>
        </w:rPr>
        <w:t>of</w:t>
      </w:r>
      <w:r w:rsidRPr="000A1901">
        <w:rPr>
          <w:rFonts w:cs="Arial"/>
          <w:spacing w:val="7"/>
          <w:lang w:val="en-US"/>
        </w:rPr>
        <w:t xml:space="preserve"> </w:t>
      </w:r>
      <w:r w:rsidRPr="000A1901">
        <w:rPr>
          <w:rFonts w:cs="Arial"/>
          <w:lang w:val="en-US"/>
        </w:rPr>
        <w:t>crops</w:t>
      </w:r>
      <w:r w:rsidRPr="000A1901">
        <w:rPr>
          <w:rFonts w:cs="Arial"/>
          <w:spacing w:val="6"/>
          <w:lang w:val="en-US"/>
        </w:rPr>
        <w:t xml:space="preserve"> </w:t>
      </w:r>
      <w:r w:rsidRPr="000A1901">
        <w:rPr>
          <w:rFonts w:cs="Arial"/>
          <w:lang w:val="en-US"/>
        </w:rPr>
        <w:t>or</w:t>
      </w:r>
      <w:r w:rsidRPr="000A1901">
        <w:rPr>
          <w:rFonts w:cs="Arial"/>
          <w:spacing w:val="5"/>
          <w:lang w:val="en-US"/>
        </w:rPr>
        <w:t xml:space="preserve"> </w:t>
      </w:r>
      <w:r w:rsidRPr="000A1901">
        <w:rPr>
          <w:rFonts w:cs="Arial"/>
          <w:lang w:val="en-US"/>
        </w:rPr>
        <w:t>adds</w:t>
      </w:r>
      <w:r w:rsidRPr="000A1901">
        <w:rPr>
          <w:rFonts w:cs="Arial"/>
          <w:spacing w:val="7"/>
          <w:lang w:val="en-US"/>
        </w:rPr>
        <w:t xml:space="preserve"> </w:t>
      </w:r>
      <w:r w:rsidRPr="000A1901">
        <w:rPr>
          <w:rFonts w:cs="Arial"/>
          <w:lang w:val="en-US"/>
        </w:rPr>
        <w:t>value</w:t>
      </w:r>
      <w:r w:rsidRPr="000A1901">
        <w:rPr>
          <w:rFonts w:cs="Arial"/>
          <w:spacing w:val="5"/>
          <w:lang w:val="en-US"/>
        </w:rPr>
        <w:t xml:space="preserve"> </w:t>
      </w:r>
      <w:r w:rsidRPr="000A1901">
        <w:rPr>
          <w:rFonts w:cs="Arial"/>
          <w:lang w:val="en-US"/>
        </w:rPr>
        <w:t>to</w:t>
      </w:r>
      <w:r w:rsidRPr="000A1901">
        <w:rPr>
          <w:rFonts w:cs="Arial"/>
          <w:spacing w:val="6"/>
          <w:lang w:val="en-US"/>
        </w:rPr>
        <w:t xml:space="preserve"> </w:t>
      </w:r>
      <w:r w:rsidRPr="000A1901">
        <w:rPr>
          <w:rFonts w:cs="Arial"/>
          <w:lang w:val="en-US"/>
        </w:rPr>
        <w:t>the</w:t>
      </w:r>
      <w:r w:rsidRPr="000A1901">
        <w:rPr>
          <w:rFonts w:cs="Arial"/>
          <w:spacing w:val="5"/>
          <w:lang w:val="en-US"/>
        </w:rPr>
        <w:t xml:space="preserve"> </w:t>
      </w:r>
      <w:r w:rsidRPr="000A1901">
        <w:rPr>
          <w:rFonts w:cs="Arial"/>
          <w:lang w:val="en-US"/>
        </w:rPr>
        <w:t>traditional</w:t>
      </w:r>
      <w:r w:rsidRPr="000A1901">
        <w:rPr>
          <w:rFonts w:cs="Arial"/>
          <w:spacing w:val="5"/>
          <w:lang w:val="en-US"/>
        </w:rPr>
        <w:t xml:space="preserve"> </w:t>
      </w:r>
      <w:r w:rsidRPr="000A1901">
        <w:rPr>
          <w:rFonts w:cs="Arial"/>
          <w:lang w:val="en-US"/>
        </w:rPr>
        <w:t>variety</w:t>
      </w:r>
      <w:r w:rsidRPr="000A1901">
        <w:rPr>
          <w:rFonts w:cs="Arial"/>
          <w:spacing w:val="1"/>
          <w:lang w:val="en-US"/>
        </w:rPr>
        <w:t xml:space="preserve"> </w:t>
      </w:r>
      <w:r w:rsidRPr="000A1901">
        <w:rPr>
          <w:rFonts w:cs="Arial"/>
          <w:lang w:val="en-US"/>
        </w:rPr>
        <w:t>through</w:t>
      </w:r>
      <w:r w:rsidRPr="000A1901">
        <w:rPr>
          <w:rFonts w:cs="Arial"/>
          <w:spacing w:val="6"/>
          <w:lang w:val="en-US"/>
        </w:rPr>
        <w:t xml:space="preserve"> </w:t>
      </w:r>
      <w:r w:rsidRPr="000A1901">
        <w:rPr>
          <w:rFonts w:cs="Arial"/>
          <w:lang w:val="en-US"/>
        </w:rPr>
        <w:t>the</w:t>
      </w:r>
      <w:r w:rsidRPr="000A1901">
        <w:rPr>
          <w:rFonts w:cs="Arial"/>
          <w:spacing w:val="5"/>
          <w:lang w:val="en-US"/>
        </w:rPr>
        <w:t xml:space="preserve"> </w:t>
      </w:r>
      <w:r w:rsidRPr="000A1901">
        <w:rPr>
          <w:rFonts w:cs="Arial"/>
          <w:lang w:val="en-US"/>
        </w:rPr>
        <w:t>selection</w:t>
      </w:r>
      <w:r w:rsidRPr="000A1901">
        <w:rPr>
          <w:rFonts w:cs="Arial"/>
          <w:spacing w:val="1"/>
          <w:lang w:val="en-US"/>
        </w:rPr>
        <w:t xml:space="preserve"> </w:t>
      </w:r>
      <w:r w:rsidRPr="000A1901">
        <w:rPr>
          <w:rFonts w:cs="Arial"/>
          <w:lang w:val="en-US"/>
        </w:rPr>
        <w:t>and identification</w:t>
      </w:r>
      <w:r w:rsidRPr="000A1901">
        <w:rPr>
          <w:rFonts w:cs="Arial"/>
          <w:spacing w:val="1"/>
          <w:lang w:val="en-US"/>
        </w:rPr>
        <w:t xml:space="preserve"> </w:t>
      </w:r>
      <w:r w:rsidRPr="000A1901">
        <w:rPr>
          <w:rFonts w:cs="Arial"/>
          <w:lang w:val="en-US"/>
        </w:rPr>
        <w:t>of their</w:t>
      </w:r>
      <w:r w:rsidRPr="000A1901">
        <w:rPr>
          <w:rFonts w:cs="Arial"/>
          <w:spacing w:val="1"/>
          <w:lang w:val="en-US"/>
        </w:rPr>
        <w:t xml:space="preserve"> </w:t>
      </w:r>
      <w:r w:rsidRPr="000A1901">
        <w:rPr>
          <w:rFonts w:cs="Arial"/>
          <w:lang w:val="en-US"/>
        </w:rPr>
        <w:t>useful</w:t>
      </w:r>
      <w:r w:rsidRPr="000A1901">
        <w:rPr>
          <w:rFonts w:cs="Arial"/>
          <w:spacing w:val="3"/>
          <w:lang w:val="en-US"/>
        </w:rPr>
        <w:t xml:space="preserve"> </w:t>
      </w:r>
      <w:r w:rsidRPr="000A1901">
        <w:rPr>
          <w:rFonts w:cs="Arial"/>
          <w:lang w:val="en-US"/>
        </w:rPr>
        <w:t>properties;</w:t>
      </w:r>
    </w:p>
    <w:p w14:paraId="763E1AC6" w14:textId="77777777" w:rsidR="00DD521B" w:rsidRPr="000A1901" w:rsidRDefault="00DD521B" w:rsidP="00DD521B">
      <w:pPr>
        <w:widowControl w:val="0"/>
        <w:tabs>
          <w:tab w:val="left" w:pos="1117"/>
        </w:tabs>
        <w:autoSpaceDE w:val="0"/>
        <w:autoSpaceDN w:val="0"/>
        <w:spacing w:before="1"/>
        <w:ind w:left="802" w:right="1041"/>
        <w:rPr>
          <w:rFonts w:cs="Arial"/>
          <w:lang w:val="en-US"/>
        </w:rPr>
      </w:pPr>
    </w:p>
    <w:p w14:paraId="479602A2" w14:textId="77777777" w:rsidR="00DD521B" w:rsidRPr="000A1901" w:rsidRDefault="00DD521B" w:rsidP="00DD521B">
      <w:pPr>
        <w:widowControl w:val="0"/>
        <w:autoSpaceDE w:val="0"/>
        <w:autoSpaceDN w:val="0"/>
        <w:ind w:left="142" w:right="107" w:firstLine="284"/>
        <w:rPr>
          <w:rFonts w:cs="Arial"/>
          <w:lang w:val="en-US"/>
        </w:rPr>
      </w:pPr>
      <w:r w:rsidRPr="000A1901">
        <w:rPr>
          <w:rFonts w:cs="Arial"/>
          <w:lang w:val="en-US"/>
        </w:rPr>
        <w:t>"Contracting Party" - means member of the International Union for the Protection of New Varieties of Plants (UPOV);</w:t>
      </w:r>
    </w:p>
    <w:p w14:paraId="60EFDF7C" w14:textId="77777777" w:rsidR="00DD521B" w:rsidRPr="000A1901" w:rsidRDefault="00DD521B" w:rsidP="00DD521B">
      <w:pPr>
        <w:widowControl w:val="0"/>
        <w:autoSpaceDE w:val="0"/>
        <w:autoSpaceDN w:val="0"/>
        <w:ind w:left="101" w:right="107" w:firstLine="700"/>
        <w:rPr>
          <w:rFonts w:cs="Arial"/>
          <w:lang w:val="en-US"/>
        </w:rPr>
      </w:pPr>
    </w:p>
    <w:p w14:paraId="6D5D81B1" w14:textId="77777777" w:rsidR="00DD521B" w:rsidRPr="000A1901" w:rsidRDefault="00DD521B" w:rsidP="00DD521B">
      <w:pPr>
        <w:widowControl w:val="0"/>
        <w:autoSpaceDE w:val="0"/>
        <w:autoSpaceDN w:val="0"/>
        <w:ind w:left="101" w:right="107" w:firstLine="325"/>
        <w:rPr>
          <w:rFonts w:cs="Arial"/>
          <w:lang w:val="en-US"/>
        </w:rPr>
      </w:pPr>
      <w:r w:rsidRPr="000A1901">
        <w:rPr>
          <w:rFonts w:cs="Arial"/>
          <w:lang w:val="en-US"/>
        </w:rPr>
        <w:t>"indigenous people" means persons who fall within the definition of the "aborigine" or</w:t>
      </w:r>
      <w:r w:rsidRPr="000A1901">
        <w:rPr>
          <w:rFonts w:cs="Arial"/>
          <w:spacing w:val="1"/>
          <w:lang w:val="en-US"/>
        </w:rPr>
        <w:t xml:space="preserve"> </w:t>
      </w:r>
      <w:r w:rsidRPr="000A1901">
        <w:rPr>
          <w:rFonts w:cs="Arial"/>
          <w:lang w:val="en-US"/>
        </w:rPr>
        <w:t>"native" as defined respectively in Clause</w:t>
      </w:r>
      <w:r w:rsidRPr="000A1901">
        <w:rPr>
          <w:rFonts w:cs="Arial"/>
          <w:spacing w:val="1"/>
          <w:lang w:val="en-US"/>
        </w:rPr>
        <w:t xml:space="preserve"> </w:t>
      </w:r>
      <w:r w:rsidRPr="000A1901">
        <w:rPr>
          <w:rFonts w:cs="Arial"/>
          <w:lang w:val="en-US"/>
        </w:rPr>
        <w:t>(2)</w:t>
      </w:r>
      <w:r w:rsidRPr="000A1901">
        <w:rPr>
          <w:rFonts w:cs="Arial"/>
          <w:spacing w:val="1"/>
          <w:lang w:val="en-US"/>
        </w:rPr>
        <w:t xml:space="preserve"> </w:t>
      </w:r>
      <w:r w:rsidRPr="000A1901">
        <w:rPr>
          <w:rFonts w:cs="Arial"/>
          <w:lang w:val="en-US"/>
        </w:rPr>
        <w:t>of</w:t>
      </w:r>
      <w:r w:rsidRPr="000A1901">
        <w:rPr>
          <w:rFonts w:cs="Arial"/>
          <w:spacing w:val="1"/>
          <w:lang w:val="en-US"/>
        </w:rPr>
        <w:t xml:space="preserve"> </w:t>
      </w:r>
      <w:r w:rsidRPr="000A1901">
        <w:rPr>
          <w:rFonts w:cs="Arial"/>
          <w:lang w:val="en-US"/>
        </w:rPr>
        <w:t>Article 160</w:t>
      </w:r>
      <w:r w:rsidRPr="000A1901">
        <w:rPr>
          <w:rFonts w:cs="Arial"/>
          <w:spacing w:val="57"/>
          <w:lang w:val="en-US"/>
        </w:rPr>
        <w:t xml:space="preserve"> </w:t>
      </w:r>
      <w:r w:rsidRPr="000A1901">
        <w:rPr>
          <w:rFonts w:cs="Arial"/>
          <w:lang w:val="en-US"/>
        </w:rPr>
        <w:t>and</w:t>
      </w:r>
      <w:r w:rsidRPr="000A1901">
        <w:rPr>
          <w:rFonts w:cs="Arial"/>
          <w:spacing w:val="58"/>
          <w:lang w:val="en-US"/>
        </w:rPr>
        <w:t xml:space="preserve"> </w:t>
      </w:r>
      <w:r w:rsidRPr="000A1901">
        <w:rPr>
          <w:rFonts w:cs="Arial"/>
          <w:lang w:val="en-US"/>
        </w:rPr>
        <w:t>Clause (6) of Article 161A</w:t>
      </w:r>
      <w:r w:rsidRPr="000A1901">
        <w:rPr>
          <w:rFonts w:cs="Arial"/>
          <w:spacing w:val="57"/>
          <w:lang w:val="en-US"/>
        </w:rPr>
        <w:t xml:space="preserve"> </w:t>
      </w:r>
      <w:r w:rsidRPr="000A1901">
        <w:rPr>
          <w:rFonts w:cs="Arial"/>
          <w:lang w:val="en-US"/>
        </w:rPr>
        <w:t>of</w:t>
      </w:r>
      <w:r w:rsidRPr="000A1901">
        <w:rPr>
          <w:rFonts w:cs="Arial"/>
          <w:spacing w:val="1"/>
          <w:lang w:val="en-US"/>
        </w:rPr>
        <w:t xml:space="preserve"> </w:t>
      </w:r>
      <w:r w:rsidRPr="000A1901">
        <w:rPr>
          <w:rFonts w:cs="Arial"/>
          <w:lang w:val="en-US"/>
        </w:rPr>
        <w:t>the</w:t>
      </w:r>
      <w:r w:rsidRPr="000A1901">
        <w:rPr>
          <w:rFonts w:cs="Arial"/>
          <w:spacing w:val="2"/>
          <w:lang w:val="en-US"/>
        </w:rPr>
        <w:t xml:space="preserve"> </w:t>
      </w:r>
      <w:r w:rsidRPr="000A1901">
        <w:rPr>
          <w:rFonts w:cs="Arial"/>
          <w:lang w:val="en-US"/>
        </w:rPr>
        <w:t>Federal</w:t>
      </w:r>
      <w:r w:rsidRPr="000A1901">
        <w:rPr>
          <w:rFonts w:cs="Arial"/>
          <w:spacing w:val="-1"/>
          <w:lang w:val="en-US"/>
        </w:rPr>
        <w:t xml:space="preserve"> </w:t>
      </w:r>
      <w:r w:rsidRPr="000A1901">
        <w:rPr>
          <w:rFonts w:cs="Arial"/>
          <w:lang w:val="en-US"/>
        </w:rPr>
        <w:t>Constitution;</w:t>
      </w:r>
    </w:p>
    <w:p w14:paraId="374567DA" w14:textId="77777777" w:rsidR="00DD521B" w:rsidRPr="000A1901" w:rsidRDefault="00DD521B" w:rsidP="00DD521B">
      <w:pPr>
        <w:widowControl w:val="0"/>
        <w:autoSpaceDE w:val="0"/>
        <w:autoSpaceDN w:val="0"/>
        <w:ind w:left="101" w:right="107" w:firstLine="700"/>
        <w:rPr>
          <w:rFonts w:cs="Arial"/>
          <w:lang w:val="en-US"/>
        </w:rPr>
      </w:pPr>
    </w:p>
    <w:p w14:paraId="7CADD61B" w14:textId="77777777" w:rsidR="00DD521B" w:rsidRPr="000A1901" w:rsidRDefault="00DD521B" w:rsidP="00DD521B">
      <w:pPr>
        <w:widowControl w:val="0"/>
        <w:autoSpaceDE w:val="0"/>
        <w:autoSpaceDN w:val="0"/>
        <w:ind w:left="101" w:right="111" w:firstLine="325"/>
        <w:rPr>
          <w:rFonts w:cs="Arial"/>
          <w:lang w:val="en-US"/>
        </w:rPr>
      </w:pPr>
      <w:r w:rsidRPr="000A1901">
        <w:rPr>
          <w:rFonts w:cs="Arial"/>
          <w:lang w:val="en-US"/>
        </w:rPr>
        <w:t>"samples"</w:t>
      </w:r>
      <w:r w:rsidRPr="000A1901">
        <w:rPr>
          <w:rFonts w:cs="Arial"/>
          <w:spacing w:val="1"/>
          <w:lang w:val="en-US"/>
        </w:rPr>
        <w:t xml:space="preserve"> </w:t>
      </w:r>
      <w:r w:rsidRPr="000A1901">
        <w:rPr>
          <w:rFonts w:cs="Arial"/>
          <w:lang w:val="en-US"/>
        </w:rPr>
        <w:t>include</w:t>
      </w:r>
      <w:r w:rsidRPr="000A1901">
        <w:rPr>
          <w:rFonts w:cs="Arial"/>
          <w:spacing w:val="1"/>
          <w:lang w:val="en-US"/>
        </w:rPr>
        <w:t xml:space="preserve"> </w:t>
      </w:r>
      <w:r w:rsidRPr="000A1901">
        <w:rPr>
          <w:rFonts w:cs="Arial"/>
          <w:lang w:val="en-US"/>
        </w:rPr>
        <w:t>seeds</w:t>
      </w:r>
      <w:r w:rsidRPr="000A1901">
        <w:rPr>
          <w:rFonts w:cs="Arial"/>
          <w:spacing w:val="1"/>
          <w:lang w:val="en-US"/>
        </w:rPr>
        <w:t xml:space="preserve"> </w:t>
      </w:r>
      <w:r w:rsidRPr="000A1901">
        <w:rPr>
          <w:rFonts w:cs="Arial"/>
          <w:lang w:val="en-US"/>
        </w:rPr>
        <w:t>and</w:t>
      </w:r>
      <w:r w:rsidRPr="000A1901">
        <w:rPr>
          <w:rFonts w:cs="Arial"/>
          <w:spacing w:val="1"/>
          <w:lang w:val="en-US"/>
        </w:rPr>
        <w:t xml:space="preserve"> </w:t>
      </w:r>
      <w:r w:rsidRPr="000A1901">
        <w:rPr>
          <w:rFonts w:cs="Arial"/>
          <w:lang w:val="en-US"/>
        </w:rPr>
        <w:t>any</w:t>
      </w:r>
      <w:r w:rsidRPr="000A1901">
        <w:rPr>
          <w:rFonts w:cs="Arial"/>
          <w:spacing w:val="1"/>
          <w:lang w:val="en-US"/>
        </w:rPr>
        <w:t xml:space="preserve"> </w:t>
      </w:r>
      <w:r w:rsidRPr="000A1901">
        <w:rPr>
          <w:rFonts w:cs="Arial"/>
          <w:lang w:val="en-US"/>
        </w:rPr>
        <w:t>other</w:t>
      </w:r>
      <w:r w:rsidRPr="000A1901">
        <w:rPr>
          <w:rFonts w:cs="Arial"/>
          <w:spacing w:val="1"/>
          <w:lang w:val="en-US"/>
        </w:rPr>
        <w:t xml:space="preserve"> </w:t>
      </w:r>
      <w:r w:rsidRPr="000A1901">
        <w:rPr>
          <w:rFonts w:cs="Arial"/>
          <w:lang w:val="en-US"/>
        </w:rPr>
        <w:t>propagating</w:t>
      </w:r>
      <w:r w:rsidRPr="000A1901">
        <w:rPr>
          <w:rFonts w:cs="Arial"/>
          <w:spacing w:val="1"/>
          <w:lang w:val="en-US"/>
        </w:rPr>
        <w:t xml:space="preserve"> </w:t>
      </w:r>
      <w:r w:rsidRPr="000A1901">
        <w:rPr>
          <w:rFonts w:cs="Arial"/>
          <w:lang w:val="en-US"/>
        </w:rPr>
        <w:t>material</w:t>
      </w:r>
      <w:r w:rsidRPr="000A1901">
        <w:rPr>
          <w:rFonts w:cs="Arial"/>
          <w:spacing w:val="1"/>
          <w:lang w:val="en-US"/>
        </w:rPr>
        <w:t xml:space="preserve"> </w:t>
      </w:r>
      <w:r w:rsidRPr="000A1901">
        <w:rPr>
          <w:rFonts w:cs="Arial"/>
          <w:lang w:val="en-US"/>
        </w:rPr>
        <w:t>which</w:t>
      </w:r>
      <w:r w:rsidRPr="000A1901">
        <w:rPr>
          <w:rFonts w:cs="Arial"/>
          <w:spacing w:val="1"/>
          <w:lang w:val="en-US"/>
        </w:rPr>
        <w:t xml:space="preserve"> </w:t>
      </w:r>
      <w:r w:rsidRPr="000A1901">
        <w:rPr>
          <w:rFonts w:cs="Arial"/>
          <w:lang w:val="en-US"/>
        </w:rPr>
        <w:t>are</w:t>
      </w:r>
      <w:r w:rsidRPr="000A1901">
        <w:rPr>
          <w:rFonts w:cs="Arial"/>
          <w:spacing w:val="1"/>
          <w:lang w:val="en-US"/>
        </w:rPr>
        <w:t xml:space="preserve"> </w:t>
      </w:r>
      <w:r w:rsidRPr="000A1901">
        <w:rPr>
          <w:rFonts w:cs="Arial"/>
          <w:lang w:val="en-US"/>
        </w:rPr>
        <w:t>capable</w:t>
      </w:r>
      <w:r w:rsidRPr="000A1901">
        <w:rPr>
          <w:rFonts w:cs="Arial"/>
          <w:spacing w:val="1"/>
          <w:lang w:val="en-US"/>
        </w:rPr>
        <w:t xml:space="preserve"> </w:t>
      </w:r>
      <w:r w:rsidRPr="000A1901">
        <w:rPr>
          <w:rFonts w:cs="Arial"/>
          <w:lang w:val="en-US"/>
        </w:rPr>
        <w:t>of</w:t>
      </w:r>
      <w:r w:rsidRPr="000A1901">
        <w:rPr>
          <w:rFonts w:cs="Arial"/>
          <w:spacing w:val="1"/>
          <w:lang w:val="en-US"/>
        </w:rPr>
        <w:t xml:space="preserve"> </w:t>
      </w:r>
      <w:r w:rsidRPr="000A1901">
        <w:rPr>
          <w:rFonts w:cs="Arial"/>
          <w:lang w:val="en-US"/>
        </w:rPr>
        <w:t>regeneration;</w:t>
      </w:r>
    </w:p>
    <w:p w14:paraId="33FBC7B0" w14:textId="77777777" w:rsidR="00DD521B" w:rsidRPr="000A1901" w:rsidRDefault="00DD521B" w:rsidP="00DD521B">
      <w:pPr>
        <w:widowControl w:val="0"/>
        <w:autoSpaceDE w:val="0"/>
        <w:autoSpaceDN w:val="0"/>
        <w:ind w:left="101" w:right="111" w:firstLine="700"/>
        <w:rPr>
          <w:rFonts w:cs="Arial"/>
          <w:lang w:val="en-US"/>
        </w:rPr>
      </w:pPr>
    </w:p>
    <w:p w14:paraId="5D288AC5" w14:textId="77777777" w:rsidR="00DD521B" w:rsidRPr="000A1901" w:rsidRDefault="00DD521B" w:rsidP="00DD521B">
      <w:pPr>
        <w:widowControl w:val="0"/>
        <w:autoSpaceDE w:val="0"/>
        <w:autoSpaceDN w:val="0"/>
        <w:ind w:left="142" w:firstLine="284"/>
        <w:rPr>
          <w:rFonts w:cs="Arial"/>
          <w:lang w:val="en-US"/>
        </w:rPr>
      </w:pPr>
      <w:r w:rsidRPr="000A1901">
        <w:rPr>
          <w:rFonts w:cs="Arial"/>
          <w:lang w:val="en-US"/>
        </w:rPr>
        <w:t>"variety" means a plant grouping within a single botanical taxonomy of the lowest known rank, which grouping, irrespective of whether the conditions for the grant of a breeder’s rights are fully met, can be—</w:t>
      </w:r>
    </w:p>
    <w:p w14:paraId="77608D9E" w14:textId="77777777" w:rsidR="00DD521B" w:rsidRPr="000A1901" w:rsidRDefault="00DD521B" w:rsidP="00DD521B">
      <w:pPr>
        <w:widowControl w:val="0"/>
        <w:autoSpaceDE w:val="0"/>
        <w:autoSpaceDN w:val="0"/>
        <w:ind w:left="142" w:firstLine="284"/>
        <w:rPr>
          <w:rFonts w:cs="Arial"/>
          <w:vertAlign w:val="superscript"/>
          <w:lang w:val="en-US"/>
        </w:rPr>
      </w:pPr>
    </w:p>
    <w:p w14:paraId="4E25CF5F" w14:textId="77777777" w:rsidR="00DD521B" w:rsidRPr="000A1901" w:rsidRDefault="00DD521B" w:rsidP="00DD521B">
      <w:pPr>
        <w:widowControl w:val="0"/>
        <w:numPr>
          <w:ilvl w:val="0"/>
          <w:numId w:val="19"/>
        </w:numPr>
        <w:autoSpaceDE w:val="0"/>
        <w:autoSpaceDN w:val="0"/>
        <w:ind w:left="993" w:hanging="426"/>
        <w:jc w:val="left"/>
        <w:rPr>
          <w:rFonts w:cs="Arial"/>
          <w:lang w:val="en-US"/>
        </w:rPr>
      </w:pPr>
      <w:r w:rsidRPr="000A1901">
        <w:rPr>
          <w:rFonts w:cs="Arial"/>
          <w:lang w:val="en-US"/>
        </w:rPr>
        <w:t>defined by the expression of the characteristics resulting from a given genotype or a combination of genotypes;</w:t>
      </w:r>
    </w:p>
    <w:p w14:paraId="1B915BC9" w14:textId="77777777" w:rsidR="00DD521B" w:rsidRPr="000A1901" w:rsidRDefault="00DD521B" w:rsidP="00DD521B">
      <w:pPr>
        <w:ind w:left="993" w:hanging="426"/>
        <w:rPr>
          <w:rFonts w:cs="Arial"/>
          <w:lang w:val="en-US"/>
        </w:rPr>
      </w:pPr>
    </w:p>
    <w:p w14:paraId="327AF38E" w14:textId="77777777" w:rsidR="00DD521B" w:rsidRPr="000A1901" w:rsidRDefault="00DD521B" w:rsidP="00DD521B">
      <w:pPr>
        <w:widowControl w:val="0"/>
        <w:numPr>
          <w:ilvl w:val="0"/>
          <w:numId w:val="19"/>
        </w:numPr>
        <w:autoSpaceDE w:val="0"/>
        <w:autoSpaceDN w:val="0"/>
        <w:ind w:left="993" w:hanging="426"/>
        <w:jc w:val="left"/>
        <w:rPr>
          <w:rFonts w:cs="Arial"/>
          <w:strike/>
          <w:lang w:val="en-US"/>
        </w:rPr>
      </w:pPr>
      <w:r w:rsidRPr="000A1901">
        <w:rPr>
          <w:rFonts w:cs="Arial"/>
          <w:lang w:val="en-US"/>
        </w:rPr>
        <w:t>distinguished from any other plant grouping by the expression of at least one of such characteristics; and</w:t>
      </w:r>
    </w:p>
    <w:p w14:paraId="31DE57A4" w14:textId="77777777" w:rsidR="00DD521B" w:rsidRPr="000A1901" w:rsidRDefault="00DD521B" w:rsidP="00DD521B">
      <w:pPr>
        <w:ind w:left="993" w:hanging="426"/>
        <w:rPr>
          <w:rFonts w:cs="Arial"/>
          <w:strike/>
          <w:lang w:val="en-US"/>
        </w:rPr>
      </w:pPr>
    </w:p>
    <w:p w14:paraId="39D50C3D" w14:textId="77777777" w:rsidR="00DD521B" w:rsidRPr="000A1901" w:rsidRDefault="00DD521B" w:rsidP="00DD521B">
      <w:pPr>
        <w:widowControl w:val="0"/>
        <w:numPr>
          <w:ilvl w:val="0"/>
          <w:numId w:val="19"/>
        </w:numPr>
        <w:autoSpaceDE w:val="0"/>
        <w:autoSpaceDN w:val="0"/>
        <w:ind w:left="993" w:hanging="426"/>
        <w:jc w:val="left"/>
        <w:rPr>
          <w:rFonts w:cs="Arial"/>
          <w:lang w:val="en-US"/>
        </w:rPr>
      </w:pPr>
      <w:r w:rsidRPr="000A1901">
        <w:rPr>
          <w:rFonts w:cs="Arial"/>
          <w:lang w:val="en-US"/>
        </w:rPr>
        <w:t>considered as a unit with regard to its suitability for being propagated unchanged;</w:t>
      </w:r>
    </w:p>
    <w:p w14:paraId="3D435BF3" w14:textId="77777777" w:rsidR="00DD521B" w:rsidRPr="000A1901" w:rsidRDefault="00DD521B" w:rsidP="00DD521B">
      <w:pPr>
        <w:rPr>
          <w:rFonts w:cs="Arial"/>
          <w:lang w:val="en-US"/>
        </w:rPr>
      </w:pPr>
    </w:p>
    <w:p w14:paraId="5C2B404F" w14:textId="77777777" w:rsidR="00DD521B" w:rsidRPr="000A1901" w:rsidRDefault="00DD521B" w:rsidP="00DD521B">
      <w:pPr>
        <w:ind w:left="426"/>
        <w:rPr>
          <w:rFonts w:cs="Arial"/>
          <w:lang w:val="en-US"/>
        </w:rPr>
      </w:pPr>
      <w:r w:rsidRPr="000A1901">
        <w:rPr>
          <w:rFonts w:cs="Arial"/>
          <w:lang w:val="en-US"/>
        </w:rPr>
        <w:t>"new plant variety" means a plant variety that is described in paragraph 14 (3) (a);</w:t>
      </w:r>
    </w:p>
    <w:p w14:paraId="024EF809" w14:textId="77777777" w:rsidR="00DD521B" w:rsidRPr="000A1901" w:rsidRDefault="00DD521B" w:rsidP="00DD521B">
      <w:pPr>
        <w:widowControl w:val="0"/>
        <w:autoSpaceDE w:val="0"/>
        <w:autoSpaceDN w:val="0"/>
        <w:ind w:left="101" w:right="105" w:firstLine="700"/>
        <w:rPr>
          <w:rFonts w:cs="Arial"/>
          <w:lang w:val="en-US"/>
        </w:rPr>
      </w:pPr>
    </w:p>
    <w:p w14:paraId="2A8E22E0" w14:textId="77777777" w:rsidR="00DD521B" w:rsidRPr="000A1901" w:rsidRDefault="00DD521B" w:rsidP="00DD521B">
      <w:pPr>
        <w:widowControl w:val="0"/>
        <w:autoSpaceDE w:val="0"/>
        <w:autoSpaceDN w:val="0"/>
        <w:ind w:left="101" w:right="105" w:firstLine="325"/>
        <w:rPr>
          <w:rFonts w:cs="Arial"/>
          <w:lang w:val="en-US"/>
        </w:rPr>
      </w:pPr>
      <w:r w:rsidRPr="000A1901">
        <w:rPr>
          <w:rFonts w:cs="Arial"/>
          <w:lang w:val="en-US"/>
        </w:rPr>
        <w:t>"registered plant variety" means a plant variety which has been registered as a new plant</w:t>
      </w:r>
      <w:r w:rsidRPr="000A1901">
        <w:rPr>
          <w:rFonts w:cs="Arial"/>
          <w:spacing w:val="1"/>
          <w:lang w:val="en-US"/>
        </w:rPr>
        <w:t xml:space="preserve"> </w:t>
      </w:r>
      <w:r w:rsidRPr="000A1901">
        <w:rPr>
          <w:rFonts w:cs="Arial"/>
          <w:lang w:val="en-US"/>
        </w:rPr>
        <w:t>variety</w:t>
      </w:r>
      <w:r w:rsidRPr="000A1901">
        <w:rPr>
          <w:rFonts w:cs="Arial"/>
          <w:spacing w:val="-3"/>
          <w:lang w:val="en-US"/>
        </w:rPr>
        <w:t xml:space="preserve"> </w:t>
      </w:r>
      <w:r w:rsidRPr="000A1901">
        <w:rPr>
          <w:rFonts w:cs="Arial"/>
          <w:lang w:val="en-US"/>
        </w:rPr>
        <w:t>and</w:t>
      </w:r>
      <w:r w:rsidRPr="000A1901">
        <w:rPr>
          <w:rFonts w:cs="Arial"/>
          <w:spacing w:val="1"/>
          <w:lang w:val="en-US"/>
        </w:rPr>
        <w:t xml:space="preserve"> </w:t>
      </w:r>
      <w:r w:rsidRPr="000A1901">
        <w:rPr>
          <w:rFonts w:cs="Arial"/>
          <w:lang w:val="en-US"/>
        </w:rPr>
        <w:t>for</w:t>
      </w:r>
      <w:r w:rsidRPr="000A1901">
        <w:rPr>
          <w:rFonts w:cs="Arial"/>
          <w:spacing w:val="2"/>
          <w:lang w:val="en-US"/>
        </w:rPr>
        <w:t xml:space="preserve"> </w:t>
      </w:r>
      <w:r w:rsidRPr="000A1901">
        <w:rPr>
          <w:rFonts w:cs="Arial"/>
          <w:lang w:val="en-US"/>
        </w:rPr>
        <w:t>which</w:t>
      </w:r>
      <w:r w:rsidRPr="000A1901">
        <w:rPr>
          <w:rFonts w:cs="Arial"/>
          <w:spacing w:val="1"/>
          <w:lang w:val="en-US"/>
        </w:rPr>
        <w:t xml:space="preserve"> </w:t>
      </w:r>
      <w:r w:rsidRPr="000A1901">
        <w:rPr>
          <w:rFonts w:cs="Arial"/>
          <w:lang w:val="en-US"/>
        </w:rPr>
        <w:t>a breeder's</w:t>
      </w:r>
      <w:r w:rsidRPr="000A1901">
        <w:rPr>
          <w:rFonts w:cs="Arial"/>
          <w:spacing w:val="1"/>
          <w:lang w:val="en-US"/>
        </w:rPr>
        <w:t xml:space="preserve"> </w:t>
      </w:r>
      <w:r w:rsidRPr="000A1901">
        <w:rPr>
          <w:rFonts w:cs="Arial"/>
          <w:lang w:val="en-US"/>
        </w:rPr>
        <w:t>right</w:t>
      </w:r>
      <w:r w:rsidRPr="000A1901">
        <w:rPr>
          <w:rFonts w:cs="Arial"/>
          <w:spacing w:val="4"/>
          <w:lang w:val="en-US"/>
        </w:rPr>
        <w:t xml:space="preserve"> </w:t>
      </w:r>
      <w:r w:rsidRPr="000A1901">
        <w:rPr>
          <w:rFonts w:cs="Arial"/>
          <w:lang w:val="en-US"/>
        </w:rPr>
        <w:t>has</w:t>
      </w:r>
      <w:r w:rsidRPr="000A1901">
        <w:rPr>
          <w:rFonts w:cs="Arial"/>
          <w:spacing w:val="3"/>
          <w:lang w:val="en-US"/>
        </w:rPr>
        <w:t xml:space="preserve"> </w:t>
      </w:r>
      <w:r w:rsidRPr="000A1901">
        <w:rPr>
          <w:rFonts w:cs="Arial"/>
          <w:lang w:val="en-US"/>
        </w:rPr>
        <w:t>been</w:t>
      </w:r>
      <w:r w:rsidRPr="000A1901">
        <w:rPr>
          <w:rFonts w:cs="Arial"/>
          <w:spacing w:val="4"/>
          <w:lang w:val="en-US"/>
        </w:rPr>
        <w:t xml:space="preserve"> </w:t>
      </w:r>
      <w:r w:rsidRPr="000A1901">
        <w:rPr>
          <w:rFonts w:cs="Arial"/>
          <w:lang w:val="en-US"/>
        </w:rPr>
        <w:t>granted</w:t>
      </w:r>
      <w:r w:rsidRPr="000A1901">
        <w:rPr>
          <w:rFonts w:cs="Arial"/>
          <w:spacing w:val="1"/>
          <w:lang w:val="en-US"/>
        </w:rPr>
        <w:t xml:space="preserve"> </w:t>
      </w:r>
      <w:r w:rsidRPr="000A1901">
        <w:rPr>
          <w:rFonts w:cs="Arial"/>
          <w:lang w:val="en-US"/>
        </w:rPr>
        <w:t>under this</w:t>
      </w:r>
      <w:r w:rsidRPr="000A1901">
        <w:rPr>
          <w:rFonts w:cs="Arial"/>
          <w:spacing w:val="1"/>
          <w:lang w:val="en-US"/>
        </w:rPr>
        <w:t xml:space="preserve"> </w:t>
      </w:r>
      <w:r w:rsidRPr="000A1901">
        <w:rPr>
          <w:rFonts w:cs="Arial"/>
          <w:lang w:val="en-US"/>
        </w:rPr>
        <w:t>Act;</w:t>
      </w:r>
    </w:p>
    <w:p w14:paraId="29DCA84C" w14:textId="77777777" w:rsidR="00DD521B" w:rsidRPr="000A1901" w:rsidRDefault="00DD521B" w:rsidP="00DD521B">
      <w:pPr>
        <w:widowControl w:val="0"/>
        <w:autoSpaceDE w:val="0"/>
        <w:autoSpaceDN w:val="0"/>
        <w:rPr>
          <w:rFonts w:cs="Arial"/>
          <w:lang w:val="en-US"/>
        </w:rPr>
      </w:pPr>
    </w:p>
    <w:p w14:paraId="11312994" w14:textId="77777777" w:rsidR="00DD521B" w:rsidRPr="000A1901" w:rsidRDefault="00DD521B" w:rsidP="00DD521B">
      <w:pPr>
        <w:widowControl w:val="0"/>
        <w:autoSpaceDE w:val="0"/>
        <w:autoSpaceDN w:val="0"/>
        <w:ind w:left="101" w:right="106" w:firstLine="325"/>
        <w:rPr>
          <w:rFonts w:cs="Arial"/>
          <w:lang w:val="en-US"/>
        </w:rPr>
      </w:pPr>
      <w:r w:rsidRPr="000A1901">
        <w:rPr>
          <w:rFonts w:cs="Arial"/>
          <w:lang w:val="en-US"/>
        </w:rPr>
        <w:t>"legal personal representative", in relation to a deceased person, means a person to whom</w:t>
      </w:r>
      <w:r w:rsidRPr="000A1901">
        <w:rPr>
          <w:rFonts w:cs="Arial"/>
          <w:spacing w:val="1"/>
          <w:lang w:val="en-US"/>
        </w:rPr>
        <w:t xml:space="preserve"> </w:t>
      </w:r>
      <w:r w:rsidRPr="000A1901">
        <w:rPr>
          <w:rFonts w:cs="Arial"/>
          <w:lang w:val="en-US"/>
        </w:rPr>
        <w:t>probate</w:t>
      </w:r>
      <w:r w:rsidRPr="000A1901">
        <w:rPr>
          <w:rFonts w:cs="Arial"/>
          <w:spacing w:val="1"/>
          <w:lang w:val="en-US"/>
        </w:rPr>
        <w:t xml:space="preserve"> </w:t>
      </w:r>
      <w:r w:rsidRPr="000A1901">
        <w:rPr>
          <w:rFonts w:cs="Arial"/>
          <w:lang w:val="en-US"/>
        </w:rPr>
        <w:t>of</w:t>
      </w:r>
      <w:r w:rsidRPr="000A1901">
        <w:rPr>
          <w:rFonts w:cs="Arial"/>
          <w:spacing w:val="1"/>
          <w:lang w:val="en-US"/>
        </w:rPr>
        <w:t xml:space="preserve"> </w:t>
      </w:r>
      <w:r w:rsidRPr="000A1901">
        <w:rPr>
          <w:rFonts w:cs="Arial"/>
          <w:lang w:val="en-US"/>
        </w:rPr>
        <w:t>the</w:t>
      </w:r>
      <w:r w:rsidRPr="000A1901">
        <w:rPr>
          <w:rFonts w:cs="Arial"/>
          <w:spacing w:val="1"/>
          <w:lang w:val="en-US"/>
        </w:rPr>
        <w:t xml:space="preserve"> </w:t>
      </w:r>
      <w:r w:rsidRPr="000A1901">
        <w:rPr>
          <w:rFonts w:cs="Arial"/>
          <w:lang w:val="en-US"/>
        </w:rPr>
        <w:t>will</w:t>
      </w:r>
      <w:r w:rsidRPr="000A1901">
        <w:rPr>
          <w:rFonts w:cs="Arial"/>
          <w:spacing w:val="1"/>
          <w:lang w:val="en-US"/>
        </w:rPr>
        <w:t xml:space="preserve"> </w:t>
      </w:r>
      <w:r w:rsidRPr="000A1901">
        <w:rPr>
          <w:rFonts w:cs="Arial"/>
          <w:lang w:val="en-US"/>
        </w:rPr>
        <w:t>of</w:t>
      </w:r>
      <w:r w:rsidRPr="000A1901">
        <w:rPr>
          <w:rFonts w:cs="Arial"/>
          <w:spacing w:val="1"/>
          <w:lang w:val="en-US"/>
        </w:rPr>
        <w:t xml:space="preserve"> </w:t>
      </w:r>
      <w:r w:rsidRPr="000A1901">
        <w:rPr>
          <w:rFonts w:cs="Arial"/>
          <w:lang w:val="en-US"/>
        </w:rPr>
        <w:t>the</w:t>
      </w:r>
      <w:r w:rsidRPr="000A1901">
        <w:rPr>
          <w:rFonts w:cs="Arial"/>
          <w:spacing w:val="1"/>
          <w:lang w:val="en-US"/>
        </w:rPr>
        <w:t xml:space="preserve"> </w:t>
      </w:r>
      <w:r w:rsidRPr="000A1901">
        <w:rPr>
          <w:rFonts w:cs="Arial"/>
          <w:lang w:val="en-US"/>
        </w:rPr>
        <w:t>deceased</w:t>
      </w:r>
      <w:r w:rsidRPr="000A1901">
        <w:rPr>
          <w:rFonts w:cs="Arial"/>
          <w:spacing w:val="1"/>
          <w:lang w:val="en-US"/>
        </w:rPr>
        <w:t xml:space="preserve"> </w:t>
      </w:r>
      <w:r w:rsidRPr="000A1901">
        <w:rPr>
          <w:rFonts w:cs="Arial"/>
          <w:lang w:val="en-US"/>
        </w:rPr>
        <w:t>person</w:t>
      </w:r>
      <w:r w:rsidRPr="000A1901">
        <w:rPr>
          <w:rFonts w:cs="Arial"/>
          <w:spacing w:val="1"/>
          <w:lang w:val="en-US"/>
        </w:rPr>
        <w:t xml:space="preserve"> </w:t>
      </w:r>
      <w:r w:rsidRPr="000A1901">
        <w:rPr>
          <w:rFonts w:cs="Arial"/>
          <w:lang w:val="en-US"/>
        </w:rPr>
        <w:t>or</w:t>
      </w:r>
      <w:r w:rsidRPr="000A1901">
        <w:rPr>
          <w:rFonts w:cs="Arial"/>
          <w:spacing w:val="1"/>
          <w:lang w:val="en-US"/>
        </w:rPr>
        <w:t xml:space="preserve"> </w:t>
      </w:r>
      <w:r w:rsidRPr="000A1901">
        <w:rPr>
          <w:rFonts w:cs="Arial"/>
          <w:lang w:val="en-US"/>
        </w:rPr>
        <w:t>letters</w:t>
      </w:r>
      <w:r w:rsidRPr="000A1901">
        <w:rPr>
          <w:rFonts w:cs="Arial"/>
          <w:spacing w:val="1"/>
          <w:lang w:val="en-US"/>
        </w:rPr>
        <w:t xml:space="preserve"> </w:t>
      </w:r>
      <w:r w:rsidRPr="000A1901">
        <w:rPr>
          <w:rFonts w:cs="Arial"/>
          <w:lang w:val="en-US"/>
        </w:rPr>
        <w:t>of</w:t>
      </w:r>
      <w:r w:rsidRPr="000A1901">
        <w:rPr>
          <w:rFonts w:cs="Arial"/>
          <w:spacing w:val="1"/>
          <w:lang w:val="en-US"/>
        </w:rPr>
        <w:t xml:space="preserve"> </w:t>
      </w:r>
      <w:r w:rsidRPr="000A1901">
        <w:rPr>
          <w:rFonts w:cs="Arial"/>
          <w:lang w:val="en-US"/>
        </w:rPr>
        <w:t>administration</w:t>
      </w:r>
      <w:r w:rsidRPr="000A1901">
        <w:rPr>
          <w:rFonts w:cs="Arial"/>
          <w:spacing w:val="1"/>
          <w:lang w:val="en-US"/>
        </w:rPr>
        <w:t xml:space="preserve"> </w:t>
      </w:r>
      <w:r w:rsidRPr="000A1901">
        <w:rPr>
          <w:rFonts w:cs="Arial"/>
          <w:lang w:val="en-US"/>
        </w:rPr>
        <w:t>of</w:t>
      </w:r>
      <w:r w:rsidRPr="000A1901">
        <w:rPr>
          <w:rFonts w:cs="Arial"/>
          <w:spacing w:val="57"/>
          <w:lang w:val="en-US"/>
        </w:rPr>
        <w:t xml:space="preserve"> </w:t>
      </w:r>
      <w:r w:rsidRPr="000A1901">
        <w:rPr>
          <w:rFonts w:cs="Arial"/>
          <w:lang w:val="en-US"/>
        </w:rPr>
        <w:t>the</w:t>
      </w:r>
      <w:r w:rsidRPr="000A1901">
        <w:rPr>
          <w:rFonts w:cs="Arial"/>
          <w:spacing w:val="58"/>
          <w:lang w:val="en-US"/>
        </w:rPr>
        <w:t xml:space="preserve"> </w:t>
      </w:r>
      <w:r w:rsidRPr="000A1901">
        <w:rPr>
          <w:rFonts w:cs="Arial"/>
          <w:lang w:val="en-US"/>
        </w:rPr>
        <w:t>estate</w:t>
      </w:r>
      <w:r w:rsidRPr="000A1901">
        <w:rPr>
          <w:rFonts w:cs="Arial"/>
          <w:spacing w:val="57"/>
          <w:lang w:val="en-US"/>
        </w:rPr>
        <w:t xml:space="preserve"> </w:t>
      </w:r>
      <w:r w:rsidRPr="000A1901">
        <w:rPr>
          <w:rFonts w:cs="Arial"/>
          <w:lang w:val="en-US"/>
        </w:rPr>
        <w:t>of</w:t>
      </w:r>
      <w:r w:rsidRPr="000A1901">
        <w:rPr>
          <w:rFonts w:cs="Arial"/>
          <w:spacing w:val="58"/>
          <w:lang w:val="en-US"/>
        </w:rPr>
        <w:t xml:space="preserve"> </w:t>
      </w:r>
      <w:r w:rsidRPr="000A1901">
        <w:rPr>
          <w:rFonts w:cs="Arial"/>
          <w:lang w:val="en-US"/>
        </w:rPr>
        <w:t>the</w:t>
      </w:r>
      <w:r w:rsidRPr="000A1901">
        <w:rPr>
          <w:rFonts w:cs="Arial"/>
          <w:spacing w:val="1"/>
          <w:lang w:val="en-US"/>
        </w:rPr>
        <w:t xml:space="preserve"> </w:t>
      </w:r>
      <w:r w:rsidRPr="000A1901">
        <w:rPr>
          <w:rFonts w:cs="Arial"/>
          <w:lang w:val="en-US"/>
        </w:rPr>
        <w:t>deceased</w:t>
      </w:r>
      <w:r w:rsidRPr="000A1901">
        <w:rPr>
          <w:rFonts w:cs="Arial"/>
          <w:spacing w:val="1"/>
          <w:lang w:val="en-US"/>
        </w:rPr>
        <w:t xml:space="preserve"> </w:t>
      </w:r>
      <w:r w:rsidRPr="000A1901">
        <w:rPr>
          <w:rFonts w:cs="Arial"/>
          <w:lang w:val="en-US"/>
        </w:rPr>
        <w:t>person</w:t>
      </w:r>
      <w:r w:rsidRPr="000A1901">
        <w:rPr>
          <w:rFonts w:cs="Arial"/>
          <w:spacing w:val="2"/>
          <w:lang w:val="en-US"/>
        </w:rPr>
        <w:t xml:space="preserve"> </w:t>
      </w:r>
      <w:r w:rsidRPr="000A1901">
        <w:rPr>
          <w:rFonts w:cs="Arial"/>
          <w:lang w:val="en-US"/>
        </w:rPr>
        <w:t>have been</w:t>
      </w:r>
      <w:r w:rsidRPr="000A1901">
        <w:rPr>
          <w:rFonts w:cs="Arial"/>
          <w:spacing w:val="5"/>
          <w:lang w:val="en-US"/>
        </w:rPr>
        <w:t xml:space="preserve"> </w:t>
      </w:r>
      <w:r w:rsidRPr="000A1901">
        <w:rPr>
          <w:rFonts w:cs="Arial"/>
          <w:lang w:val="en-US"/>
        </w:rPr>
        <w:t>granted</w:t>
      </w:r>
      <w:r w:rsidRPr="000A1901">
        <w:rPr>
          <w:rFonts w:cs="Arial"/>
          <w:spacing w:val="1"/>
          <w:lang w:val="en-US"/>
        </w:rPr>
        <w:t xml:space="preserve"> </w:t>
      </w:r>
      <w:r w:rsidRPr="000A1901">
        <w:rPr>
          <w:rFonts w:cs="Arial"/>
          <w:lang w:val="en-US"/>
        </w:rPr>
        <w:t>whether</w:t>
      </w:r>
      <w:r w:rsidRPr="000A1901">
        <w:rPr>
          <w:rFonts w:cs="Arial"/>
          <w:spacing w:val="3"/>
          <w:lang w:val="en-US"/>
        </w:rPr>
        <w:t xml:space="preserve"> </w:t>
      </w:r>
      <w:r w:rsidRPr="000A1901">
        <w:rPr>
          <w:rFonts w:cs="Arial"/>
          <w:lang w:val="en-US"/>
        </w:rPr>
        <w:t>in</w:t>
      </w:r>
      <w:r w:rsidRPr="000A1901">
        <w:rPr>
          <w:rFonts w:cs="Arial"/>
          <w:spacing w:val="5"/>
          <w:lang w:val="en-US"/>
        </w:rPr>
        <w:t xml:space="preserve"> </w:t>
      </w:r>
      <w:r w:rsidRPr="000A1901">
        <w:rPr>
          <w:rFonts w:cs="Arial"/>
          <w:lang w:val="en-US"/>
        </w:rPr>
        <w:t>Malaysia or</w:t>
      </w:r>
      <w:r w:rsidRPr="000A1901">
        <w:rPr>
          <w:rFonts w:cs="Arial"/>
          <w:spacing w:val="3"/>
          <w:lang w:val="en-US"/>
        </w:rPr>
        <w:t xml:space="preserve"> </w:t>
      </w:r>
      <w:r w:rsidRPr="000A1901">
        <w:rPr>
          <w:rFonts w:cs="Arial"/>
          <w:lang w:val="en-US"/>
        </w:rPr>
        <w:t>outside</w:t>
      </w:r>
      <w:r w:rsidRPr="000A1901">
        <w:rPr>
          <w:rFonts w:cs="Arial"/>
          <w:spacing w:val="2"/>
          <w:lang w:val="en-US"/>
        </w:rPr>
        <w:t xml:space="preserve"> </w:t>
      </w:r>
      <w:r w:rsidRPr="000A1901">
        <w:rPr>
          <w:rFonts w:cs="Arial"/>
          <w:lang w:val="en-US"/>
        </w:rPr>
        <w:t>Malaysia.</w:t>
      </w:r>
    </w:p>
    <w:p w14:paraId="2614CE8F" w14:textId="77777777" w:rsidR="00DD521B" w:rsidRPr="000A1901" w:rsidRDefault="00DD521B" w:rsidP="00DD521B">
      <w:pPr>
        <w:widowControl w:val="0"/>
        <w:autoSpaceDE w:val="0"/>
        <w:autoSpaceDN w:val="0"/>
        <w:rPr>
          <w:rFonts w:cs="Arial"/>
          <w:b/>
          <w:lang w:val="en-US"/>
        </w:rPr>
      </w:pPr>
    </w:p>
    <w:p w14:paraId="07451BD8" w14:textId="77777777" w:rsidR="00DD521B" w:rsidRPr="000A1901" w:rsidRDefault="00DD521B" w:rsidP="00DD521B">
      <w:pPr>
        <w:widowControl w:val="0"/>
        <w:autoSpaceDE w:val="0"/>
        <w:autoSpaceDN w:val="0"/>
        <w:ind w:right="-36"/>
        <w:rPr>
          <w:rFonts w:cs="Arial"/>
          <w:lang w:val="en-US"/>
        </w:rPr>
      </w:pPr>
    </w:p>
    <w:p w14:paraId="0149E36C" w14:textId="77777777" w:rsidR="00DD521B" w:rsidRPr="000A1901" w:rsidRDefault="00DD521B" w:rsidP="00DD521B">
      <w:pPr>
        <w:widowControl w:val="0"/>
        <w:autoSpaceDE w:val="0"/>
        <w:autoSpaceDN w:val="0"/>
        <w:rPr>
          <w:rFonts w:cs="Arial"/>
          <w:b/>
          <w:bCs/>
          <w:lang w:val="en-US"/>
        </w:rPr>
      </w:pPr>
      <w:r w:rsidRPr="000A1901">
        <w:rPr>
          <w:rFonts w:cs="Arial"/>
          <w:b/>
          <w:bCs/>
          <w:lang w:val="en-US"/>
        </w:rPr>
        <w:t>Genera and Species to be protected</w:t>
      </w:r>
    </w:p>
    <w:p w14:paraId="0AA65152" w14:textId="77777777" w:rsidR="00DD521B" w:rsidRPr="000A1901" w:rsidRDefault="00DD521B" w:rsidP="00DD521B">
      <w:pPr>
        <w:widowControl w:val="0"/>
        <w:autoSpaceDE w:val="0"/>
        <w:autoSpaceDN w:val="0"/>
        <w:rPr>
          <w:rFonts w:cs="Arial"/>
          <w:lang w:val="en-US"/>
        </w:rPr>
      </w:pPr>
    </w:p>
    <w:p w14:paraId="298A7B47" w14:textId="77777777" w:rsidR="00DD521B" w:rsidRPr="000A1901" w:rsidRDefault="00DD521B" w:rsidP="00DD521B">
      <w:pPr>
        <w:widowControl w:val="0"/>
        <w:tabs>
          <w:tab w:val="left" w:pos="426"/>
        </w:tabs>
        <w:autoSpaceDE w:val="0"/>
        <w:autoSpaceDN w:val="0"/>
        <w:rPr>
          <w:rFonts w:cs="Arial"/>
          <w:lang w:val="en-US"/>
        </w:rPr>
      </w:pPr>
      <w:r w:rsidRPr="000A1901">
        <w:rPr>
          <w:rFonts w:cs="Arial"/>
          <w:b/>
          <w:bCs/>
          <w:lang w:val="en-US"/>
        </w:rPr>
        <w:t>2A</w:t>
      </w:r>
      <w:r w:rsidRPr="000A1901">
        <w:rPr>
          <w:rFonts w:cs="Arial"/>
          <w:lang w:val="en-US"/>
        </w:rPr>
        <w:t xml:space="preserve">. </w:t>
      </w:r>
      <w:r w:rsidRPr="000A1901">
        <w:rPr>
          <w:rFonts w:cs="Arial"/>
          <w:lang w:val="en-US"/>
        </w:rPr>
        <w:tab/>
        <w:t>(1) This Act shall apply to all plant genera and species, including mushrooms and autotrophic algae.</w:t>
      </w:r>
    </w:p>
    <w:p w14:paraId="40A81285" w14:textId="77777777" w:rsidR="00DD521B" w:rsidRPr="000A1901" w:rsidRDefault="00DD521B" w:rsidP="00DD521B">
      <w:pPr>
        <w:widowControl w:val="0"/>
        <w:autoSpaceDE w:val="0"/>
        <w:autoSpaceDN w:val="0"/>
        <w:ind w:right="-36"/>
        <w:rPr>
          <w:rFonts w:cs="Arial"/>
          <w:lang w:val="en-US"/>
        </w:rPr>
      </w:pPr>
    </w:p>
    <w:p w14:paraId="0ADB5199" w14:textId="77777777" w:rsidR="00DD521B" w:rsidRPr="000A1901" w:rsidRDefault="00DD521B" w:rsidP="00DD521B">
      <w:pPr>
        <w:widowControl w:val="0"/>
        <w:autoSpaceDE w:val="0"/>
        <w:autoSpaceDN w:val="0"/>
        <w:ind w:right="-36"/>
        <w:rPr>
          <w:rFonts w:cs="Arial"/>
          <w:lang w:val="en-US"/>
        </w:rPr>
      </w:pPr>
    </w:p>
    <w:p w14:paraId="1AD60B23" w14:textId="77777777" w:rsidR="00DD521B" w:rsidRPr="000A1901" w:rsidRDefault="00DD521B" w:rsidP="00DD521B">
      <w:pPr>
        <w:widowControl w:val="0"/>
        <w:autoSpaceDE w:val="0"/>
        <w:autoSpaceDN w:val="0"/>
        <w:ind w:left="1889" w:right="1890"/>
        <w:jc w:val="center"/>
        <w:rPr>
          <w:rFonts w:cs="Arial"/>
          <w:lang w:val="en-US"/>
        </w:rPr>
      </w:pPr>
      <w:r w:rsidRPr="000A1901">
        <w:rPr>
          <w:rFonts w:cs="Arial"/>
          <w:lang w:val="en-US"/>
        </w:rPr>
        <w:t>PART</w:t>
      </w:r>
      <w:r w:rsidRPr="000A1901">
        <w:rPr>
          <w:rFonts w:cs="Arial"/>
          <w:spacing w:val="5"/>
          <w:lang w:val="en-US"/>
        </w:rPr>
        <w:t xml:space="preserve"> </w:t>
      </w:r>
      <w:r w:rsidRPr="000A1901">
        <w:rPr>
          <w:rFonts w:cs="Arial"/>
          <w:lang w:val="en-US"/>
        </w:rPr>
        <w:t>II</w:t>
      </w:r>
    </w:p>
    <w:p w14:paraId="20760C2B" w14:textId="77777777" w:rsidR="00DD521B" w:rsidRPr="000A1901" w:rsidRDefault="00DD521B" w:rsidP="00DD521B">
      <w:pPr>
        <w:widowControl w:val="0"/>
        <w:autoSpaceDE w:val="0"/>
        <w:autoSpaceDN w:val="0"/>
        <w:spacing w:before="8"/>
        <w:jc w:val="center"/>
        <w:rPr>
          <w:rFonts w:cs="Arial"/>
          <w:lang w:val="en-US"/>
        </w:rPr>
      </w:pPr>
    </w:p>
    <w:p w14:paraId="6BBD87EA" w14:textId="77777777" w:rsidR="00DD521B" w:rsidRPr="000A1901" w:rsidRDefault="00DD521B" w:rsidP="00DD521B">
      <w:pPr>
        <w:widowControl w:val="0"/>
        <w:autoSpaceDE w:val="0"/>
        <w:autoSpaceDN w:val="0"/>
        <w:ind w:left="1887" w:right="1894"/>
        <w:jc w:val="center"/>
        <w:rPr>
          <w:rFonts w:cs="Arial"/>
          <w:lang w:val="en-US"/>
        </w:rPr>
      </w:pPr>
      <w:r w:rsidRPr="000A1901">
        <w:rPr>
          <w:rFonts w:cs="Arial"/>
          <w:lang w:val="en-US"/>
        </w:rPr>
        <w:t>PLANT</w:t>
      </w:r>
      <w:r w:rsidRPr="000A1901">
        <w:rPr>
          <w:rFonts w:cs="Arial"/>
          <w:spacing w:val="8"/>
          <w:lang w:val="en-US"/>
        </w:rPr>
        <w:t xml:space="preserve"> </w:t>
      </w:r>
      <w:r w:rsidRPr="000A1901">
        <w:rPr>
          <w:rFonts w:cs="Arial"/>
          <w:lang w:val="en-US"/>
        </w:rPr>
        <w:t>VARIETIES</w:t>
      </w:r>
      <w:r w:rsidRPr="000A1901">
        <w:rPr>
          <w:rFonts w:cs="Arial"/>
          <w:spacing w:val="9"/>
          <w:lang w:val="en-US"/>
        </w:rPr>
        <w:t xml:space="preserve"> </w:t>
      </w:r>
      <w:r w:rsidRPr="000A1901">
        <w:rPr>
          <w:rFonts w:cs="Arial"/>
          <w:lang w:val="en-US"/>
        </w:rPr>
        <w:t>BOARD</w:t>
      </w:r>
    </w:p>
    <w:p w14:paraId="611401FC" w14:textId="77777777" w:rsidR="00DD521B" w:rsidRPr="000A1901" w:rsidRDefault="00DD521B" w:rsidP="00DD521B">
      <w:pPr>
        <w:widowControl w:val="0"/>
        <w:autoSpaceDE w:val="0"/>
        <w:autoSpaceDN w:val="0"/>
        <w:spacing w:before="2"/>
        <w:rPr>
          <w:rFonts w:cs="Arial"/>
          <w:lang w:val="en-US"/>
        </w:rPr>
      </w:pPr>
    </w:p>
    <w:p w14:paraId="579D02A0" w14:textId="77777777" w:rsidR="00DD521B" w:rsidRPr="000A1901" w:rsidRDefault="00DD521B" w:rsidP="00DD521B">
      <w:pPr>
        <w:widowControl w:val="0"/>
        <w:autoSpaceDE w:val="0"/>
        <w:autoSpaceDN w:val="0"/>
        <w:ind w:left="101"/>
        <w:outlineLvl w:val="0"/>
        <w:rPr>
          <w:rFonts w:cs="Arial"/>
          <w:b/>
          <w:bCs/>
          <w:lang w:val="en-US"/>
        </w:rPr>
      </w:pPr>
      <w:r w:rsidRPr="000A1901">
        <w:rPr>
          <w:rFonts w:cs="Arial"/>
          <w:b/>
          <w:bCs/>
          <w:lang w:val="en-US"/>
        </w:rPr>
        <w:t>Establishment</w:t>
      </w:r>
      <w:r w:rsidRPr="000A1901">
        <w:rPr>
          <w:rFonts w:cs="Arial"/>
          <w:b/>
          <w:bCs/>
          <w:spacing w:val="5"/>
          <w:lang w:val="en-US"/>
        </w:rPr>
        <w:t xml:space="preserve"> </w:t>
      </w:r>
      <w:r w:rsidRPr="000A1901">
        <w:rPr>
          <w:rFonts w:cs="Arial"/>
          <w:b/>
          <w:bCs/>
          <w:lang w:val="en-US"/>
        </w:rPr>
        <w:t>of</w:t>
      </w:r>
      <w:r w:rsidRPr="000A1901">
        <w:rPr>
          <w:rFonts w:cs="Arial"/>
          <w:b/>
          <w:bCs/>
          <w:spacing w:val="8"/>
          <w:lang w:val="en-US"/>
        </w:rPr>
        <w:t xml:space="preserve"> </w:t>
      </w:r>
      <w:r w:rsidRPr="000A1901">
        <w:rPr>
          <w:rFonts w:cs="Arial"/>
          <w:b/>
          <w:bCs/>
          <w:lang w:val="en-US"/>
        </w:rPr>
        <w:t>the</w:t>
      </w:r>
      <w:r w:rsidRPr="000A1901">
        <w:rPr>
          <w:rFonts w:cs="Arial"/>
          <w:b/>
          <w:bCs/>
          <w:spacing w:val="6"/>
          <w:lang w:val="en-US"/>
        </w:rPr>
        <w:t xml:space="preserve"> </w:t>
      </w:r>
      <w:r w:rsidRPr="000A1901">
        <w:rPr>
          <w:rFonts w:cs="Arial"/>
          <w:b/>
          <w:bCs/>
          <w:lang w:val="en-US"/>
        </w:rPr>
        <w:t>Board</w:t>
      </w:r>
    </w:p>
    <w:p w14:paraId="3D7AAB69" w14:textId="77777777" w:rsidR="00DD521B" w:rsidRPr="000A1901" w:rsidRDefault="00DD521B" w:rsidP="00DD521B">
      <w:pPr>
        <w:widowControl w:val="0"/>
        <w:autoSpaceDE w:val="0"/>
        <w:autoSpaceDN w:val="0"/>
        <w:spacing w:before="4"/>
        <w:rPr>
          <w:rFonts w:cs="Arial"/>
          <w:b/>
          <w:lang w:val="en-US"/>
        </w:rPr>
      </w:pPr>
    </w:p>
    <w:p w14:paraId="260EBB94" w14:textId="77777777" w:rsidR="00DD521B" w:rsidRPr="000A1901" w:rsidRDefault="00DD521B" w:rsidP="00DD521B">
      <w:pPr>
        <w:widowControl w:val="0"/>
        <w:numPr>
          <w:ilvl w:val="0"/>
          <w:numId w:val="24"/>
        </w:numPr>
        <w:tabs>
          <w:tab w:val="left" w:pos="993"/>
        </w:tabs>
        <w:autoSpaceDE w:val="0"/>
        <w:autoSpaceDN w:val="0"/>
        <w:ind w:left="426" w:right="2678" w:hanging="426"/>
        <w:jc w:val="left"/>
        <w:rPr>
          <w:rFonts w:cs="Arial"/>
          <w:lang w:val="en-US"/>
        </w:rPr>
      </w:pPr>
      <w:r w:rsidRPr="000A1901">
        <w:rPr>
          <w:rFonts w:cs="Arial"/>
          <w:lang w:val="en-US"/>
        </w:rPr>
        <w:t>A</w:t>
      </w:r>
      <w:r w:rsidRPr="000A1901">
        <w:rPr>
          <w:rFonts w:cs="Arial"/>
          <w:spacing w:val="5"/>
          <w:lang w:val="en-US"/>
        </w:rPr>
        <w:t xml:space="preserve"> </w:t>
      </w:r>
      <w:r w:rsidRPr="000A1901">
        <w:rPr>
          <w:rFonts w:cs="Arial"/>
          <w:lang w:val="en-US"/>
        </w:rPr>
        <w:t>board</w:t>
      </w:r>
      <w:r w:rsidRPr="000A1901">
        <w:rPr>
          <w:rFonts w:cs="Arial"/>
          <w:spacing w:val="6"/>
          <w:lang w:val="en-US"/>
        </w:rPr>
        <w:t xml:space="preserve"> </w:t>
      </w:r>
      <w:r w:rsidRPr="000A1901">
        <w:rPr>
          <w:rFonts w:cs="Arial"/>
          <w:lang w:val="en-US"/>
        </w:rPr>
        <w:t>by</w:t>
      </w:r>
      <w:r w:rsidRPr="000A1901">
        <w:rPr>
          <w:rFonts w:cs="Arial"/>
          <w:spacing w:val="2"/>
          <w:lang w:val="en-US"/>
        </w:rPr>
        <w:t xml:space="preserve"> </w:t>
      </w:r>
      <w:r w:rsidRPr="000A1901">
        <w:rPr>
          <w:rFonts w:cs="Arial"/>
          <w:lang w:val="en-US"/>
        </w:rPr>
        <w:t>the</w:t>
      </w:r>
      <w:r w:rsidRPr="000A1901">
        <w:rPr>
          <w:rFonts w:cs="Arial"/>
          <w:spacing w:val="6"/>
          <w:lang w:val="en-US"/>
        </w:rPr>
        <w:t xml:space="preserve"> </w:t>
      </w:r>
      <w:r w:rsidRPr="000A1901">
        <w:rPr>
          <w:rFonts w:cs="Arial"/>
          <w:lang w:val="en-US"/>
        </w:rPr>
        <w:t>name</w:t>
      </w:r>
      <w:r w:rsidRPr="000A1901">
        <w:rPr>
          <w:rFonts w:cs="Arial"/>
          <w:spacing w:val="5"/>
          <w:lang w:val="en-US"/>
        </w:rPr>
        <w:t xml:space="preserve"> </w:t>
      </w:r>
      <w:r w:rsidRPr="000A1901">
        <w:rPr>
          <w:rFonts w:cs="Arial"/>
          <w:lang w:val="en-US"/>
        </w:rPr>
        <w:t>of</w:t>
      </w:r>
      <w:r w:rsidRPr="000A1901">
        <w:rPr>
          <w:rFonts w:cs="Arial"/>
          <w:spacing w:val="5"/>
          <w:lang w:val="en-US"/>
        </w:rPr>
        <w:t xml:space="preserve"> </w:t>
      </w:r>
      <w:r w:rsidRPr="000A1901">
        <w:rPr>
          <w:rFonts w:cs="Arial"/>
          <w:lang w:val="en-US"/>
        </w:rPr>
        <w:t>"Plant</w:t>
      </w:r>
      <w:r w:rsidRPr="000A1901">
        <w:rPr>
          <w:rFonts w:cs="Arial"/>
          <w:spacing w:val="9"/>
          <w:lang w:val="en-US"/>
        </w:rPr>
        <w:t xml:space="preserve"> </w:t>
      </w:r>
      <w:r w:rsidRPr="000A1901">
        <w:rPr>
          <w:rFonts w:cs="Arial"/>
          <w:lang w:val="en-US"/>
        </w:rPr>
        <w:t>Varieties</w:t>
      </w:r>
      <w:r w:rsidRPr="000A1901">
        <w:rPr>
          <w:rFonts w:cs="Arial"/>
          <w:spacing w:val="9"/>
          <w:lang w:val="en-US"/>
        </w:rPr>
        <w:t xml:space="preserve"> </w:t>
      </w:r>
      <w:r w:rsidRPr="000A1901">
        <w:rPr>
          <w:rFonts w:cs="Arial"/>
          <w:lang w:val="en-US"/>
        </w:rPr>
        <w:t>Board"</w:t>
      </w:r>
      <w:r w:rsidRPr="000A1901">
        <w:rPr>
          <w:rFonts w:cs="Arial"/>
          <w:spacing w:val="6"/>
          <w:lang w:val="en-US"/>
        </w:rPr>
        <w:t xml:space="preserve"> </w:t>
      </w:r>
      <w:r w:rsidRPr="000A1901">
        <w:rPr>
          <w:rFonts w:cs="Arial"/>
          <w:lang w:val="en-US"/>
        </w:rPr>
        <w:t>is</w:t>
      </w:r>
      <w:r w:rsidRPr="000A1901">
        <w:rPr>
          <w:rFonts w:cs="Arial"/>
          <w:spacing w:val="7"/>
          <w:lang w:val="en-US"/>
        </w:rPr>
        <w:t xml:space="preserve"> </w:t>
      </w:r>
      <w:r w:rsidRPr="000A1901">
        <w:rPr>
          <w:rFonts w:cs="Arial"/>
          <w:lang w:val="en-US"/>
        </w:rPr>
        <w:t>established.</w:t>
      </w:r>
    </w:p>
    <w:p w14:paraId="1E3EEDD7" w14:textId="77777777" w:rsidR="00DD521B" w:rsidRPr="000A1901" w:rsidRDefault="00DD521B" w:rsidP="00DD521B">
      <w:pPr>
        <w:widowControl w:val="0"/>
        <w:autoSpaceDE w:val="0"/>
        <w:autoSpaceDN w:val="0"/>
        <w:spacing w:before="2"/>
        <w:rPr>
          <w:rFonts w:cs="Arial"/>
          <w:lang w:val="en-US"/>
        </w:rPr>
      </w:pPr>
    </w:p>
    <w:p w14:paraId="6F37191C" w14:textId="77777777" w:rsidR="00DD521B" w:rsidRPr="000A1901" w:rsidRDefault="00DD521B" w:rsidP="00DD521B">
      <w:pPr>
        <w:widowControl w:val="0"/>
        <w:autoSpaceDE w:val="0"/>
        <w:autoSpaceDN w:val="0"/>
        <w:spacing w:before="2"/>
        <w:rPr>
          <w:rFonts w:cs="Arial"/>
          <w:lang w:val="en-US"/>
        </w:rPr>
      </w:pPr>
    </w:p>
    <w:p w14:paraId="2FCB365E" w14:textId="77777777" w:rsidR="00DD521B" w:rsidRPr="000A1901" w:rsidRDefault="00DD521B" w:rsidP="00DD521B">
      <w:pPr>
        <w:widowControl w:val="0"/>
        <w:autoSpaceDE w:val="0"/>
        <w:autoSpaceDN w:val="0"/>
        <w:ind w:left="101"/>
        <w:outlineLvl w:val="0"/>
        <w:rPr>
          <w:rFonts w:cs="Arial"/>
          <w:b/>
          <w:bCs/>
          <w:lang w:val="en-US"/>
        </w:rPr>
      </w:pPr>
      <w:r w:rsidRPr="000A1901">
        <w:rPr>
          <w:rFonts w:cs="Arial"/>
          <w:b/>
          <w:bCs/>
          <w:lang w:val="en-US"/>
        </w:rPr>
        <w:t>Functions</w:t>
      </w:r>
      <w:r w:rsidRPr="000A1901">
        <w:rPr>
          <w:rFonts w:cs="Arial"/>
          <w:b/>
          <w:bCs/>
          <w:spacing w:val="5"/>
          <w:lang w:val="en-US"/>
        </w:rPr>
        <w:t xml:space="preserve"> </w:t>
      </w:r>
      <w:r w:rsidRPr="000A1901">
        <w:rPr>
          <w:rFonts w:cs="Arial"/>
          <w:b/>
          <w:bCs/>
          <w:lang w:val="en-US"/>
        </w:rPr>
        <w:t>and</w:t>
      </w:r>
      <w:r w:rsidRPr="000A1901">
        <w:rPr>
          <w:rFonts w:cs="Arial"/>
          <w:b/>
          <w:bCs/>
          <w:spacing w:val="5"/>
          <w:lang w:val="en-US"/>
        </w:rPr>
        <w:t xml:space="preserve"> </w:t>
      </w:r>
      <w:r w:rsidRPr="000A1901">
        <w:rPr>
          <w:rFonts w:cs="Arial"/>
          <w:b/>
          <w:bCs/>
          <w:lang w:val="en-US"/>
        </w:rPr>
        <w:t>powers</w:t>
      </w:r>
      <w:r w:rsidRPr="000A1901">
        <w:rPr>
          <w:rFonts w:cs="Arial"/>
          <w:b/>
          <w:bCs/>
          <w:spacing w:val="6"/>
          <w:lang w:val="en-US"/>
        </w:rPr>
        <w:t xml:space="preserve"> </w:t>
      </w:r>
      <w:r w:rsidRPr="000A1901">
        <w:rPr>
          <w:rFonts w:cs="Arial"/>
          <w:b/>
          <w:bCs/>
          <w:lang w:val="en-US"/>
        </w:rPr>
        <w:t>of</w:t>
      </w:r>
      <w:r w:rsidRPr="000A1901">
        <w:rPr>
          <w:rFonts w:cs="Arial"/>
          <w:b/>
          <w:bCs/>
          <w:spacing w:val="7"/>
          <w:lang w:val="en-US"/>
        </w:rPr>
        <w:t xml:space="preserve"> </w:t>
      </w:r>
      <w:r w:rsidRPr="000A1901">
        <w:rPr>
          <w:rFonts w:cs="Arial"/>
          <w:b/>
          <w:bCs/>
          <w:lang w:val="en-US"/>
        </w:rPr>
        <w:t>the</w:t>
      </w:r>
      <w:r w:rsidRPr="000A1901">
        <w:rPr>
          <w:rFonts w:cs="Arial"/>
          <w:b/>
          <w:bCs/>
          <w:spacing w:val="5"/>
          <w:lang w:val="en-US"/>
        </w:rPr>
        <w:t xml:space="preserve"> </w:t>
      </w:r>
      <w:r w:rsidRPr="000A1901">
        <w:rPr>
          <w:rFonts w:cs="Arial"/>
          <w:b/>
          <w:bCs/>
          <w:lang w:val="en-US"/>
        </w:rPr>
        <w:t>Board</w:t>
      </w:r>
    </w:p>
    <w:p w14:paraId="21F17CE8" w14:textId="77777777" w:rsidR="00DD521B" w:rsidRPr="000A1901" w:rsidRDefault="00DD521B" w:rsidP="00DD521B">
      <w:pPr>
        <w:widowControl w:val="0"/>
        <w:autoSpaceDE w:val="0"/>
        <w:autoSpaceDN w:val="0"/>
        <w:spacing w:before="1"/>
        <w:rPr>
          <w:rFonts w:cs="Arial"/>
          <w:b/>
          <w:lang w:val="en-US"/>
        </w:rPr>
      </w:pPr>
    </w:p>
    <w:p w14:paraId="48519211" w14:textId="77777777" w:rsidR="00DD521B" w:rsidRPr="000A1901" w:rsidRDefault="00DD521B" w:rsidP="00DD521B">
      <w:pPr>
        <w:widowControl w:val="0"/>
        <w:numPr>
          <w:ilvl w:val="0"/>
          <w:numId w:val="24"/>
        </w:numPr>
        <w:tabs>
          <w:tab w:val="left" w:pos="426"/>
        </w:tabs>
        <w:autoSpaceDE w:val="0"/>
        <w:autoSpaceDN w:val="0"/>
        <w:spacing w:before="1"/>
        <w:jc w:val="left"/>
        <w:rPr>
          <w:rFonts w:cs="Arial"/>
          <w:lang w:val="en-US"/>
        </w:rPr>
      </w:pPr>
      <w:r w:rsidRPr="000A1901">
        <w:rPr>
          <w:rFonts w:cs="Arial"/>
          <w:lang w:val="en-US"/>
        </w:rPr>
        <w:t>(1)</w:t>
      </w:r>
      <w:r w:rsidRPr="000A1901">
        <w:rPr>
          <w:rFonts w:cs="Arial"/>
          <w:spacing w:val="4"/>
          <w:lang w:val="en-US"/>
        </w:rPr>
        <w:t xml:space="preserve"> </w:t>
      </w:r>
      <w:r w:rsidRPr="000A1901">
        <w:rPr>
          <w:rFonts w:cs="Arial"/>
          <w:lang w:val="en-US"/>
        </w:rPr>
        <w:t>The</w:t>
      </w:r>
      <w:r w:rsidRPr="000A1901">
        <w:rPr>
          <w:rFonts w:cs="Arial"/>
          <w:spacing w:val="4"/>
          <w:lang w:val="en-US"/>
        </w:rPr>
        <w:t xml:space="preserve"> </w:t>
      </w:r>
      <w:r w:rsidRPr="000A1901">
        <w:rPr>
          <w:rFonts w:cs="Arial"/>
          <w:lang w:val="en-US"/>
        </w:rPr>
        <w:t>functions</w:t>
      </w:r>
      <w:r w:rsidRPr="000A1901">
        <w:rPr>
          <w:rFonts w:cs="Arial"/>
          <w:spacing w:val="6"/>
          <w:lang w:val="en-US"/>
        </w:rPr>
        <w:t xml:space="preserve"> </w:t>
      </w:r>
      <w:r w:rsidRPr="000A1901">
        <w:rPr>
          <w:rFonts w:cs="Arial"/>
          <w:lang w:val="en-US"/>
        </w:rPr>
        <w:t>of</w:t>
      </w:r>
      <w:r w:rsidRPr="000A1901">
        <w:rPr>
          <w:rFonts w:cs="Arial"/>
          <w:spacing w:val="4"/>
          <w:lang w:val="en-US"/>
        </w:rPr>
        <w:t xml:space="preserve"> </w:t>
      </w:r>
      <w:r w:rsidRPr="000A1901">
        <w:rPr>
          <w:rFonts w:cs="Arial"/>
          <w:lang w:val="en-US"/>
        </w:rPr>
        <w:t>the</w:t>
      </w:r>
      <w:r w:rsidRPr="000A1901">
        <w:rPr>
          <w:rFonts w:cs="Arial"/>
          <w:spacing w:val="7"/>
          <w:lang w:val="en-US"/>
        </w:rPr>
        <w:t xml:space="preserve"> </w:t>
      </w:r>
      <w:r w:rsidRPr="000A1901">
        <w:rPr>
          <w:rFonts w:cs="Arial"/>
          <w:lang w:val="en-US"/>
        </w:rPr>
        <w:t>Board</w:t>
      </w:r>
      <w:r w:rsidRPr="000A1901">
        <w:rPr>
          <w:rFonts w:cs="Arial"/>
          <w:spacing w:val="6"/>
          <w:lang w:val="en-US"/>
        </w:rPr>
        <w:t xml:space="preserve"> </w:t>
      </w:r>
      <w:r w:rsidRPr="000A1901">
        <w:rPr>
          <w:rFonts w:cs="Arial"/>
          <w:lang w:val="en-US"/>
        </w:rPr>
        <w:t>shall</w:t>
      </w:r>
      <w:r w:rsidRPr="000A1901">
        <w:rPr>
          <w:rFonts w:cs="Arial"/>
          <w:spacing w:val="4"/>
          <w:lang w:val="en-US"/>
        </w:rPr>
        <w:t xml:space="preserve"> </w:t>
      </w:r>
      <w:r w:rsidRPr="000A1901">
        <w:rPr>
          <w:rFonts w:cs="Arial"/>
          <w:lang w:val="en-US"/>
        </w:rPr>
        <w:t>be—</w:t>
      </w:r>
    </w:p>
    <w:p w14:paraId="7C5D8272" w14:textId="77777777" w:rsidR="00DD521B" w:rsidRPr="000A1901" w:rsidRDefault="00DD521B" w:rsidP="00DD521B">
      <w:pPr>
        <w:widowControl w:val="0"/>
        <w:autoSpaceDE w:val="0"/>
        <w:autoSpaceDN w:val="0"/>
        <w:spacing w:before="8"/>
        <w:rPr>
          <w:rFonts w:cs="Arial"/>
          <w:lang w:val="en-US"/>
        </w:rPr>
      </w:pPr>
    </w:p>
    <w:p w14:paraId="2A623B50" w14:textId="77777777" w:rsidR="00DD521B" w:rsidRPr="000A1901" w:rsidRDefault="00DD521B" w:rsidP="00DD521B">
      <w:pPr>
        <w:widowControl w:val="0"/>
        <w:numPr>
          <w:ilvl w:val="1"/>
          <w:numId w:val="24"/>
        </w:numPr>
        <w:tabs>
          <w:tab w:val="left" w:pos="851"/>
        </w:tabs>
        <w:autoSpaceDE w:val="0"/>
        <w:autoSpaceDN w:val="0"/>
        <w:ind w:left="993" w:right="112" w:hanging="332"/>
        <w:jc w:val="left"/>
        <w:rPr>
          <w:rFonts w:cs="Arial"/>
          <w:lang w:val="en-US"/>
        </w:rPr>
      </w:pPr>
      <w:r w:rsidRPr="000A1901">
        <w:rPr>
          <w:rFonts w:cs="Arial"/>
          <w:lang w:val="en-US"/>
        </w:rPr>
        <w:t>to</w:t>
      </w:r>
      <w:r w:rsidRPr="000A1901">
        <w:rPr>
          <w:rFonts w:cs="Arial"/>
          <w:spacing w:val="24"/>
          <w:lang w:val="en-US"/>
        </w:rPr>
        <w:t xml:space="preserve"> </w:t>
      </w:r>
      <w:r w:rsidRPr="000A1901">
        <w:rPr>
          <w:rFonts w:cs="Arial"/>
          <w:lang w:val="en-US"/>
        </w:rPr>
        <w:t>perform</w:t>
      </w:r>
      <w:r w:rsidRPr="000A1901">
        <w:rPr>
          <w:rFonts w:cs="Arial"/>
          <w:spacing w:val="25"/>
          <w:lang w:val="en-US"/>
        </w:rPr>
        <w:t xml:space="preserve"> </w:t>
      </w:r>
      <w:r w:rsidRPr="000A1901">
        <w:rPr>
          <w:rFonts w:cs="Arial"/>
          <w:lang w:val="en-US"/>
        </w:rPr>
        <w:t>the</w:t>
      </w:r>
      <w:r w:rsidRPr="000A1901">
        <w:rPr>
          <w:rFonts w:cs="Arial"/>
          <w:spacing w:val="22"/>
          <w:lang w:val="en-US"/>
        </w:rPr>
        <w:t xml:space="preserve"> </w:t>
      </w:r>
      <w:r w:rsidRPr="000A1901">
        <w:rPr>
          <w:rFonts w:cs="Arial"/>
          <w:lang w:val="en-US"/>
        </w:rPr>
        <w:t>duties</w:t>
      </w:r>
      <w:r w:rsidRPr="000A1901">
        <w:rPr>
          <w:rFonts w:cs="Arial"/>
          <w:spacing w:val="28"/>
          <w:lang w:val="en-US"/>
        </w:rPr>
        <w:t xml:space="preserve"> </w:t>
      </w:r>
      <w:r w:rsidRPr="000A1901">
        <w:rPr>
          <w:rFonts w:cs="Arial"/>
          <w:lang w:val="en-US"/>
        </w:rPr>
        <w:t>and</w:t>
      </w:r>
      <w:r w:rsidRPr="000A1901">
        <w:rPr>
          <w:rFonts w:cs="Arial"/>
          <w:spacing w:val="23"/>
          <w:lang w:val="en-US"/>
        </w:rPr>
        <w:t xml:space="preserve"> </w:t>
      </w:r>
      <w:r w:rsidRPr="000A1901">
        <w:rPr>
          <w:rFonts w:cs="Arial"/>
          <w:lang w:val="en-US"/>
        </w:rPr>
        <w:t>functions</w:t>
      </w:r>
      <w:r w:rsidRPr="000A1901">
        <w:rPr>
          <w:rFonts w:cs="Arial"/>
          <w:spacing w:val="24"/>
          <w:lang w:val="en-US"/>
        </w:rPr>
        <w:t xml:space="preserve"> </w:t>
      </w:r>
      <w:r w:rsidRPr="000A1901">
        <w:rPr>
          <w:rFonts w:cs="Arial"/>
          <w:lang w:val="en-US"/>
        </w:rPr>
        <w:t>and</w:t>
      </w:r>
      <w:r w:rsidRPr="000A1901">
        <w:rPr>
          <w:rFonts w:cs="Arial"/>
          <w:spacing w:val="29"/>
          <w:lang w:val="en-US"/>
        </w:rPr>
        <w:t xml:space="preserve"> </w:t>
      </w:r>
      <w:r w:rsidRPr="000A1901">
        <w:rPr>
          <w:rFonts w:cs="Arial"/>
          <w:lang w:val="en-US"/>
        </w:rPr>
        <w:t>exercise</w:t>
      </w:r>
      <w:r w:rsidRPr="000A1901">
        <w:rPr>
          <w:rFonts w:cs="Arial"/>
          <w:spacing w:val="27"/>
          <w:lang w:val="en-US"/>
        </w:rPr>
        <w:t xml:space="preserve"> </w:t>
      </w:r>
      <w:r w:rsidRPr="000A1901">
        <w:rPr>
          <w:rFonts w:cs="Arial"/>
          <w:lang w:val="en-US"/>
        </w:rPr>
        <w:t>the</w:t>
      </w:r>
      <w:r w:rsidRPr="000A1901">
        <w:rPr>
          <w:rFonts w:cs="Arial"/>
          <w:spacing w:val="23"/>
          <w:lang w:val="en-US"/>
        </w:rPr>
        <w:t xml:space="preserve"> </w:t>
      </w:r>
      <w:r w:rsidRPr="000A1901">
        <w:rPr>
          <w:rFonts w:cs="Arial"/>
          <w:lang w:val="en-US"/>
        </w:rPr>
        <w:t>powers</w:t>
      </w:r>
      <w:r w:rsidRPr="000A1901">
        <w:rPr>
          <w:rFonts w:cs="Arial"/>
          <w:spacing w:val="31"/>
          <w:lang w:val="en-US"/>
        </w:rPr>
        <w:t xml:space="preserve"> </w:t>
      </w:r>
      <w:r w:rsidRPr="000A1901">
        <w:rPr>
          <w:rFonts w:cs="Arial"/>
          <w:lang w:val="en-US"/>
        </w:rPr>
        <w:t>as</w:t>
      </w:r>
      <w:r w:rsidRPr="000A1901">
        <w:rPr>
          <w:rFonts w:cs="Arial"/>
          <w:spacing w:val="28"/>
          <w:lang w:val="en-US"/>
        </w:rPr>
        <w:t xml:space="preserve"> </w:t>
      </w:r>
      <w:r w:rsidRPr="000A1901">
        <w:rPr>
          <w:rFonts w:cs="Arial"/>
          <w:lang w:val="en-US"/>
        </w:rPr>
        <w:t>may</w:t>
      </w:r>
      <w:r w:rsidRPr="000A1901">
        <w:rPr>
          <w:rFonts w:cs="Arial"/>
          <w:spacing w:val="22"/>
          <w:lang w:val="en-US"/>
        </w:rPr>
        <w:t xml:space="preserve"> </w:t>
      </w:r>
      <w:r w:rsidRPr="000A1901">
        <w:rPr>
          <w:rFonts w:cs="Arial"/>
          <w:lang w:val="en-US"/>
        </w:rPr>
        <w:t>be</w:t>
      </w:r>
      <w:r w:rsidRPr="000A1901">
        <w:rPr>
          <w:rFonts w:cs="Arial"/>
          <w:spacing w:val="24"/>
          <w:lang w:val="en-US"/>
        </w:rPr>
        <w:t xml:space="preserve"> </w:t>
      </w:r>
      <w:r w:rsidRPr="000A1901">
        <w:rPr>
          <w:rFonts w:cs="Arial"/>
          <w:lang w:val="en-US"/>
        </w:rPr>
        <w:t>provided</w:t>
      </w:r>
      <w:r w:rsidRPr="000A1901">
        <w:rPr>
          <w:rFonts w:cs="Arial"/>
          <w:spacing w:val="-54"/>
          <w:lang w:val="en-US"/>
        </w:rPr>
        <w:t xml:space="preserve"> </w:t>
      </w:r>
      <w:r w:rsidRPr="000A1901">
        <w:rPr>
          <w:rFonts w:cs="Arial"/>
          <w:lang w:val="en-US"/>
        </w:rPr>
        <w:t>for</w:t>
      </w:r>
      <w:r w:rsidRPr="000A1901">
        <w:rPr>
          <w:rFonts w:cs="Arial"/>
          <w:spacing w:val="-1"/>
          <w:lang w:val="en-US"/>
        </w:rPr>
        <w:t xml:space="preserve"> </w:t>
      </w:r>
      <w:r w:rsidRPr="000A1901">
        <w:rPr>
          <w:rFonts w:cs="Arial"/>
          <w:lang w:val="en-US"/>
        </w:rPr>
        <w:t>in this Act;</w:t>
      </w:r>
    </w:p>
    <w:p w14:paraId="158A351F" w14:textId="77777777" w:rsidR="00DD521B" w:rsidRPr="000A1901" w:rsidRDefault="00DD521B" w:rsidP="00DD521B">
      <w:pPr>
        <w:widowControl w:val="0"/>
        <w:numPr>
          <w:ilvl w:val="1"/>
          <w:numId w:val="24"/>
        </w:numPr>
        <w:tabs>
          <w:tab w:val="left" w:pos="851"/>
        </w:tabs>
        <w:autoSpaceDE w:val="0"/>
        <w:autoSpaceDN w:val="0"/>
        <w:spacing w:before="81"/>
        <w:ind w:left="993" w:hanging="332"/>
        <w:jc w:val="left"/>
        <w:rPr>
          <w:rFonts w:cs="Arial"/>
          <w:lang w:val="en-US"/>
        </w:rPr>
      </w:pPr>
      <w:r w:rsidRPr="000A1901">
        <w:rPr>
          <w:rFonts w:cs="Arial"/>
          <w:lang w:val="en-US"/>
        </w:rPr>
        <w:t>to</w:t>
      </w:r>
      <w:r w:rsidRPr="000A1901">
        <w:rPr>
          <w:rFonts w:cs="Arial"/>
          <w:spacing w:val="5"/>
          <w:lang w:val="en-US"/>
        </w:rPr>
        <w:t xml:space="preserve"> </w:t>
      </w:r>
      <w:r w:rsidRPr="000A1901">
        <w:rPr>
          <w:rFonts w:cs="Arial"/>
          <w:lang w:val="en-US"/>
        </w:rPr>
        <w:t>set</w:t>
      </w:r>
      <w:r w:rsidRPr="000A1901">
        <w:rPr>
          <w:rFonts w:cs="Arial"/>
          <w:spacing w:val="8"/>
          <w:lang w:val="en-US"/>
        </w:rPr>
        <w:t xml:space="preserve"> </w:t>
      </w:r>
      <w:r w:rsidRPr="000A1901">
        <w:rPr>
          <w:rFonts w:cs="Arial"/>
          <w:lang w:val="en-US"/>
        </w:rPr>
        <w:t>appropriate</w:t>
      </w:r>
      <w:r w:rsidRPr="000A1901">
        <w:rPr>
          <w:rFonts w:cs="Arial"/>
          <w:spacing w:val="5"/>
          <w:lang w:val="en-US"/>
        </w:rPr>
        <w:t xml:space="preserve"> </w:t>
      </w:r>
      <w:r w:rsidRPr="000A1901">
        <w:rPr>
          <w:rFonts w:cs="Arial"/>
          <w:lang w:val="en-US"/>
        </w:rPr>
        <w:t>systems</w:t>
      </w:r>
      <w:r w:rsidRPr="000A1901">
        <w:rPr>
          <w:rFonts w:cs="Arial"/>
          <w:spacing w:val="8"/>
          <w:lang w:val="en-US"/>
        </w:rPr>
        <w:t xml:space="preserve"> </w:t>
      </w:r>
      <w:r w:rsidRPr="000A1901">
        <w:rPr>
          <w:rFonts w:cs="Arial"/>
          <w:lang w:val="en-US"/>
        </w:rPr>
        <w:t>for</w:t>
      </w:r>
      <w:r w:rsidRPr="000A1901">
        <w:rPr>
          <w:rFonts w:cs="Arial"/>
          <w:spacing w:val="4"/>
          <w:lang w:val="en-US"/>
        </w:rPr>
        <w:t xml:space="preserve"> </w:t>
      </w:r>
      <w:r w:rsidRPr="000A1901">
        <w:rPr>
          <w:rFonts w:cs="Arial"/>
          <w:lang w:val="en-US"/>
        </w:rPr>
        <w:t>the</w:t>
      </w:r>
      <w:r w:rsidRPr="000A1901">
        <w:rPr>
          <w:rFonts w:cs="Arial"/>
          <w:spacing w:val="5"/>
          <w:lang w:val="en-US"/>
        </w:rPr>
        <w:t xml:space="preserve"> </w:t>
      </w:r>
      <w:r w:rsidRPr="000A1901">
        <w:rPr>
          <w:rFonts w:cs="Arial"/>
          <w:lang w:val="en-US"/>
        </w:rPr>
        <w:t>examination</w:t>
      </w:r>
      <w:r w:rsidRPr="000A1901">
        <w:rPr>
          <w:rFonts w:cs="Arial"/>
          <w:spacing w:val="6"/>
          <w:lang w:val="en-US"/>
        </w:rPr>
        <w:t xml:space="preserve"> </w:t>
      </w:r>
      <w:r w:rsidRPr="000A1901">
        <w:rPr>
          <w:rFonts w:cs="Arial"/>
          <w:lang w:val="en-US"/>
        </w:rPr>
        <w:t>of</w:t>
      </w:r>
      <w:r w:rsidRPr="000A1901">
        <w:rPr>
          <w:rFonts w:cs="Arial"/>
          <w:spacing w:val="7"/>
          <w:lang w:val="en-US"/>
        </w:rPr>
        <w:t xml:space="preserve"> </w:t>
      </w:r>
      <w:r w:rsidRPr="000A1901">
        <w:rPr>
          <w:rFonts w:cs="Arial"/>
          <w:lang w:val="en-US"/>
        </w:rPr>
        <w:t>new</w:t>
      </w:r>
      <w:r w:rsidRPr="000A1901">
        <w:rPr>
          <w:rFonts w:cs="Arial"/>
          <w:spacing w:val="4"/>
          <w:lang w:val="en-US"/>
        </w:rPr>
        <w:t xml:space="preserve"> </w:t>
      </w:r>
      <w:r w:rsidRPr="000A1901">
        <w:rPr>
          <w:rFonts w:cs="Arial"/>
          <w:lang w:val="en-US"/>
        </w:rPr>
        <w:t>plant</w:t>
      </w:r>
      <w:r w:rsidRPr="000A1901">
        <w:rPr>
          <w:rFonts w:cs="Arial"/>
          <w:spacing w:val="5"/>
          <w:lang w:val="en-US"/>
        </w:rPr>
        <w:t xml:space="preserve"> </w:t>
      </w:r>
      <w:r w:rsidRPr="000A1901">
        <w:rPr>
          <w:rFonts w:cs="Arial"/>
          <w:lang w:val="en-US"/>
        </w:rPr>
        <w:t>varieties;</w:t>
      </w:r>
    </w:p>
    <w:p w14:paraId="72249D8E" w14:textId="77777777" w:rsidR="00DD521B" w:rsidRPr="000A1901" w:rsidRDefault="00DD521B" w:rsidP="00DD521B">
      <w:pPr>
        <w:widowControl w:val="0"/>
        <w:tabs>
          <w:tab w:val="left" w:pos="851"/>
        </w:tabs>
        <w:autoSpaceDE w:val="0"/>
        <w:autoSpaceDN w:val="0"/>
        <w:spacing w:before="6"/>
        <w:ind w:left="993" w:hanging="332"/>
        <w:rPr>
          <w:rFonts w:cs="Arial"/>
          <w:lang w:val="en-US"/>
        </w:rPr>
      </w:pPr>
    </w:p>
    <w:p w14:paraId="01BD52BE" w14:textId="77777777" w:rsidR="00DD521B" w:rsidRPr="000A1901" w:rsidRDefault="00DD521B" w:rsidP="00DD521B">
      <w:pPr>
        <w:widowControl w:val="0"/>
        <w:numPr>
          <w:ilvl w:val="1"/>
          <w:numId w:val="24"/>
        </w:numPr>
        <w:tabs>
          <w:tab w:val="left" w:pos="851"/>
        </w:tabs>
        <w:autoSpaceDE w:val="0"/>
        <w:autoSpaceDN w:val="0"/>
        <w:ind w:left="993" w:right="112" w:hanging="332"/>
        <w:jc w:val="left"/>
        <w:rPr>
          <w:rFonts w:cs="Arial"/>
          <w:lang w:val="en-US"/>
        </w:rPr>
      </w:pPr>
      <w:r w:rsidRPr="000A1901">
        <w:rPr>
          <w:rFonts w:cs="Arial"/>
          <w:lang w:val="en-US"/>
        </w:rPr>
        <w:t>to</w:t>
      </w:r>
      <w:r w:rsidRPr="000A1901">
        <w:rPr>
          <w:rFonts w:cs="Arial"/>
          <w:spacing w:val="1"/>
          <w:lang w:val="en-US"/>
        </w:rPr>
        <w:t xml:space="preserve"> </w:t>
      </w:r>
      <w:r w:rsidRPr="000A1901">
        <w:rPr>
          <w:rFonts w:cs="Arial"/>
          <w:lang w:val="en-US"/>
        </w:rPr>
        <w:t>consider</w:t>
      </w:r>
      <w:r w:rsidRPr="000A1901">
        <w:rPr>
          <w:rFonts w:cs="Arial"/>
          <w:spacing w:val="1"/>
          <w:lang w:val="en-US"/>
        </w:rPr>
        <w:t xml:space="preserve"> </w:t>
      </w:r>
      <w:r w:rsidRPr="000A1901">
        <w:rPr>
          <w:rFonts w:cs="Arial"/>
          <w:lang w:val="en-US"/>
        </w:rPr>
        <w:t>and</w:t>
      </w:r>
      <w:r w:rsidRPr="000A1901">
        <w:rPr>
          <w:rFonts w:cs="Arial"/>
          <w:spacing w:val="1"/>
          <w:lang w:val="en-US"/>
        </w:rPr>
        <w:t xml:space="preserve"> </w:t>
      </w:r>
      <w:r w:rsidRPr="000A1901">
        <w:rPr>
          <w:rFonts w:cs="Arial"/>
          <w:lang w:val="en-US"/>
        </w:rPr>
        <w:t>approve</w:t>
      </w:r>
      <w:r w:rsidRPr="000A1901">
        <w:rPr>
          <w:rFonts w:cs="Arial"/>
          <w:spacing w:val="1"/>
          <w:lang w:val="en-US"/>
        </w:rPr>
        <w:t xml:space="preserve"> </w:t>
      </w:r>
      <w:r w:rsidRPr="000A1901">
        <w:rPr>
          <w:rFonts w:cs="Arial"/>
          <w:lang w:val="en-US"/>
        </w:rPr>
        <w:t>or</w:t>
      </w:r>
      <w:r w:rsidRPr="000A1901">
        <w:rPr>
          <w:rFonts w:cs="Arial"/>
          <w:spacing w:val="1"/>
          <w:lang w:val="en-US"/>
        </w:rPr>
        <w:t xml:space="preserve"> </w:t>
      </w:r>
      <w:r w:rsidRPr="000A1901">
        <w:rPr>
          <w:rFonts w:cs="Arial"/>
          <w:lang w:val="en-US"/>
        </w:rPr>
        <w:t>reject</w:t>
      </w:r>
      <w:r w:rsidRPr="000A1901">
        <w:rPr>
          <w:rFonts w:cs="Arial"/>
          <w:spacing w:val="1"/>
          <w:lang w:val="en-US"/>
        </w:rPr>
        <w:t xml:space="preserve"> </w:t>
      </w:r>
      <w:r w:rsidRPr="000A1901">
        <w:rPr>
          <w:rFonts w:cs="Arial"/>
          <w:lang w:val="en-US"/>
        </w:rPr>
        <w:t>applications</w:t>
      </w:r>
      <w:r w:rsidRPr="000A1901">
        <w:rPr>
          <w:rFonts w:cs="Arial"/>
          <w:spacing w:val="1"/>
          <w:lang w:val="en-US"/>
        </w:rPr>
        <w:t xml:space="preserve"> </w:t>
      </w:r>
      <w:r w:rsidRPr="000A1901">
        <w:rPr>
          <w:rFonts w:cs="Arial"/>
          <w:lang w:val="en-US"/>
        </w:rPr>
        <w:t>for</w:t>
      </w:r>
      <w:r w:rsidRPr="000A1901">
        <w:rPr>
          <w:rFonts w:cs="Arial"/>
          <w:spacing w:val="1"/>
          <w:lang w:val="en-US"/>
        </w:rPr>
        <w:t xml:space="preserve"> </w:t>
      </w:r>
      <w:r w:rsidRPr="000A1901">
        <w:rPr>
          <w:rFonts w:cs="Arial"/>
          <w:lang w:val="en-US"/>
        </w:rPr>
        <w:t>registration</w:t>
      </w:r>
      <w:r w:rsidRPr="000A1901">
        <w:rPr>
          <w:rFonts w:cs="Arial"/>
          <w:spacing w:val="1"/>
          <w:lang w:val="en-US"/>
        </w:rPr>
        <w:t xml:space="preserve"> </w:t>
      </w:r>
      <w:r w:rsidRPr="000A1901">
        <w:rPr>
          <w:rFonts w:cs="Arial"/>
          <w:lang w:val="en-US"/>
        </w:rPr>
        <w:t>of</w:t>
      </w:r>
      <w:r w:rsidRPr="000A1901">
        <w:rPr>
          <w:rFonts w:cs="Arial"/>
          <w:spacing w:val="57"/>
          <w:lang w:val="en-US"/>
        </w:rPr>
        <w:t xml:space="preserve"> </w:t>
      </w:r>
      <w:r w:rsidRPr="000A1901">
        <w:rPr>
          <w:rFonts w:cs="Arial"/>
          <w:lang w:val="en-US"/>
        </w:rPr>
        <w:t>new</w:t>
      </w:r>
      <w:r w:rsidRPr="000A1901">
        <w:rPr>
          <w:rFonts w:cs="Arial"/>
          <w:spacing w:val="58"/>
          <w:lang w:val="en-US"/>
        </w:rPr>
        <w:t xml:space="preserve"> </w:t>
      </w:r>
      <w:r w:rsidRPr="000A1901">
        <w:rPr>
          <w:rFonts w:cs="Arial"/>
          <w:lang w:val="en-US"/>
        </w:rPr>
        <w:t>plant</w:t>
      </w:r>
      <w:r w:rsidRPr="000A1901">
        <w:rPr>
          <w:rFonts w:cs="Arial"/>
          <w:spacing w:val="1"/>
          <w:lang w:val="en-US"/>
        </w:rPr>
        <w:t xml:space="preserve"> </w:t>
      </w:r>
      <w:r w:rsidRPr="000A1901">
        <w:rPr>
          <w:rFonts w:cs="Arial"/>
          <w:lang w:val="en-US"/>
        </w:rPr>
        <w:t>varieties and</w:t>
      </w:r>
      <w:r w:rsidRPr="000A1901">
        <w:rPr>
          <w:rFonts w:cs="Arial"/>
          <w:spacing w:val="3"/>
          <w:lang w:val="en-US"/>
        </w:rPr>
        <w:t xml:space="preserve"> </w:t>
      </w:r>
      <w:r w:rsidRPr="000A1901">
        <w:rPr>
          <w:rFonts w:cs="Arial"/>
          <w:lang w:val="en-US"/>
        </w:rPr>
        <w:t>grant</w:t>
      </w:r>
      <w:r w:rsidRPr="000A1901">
        <w:rPr>
          <w:rFonts w:cs="Arial"/>
          <w:spacing w:val="3"/>
          <w:lang w:val="en-US"/>
        </w:rPr>
        <w:t xml:space="preserve"> </w:t>
      </w:r>
      <w:r w:rsidRPr="000A1901">
        <w:rPr>
          <w:rFonts w:cs="Arial"/>
          <w:lang w:val="en-US"/>
        </w:rPr>
        <w:t>of</w:t>
      </w:r>
      <w:r w:rsidRPr="000A1901">
        <w:rPr>
          <w:rFonts w:cs="Arial"/>
          <w:spacing w:val="1"/>
          <w:lang w:val="en-US"/>
        </w:rPr>
        <w:t xml:space="preserve"> </w:t>
      </w:r>
      <w:r w:rsidRPr="000A1901">
        <w:rPr>
          <w:rFonts w:cs="Arial"/>
          <w:lang w:val="en-US"/>
        </w:rPr>
        <w:t>breeder's</w:t>
      </w:r>
      <w:r w:rsidRPr="000A1901">
        <w:rPr>
          <w:rFonts w:cs="Arial"/>
          <w:spacing w:val="2"/>
          <w:lang w:val="en-US"/>
        </w:rPr>
        <w:t xml:space="preserve"> </w:t>
      </w:r>
      <w:r w:rsidRPr="000A1901">
        <w:rPr>
          <w:rFonts w:cs="Arial"/>
          <w:lang w:val="en-US"/>
        </w:rPr>
        <w:t>rights;</w:t>
      </w:r>
    </w:p>
    <w:p w14:paraId="571BE3C4" w14:textId="77777777" w:rsidR="00DD521B" w:rsidRPr="000A1901" w:rsidRDefault="00DD521B" w:rsidP="00DD521B">
      <w:pPr>
        <w:widowControl w:val="0"/>
        <w:tabs>
          <w:tab w:val="left" w:pos="851"/>
        </w:tabs>
        <w:autoSpaceDE w:val="0"/>
        <w:autoSpaceDN w:val="0"/>
        <w:spacing w:before="2"/>
        <w:ind w:left="993" w:hanging="332"/>
        <w:rPr>
          <w:rFonts w:cs="Arial"/>
          <w:lang w:val="en-US"/>
        </w:rPr>
      </w:pPr>
    </w:p>
    <w:p w14:paraId="63FDBE81" w14:textId="77777777" w:rsidR="00DD521B" w:rsidRPr="000A1901" w:rsidRDefault="00DD521B" w:rsidP="00DD521B">
      <w:pPr>
        <w:widowControl w:val="0"/>
        <w:numPr>
          <w:ilvl w:val="1"/>
          <w:numId w:val="24"/>
        </w:numPr>
        <w:tabs>
          <w:tab w:val="left" w:pos="851"/>
        </w:tabs>
        <w:autoSpaceDE w:val="0"/>
        <w:autoSpaceDN w:val="0"/>
        <w:spacing w:before="1"/>
        <w:ind w:left="993" w:hanging="332"/>
        <w:jc w:val="left"/>
        <w:rPr>
          <w:rFonts w:cs="Arial"/>
          <w:lang w:val="en-US"/>
        </w:rPr>
      </w:pPr>
      <w:r w:rsidRPr="000A1901">
        <w:rPr>
          <w:rFonts w:cs="Arial"/>
          <w:lang w:val="en-US"/>
        </w:rPr>
        <w:t>to</w:t>
      </w:r>
      <w:r w:rsidRPr="000A1901">
        <w:rPr>
          <w:rFonts w:cs="Arial"/>
          <w:spacing w:val="5"/>
          <w:lang w:val="en-US"/>
        </w:rPr>
        <w:t xml:space="preserve"> </w:t>
      </w:r>
      <w:r w:rsidRPr="000A1901">
        <w:rPr>
          <w:rFonts w:cs="Arial"/>
          <w:lang w:val="en-US"/>
        </w:rPr>
        <w:t>impose</w:t>
      </w:r>
      <w:r w:rsidRPr="000A1901">
        <w:rPr>
          <w:rFonts w:cs="Arial"/>
          <w:spacing w:val="5"/>
          <w:lang w:val="en-US"/>
        </w:rPr>
        <w:t xml:space="preserve"> </w:t>
      </w:r>
      <w:r w:rsidRPr="000A1901">
        <w:rPr>
          <w:rFonts w:cs="Arial"/>
          <w:lang w:val="en-US"/>
        </w:rPr>
        <w:t>fees</w:t>
      </w:r>
      <w:r w:rsidRPr="000A1901">
        <w:rPr>
          <w:rFonts w:cs="Arial"/>
          <w:spacing w:val="5"/>
          <w:lang w:val="en-US"/>
        </w:rPr>
        <w:t xml:space="preserve"> </w:t>
      </w:r>
      <w:r w:rsidRPr="000A1901">
        <w:rPr>
          <w:rFonts w:cs="Arial"/>
          <w:lang w:val="en-US"/>
        </w:rPr>
        <w:t>or</w:t>
      </w:r>
      <w:r w:rsidRPr="000A1901">
        <w:rPr>
          <w:rFonts w:cs="Arial"/>
          <w:spacing w:val="5"/>
          <w:lang w:val="en-US"/>
        </w:rPr>
        <w:t xml:space="preserve"> </w:t>
      </w:r>
      <w:r w:rsidRPr="000A1901">
        <w:rPr>
          <w:rFonts w:cs="Arial"/>
          <w:lang w:val="en-US"/>
        </w:rPr>
        <w:t>administrative</w:t>
      </w:r>
      <w:r w:rsidRPr="000A1901">
        <w:rPr>
          <w:rFonts w:cs="Arial"/>
          <w:spacing w:val="4"/>
          <w:lang w:val="en-US"/>
        </w:rPr>
        <w:t xml:space="preserve"> </w:t>
      </w:r>
      <w:r w:rsidRPr="000A1901">
        <w:rPr>
          <w:rFonts w:cs="Arial"/>
          <w:lang w:val="en-US"/>
        </w:rPr>
        <w:t>charges</w:t>
      </w:r>
      <w:r w:rsidRPr="000A1901">
        <w:rPr>
          <w:rFonts w:cs="Arial"/>
          <w:spacing w:val="6"/>
          <w:lang w:val="en-US"/>
        </w:rPr>
        <w:t xml:space="preserve"> </w:t>
      </w:r>
      <w:r w:rsidRPr="000A1901">
        <w:rPr>
          <w:rFonts w:cs="Arial"/>
          <w:lang w:val="en-US"/>
        </w:rPr>
        <w:t>to</w:t>
      </w:r>
      <w:r w:rsidRPr="000A1901">
        <w:rPr>
          <w:rFonts w:cs="Arial"/>
          <w:spacing w:val="5"/>
          <w:lang w:val="en-US"/>
        </w:rPr>
        <w:t xml:space="preserve"> </w:t>
      </w:r>
      <w:r w:rsidRPr="000A1901">
        <w:rPr>
          <w:rFonts w:cs="Arial"/>
          <w:lang w:val="en-US"/>
        </w:rPr>
        <w:t>be</w:t>
      </w:r>
      <w:r w:rsidRPr="000A1901">
        <w:rPr>
          <w:rFonts w:cs="Arial"/>
          <w:spacing w:val="5"/>
          <w:lang w:val="en-US"/>
        </w:rPr>
        <w:t xml:space="preserve"> </w:t>
      </w:r>
      <w:r w:rsidRPr="000A1901">
        <w:rPr>
          <w:rFonts w:cs="Arial"/>
          <w:lang w:val="en-US"/>
        </w:rPr>
        <w:t>paid</w:t>
      </w:r>
      <w:r w:rsidRPr="000A1901">
        <w:rPr>
          <w:rFonts w:cs="Arial"/>
          <w:spacing w:val="6"/>
          <w:lang w:val="en-US"/>
        </w:rPr>
        <w:t xml:space="preserve"> </w:t>
      </w:r>
      <w:r w:rsidRPr="000A1901">
        <w:rPr>
          <w:rFonts w:cs="Arial"/>
          <w:lang w:val="en-US"/>
        </w:rPr>
        <w:t>under</w:t>
      </w:r>
      <w:r w:rsidRPr="000A1901">
        <w:rPr>
          <w:rFonts w:cs="Arial"/>
          <w:spacing w:val="4"/>
          <w:lang w:val="en-US"/>
        </w:rPr>
        <w:t xml:space="preserve"> </w:t>
      </w:r>
      <w:r w:rsidRPr="000A1901">
        <w:rPr>
          <w:rFonts w:cs="Arial"/>
          <w:lang w:val="en-US"/>
        </w:rPr>
        <w:t>this</w:t>
      </w:r>
      <w:r w:rsidRPr="000A1901">
        <w:rPr>
          <w:rFonts w:cs="Arial"/>
          <w:spacing w:val="6"/>
          <w:lang w:val="en-US"/>
        </w:rPr>
        <w:t xml:space="preserve"> </w:t>
      </w:r>
      <w:r w:rsidRPr="000A1901">
        <w:rPr>
          <w:rFonts w:cs="Arial"/>
          <w:lang w:val="en-US"/>
        </w:rPr>
        <w:t>Act;</w:t>
      </w:r>
    </w:p>
    <w:p w14:paraId="188245B7" w14:textId="77777777" w:rsidR="00DD521B" w:rsidRPr="000A1901" w:rsidRDefault="00DD521B" w:rsidP="00DD521B">
      <w:pPr>
        <w:widowControl w:val="0"/>
        <w:tabs>
          <w:tab w:val="left" w:pos="851"/>
        </w:tabs>
        <w:autoSpaceDE w:val="0"/>
        <w:autoSpaceDN w:val="0"/>
        <w:ind w:left="993" w:hanging="332"/>
        <w:rPr>
          <w:rFonts w:cs="Arial"/>
          <w:lang w:val="en-US"/>
        </w:rPr>
      </w:pPr>
    </w:p>
    <w:p w14:paraId="58B931B4" w14:textId="77777777" w:rsidR="00DD521B" w:rsidRPr="000A1901" w:rsidRDefault="00DD521B" w:rsidP="00DD521B">
      <w:pPr>
        <w:widowControl w:val="0"/>
        <w:numPr>
          <w:ilvl w:val="0"/>
          <w:numId w:val="20"/>
        </w:numPr>
        <w:tabs>
          <w:tab w:val="left" w:pos="851"/>
        </w:tabs>
        <w:autoSpaceDE w:val="0"/>
        <w:autoSpaceDN w:val="0"/>
        <w:ind w:left="993" w:right="111" w:hanging="332"/>
        <w:jc w:val="left"/>
        <w:rPr>
          <w:rFonts w:cs="Arial"/>
          <w:lang w:val="en-US"/>
        </w:rPr>
      </w:pPr>
      <w:r w:rsidRPr="000A1901">
        <w:rPr>
          <w:rFonts w:cs="Arial"/>
          <w:lang w:val="en-US"/>
        </w:rPr>
        <w:t>to</w:t>
      </w:r>
      <w:r w:rsidRPr="000A1901">
        <w:rPr>
          <w:rFonts w:cs="Arial"/>
          <w:spacing w:val="21"/>
          <w:lang w:val="en-US"/>
        </w:rPr>
        <w:t xml:space="preserve"> </w:t>
      </w:r>
      <w:r w:rsidRPr="000A1901">
        <w:rPr>
          <w:rFonts w:cs="Arial"/>
          <w:lang w:val="en-US"/>
        </w:rPr>
        <w:t>keep</w:t>
      </w:r>
      <w:r w:rsidRPr="000A1901">
        <w:rPr>
          <w:rFonts w:cs="Arial"/>
          <w:spacing w:val="25"/>
          <w:lang w:val="en-US"/>
        </w:rPr>
        <w:t xml:space="preserve"> </w:t>
      </w:r>
      <w:r w:rsidRPr="000A1901">
        <w:rPr>
          <w:rFonts w:cs="Arial"/>
          <w:lang w:val="en-US"/>
        </w:rPr>
        <w:t>and</w:t>
      </w:r>
      <w:r w:rsidRPr="000A1901">
        <w:rPr>
          <w:rFonts w:cs="Arial"/>
          <w:spacing w:val="22"/>
          <w:lang w:val="en-US"/>
        </w:rPr>
        <w:t xml:space="preserve"> </w:t>
      </w:r>
      <w:r w:rsidRPr="000A1901">
        <w:rPr>
          <w:rFonts w:cs="Arial"/>
          <w:lang w:val="en-US"/>
        </w:rPr>
        <w:t>maintain</w:t>
      </w:r>
      <w:r w:rsidRPr="000A1901">
        <w:rPr>
          <w:rFonts w:cs="Arial"/>
          <w:spacing w:val="20"/>
          <w:lang w:val="en-US"/>
        </w:rPr>
        <w:t xml:space="preserve"> </w:t>
      </w:r>
      <w:r w:rsidRPr="000A1901">
        <w:rPr>
          <w:rFonts w:cs="Arial"/>
          <w:lang w:val="en-US"/>
        </w:rPr>
        <w:t>a</w:t>
      </w:r>
      <w:r w:rsidRPr="000A1901">
        <w:rPr>
          <w:rFonts w:cs="Arial"/>
          <w:spacing w:val="21"/>
          <w:lang w:val="en-US"/>
        </w:rPr>
        <w:t xml:space="preserve"> </w:t>
      </w:r>
      <w:r w:rsidRPr="000A1901">
        <w:rPr>
          <w:rFonts w:cs="Arial"/>
          <w:lang w:val="en-US"/>
        </w:rPr>
        <w:t>record</w:t>
      </w:r>
      <w:r w:rsidRPr="000A1901">
        <w:rPr>
          <w:rFonts w:cs="Arial"/>
          <w:spacing w:val="22"/>
          <w:lang w:val="en-US"/>
        </w:rPr>
        <w:t xml:space="preserve"> </w:t>
      </w:r>
      <w:r w:rsidRPr="000A1901">
        <w:rPr>
          <w:rFonts w:cs="Arial"/>
          <w:lang w:val="en-US"/>
        </w:rPr>
        <w:t>of</w:t>
      </w:r>
      <w:r w:rsidRPr="000A1901">
        <w:rPr>
          <w:rFonts w:cs="Arial"/>
          <w:spacing w:val="23"/>
          <w:lang w:val="en-US"/>
        </w:rPr>
        <w:t xml:space="preserve"> </w:t>
      </w:r>
      <w:r w:rsidRPr="000A1901">
        <w:rPr>
          <w:rFonts w:cs="Arial"/>
          <w:lang w:val="en-US"/>
        </w:rPr>
        <w:t>other</w:t>
      </w:r>
      <w:r w:rsidRPr="000A1901">
        <w:rPr>
          <w:rFonts w:cs="Arial"/>
          <w:spacing w:val="19"/>
          <w:lang w:val="en-US"/>
        </w:rPr>
        <w:t xml:space="preserve"> </w:t>
      </w:r>
      <w:r w:rsidRPr="000A1901">
        <w:rPr>
          <w:rFonts w:cs="Arial"/>
          <w:lang w:val="en-US"/>
        </w:rPr>
        <w:t>plant</w:t>
      </w:r>
      <w:r w:rsidRPr="000A1901">
        <w:rPr>
          <w:rFonts w:cs="Arial"/>
          <w:spacing w:val="21"/>
          <w:lang w:val="en-US"/>
        </w:rPr>
        <w:t xml:space="preserve"> </w:t>
      </w:r>
      <w:r w:rsidRPr="000A1901">
        <w:rPr>
          <w:rFonts w:cs="Arial"/>
          <w:lang w:val="en-US"/>
        </w:rPr>
        <w:t>varieties</w:t>
      </w:r>
      <w:r w:rsidRPr="000A1901">
        <w:rPr>
          <w:rFonts w:cs="Arial"/>
          <w:spacing w:val="22"/>
          <w:lang w:val="en-US"/>
        </w:rPr>
        <w:t xml:space="preserve"> </w:t>
      </w:r>
      <w:r w:rsidRPr="000A1901">
        <w:rPr>
          <w:rFonts w:cs="Arial"/>
          <w:lang w:val="en-US"/>
        </w:rPr>
        <w:t>which</w:t>
      </w:r>
      <w:r w:rsidRPr="000A1901">
        <w:rPr>
          <w:rFonts w:cs="Arial"/>
          <w:spacing w:val="22"/>
          <w:lang w:val="en-US"/>
        </w:rPr>
        <w:t xml:space="preserve"> </w:t>
      </w:r>
      <w:r w:rsidRPr="000A1901">
        <w:rPr>
          <w:rFonts w:cs="Arial"/>
          <w:lang w:val="en-US"/>
        </w:rPr>
        <w:t>are</w:t>
      </w:r>
      <w:r w:rsidRPr="000A1901">
        <w:rPr>
          <w:rFonts w:cs="Arial"/>
          <w:spacing w:val="21"/>
          <w:lang w:val="en-US"/>
        </w:rPr>
        <w:t xml:space="preserve"> </w:t>
      </w:r>
      <w:r w:rsidRPr="000A1901">
        <w:rPr>
          <w:rFonts w:cs="Arial"/>
          <w:lang w:val="en-US"/>
        </w:rPr>
        <w:t>not</w:t>
      </w:r>
      <w:r w:rsidRPr="000A1901">
        <w:rPr>
          <w:rFonts w:cs="Arial"/>
          <w:spacing w:val="20"/>
          <w:lang w:val="en-US"/>
        </w:rPr>
        <w:t xml:space="preserve"> </w:t>
      </w:r>
      <w:r w:rsidRPr="000A1901">
        <w:rPr>
          <w:rFonts w:cs="Arial"/>
          <w:lang w:val="en-US"/>
        </w:rPr>
        <w:t>registered</w:t>
      </w:r>
      <w:r w:rsidRPr="000A1901">
        <w:rPr>
          <w:rFonts w:cs="Arial"/>
          <w:spacing w:val="22"/>
          <w:lang w:val="en-US"/>
        </w:rPr>
        <w:t xml:space="preserve"> </w:t>
      </w:r>
      <w:r w:rsidRPr="000A1901">
        <w:rPr>
          <w:rFonts w:cs="Arial"/>
          <w:lang w:val="en-US"/>
        </w:rPr>
        <w:t>in</w:t>
      </w:r>
      <w:r w:rsidRPr="000A1901">
        <w:rPr>
          <w:rFonts w:cs="Arial"/>
          <w:spacing w:val="-55"/>
          <w:lang w:val="en-US"/>
        </w:rPr>
        <w:t xml:space="preserve"> </w:t>
      </w:r>
      <w:r w:rsidRPr="000A1901">
        <w:rPr>
          <w:rFonts w:cs="Arial"/>
          <w:lang w:val="en-US"/>
        </w:rPr>
        <w:t>the</w:t>
      </w:r>
      <w:r w:rsidRPr="000A1901">
        <w:rPr>
          <w:rFonts w:cs="Arial"/>
          <w:spacing w:val="-1"/>
          <w:lang w:val="en-US"/>
        </w:rPr>
        <w:t xml:space="preserve"> </w:t>
      </w:r>
      <w:r w:rsidRPr="000A1901">
        <w:rPr>
          <w:rFonts w:cs="Arial"/>
          <w:lang w:val="en-US"/>
        </w:rPr>
        <w:t>Register</w:t>
      </w:r>
      <w:r w:rsidRPr="000A1901">
        <w:rPr>
          <w:rFonts w:cs="Arial"/>
          <w:spacing w:val="1"/>
          <w:lang w:val="en-US"/>
        </w:rPr>
        <w:t xml:space="preserve"> </w:t>
      </w:r>
      <w:r w:rsidRPr="000A1901">
        <w:rPr>
          <w:rFonts w:cs="Arial"/>
          <w:lang w:val="en-US"/>
        </w:rPr>
        <w:t>of</w:t>
      </w:r>
      <w:r w:rsidRPr="000A1901">
        <w:rPr>
          <w:rFonts w:cs="Arial"/>
          <w:spacing w:val="2"/>
          <w:lang w:val="en-US"/>
        </w:rPr>
        <w:t xml:space="preserve"> </w:t>
      </w:r>
      <w:r w:rsidRPr="000A1901">
        <w:rPr>
          <w:rFonts w:cs="Arial"/>
          <w:lang w:val="en-US"/>
        </w:rPr>
        <w:t>New</w:t>
      </w:r>
      <w:r w:rsidRPr="000A1901">
        <w:rPr>
          <w:rFonts w:cs="Arial"/>
          <w:spacing w:val="-1"/>
          <w:lang w:val="en-US"/>
        </w:rPr>
        <w:t xml:space="preserve"> </w:t>
      </w:r>
      <w:r w:rsidRPr="000A1901">
        <w:rPr>
          <w:rFonts w:cs="Arial"/>
          <w:lang w:val="en-US"/>
        </w:rPr>
        <w:t>Plant</w:t>
      </w:r>
      <w:r w:rsidRPr="000A1901">
        <w:rPr>
          <w:rFonts w:cs="Arial"/>
          <w:spacing w:val="3"/>
          <w:lang w:val="en-US"/>
        </w:rPr>
        <w:t xml:space="preserve"> </w:t>
      </w:r>
      <w:r w:rsidRPr="000A1901">
        <w:rPr>
          <w:rFonts w:cs="Arial"/>
          <w:lang w:val="en-US"/>
        </w:rPr>
        <w:t>Varieties;</w:t>
      </w:r>
    </w:p>
    <w:p w14:paraId="53B4B762" w14:textId="77777777" w:rsidR="00DD521B" w:rsidRPr="000A1901" w:rsidRDefault="00DD521B" w:rsidP="00DD521B">
      <w:pPr>
        <w:widowControl w:val="0"/>
        <w:tabs>
          <w:tab w:val="left" w:pos="851"/>
        </w:tabs>
        <w:autoSpaceDE w:val="0"/>
        <w:autoSpaceDN w:val="0"/>
        <w:ind w:left="993"/>
        <w:rPr>
          <w:rFonts w:cs="Arial"/>
          <w:lang w:val="en-US"/>
        </w:rPr>
      </w:pPr>
    </w:p>
    <w:p w14:paraId="56EC0125" w14:textId="77777777" w:rsidR="00DD521B" w:rsidRPr="000A1901" w:rsidRDefault="00DD521B" w:rsidP="00DD521B">
      <w:pPr>
        <w:widowControl w:val="0"/>
        <w:numPr>
          <w:ilvl w:val="0"/>
          <w:numId w:val="20"/>
        </w:numPr>
        <w:tabs>
          <w:tab w:val="left" w:pos="851"/>
          <w:tab w:val="left" w:pos="1503"/>
          <w:tab w:val="left" w:pos="1504"/>
        </w:tabs>
        <w:autoSpaceDE w:val="0"/>
        <w:autoSpaceDN w:val="0"/>
        <w:ind w:left="993"/>
        <w:jc w:val="left"/>
        <w:rPr>
          <w:rFonts w:cs="Arial"/>
          <w:lang w:val="en-US"/>
        </w:rPr>
      </w:pPr>
      <w:r w:rsidRPr="000A1901">
        <w:rPr>
          <w:rFonts w:cs="Arial"/>
          <w:lang w:val="en-US"/>
        </w:rPr>
        <w:t>to</w:t>
      </w:r>
      <w:r w:rsidRPr="000A1901">
        <w:rPr>
          <w:rFonts w:cs="Arial"/>
          <w:spacing w:val="4"/>
          <w:lang w:val="en-US"/>
        </w:rPr>
        <w:t xml:space="preserve"> </w:t>
      </w:r>
      <w:r w:rsidRPr="000A1901">
        <w:rPr>
          <w:rFonts w:cs="Arial"/>
          <w:lang w:val="en-US"/>
        </w:rPr>
        <w:t>administer</w:t>
      </w:r>
      <w:r w:rsidRPr="000A1901">
        <w:rPr>
          <w:rFonts w:cs="Arial"/>
          <w:spacing w:val="4"/>
          <w:lang w:val="en-US"/>
        </w:rPr>
        <w:t xml:space="preserve"> </w:t>
      </w:r>
      <w:r w:rsidRPr="000A1901">
        <w:rPr>
          <w:rFonts w:cs="Arial"/>
          <w:lang w:val="en-US"/>
        </w:rPr>
        <w:t>and</w:t>
      </w:r>
      <w:r w:rsidRPr="000A1901">
        <w:rPr>
          <w:rFonts w:cs="Arial"/>
          <w:spacing w:val="8"/>
          <w:lang w:val="en-US"/>
        </w:rPr>
        <w:t xml:space="preserve"> </w:t>
      </w:r>
      <w:r w:rsidRPr="000A1901">
        <w:rPr>
          <w:rFonts w:cs="Arial"/>
          <w:lang w:val="en-US"/>
        </w:rPr>
        <w:t>control</w:t>
      </w:r>
      <w:r w:rsidRPr="000A1901">
        <w:rPr>
          <w:rFonts w:cs="Arial"/>
          <w:spacing w:val="9"/>
          <w:lang w:val="en-US"/>
        </w:rPr>
        <w:t xml:space="preserve"> </w:t>
      </w:r>
      <w:r w:rsidRPr="000A1901">
        <w:rPr>
          <w:rFonts w:cs="Arial"/>
          <w:lang w:val="en-US"/>
        </w:rPr>
        <w:t>the</w:t>
      </w:r>
      <w:r w:rsidRPr="000A1901">
        <w:rPr>
          <w:rFonts w:cs="Arial"/>
          <w:spacing w:val="3"/>
          <w:lang w:val="en-US"/>
        </w:rPr>
        <w:t xml:space="preserve"> </w:t>
      </w:r>
      <w:r w:rsidRPr="000A1901">
        <w:rPr>
          <w:rFonts w:cs="Arial"/>
          <w:lang w:val="en-US"/>
        </w:rPr>
        <w:t>Plant</w:t>
      </w:r>
      <w:r w:rsidRPr="000A1901">
        <w:rPr>
          <w:rFonts w:cs="Arial"/>
          <w:spacing w:val="7"/>
          <w:lang w:val="en-US"/>
        </w:rPr>
        <w:t xml:space="preserve"> </w:t>
      </w:r>
      <w:r w:rsidRPr="000A1901">
        <w:rPr>
          <w:rFonts w:cs="Arial"/>
          <w:lang w:val="en-US"/>
        </w:rPr>
        <w:t>Varieties</w:t>
      </w:r>
      <w:r w:rsidRPr="000A1901">
        <w:rPr>
          <w:rFonts w:cs="Arial"/>
          <w:spacing w:val="7"/>
          <w:lang w:val="en-US"/>
        </w:rPr>
        <w:t xml:space="preserve"> </w:t>
      </w:r>
      <w:r w:rsidRPr="000A1901">
        <w:rPr>
          <w:rFonts w:cs="Arial"/>
          <w:lang w:val="en-US"/>
        </w:rPr>
        <w:t>Fund;</w:t>
      </w:r>
    </w:p>
    <w:p w14:paraId="36F4BA6A" w14:textId="77777777" w:rsidR="00DD521B" w:rsidRPr="000A1901" w:rsidRDefault="00DD521B" w:rsidP="00DD521B">
      <w:pPr>
        <w:widowControl w:val="0"/>
        <w:tabs>
          <w:tab w:val="left" w:pos="851"/>
        </w:tabs>
        <w:autoSpaceDE w:val="0"/>
        <w:autoSpaceDN w:val="0"/>
        <w:spacing w:before="9"/>
        <w:ind w:left="993"/>
        <w:rPr>
          <w:rFonts w:cs="Arial"/>
          <w:lang w:val="en-US"/>
        </w:rPr>
      </w:pPr>
    </w:p>
    <w:p w14:paraId="65A04368" w14:textId="77777777" w:rsidR="00DD521B" w:rsidRPr="000A1901" w:rsidRDefault="00DD521B" w:rsidP="00DD521B">
      <w:pPr>
        <w:widowControl w:val="0"/>
        <w:numPr>
          <w:ilvl w:val="0"/>
          <w:numId w:val="20"/>
        </w:numPr>
        <w:tabs>
          <w:tab w:val="left" w:pos="851"/>
          <w:tab w:val="left" w:pos="1504"/>
        </w:tabs>
        <w:autoSpaceDE w:val="0"/>
        <w:autoSpaceDN w:val="0"/>
        <w:ind w:left="993" w:right="108"/>
        <w:jc w:val="left"/>
        <w:rPr>
          <w:rFonts w:cs="Arial"/>
          <w:lang w:val="en-US"/>
        </w:rPr>
      </w:pPr>
      <w:r w:rsidRPr="000A1901">
        <w:rPr>
          <w:rFonts w:cs="Arial"/>
          <w:lang w:val="en-US"/>
        </w:rPr>
        <w:t>to appoint any person, government department or organization to be an Examiner</w:t>
      </w:r>
      <w:r w:rsidRPr="000A1901">
        <w:rPr>
          <w:rFonts w:cs="Arial"/>
          <w:spacing w:val="1"/>
          <w:lang w:val="en-US"/>
        </w:rPr>
        <w:t xml:space="preserve"> </w:t>
      </w:r>
      <w:r w:rsidRPr="000A1901">
        <w:rPr>
          <w:rFonts w:cs="Arial"/>
          <w:lang w:val="en-US"/>
        </w:rPr>
        <w:t>for</w:t>
      </w:r>
      <w:r w:rsidRPr="000A1901">
        <w:rPr>
          <w:rFonts w:cs="Arial"/>
          <w:spacing w:val="2"/>
          <w:lang w:val="en-US"/>
        </w:rPr>
        <w:t xml:space="preserve"> </w:t>
      </w:r>
      <w:r w:rsidRPr="000A1901">
        <w:rPr>
          <w:rFonts w:cs="Arial"/>
          <w:lang w:val="en-US"/>
        </w:rPr>
        <w:t>the</w:t>
      </w:r>
      <w:r w:rsidRPr="000A1901">
        <w:rPr>
          <w:rFonts w:cs="Arial"/>
          <w:spacing w:val="2"/>
          <w:lang w:val="en-US"/>
        </w:rPr>
        <w:t xml:space="preserve"> </w:t>
      </w:r>
      <w:r w:rsidRPr="000A1901">
        <w:rPr>
          <w:rFonts w:cs="Arial"/>
          <w:lang w:val="en-US"/>
        </w:rPr>
        <w:t>purposes</w:t>
      </w:r>
      <w:r w:rsidRPr="000A1901">
        <w:rPr>
          <w:rFonts w:cs="Arial"/>
          <w:spacing w:val="4"/>
          <w:lang w:val="en-US"/>
        </w:rPr>
        <w:t xml:space="preserve"> </w:t>
      </w:r>
      <w:r w:rsidRPr="000A1901">
        <w:rPr>
          <w:rFonts w:cs="Arial"/>
          <w:lang w:val="en-US"/>
        </w:rPr>
        <w:t>of</w:t>
      </w:r>
      <w:r w:rsidRPr="000A1901">
        <w:rPr>
          <w:rFonts w:cs="Arial"/>
          <w:spacing w:val="2"/>
          <w:lang w:val="en-US"/>
        </w:rPr>
        <w:t xml:space="preserve"> </w:t>
      </w:r>
      <w:r w:rsidRPr="000A1901">
        <w:rPr>
          <w:rFonts w:cs="Arial"/>
          <w:lang w:val="en-US"/>
        </w:rPr>
        <w:t>conducting a</w:t>
      </w:r>
      <w:r w:rsidRPr="000A1901">
        <w:rPr>
          <w:rFonts w:cs="Arial"/>
          <w:spacing w:val="2"/>
          <w:lang w:val="en-US"/>
        </w:rPr>
        <w:t xml:space="preserve"> </w:t>
      </w:r>
      <w:r w:rsidRPr="000A1901">
        <w:rPr>
          <w:rFonts w:cs="Arial"/>
          <w:lang w:val="en-US"/>
        </w:rPr>
        <w:t>substantive</w:t>
      </w:r>
      <w:r w:rsidRPr="000A1901">
        <w:rPr>
          <w:rFonts w:cs="Arial"/>
          <w:spacing w:val="5"/>
          <w:lang w:val="en-US"/>
        </w:rPr>
        <w:t xml:space="preserve"> </w:t>
      </w:r>
      <w:r w:rsidRPr="000A1901">
        <w:rPr>
          <w:rFonts w:cs="Arial"/>
          <w:lang w:val="en-US"/>
        </w:rPr>
        <w:t>examination</w:t>
      </w:r>
      <w:r w:rsidRPr="000A1901">
        <w:rPr>
          <w:rFonts w:cs="Arial"/>
          <w:spacing w:val="3"/>
          <w:lang w:val="en-US"/>
        </w:rPr>
        <w:t xml:space="preserve"> </w:t>
      </w:r>
      <w:r w:rsidRPr="000A1901">
        <w:rPr>
          <w:rFonts w:cs="Arial"/>
          <w:lang w:val="en-US"/>
        </w:rPr>
        <w:t>under</w:t>
      </w:r>
      <w:r w:rsidRPr="000A1901">
        <w:rPr>
          <w:rFonts w:cs="Arial"/>
          <w:spacing w:val="5"/>
          <w:lang w:val="en-US"/>
        </w:rPr>
        <w:t xml:space="preserve"> </w:t>
      </w:r>
      <w:r w:rsidRPr="000A1901">
        <w:rPr>
          <w:rFonts w:cs="Arial"/>
          <w:lang w:val="en-US"/>
        </w:rPr>
        <w:t>section</w:t>
      </w:r>
      <w:r w:rsidRPr="000A1901">
        <w:rPr>
          <w:rFonts w:cs="Arial"/>
          <w:spacing w:val="7"/>
          <w:lang w:val="en-US"/>
        </w:rPr>
        <w:t xml:space="preserve"> </w:t>
      </w:r>
      <w:r w:rsidRPr="000A1901">
        <w:rPr>
          <w:rFonts w:cs="Arial"/>
          <w:lang w:val="en-US"/>
        </w:rPr>
        <w:t>21;</w:t>
      </w:r>
    </w:p>
    <w:p w14:paraId="5046D0E3" w14:textId="77777777" w:rsidR="00DD521B" w:rsidRPr="000A1901" w:rsidRDefault="00DD521B" w:rsidP="00DD521B">
      <w:pPr>
        <w:widowControl w:val="0"/>
        <w:tabs>
          <w:tab w:val="left" w:pos="851"/>
        </w:tabs>
        <w:autoSpaceDE w:val="0"/>
        <w:autoSpaceDN w:val="0"/>
        <w:spacing w:before="2"/>
        <w:ind w:left="993"/>
        <w:rPr>
          <w:rFonts w:cs="Arial"/>
          <w:lang w:val="en-US"/>
        </w:rPr>
      </w:pPr>
    </w:p>
    <w:p w14:paraId="47C861B7" w14:textId="77777777" w:rsidR="00DD521B" w:rsidRPr="000A1901" w:rsidRDefault="00DD521B" w:rsidP="00DD521B">
      <w:pPr>
        <w:widowControl w:val="0"/>
        <w:numPr>
          <w:ilvl w:val="0"/>
          <w:numId w:val="20"/>
        </w:numPr>
        <w:tabs>
          <w:tab w:val="left" w:pos="851"/>
        </w:tabs>
        <w:autoSpaceDE w:val="0"/>
        <w:autoSpaceDN w:val="0"/>
        <w:ind w:left="993"/>
        <w:jc w:val="left"/>
        <w:rPr>
          <w:rFonts w:cs="Arial"/>
          <w:lang w:val="en-US"/>
        </w:rPr>
      </w:pPr>
      <w:r w:rsidRPr="000A1901">
        <w:rPr>
          <w:rFonts w:cs="Arial"/>
          <w:lang w:val="en-US"/>
        </w:rPr>
        <w:t>to process cancelation, surrender, assign or transmit any breeder's right granted under this Act;’</w:t>
      </w:r>
    </w:p>
    <w:p w14:paraId="6D598DBB" w14:textId="77777777" w:rsidR="00DD521B" w:rsidRPr="000A1901" w:rsidRDefault="00DD521B" w:rsidP="00DD521B">
      <w:pPr>
        <w:widowControl w:val="0"/>
        <w:tabs>
          <w:tab w:val="left" w:pos="851"/>
          <w:tab w:val="left" w:pos="1503"/>
          <w:tab w:val="left" w:pos="1504"/>
        </w:tabs>
        <w:autoSpaceDE w:val="0"/>
        <w:autoSpaceDN w:val="0"/>
        <w:ind w:left="993"/>
        <w:rPr>
          <w:rFonts w:cs="Arial"/>
          <w:lang w:val="en-US"/>
        </w:rPr>
      </w:pPr>
    </w:p>
    <w:p w14:paraId="1F9F407D" w14:textId="77777777" w:rsidR="00DD521B" w:rsidRPr="000A1901" w:rsidRDefault="00DD521B" w:rsidP="00DD521B">
      <w:pPr>
        <w:widowControl w:val="0"/>
        <w:numPr>
          <w:ilvl w:val="0"/>
          <w:numId w:val="20"/>
        </w:numPr>
        <w:tabs>
          <w:tab w:val="left" w:pos="851"/>
          <w:tab w:val="left" w:pos="1503"/>
          <w:tab w:val="left" w:pos="1504"/>
        </w:tabs>
        <w:autoSpaceDE w:val="0"/>
        <w:autoSpaceDN w:val="0"/>
        <w:ind w:left="993"/>
        <w:jc w:val="left"/>
        <w:rPr>
          <w:rFonts w:cs="Arial"/>
          <w:lang w:val="en-US"/>
        </w:rPr>
      </w:pPr>
      <w:r w:rsidRPr="000A1901">
        <w:rPr>
          <w:rFonts w:cs="Arial"/>
          <w:lang w:val="en-US"/>
        </w:rPr>
        <w:t>to</w:t>
      </w:r>
      <w:r w:rsidRPr="000A1901">
        <w:rPr>
          <w:rFonts w:cs="Arial"/>
          <w:spacing w:val="5"/>
          <w:lang w:val="en-US"/>
        </w:rPr>
        <w:t xml:space="preserve"> </w:t>
      </w:r>
      <w:r w:rsidRPr="000A1901">
        <w:rPr>
          <w:rFonts w:cs="Arial"/>
          <w:lang w:val="en-US"/>
        </w:rPr>
        <w:t>advise</w:t>
      </w:r>
      <w:r w:rsidRPr="000A1901">
        <w:rPr>
          <w:rFonts w:cs="Arial"/>
          <w:spacing w:val="4"/>
          <w:lang w:val="en-US"/>
        </w:rPr>
        <w:t xml:space="preserve"> </w:t>
      </w:r>
      <w:r w:rsidRPr="000A1901">
        <w:rPr>
          <w:rFonts w:cs="Arial"/>
          <w:lang w:val="en-US"/>
        </w:rPr>
        <w:t>the</w:t>
      </w:r>
      <w:r w:rsidRPr="000A1901">
        <w:rPr>
          <w:rFonts w:cs="Arial"/>
          <w:spacing w:val="4"/>
          <w:lang w:val="en-US"/>
        </w:rPr>
        <w:t xml:space="preserve"> </w:t>
      </w:r>
      <w:r w:rsidRPr="000A1901">
        <w:rPr>
          <w:rFonts w:cs="Arial"/>
          <w:lang w:val="en-US"/>
        </w:rPr>
        <w:t>Minister</w:t>
      </w:r>
      <w:r w:rsidRPr="000A1901">
        <w:rPr>
          <w:rFonts w:cs="Arial"/>
          <w:spacing w:val="4"/>
          <w:lang w:val="en-US"/>
        </w:rPr>
        <w:t xml:space="preserve"> </w:t>
      </w:r>
      <w:r w:rsidRPr="000A1901">
        <w:rPr>
          <w:rFonts w:cs="Arial"/>
          <w:lang w:val="en-US"/>
        </w:rPr>
        <w:t>on</w:t>
      </w:r>
      <w:r w:rsidRPr="000A1901">
        <w:rPr>
          <w:rFonts w:cs="Arial"/>
          <w:spacing w:val="9"/>
          <w:lang w:val="en-US"/>
        </w:rPr>
        <w:t xml:space="preserve"> </w:t>
      </w:r>
      <w:r w:rsidRPr="000A1901">
        <w:rPr>
          <w:rFonts w:cs="Arial"/>
          <w:lang w:val="en-US"/>
        </w:rPr>
        <w:t>all</w:t>
      </w:r>
      <w:r w:rsidRPr="000A1901">
        <w:rPr>
          <w:rFonts w:cs="Arial"/>
          <w:spacing w:val="7"/>
          <w:lang w:val="en-US"/>
        </w:rPr>
        <w:t xml:space="preserve"> </w:t>
      </w:r>
      <w:r w:rsidRPr="000A1901">
        <w:rPr>
          <w:rFonts w:cs="Arial"/>
          <w:lang w:val="en-US"/>
        </w:rPr>
        <w:t>matters</w:t>
      </w:r>
      <w:r w:rsidRPr="000A1901">
        <w:rPr>
          <w:rFonts w:cs="Arial"/>
          <w:spacing w:val="5"/>
          <w:lang w:val="en-US"/>
        </w:rPr>
        <w:t xml:space="preserve"> </w:t>
      </w:r>
      <w:r w:rsidRPr="000A1901">
        <w:rPr>
          <w:rFonts w:cs="Arial"/>
          <w:lang w:val="en-US"/>
        </w:rPr>
        <w:t>pertaining</w:t>
      </w:r>
      <w:r w:rsidRPr="000A1901">
        <w:rPr>
          <w:rFonts w:cs="Arial"/>
          <w:spacing w:val="3"/>
          <w:lang w:val="en-US"/>
        </w:rPr>
        <w:t xml:space="preserve"> </w:t>
      </w:r>
      <w:r w:rsidRPr="000A1901">
        <w:rPr>
          <w:rFonts w:cs="Arial"/>
          <w:lang w:val="en-US"/>
        </w:rPr>
        <w:t>to</w:t>
      </w:r>
      <w:r w:rsidRPr="000A1901">
        <w:rPr>
          <w:rFonts w:cs="Arial"/>
          <w:spacing w:val="6"/>
          <w:lang w:val="en-US"/>
        </w:rPr>
        <w:t xml:space="preserve"> </w:t>
      </w:r>
      <w:r w:rsidRPr="000A1901">
        <w:rPr>
          <w:rFonts w:cs="Arial"/>
          <w:lang w:val="en-US"/>
        </w:rPr>
        <w:t>this</w:t>
      </w:r>
      <w:r w:rsidRPr="000A1901">
        <w:rPr>
          <w:rFonts w:cs="Arial"/>
          <w:spacing w:val="5"/>
          <w:lang w:val="en-US"/>
        </w:rPr>
        <w:t xml:space="preserve"> </w:t>
      </w:r>
      <w:r w:rsidRPr="000A1901">
        <w:rPr>
          <w:rFonts w:cs="Arial"/>
          <w:lang w:val="en-US"/>
        </w:rPr>
        <w:t>Act;</w:t>
      </w:r>
      <w:r w:rsidRPr="000A1901">
        <w:rPr>
          <w:rFonts w:cs="Arial"/>
          <w:spacing w:val="7"/>
          <w:lang w:val="en-US"/>
        </w:rPr>
        <w:t xml:space="preserve"> </w:t>
      </w:r>
      <w:r w:rsidRPr="000A1901">
        <w:rPr>
          <w:rFonts w:cs="Arial"/>
          <w:lang w:val="en-US"/>
        </w:rPr>
        <w:t>and</w:t>
      </w:r>
    </w:p>
    <w:p w14:paraId="3B79B122" w14:textId="77777777" w:rsidR="00DD521B" w:rsidRPr="000A1901" w:rsidRDefault="00DD521B" w:rsidP="00DD521B">
      <w:pPr>
        <w:widowControl w:val="0"/>
        <w:tabs>
          <w:tab w:val="left" w:pos="851"/>
        </w:tabs>
        <w:autoSpaceDE w:val="0"/>
        <w:autoSpaceDN w:val="0"/>
        <w:spacing w:before="8"/>
        <w:ind w:left="993"/>
        <w:rPr>
          <w:rFonts w:cs="Arial"/>
          <w:lang w:val="en-US"/>
        </w:rPr>
      </w:pPr>
    </w:p>
    <w:p w14:paraId="468D4842" w14:textId="77777777" w:rsidR="00DD521B" w:rsidRPr="000A1901" w:rsidRDefault="00DD521B" w:rsidP="00DD521B">
      <w:pPr>
        <w:widowControl w:val="0"/>
        <w:numPr>
          <w:ilvl w:val="0"/>
          <w:numId w:val="20"/>
        </w:numPr>
        <w:tabs>
          <w:tab w:val="left" w:pos="851"/>
          <w:tab w:val="left" w:pos="1504"/>
        </w:tabs>
        <w:autoSpaceDE w:val="0"/>
        <w:autoSpaceDN w:val="0"/>
        <w:ind w:left="993" w:right="106"/>
        <w:jc w:val="left"/>
        <w:rPr>
          <w:rFonts w:cs="Arial"/>
          <w:lang w:val="en-US"/>
        </w:rPr>
      </w:pPr>
      <w:r w:rsidRPr="000A1901">
        <w:rPr>
          <w:rFonts w:cs="Arial"/>
          <w:lang w:val="en-US"/>
        </w:rPr>
        <w:t>to do such other things as it considers fit to enable it to perform it functions</w:t>
      </w:r>
      <w:r w:rsidRPr="000A1901">
        <w:rPr>
          <w:rFonts w:cs="Arial"/>
          <w:spacing w:val="1"/>
          <w:lang w:val="en-US"/>
        </w:rPr>
        <w:t xml:space="preserve"> </w:t>
      </w:r>
      <w:r w:rsidRPr="000A1901">
        <w:rPr>
          <w:rFonts w:cs="Arial"/>
          <w:lang w:val="en-US"/>
        </w:rPr>
        <w:t>effectively</w:t>
      </w:r>
      <w:r w:rsidRPr="000A1901">
        <w:rPr>
          <w:rFonts w:cs="Arial"/>
          <w:spacing w:val="-3"/>
          <w:lang w:val="en-US"/>
        </w:rPr>
        <w:t xml:space="preserve"> </w:t>
      </w:r>
      <w:r w:rsidRPr="000A1901">
        <w:rPr>
          <w:rFonts w:cs="Arial"/>
          <w:lang w:val="en-US"/>
        </w:rPr>
        <w:t>or</w:t>
      </w:r>
      <w:r w:rsidRPr="000A1901">
        <w:rPr>
          <w:rFonts w:cs="Arial"/>
          <w:spacing w:val="1"/>
          <w:lang w:val="en-US"/>
        </w:rPr>
        <w:t xml:space="preserve"> </w:t>
      </w:r>
      <w:r w:rsidRPr="000A1901">
        <w:rPr>
          <w:rFonts w:cs="Arial"/>
          <w:lang w:val="en-US"/>
        </w:rPr>
        <w:t>that</w:t>
      </w:r>
      <w:r w:rsidRPr="000A1901">
        <w:rPr>
          <w:rFonts w:cs="Arial"/>
          <w:spacing w:val="1"/>
          <w:lang w:val="en-US"/>
        </w:rPr>
        <w:t xml:space="preserve"> </w:t>
      </w:r>
      <w:r w:rsidRPr="000A1901">
        <w:rPr>
          <w:rFonts w:cs="Arial"/>
          <w:lang w:val="en-US"/>
        </w:rPr>
        <w:t>are</w:t>
      </w:r>
      <w:r w:rsidRPr="000A1901">
        <w:rPr>
          <w:rFonts w:cs="Arial"/>
          <w:spacing w:val="3"/>
          <w:lang w:val="en-US"/>
        </w:rPr>
        <w:t xml:space="preserve"> </w:t>
      </w:r>
      <w:r w:rsidRPr="000A1901">
        <w:rPr>
          <w:rFonts w:cs="Arial"/>
          <w:lang w:val="en-US"/>
        </w:rPr>
        <w:t>incidental</w:t>
      </w:r>
      <w:r w:rsidRPr="000A1901">
        <w:rPr>
          <w:rFonts w:cs="Arial"/>
          <w:spacing w:val="1"/>
          <w:lang w:val="en-US"/>
        </w:rPr>
        <w:t xml:space="preserve"> </w:t>
      </w:r>
      <w:r w:rsidRPr="000A1901">
        <w:rPr>
          <w:rFonts w:cs="Arial"/>
          <w:lang w:val="en-US"/>
        </w:rPr>
        <w:t>to</w:t>
      </w:r>
      <w:r w:rsidRPr="000A1901">
        <w:rPr>
          <w:rFonts w:cs="Arial"/>
          <w:spacing w:val="2"/>
          <w:lang w:val="en-US"/>
        </w:rPr>
        <w:t xml:space="preserve"> </w:t>
      </w:r>
      <w:r w:rsidRPr="000A1901">
        <w:rPr>
          <w:rFonts w:cs="Arial"/>
          <w:lang w:val="en-US"/>
        </w:rPr>
        <w:t>the</w:t>
      </w:r>
      <w:r w:rsidRPr="000A1901">
        <w:rPr>
          <w:rFonts w:cs="Arial"/>
          <w:spacing w:val="3"/>
          <w:lang w:val="en-US"/>
        </w:rPr>
        <w:t xml:space="preserve"> </w:t>
      </w:r>
      <w:r w:rsidRPr="000A1901">
        <w:rPr>
          <w:rFonts w:cs="Arial"/>
          <w:lang w:val="en-US"/>
        </w:rPr>
        <w:t>performance</w:t>
      </w:r>
      <w:r w:rsidRPr="000A1901">
        <w:rPr>
          <w:rFonts w:cs="Arial"/>
          <w:spacing w:val="3"/>
          <w:lang w:val="en-US"/>
        </w:rPr>
        <w:t xml:space="preserve"> </w:t>
      </w:r>
      <w:r w:rsidRPr="000A1901">
        <w:rPr>
          <w:rFonts w:cs="Arial"/>
          <w:lang w:val="en-US"/>
        </w:rPr>
        <w:t>of</w:t>
      </w:r>
      <w:r w:rsidRPr="000A1901">
        <w:rPr>
          <w:rFonts w:cs="Arial"/>
          <w:spacing w:val="3"/>
          <w:lang w:val="en-US"/>
        </w:rPr>
        <w:t xml:space="preserve"> </w:t>
      </w:r>
      <w:r w:rsidRPr="000A1901">
        <w:rPr>
          <w:rFonts w:cs="Arial"/>
          <w:lang w:val="en-US"/>
        </w:rPr>
        <w:t>its</w:t>
      </w:r>
      <w:r w:rsidRPr="000A1901">
        <w:rPr>
          <w:rFonts w:cs="Arial"/>
          <w:spacing w:val="2"/>
          <w:lang w:val="en-US"/>
        </w:rPr>
        <w:t xml:space="preserve"> </w:t>
      </w:r>
      <w:r w:rsidRPr="000A1901">
        <w:rPr>
          <w:rFonts w:cs="Arial"/>
          <w:lang w:val="en-US"/>
        </w:rPr>
        <w:t>functions.</w:t>
      </w:r>
    </w:p>
    <w:p w14:paraId="3519DCD3" w14:textId="77777777" w:rsidR="00DD521B" w:rsidRPr="000A1901" w:rsidRDefault="00DD521B" w:rsidP="00DD521B">
      <w:pPr>
        <w:widowControl w:val="0"/>
        <w:autoSpaceDE w:val="0"/>
        <w:autoSpaceDN w:val="0"/>
        <w:spacing w:before="3"/>
        <w:rPr>
          <w:rFonts w:cs="Arial"/>
          <w:lang w:val="en-US"/>
        </w:rPr>
      </w:pPr>
    </w:p>
    <w:p w14:paraId="3C39641E" w14:textId="77777777" w:rsidR="00DD521B" w:rsidRPr="000A1901" w:rsidRDefault="00DD521B" w:rsidP="00DD521B">
      <w:pPr>
        <w:widowControl w:val="0"/>
        <w:autoSpaceDE w:val="0"/>
        <w:autoSpaceDN w:val="0"/>
        <w:ind w:left="101" w:right="107" w:firstLine="325"/>
        <w:rPr>
          <w:rFonts w:cs="Arial"/>
          <w:lang w:val="en-US"/>
        </w:rPr>
      </w:pPr>
      <w:r w:rsidRPr="000A1901">
        <w:rPr>
          <w:rFonts w:cs="Arial"/>
          <w:lang w:val="en-US"/>
        </w:rPr>
        <w:t>(2) The Board shall have all such powers</w:t>
      </w:r>
      <w:r w:rsidRPr="000A1901">
        <w:rPr>
          <w:rFonts w:cs="Arial"/>
          <w:spacing w:val="57"/>
          <w:lang w:val="en-US"/>
        </w:rPr>
        <w:t xml:space="preserve"> </w:t>
      </w:r>
      <w:r w:rsidRPr="000A1901">
        <w:rPr>
          <w:rFonts w:cs="Arial"/>
          <w:lang w:val="en-US"/>
        </w:rPr>
        <w:t>as</w:t>
      </w:r>
      <w:r w:rsidRPr="000A1901">
        <w:rPr>
          <w:rFonts w:cs="Arial"/>
          <w:spacing w:val="58"/>
          <w:lang w:val="en-US"/>
        </w:rPr>
        <w:t xml:space="preserve"> </w:t>
      </w:r>
      <w:r w:rsidRPr="000A1901">
        <w:rPr>
          <w:rFonts w:cs="Arial"/>
          <w:lang w:val="en-US"/>
        </w:rPr>
        <w:t>may be necessary for or in connection with</w:t>
      </w:r>
      <w:r w:rsidRPr="000A1901">
        <w:rPr>
          <w:rFonts w:cs="Arial"/>
          <w:spacing w:val="1"/>
          <w:lang w:val="en-US"/>
        </w:rPr>
        <w:t xml:space="preserve"> </w:t>
      </w:r>
      <w:r w:rsidRPr="000A1901">
        <w:rPr>
          <w:rFonts w:cs="Arial"/>
          <w:lang w:val="en-US"/>
        </w:rPr>
        <w:t>the performance of its functions under subsection (1) or which are reasonably incidental to such</w:t>
      </w:r>
      <w:r w:rsidRPr="000A1901">
        <w:rPr>
          <w:rFonts w:cs="Arial"/>
          <w:spacing w:val="1"/>
          <w:lang w:val="en-US"/>
        </w:rPr>
        <w:t xml:space="preserve"> </w:t>
      </w:r>
      <w:r w:rsidRPr="000A1901">
        <w:rPr>
          <w:rFonts w:cs="Arial"/>
          <w:lang w:val="en-US"/>
        </w:rPr>
        <w:t>performance.</w:t>
      </w:r>
    </w:p>
    <w:p w14:paraId="00C2A819" w14:textId="77777777" w:rsidR="00DD521B" w:rsidRPr="000A1901" w:rsidRDefault="00DD521B" w:rsidP="00DD521B">
      <w:pPr>
        <w:widowControl w:val="0"/>
        <w:autoSpaceDE w:val="0"/>
        <w:autoSpaceDN w:val="0"/>
        <w:rPr>
          <w:rFonts w:cs="Arial"/>
          <w:lang w:val="en-US"/>
        </w:rPr>
      </w:pPr>
    </w:p>
    <w:p w14:paraId="46B7685A" w14:textId="77777777" w:rsidR="00DD521B" w:rsidRPr="000A1901" w:rsidRDefault="00DD521B" w:rsidP="00DD521B">
      <w:pPr>
        <w:widowControl w:val="0"/>
        <w:autoSpaceDE w:val="0"/>
        <w:autoSpaceDN w:val="0"/>
        <w:rPr>
          <w:rFonts w:cs="Arial"/>
          <w:lang w:val="en-US"/>
        </w:rPr>
      </w:pPr>
    </w:p>
    <w:p w14:paraId="052B110D" w14:textId="77777777" w:rsidR="00DD521B" w:rsidRPr="00A131CA" w:rsidRDefault="00DD521B" w:rsidP="00DD521B">
      <w:pPr>
        <w:widowControl w:val="0"/>
        <w:autoSpaceDE w:val="0"/>
        <w:autoSpaceDN w:val="0"/>
        <w:ind w:left="101"/>
        <w:outlineLvl w:val="0"/>
        <w:rPr>
          <w:rFonts w:cs="Arial"/>
          <w:b/>
          <w:bCs/>
        </w:rPr>
      </w:pPr>
      <w:r w:rsidRPr="00A131CA">
        <w:rPr>
          <w:rFonts w:cs="Arial"/>
          <w:b/>
          <w:bCs/>
        </w:rPr>
        <w:t>Membership</w:t>
      </w:r>
      <w:r w:rsidRPr="00A131CA">
        <w:rPr>
          <w:rFonts w:cs="Arial"/>
          <w:b/>
          <w:bCs/>
          <w:spacing w:val="5"/>
        </w:rPr>
        <w:t xml:space="preserve"> </w:t>
      </w:r>
      <w:r w:rsidRPr="00A131CA">
        <w:rPr>
          <w:rFonts w:cs="Arial"/>
          <w:b/>
          <w:bCs/>
        </w:rPr>
        <w:t>of</w:t>
      </w:r>
      <w:r w:rsidRPr="00A131CA">
        <w:rPr>
          <w:rFonts w:cs="Arial"/>
          <w:b/>
          <w:bCs/>
          <w:spacing w:val="7"/>
        </w:rPr>
        <w:t xml:space="preserve"> </w:t>
      </w:r>
      <w:r w:rsidRPr="00A131CA">
        <w:rPr>
          <w:rFonts w:cs="Arial"/>
          <w:b/>
          <w:bCs/>
        </w:rPr>
        <w:t>the</w:t>
      </w:r>
      <w:r w:rsidRPr="00A131CA">
        <w:rPr>
          <w:rFonts w:cs="Arial"/>
          <w:b/>
          <w:bCs/>
          <w:spacing w:val="6"/>
        </w:rPr>
        <w:t xml:space="preserve"> </w:t>
      </w:r>
      <w:r w:rsidRPr="00A131CA">
        <w:rPr>
          <w:rFonts w:cs="Arial"/>
          <w:b/>
          <w:bCs/>
        </w:rPr>
        <w:t>Board</w:t>
      </w:r>
    </w:p>
    <w:p w14:paraId="6039E22F" w14:textId="77777777" w:rsidR="00DD521B" w:rsidRPr="00A131CA" w:rsidRDefault="00DD521B" w:rsidP="00DD521B">
      <w:pPr>
        <w:widowControl w:val="0"/>
        <w:autoSpaceDE w:val="0"/>
        <w:autoSpaceDN w:val="0"/>
        <w:spacing w:before="4"/>
        <w:rPr>
          <w:rFonts w:cs="Arial"/>
          <w:b/>
        </w:rPr>
      </w:pPr>
    </w:p>
    <w:p w14:paraId="27A70356" w14:textId="77777777" w:rsidR="00DD521B" w:rsidRPr="000A1901" w:rsidRDefault="00DD521B" w:rsidP="00DD521B">
      <w:pPr>
        <w:widowControl w:val="0"/>
        <w:numPr>
          <w:ilvl w:val="0"/>
          <w:numId w:val="24"/>
        </w:numPr>
        <w:tabs>
          <w:tab w:val="left" w:pos="426"/>
        </w:tabs>
        <w:autoSpaceDE w:val="0"/>
        <w:autoSpaceDN w:val="0"/>
        <w:ind w:hanging="702"/>
        <w:jc w:val="left"/>
        <w:rPr>
          <w:rFonts w:cs="Arial"/>
          <w:lang w:val="en-US"/>
        </w:rPr>
      </w:pPr>
      <w:r w:rsidRPr="000A1901">
        <w:rPr>
          <w:rFonts w:cs="Arial"/>
          <w:lang w:val="en-US"/>
        </w:rPr>
        <w:t>(1)</w:t>
      </w:r>
      <w:r w:rsidRPr="000A1901">
        <w:rPr>
          <w:rFonts w:cs="Arial"/>
          <w:spacing w:val="4"/>
          <w:lang w:val="en-US"/>
        </w:rPr>
        <w:t xml:space="preserve"> </w:t>
      </w:r>
      <w:r w:rsidRPr="000A1901">
        <w:rPr>
          <w:rFonts w:cs="Arial"/>
          <w:lang w:val="en-US"/>
        </w:rPr>
        <w:t>The</w:t>
      </w:r>
      <w:r w:rsidRPr="000A1901">
        <w:rPr>
          <w:rFonts w:cs="Arial"/>
          <w:spacing w:val="5"/>
          <w:lang w:val="en-US"/>
        </w:rPr>
        <w:t xml:space="preserve"> </w:t>
      </w:r>
      <w:r w:rsidRPr="000A1901">
        <w:rPr>
          <w:rFonts w:cs="Arial"/>
          <w:lang w:val="en-US"/>
        </w:rPr>
        <w:t>Board</w:t>
      </w:r>
      <w:r w:rsidRPr="000A1901">
        <w:rPr>
          <w:rFonts w:cs="Arial"/>
          <w:spacing w:val="10"/>
          <w:lang w:val="en-US"/>
        </w:rPr>
        <w:t xml:space="preserve"> </w:t>
      </w:r>
      <w:r w:rsidRPr="000A1901">
        <w:rPr>
          <w:rFonts w:cs="Arial"/>
          <w:lang w:val="en-US"/>
        </w:rPr>
        <w:t>shall</w:t>
      </w:r>
      <w:r w:rsidRPr="000A1901">
        <w:rPr>
          <w:rFonts w:cs="Arial"/>
          <w:spacing w:val="8"/>
          <w:lang w:val="en-US"/>
        </w:rPr>
        <w:t xml:space="preserve"> </w:t>
      </w:r>
      <w:r w:rsidRPr="000A1901">
        <w:rPr>
          <w:rFonts w:cs="Arial"/>
          <w:lang w:val="en-US"/>
        </w:rPr>
        <w:t>consist</w:t>
      </w:r>
      <w:r w:rsidRPr="000A1901">
        <w:rPr>
          <w:rFonts w:cs="Arial"/>
          <w:spacing w:val="5"/>
          <w:lang w:val="en-US"/>
        </w:rPr>
        <w:t xml:space="preserve"> </w:t>
      </w:r>
      <w:r w:rsidRPr="000A1901">
        <w:rPr>
          <w:rFonts w:cs="Arial"/>
          <w:lang w:val="en-US"/>
        </w:rPr>
        <w:t>of</w:t>
      </w:r>
      <w:r w:rsidRPr="000A1901">
        <w:rPr>
          <w:rFonts w:cs="Arial"/>
          <w:spacing w:val="7"/>
          <w:lang w:val="en-US"/>
        </w:rPr>
        <w:t xml:space="preserve"> </w:t>
      </w:r>
      <w:r w:rsidRPr="000A1901">
        <w:rPr>
          <w:rFonts w:cs="Arial"/>
          <w:lang w:val="en-US"/>
        </w:rPr>
        <w:t>the</w:t>
      </w:r>
      <w:r w:rsidRPr="000A1901">
        <w:rPr>
          <w:rFonts w:cs="Arial"/>
          <w:spacing w:val="5"/>
          <w:lang w:val="en-US"/>
        </w:rPr>
        <w:t xml:space="preserve"> </w:t>
      </w:r>
      <w:r w:rsidRPr="000A1901">
        <w:rPr>
          <w:rFonts w:cs="Arial"/>
          <w:lang w:val="en-US"/>
        </w:rPr>
        <w:t>following</w:t>
      </w:r>
      <w:r w:rsidRPr="000A1901">
        <w:rPr>
          <w:rFonts w:cs="Arial"/>
          <w:spacing w:val="3"/>
          <w:lang w:val="en-US"/>
        </w:rPr>
        <w:t xml:space="preserve"> </w:t>
      </w:r>
      <w:r w:rsidRPr="000A1901">
        <w:rPr>
          <w:rFonts w:cs="Arial"/>
          <w:lang w:val="en-US"/>
        </w:rPr>
        <w:t>members:</w:t>
      </w:r>
    </w:p>
    <w:p w14:paraId="4D37C10D" w14:textId="77777777" w:rsidR="00DD521B" w:rsidRPr="000A1901" w:rsidRDefault="00DD521B" w:rsidP="00DD521B">
      <w:pPr>
        <w:widowControl w:val="0"/>
        <w:autoSpaceDE w:val="0"/>
        <w:autoSpaceDN w:val="0"/>
        <w:spacing w:before="8"/>
        <w:rPr>
          <w:rFonts w:cs="Arial"/>
          <w:lang w:val="en-US"/>
        </w:rPr>
      </w:pPr>
    </w:p>
    <w:p w14:paraId="6EF5DC26" w14:textId="77777777" w:rsidR="00DD521B" w:rsidRPr="000A1901" w:rsidRDefault="00DD521B" w:rsidP="00DD521B">
      <w:pPr>
        <w:widowControl w:val="0"/>
        <w:numPr>
          <w:ilvl w:val="1"/>
          <w:numId w:val="24"/>
        </w:numPr>
        <w:tabs>
          <w:tab w:val="left" w:pos="851"/>
        </w:tabs>
        <w:autoSpaceDE w:val="0"/>
        <w:autoSpaceDN w:val="0"/>
        <w:spacing w:before="1"/>
        <w:ind w:left="993" w:right="111" w:hanging="332"/>
        <w:jc w:val="left"/>
        <w:rPr>
          <w:rFonts w:cs="Arial"/>
          <w:lang w:val="en-US"/>
        </w:rPr>
      </w:pPr>
      <w:r w:rsidRPr="000A1901">
        <w:rPr>
          <w:rFonts w:cs="Arial"/>
          <w:lang w:val="en-US"/>
        </w:rPr>
        <w:t>the Director General of the Department of Agriculture, Peninsular Malaysia who</w:t>
      </w:r>
      <w:r w:rsidRPr="000A1901">
        <w:rPr>
          <w:rFonts w:cs="Arial"/>
          <w:spacing w:val="1"/>
          <w:lang w:val="en-US"/>
        </w:rPr>
        <w:t xml:space="preserve"> </w:t>
      </w:r>
      <w:r w:rsidRPr="000A1901">
        <w:rPr>
          <w:rFonts w:cs="Arial"/>
          <w:lang w:val="en-US"/>
        </w:rPr>
        <w:t>shall</w:t>
      </w:r>
      <w:r w:rsidRPr="000A1901">
        <w:rPr>
          <w:rFonts w:cs="Arial"/>
          <w:spacing w:val="-1"/>
          <w:lang w:val="en-US"/>
        </w:rPr>
        <w:t xml:space="preserve"> </w:t>
      </w:r>
      <w:r w:rsidRPr="000A1901">
        <w:rPr>
          <w:rFonts w:cs="Arial"/>
          <w:lang w:val="en-US"/>
        </w:rPr>
        <w:t>be</w:t>
      </w:r>
      <w:r w:rsidRPr="000A1901">
        <w:rPr>
          <w:rFonts w:cs="Arial"/>
          <w:spacing w:val="-1"/>
          <w:lang w:val="en-US"/>
        </w:rPr>
        <w:t xml:space="preserve"> </w:t>
      </w:r>
      <w:r w:rsidRPr="000A1901">
        <w:rPr>
          <w:rFonts w:cs="Arial"/>
          <w:lang w:val="en-US"/>
        </w:rPr>
        <w:t>the</w:t>
      </w:r>
      <w:r w:rsidRPr="000A1901">
        <w:rPr>
          <w:rFonts w:cs="Arial"/>
          <w:spacing w:val="-1"/>
          <w:lang w:val="en-US"/>
        </w:rPr>
        <w:t xml:space="preserve"> </w:t>
      </w:r>
      <w:r w:rsidRPr="000A1901">
        <w:rPr>
          <w:rFonts w:cs="Arial"/>
          <w:lang w:val="en-US"/>
        </w:rPr>
        <w:lastRenderedPageBreak/>
        <w:t>Chairman;</w:t>
      </w:r>
    </w:p>
    <w:p w14:paraId="690B8222" w14:textId="77777777" w:rsidR="00DD521B" w:rsidRPr="000A1901" w:rsidRDefault="00DD521B" w:rsidP="00DD521B">
      <w:pPr>
        <w:widowControl w:val="0"/>
        <w:tabs>
          <w:tab w:val="left" w:pos="851"/>
        </w:tabs>
        <w:autoSpaceDE w:val="0"/>
        <w:autoSpaceDN w:val="0"/>
        <w:spacing w:before="2"/>
        <w:ind w:left="993" w:hanging="332"/>
        <w:rPr>
          <w:rFonts w:cs="Arial"/>
          <w:lang w:val="en-US"/>
        </w:rPr>
      </w:pPr>
    </w:p>
    <w:p w14:paraId="798C3494" w14:textId="77777777" w:rsidR="00DD521B" w:rsidRPr="000A1901" w:rsidRDefault="00DD521B" w:rsidP="00DD521B">
      <w:pPr>
        <w:widowControl w:val="0"/>
        <w:numPr>
          <w:ilvl w:val="1"/>
          <w:numId w:val="24"/>
        </w:numPr>
        <w:tabs>
          <w:tab w:val="left" w:pos="851"/>
        </w:tabs>
        <w:autoSpaceDE w:val="0"/>
        <w:autoSpaceDN w:val="0"/>
        <w:ind w:left="993" w:right="111" w:hanging="332"/>
        <w:jc w:val="left"/>
        <w:rPr>
          <w:rFonts w:cs="Arial"/>
          <w:lang w:val="en-US"/>
        </w:rPr>
      </w:pPr>
      <w:r w:rsidRPr="000A1901">
        <w:rPr>
          <w:rFonts w:cs="Arial"/>
          <w:lang w:val="en-US"/>
        </w:rPr>
        <w:t>the Director General of the Malaysian Agricultural Research and Development</w:t>
      </w:r>
      <w:r w:rsidRPr="000A1901">
        <w:rPr>
          <w:rFonts w:cs="Arial"/>
          <w:spacing w:val="1"/>
          <w:lang w:val="en-US"/>
        </w:rPr>
        <w:t xml:space="preserve"> </w:t>
      </w:r>
      <w:r w:rsidRPr="000A1901">
        <w:rPr>
          <w:rFonts w:cs="Arial"/>
          <w:lang w:val="en-US"/>
        </w:rPr>
        <w:t>Institute;</w:t>
      </w:r>
    </w:p>
    <w:p w14:paraId="12CA16FE" w14:textId="77777777" w:rsidR="00DD521B" w:rsidRPr="000A1901" w:rsidRDefault="00DD521B" w:rsidP="00DD521B">
      <w:pPr>
        <w:widowControl w:val="0"/>
        <w:tabs>
          <w:tab w:val="left" w:pos="851"/>
        </w:tabs>
        <w:autoSpaceDE w:val="0"/>
        <w:autoSpaceDN w:val="0"/>
        <w:ind w:left="993" w:right="111" w:hanging="332"/>
        <w:rPr>
          <w:rFonts w:cs="Arial"/>
          <w:lang w:val="en-US"/>
        </w:rPr>
      </w:pPr>
    </w:p>
    <w:p w14:paraId="6DE0C040" w14:textId="77777777" w:rsidR="00DD521B" w:rsidRPr="000A1901" w:rsidRDefault="00DD521B" w:rsidP="00DD521B">
      <w:pPr>
        <w:widowControl w:val="0"/>
        <w:numPr>
          <w:ilvl w:val="1"/>
          <w:numId w:val="24"/>
        </w:numPr>
        <w:tabs>
          <w:tab w:val="left" w:pos="851"/>
        </w:tabs>
        <w:autoSpaceDE w:val="0"/>
        <w:autoSpaceDN w:val="0"/>
        <w:ind w:left="993" w:hanging="332"/>
        <w:jc w:val="left"/>
        <w:rPr>
          <w:rFonts w:cs="Arial"/>
          <w:lang w:val="en-US"/>
        </w:rPr>
      </w:pPr>
      <w:r w:rsidRPr="000A1901">
        <w:rPr>
          <w:rFonts w:cs="Arial"/>
          <w:lang w:val="en-US"/>
        </w:rPr>
        <w:t>the</w:t>
      </w:r>
      <w:r w:rsidRPr="000A1901">
        <w:rPr>
          <w:rFonts w:cs="Arial"/>
          <w:spacing w:val="4"/>
          <w:lang w:val="en-US"/>
        </w:rPr>
        <w:t xml:space="preserve"> </w:t>
      </w:r>
      <w:r w:rsidRPr="000A1901">
        <w:rPr>
          <w:rFonts w:cs="Arial"/>
          <w:lang w:val="en-US"/>
        </w:rPr>
        <w:t>Director</w:t>
      </w:r>
      <w:r w:rsidRPr="000A1901">
        <w:rPr>
          <w:rFonts w:cs="Arial"/>
          <w:spacing w:val="10"/>
          <w:lang w:val="en-US"/>
        </w:rPr>
        <w:t xml:space="preserve"> </w:t>
      </w:r>
      <w:r w:rsidRPr="000A1901">
        <w:rPr>
          <w:rFonts w:cs="Arial"/>
          <w:lang w:val="en-US"/>
        </w:rPr>
        <w:t>General</w:t>
      </w:r>
      <w:r w:rsidRPr="000A1901">
        <w:rPr>
          <w:rFonts w:cs="Arial"/>
          <w:spacing w:val="5"/>
          <w:lang w:val="en-US"/>
        </w:rPr>
        <w:t xml:space="preserve"> </w:t>
      </w:r>
      <w:r w:rsidRPr="000A1901">
        <w:rPr>
          <w:rFonts w:cs="Arial"/>
          <w:lang w:val="en-US"/>
        </w:rPr>
        <w:t>of</w:t>
      </w:r>
      <w:r w:rsidRPr="000A1901">
        <w:rPr>
          <w:rFonts w:cs="Arial"/>
          <w:spacing w:val="7"/>
          <w:lang w:val="en-US"/>
        </w:rPr>
        <w:t xml:space="preserve"> </w:t>
      </w:r>
      <w:r w:rsidRPr="000A1901">
        <w:rPr>
          <w:rFonts w:cs="Arial"/>
          <w:lang w:val="en-US"/>
        </w:rPr>
        <w:t>the</w:t>
      </w:r>
      <w:r w:rsidRPr="000A1901">
        <w:rPr>
          <w:rFonts w:cs="Arial"/>
          <w:spacing w:val="7"/>
          <w:lang w:val="en-US"/>
        </w:rPr>
        <w:t xml:space="preserve"> </w:t>
      </w:r>
      <w:r w:rsidRPr="000A1901">
        <w:rPr>
          <w:rFonts w:cs="Arial"/>
          <w:lang w:val="en-US"/>
        </w:rPr>
        <w:t>Malaysian</w:t>
      </w:r>
      <w:r w:rsidRPr="000A1901">
        <w:rPr>
          <w:rFonts w:cs="Arial"/>
          <w:spacing w:val="6"/>
          <w:lang w:val="en-US"/>
        </w:rPr>
        <w:t xml:space="preserve"> </w:t>
      </w:r>
      <w:r w:rsidRPr="000A1901">
        <w:rPr>
          <w:rFonts w:cs="Arial"/>
          <w:lang w:val="en-US"/>
        </w:rPr>
        <w:t>Rubber</w:t>
      </w:r>
      <w:r w:rsidRPr="000A1901">
        <w:rPr>
          <w:rFonts w:cs="Arial"/>
          <w:spacing w:val="5"/>
          <w:lang w:val="en-US"/>
        </w:rPr>
        <w:t xml:space="preserve"> </w:t>
      </w:r>
      <w:r w:rsidRPr="000A1901">
        <w:rPr>
          <w:rFonts w:cs="Arial"/>
          <w:lang w:val="en-US"/>
        </w:rPr>
        <w:t>Board;</w:t>
      </w:r>
    </w:p>
    <w:p w14:paraId="623C3702" w14:textId="77777777" w:rsidR="00DD521B" w:rsidRPr="000A1901" w:rsidRDefault="00DD521B" w:rsidP="00DD521B">
      <w:pPr>
        <w:widowControl w:val="0"/>
        <w:tabs>
          <w:tab w:val="left" w:pos="851"/>
        </w:tabs>
        <w:autoSpaceDE w:val="0"/>
        <w:autoSpaceDN w:val="0"/>
        <w:spacing w:before="9"/>
        <w:ind w:left="993" w:hanging="332"/>
        <w:rPr>
          <w:rFonts w:cs="Arial"/>
          <w:lang w:val="en-US"/>
        </w:rPr>
      </w:pPr>
    </w:p>
    <w:p w14:paraId="3B1726F6" w14:textId="77777777" w:rsidR="00DD521B" w:rsidRPr="000A1901" w:rsidRDefault="00DD521B" w:rsidP="00DD521B">
      <w:pPr>
        <w:widowControl w:val="0"/>
        <w:numPr>
          <w:ilvl w:val="1"/>
          <w:numId w:val="24"/>
        </w:numPr>
        <w:tabs>
          <w:tab w:val="left" w:pos="851"/>
        </w:tabs>
        <w:autoSpaceDE w:val="0"/>
        <w:autoSpaceDN w:val="0"/>
        <w:ind w:left="993" w:hanging="332"/>
        <w:jc w:val="left"/>
        <w:rPr>
          <w:rFonts w:cs="Arial"/>
          <w:lang w:val="en-US"/>
        </w:rPr>
      </w:pPr>
      <w:r w:rsidRPr="000A1901">
        <w:rPr>
          <w:rFonts w:cs="Arial"/>
          <w:lang w:val="en-US"/>
        </w:rPr>
        <w:t>the</w:t>
      </w:r>
      <w:r w:rsidRPr="000A1901">
        <w:rPr>
          <w:rFonts w:cs="Arial"/>
          <w:spacing w:val="3"/>
          <w:lang w:val="en-US"/>
        </w:rPr>
        <w:t xml:space="preserve"> </w:t>
      </w:r>
      <w:r w:rsidRPr="000A1901">
        <w:rPr>
          <w:rFonts w:cs="Arial"/>
          <w:lang w:val="en-US"/>
        </w:rPr>
        <w:t>Director</w:t>
      </w:r>
      <w:r w:rsidRPr="000A1901">
        <w:rPr>
          <w:rFonts w:cs="Arial"/>
          <w:spacing w:val="9"/>
          <w:lang w:val="en-US"/>
        </w:rPr>
        <w:t xml:space="preserve"> </w:t>
      </w:r>
      <w:r w:rsidRPr="000A1901">
        <w:rPr>
          <w:rFonts w:cs="Arial"/>
          <w:lang w:val="en-US"/>
        </w:rPr>
        <w:t>General</w:t>
      </w:r>
      <w:r w:rsidRPr="000A1901">
        <w:rPr>
          <w:rFonts w:cs="Arial"/>
          <w:spacing w:val="4"/>
          <w:lang w:val="en-US"/>
        </w:rPr>
        <w:t xml:space="preserve"> </w:t>
      </w:r>
      <w:r w:rsidRPr="000A1901">
        <w:rPr>
          <w:rFonts w:cs="Arial"/>
          <w:lang w:val="en-US"/>
        </w:rPr>
        <w:t>of</w:t>
      </w:r>
      <w:r w:rsidRPr="000A1901">
        <w:rPr>
          <w:rFonts w:cs="Arial"/>
          <w:spacing w:val="6"/>
          <w:lang w:val="en-US"/>
        </w:rPr>
        <w:t xml:space="preserve"> </w:t>
      </w:r>
      <w:r w:rsidRPr="000A1901">
        <w:rPr>
          <w:rFonts w:cs="Arial"/>
          <w:lang w:val="en-US"/>
        </w:rPr>
        <w:t>the</w:t>
      </w:r>
      <w:r w:rsidRPr="000A1901">
        <w:rPr>
          <w:rFonts w:cs="Arial"/>
          <w:spacing w:val="6"/>
          <w:lang w:val="en-US"/>
        </w:rPr>
        <w:t xml:space="preserve"> </w:t>
      </w:r>
      <w:r w:rsidRPr="000A1901">
        <w:rPr>
          <w:rFonts w:cs="Arial"/>
          <w:lang w:val="en-US"/>
        </w:rPr>
        <w:t>Malaysian</w:t>
      </w:r>
      <w:r w:rsidRPr="000A1901">
        <w:rPr>
          <w:rFonts w:cs="Arial"/>
          <w:spacing w:val="8"/>
          <w:lang w:val="en-US"/>
        </w:rPr>
        <w:t xml:space="preserve"> </w:t>
      </w:r>
      <w:r w:rsidRPr="000A1901">
        <w:rPr>
          <w:rFonts w:cs="Arial"/>
          <w:lang w:val="en-US"/>
        </w:rPr>
        <w:t>Palm</w:t>
      </w:r>
      <w:r w:rsidRPr="000A1901">
        <w:rPr>
          <w:rFonts w:cs="Arial"/>
          <w:spacing w:val="5"/>
          <w:lang w:val="en-US"/>
        </w:rPr>
        <w:t xml:space="preserve"> </w:t>
      </w:r>
      <w:r w:rsidRPr="000A1901">
        <w:rPr>
          <w:rFonts w:cs="Arial"/>
          <w:lang w:val="en-US"/>
        </w:rPr>
        <w:t>Oil</w:t>
      </w:r>
      <w:r w:rsidRPr="000A1901">
        <w:rPr>
          <w:rFonts w:cs="Arial"/>
          <w:spacing w:val="8"/>
          <w:lang w:val="en-US"/>
        </w:rPr>
        <w:t xml:space="preserve"> </w:t>
      </w:r>
      <w:r w:rsidRPr="000A1901">
        <w:rPr>
          <w:rFonts w:cs="Arial"/>
          <w:lang w:val="en-US"/>
        </w:rPr>
        <w:t>Board;</w:t>
      </w:r>
    </w:p>
    <w:p w14:paraId="023E800A" w14:textId="77777777" w:rsidR="00DD521B" w:rsidRPr="000A1901" w:rsidRDefault="00DD521B" w:rsidP="00DD521B">
      <w:pPr>
        <w:widowControl w:val="0"/>
        <w:tabs>
          <w:tab w:val="left" w:pos="851"/>
        </w:tabs>
        <w:autoSpaceDE w:val="0"/>
        <w:autoSpaceDN w:val="0"/>
        <w:ind w:left="993" w:hanging="332"/>
        <w:rPr>
          <w:rFonts w:cs="Arial"/>
          <w:lang w:val="en-US"/>
        </w:rPr>
      </w:pPr>
    </w:p>
    <w:p w14:paraId="32C2BCDA" w14:textId="77777777" w:rsidR="00DD521B" w:rsidRPr="000A1901" w:rsidRDefault="00DD521B" w:rsidP="00DD521B">
      <w:pPr>
        <w:widowControl w:val="0"/>
        <w:numPr>
          <w:ilvl w:val="1"/>
          <w:numId w:val="24"/>
        </w:numPr>
        <w:tabs>
          <w:tab w:val="left" w:pos="851"/>
        </w:tabs>
        <w:autoSpaceDE w:val="0"/>
        <w:autoSpaceDN w:val="0"/>
        <w:ind w:left="993" w:hanging="332"/>
        <w:jc w:val="left"/>
        <w:rPr>
          <w:rFonts w:cs="Arial"/>
          <w:lang w:val="en-US"/>
        </w:rPr>
      </w:pPr>
      <w:r w:rsidRPr="000A1901">
        <w:rPr>
          <w:rFonts w:cs="Arial"/>
          <w:lang w:val="en-US"/>
        </w:rPr>
        <w:t>the</w:t>
      </w:r>
      <w:r w:rsidRPr="000A1901">
        <w:rPr>
          <w:rFonts w:cs="Arial"/>
          <w:spacing w:val="7"/>
          <w:lang w:val="en-US"/>
        </w:rPr>
        <w:t xml:space="preserve"> </w:t>
      </w:r>
      <w:r w:rsidRPr="000A1901">
        <w:rPr>
          <w:rFonts w:cs="Arial"/>
          <w:lang w:val="en-US"/>
        </w:rPr>
        <w:t>Director-General</w:t>
      </w:r>
      <w:r w:rsidRPr="000A1901">
        <w:rPr>
          <w:rFonts w:cs="Arial"/>
          <w:spacing w:val="7"/>
          <w:lang w:val="en-US"/>
        </w:rPr>
        <w:t xml:space="preserve"> </w:t>
      </w:r>
      <w:r w:rsidRPr="000A1901">
        <w:rPr>
          <w:rFonts w:cs="Arial"/>
          <w:lang w:val="en-US"/>
        </w:rPr>
        <w:t>of</w:t>
      </w:r>
      <w:r w:rsidRPr="000A1901">
        <w:rPr>
          <w:rFonts w:cs="Arial"/>
          <w:spacing w:val="8"/>
          <w:lang w:val="en-US"/>
        </w:rPr>
        <w:t xml:space="preserve"> </w:t>
      </w:r>
      <w:r w:rsidRPr="000A1901">
        <w:rPr>
          <w:rFonts w:cs="Arial"/>
          <w:lang w:val="en-US"/>
        </w:rPr>
        <w:t>the</w:t>
      </w:r>
      <w:r w:rsidRPr="000A1901">
        <w:rPr>
          <w:rFonts w:cs="Arial"/>
          <w:spacing w:val="7"/>
          <w:lang w:val="en-US"/>
        </w:rPr>
        <w:t xml:space="preserve"> </w:t>
      </w:r>
      <w:r w:rsidRPr="000A1901">
        <w:rPr>
          <w:rFonts w:cs="Arial"/>
          <w:lang w:val="en-US"/>
        </w:rPr>
        <w:t>Malaysian</w:t>
      </w:r>
      <w:r w:rsidRPr="000A1901">
        <w:rPr>
          <w:rFonts w:cs="Arial"/>
          <w:spacing w:val="9"/>
          <w:lang w:val="en-US"/>
        </w:rPr>
        <w:t xml:space="preserve"> </w:t>
      </w:r>
      <w:r w:rsidRPr="000A1901">
        <w:rPr>
          <w:rFonts w:cs="Arial"/>
          <w:lang w:val="en-US"/>
        </w:rPr>
        <w:t>Cocoa</w:t>
      </w:r>
      <w:r w:rsidRPr="000A1901">
        <w:rPr>
          <w:rFonts w:cs="Arial"/>
          <w:spacing w:val="7"/>
          <w:lang w:val="en-US"/>
        </w:rPr>
        <w:t xml:space="preserve"> </w:t>
      </w:r>
      <w:r w:rsidRPr="000A1901">
        <w:rPr>
          <w:rFonts w:cs="Arial"/>
          <w:lang w:val="en-US"/>
        </w:rPr>
        <w:t>Board;</w:t>
      </w:r>
    </w:p>
    <w:p w14:paraId="73D3BA08" w14:textId="77777777" w:rsidR="00DD521B" w:rsidRPr="000A1901" w:rsidRDefault="00DD521B" w:rsidP="00DD521B">
      <w:pPr>
        <w:widowControl w:val="0"/>
        <w:tabs>
          <w:tab w:val="left" w:pos="851"/>
        </w:tabs>
        <w:autoSpaceDE w:val="0"/>
        <w:autoSpaceDN w:val="0"/>
        <w:spacing w:before="9"/>
        <w:ind w:left="993" w:hanging="332"/>
        <w:rPr>
          <w:rFonts w:cs="Arial"/>
          <w:lang w:val="en-US"/>
        </w:rPr>
      </w:pPr>
    </w:p>
    <w:p w14:paraId="1C94B6A6" w14:textId="77777777" w:rsidR="00DD521B" w:rsidRPr="000A1901" w:rsidRDefault="00DD521B" w:rsidP="00DD521B">
      <w:pPr>
        <w:widowControl w:val="0"/>
        <w:numPr>
          <w:ilvl w:val="1"/>
          <w:numId w:val="24"/>
        </w:numPr>
        <w:tabs>
          <w:tab w:val="left" w:pos="851"/>
        </w:tabs>
        <w:autoSpaceDE w:val="0"/>
        <w:autoSpaceDN w:val="0"/>
        <w:ind w:left="993" w:hanging="332"/>
        <w:jc w:val="left"/>
        <w:rPr>
          <w:rFonts w:cs="Arial"/>
          <w:lang w:val="en-US"/>
        </w:rPr>
      </w:pPr>
      <w:r w:rsidRPr="000A1901">
        <w:rPr>
          <w:rFonts w:cs="Arial"/>
          <w:lang w:val="en-US"/>
        </w:rPr>
        <w:t>the</w:t>
      </w:r>
      <w:r w:rsidRPr="000A1901">
        <w:rPr>
          <w:rFonts w:cs="Arial"/>
          <w:spacing w:val="6"/>
          <w:lang w:val="en-US"/>
        </w:rPr>
        <w:t xml:space="preserve"> </w:t>
      </w:r>
      <w:r w:rsidRPr="000A1901">
        <w:rPr>
          <w:rFonts w:cs="Arial"/>
          <w:lang w:val="en-US"/>
        </w:rPr>
        <w:t>Director-General</w:t>
      </w:r>
      <w:r w:rsidRPr="000A1901">
        <w:rPr>
          <w:rFonts w:cs="Arial"/>
          <w:spacing w:val="6"/>
          <w:lang w:val="en-US"/>
        </w:rPr>
        <w:t xml:space="preserve"> </w:t>
      </w:r>
      <w:r w:rsidRPr="000A1901">
        <w:rPr>
          <w:rFonts w:cs="Arial"/>
          <w:lang w:val="en-US"/>
        </w:rPr>
        <w:t>of</w:t>
      </w:r>
      <w:r w:rsidRPr="000A1901">
        <w:rPr>
          <w:rFonts w:cs="Arial"/>
          <w:spacing w:val="6"/>
          <w:lang w:val="en-US"/>
        </w:rPr>
        <w:t xml:space="preserve"> </w:t>
      </w:r>
      <w:r w:rsidRPr="000A1901">
        <w:rPr>
          <w:rFonts w:cs="Arial"/>
          <w:lang w:val="en-US"/>
        </w:rPr>
        <w:t>the</w:t>
      </w:r>
      <w:r w:rsidRPr="000A1901">
        <w:rPr>
          <w:rFonts w:cs="Arial"/>
          <w:spacing w:val="8"/>
          <w:lang w:val="en-US"/>
        </w:rPr>
        <w:t xml:space="preserve"> </w:t>
      </w:r>
      <w:r w:rsidRPr="000A1901">
        <w:rPr>
          <w:rFonts w:cs="Arial"/>
          <w:lang w:val="en-US"/>
        </w:rPr>
        <w:t>Forest</w:t>
      </w:r>
      <w:r w:rsidRPr="000A1901">
        <w:rPr>
          <w:rFonts w:cs="Arial"/>
          <w:spacing w:val="6"/>
          <w:lang w:val="en-US"/>
        </w:rPr>
        <w:t xml:space="preserve"> </w:t>
      </w:r>
      <w:r w:rsidRPr="000A1901">
        <w:rPr>
          <w:rFonts w:cs="Arial"/>
          <w:lang w:val="en-US"/>
        </w:rPr>
        <w:t>Research</w:t>
      </w:r>
      <w:r w:rsidRPr="000A1901">
        <w:rPr>
          <w:rFonts w:cs="Arial"/>
          <w:spacing w:val="11"/>
          <w:lang w:val="en-US"/>
        </w:rPr>
        <w:t xml:space="preserve"> </w:t>
      </w:r>
      <w:r w:rsidRPr="000A1901">
        <w:rPr>
          <w:rFonts w:cs="Arial"/>
          <w:lang w:val="en-US"/>
        </w:rPr>
        <w:t>Institute</w:t>
      </w:r>
      <w:r w:rsidRPr="000A1901">
        <w:rPr>
          <w:rFonts w:cs="Arial"/>
          <w:spacing w:val="6"/>
          <w:lang w:val="en-US"/>
        </w:rPr>
        <w:t xml:space="preserve"> </w:t>
      </w:r>
      <w:r w:rsidRPr="000A1901">
        <w:rPr>
          <w:rFonts w:cs="Arial"/>
          <w:lang w:val="en-US"/>
        </w:rPr>
        <w:t>of</w:t>
      </w:r>
      <w:r w:rsidRPr="000A1901">
        <w:rPr>
          <w:rFonts w:cs="Arial"/>
          <w:spacing w:val="6"/>
          <w:lang w:val="en-US"/>
        </w:rPr>
        <w:t xml:space="preserve"> </w:t>
      </w:r>
      <w:r w:rsidRPr="000A1901">
        <w:rPr>
          <w:rFonts w:cs="Arial"/>
          <w:lang w:val="en-US"/>
        </w:rPr>
        <w:t>Malaysia;</w:t>
      </w:r>
    </w:p>
    <w:p w14:paraId="102FCDF5" w14:textId="77777777" w:rsidR="00DD521B" w:rsidRPr="000A1901" w:rsidRDefault="00DD521B" w:rsidP="00DD521B">
      <w:pPr>
        <w:widowControl w:val="0"/>
        <w:tabs>
          <w:tab w:val="left" w:pos="851"/>
        </w:tabs>
        <w:autoSpaceDE w:val="0"/>
        <w:autoSpaceDN w:val="0"/>
        <w:ind w:left="993" w:hanging="332"/>
        <w:rPr>
          <w:rFonts w:cs="Arial"/>
          <w:lang w:val="en-US"/>
        </w:rPr>
      </w:pPr>
    </w:p>
    <w:p w14:paraId="14FCE6B4" w14:textId="77777777" w:rsidR="00DD521B" w:rsidRDefault="00DD521B" w:rsidP="00DD521B">
      <w:pPr>
        <w:widowControl w:val="0"/>
        <w:numPr>
          <w:ilvl w:val="1"/>
          <w:numId w:val="24"/>
        </w:numPr>
        <w:tabs>
          <w:tab w:val="left" w:pos="851"/>
        </w:tabs>
        <w:autoSpaceDE w:val="0"/>
        <w:autoSpaceDN w:val="0"/>
        <w:spacing w:before="72"/>
        <w:ind w:left="993" w:hanging="332"/>
        <w:jc w:val="left"/>
        <w:rPr>
          <w:rFonts w:cs="Arial"/>
          <w:spacing w:val="10"/>
          <w:lang w:val="en-US"/>
        </w:rPr>
      </w:pPr>
      <w:r w:rsidRPr="000A1901">
        <w:rPr>
          <w:rFonts w:cs="Arial"/>
          <w:lang w:val="en-US"/>
        </w:rPr>
        <w:t>the</w:t>
      </w:r>
      <w:r w:rsidRPr="000A1901">
        <w:rPr>
          <w:rFonts w:cs="Arial"/>
          <w:spacing w:val="6"/>
          <w:lang w:val="en-US"/>
        </w:rPr>
        <w:t xml:space="preserve"> </w:t>
      </w:r>
      <w:r w:rsidRPr="000A1901">
        <w:rPr>
          <w:rFonts w:cs="Arial"/>
          <w:lang w:val="en-US"/>
        </w:rPr>
        <w:t>Director</w:t>
      </w:r>
      <w:r w:rsidRPr="000A1901">
        <w:rPr>
          <w:rFonts w:cs="Arial"/>
          <w:spacing w:val="9"/>
          <w:lang w:val="en-US"/>
        </w:rPr>
        <w:t xml:space="preserve"> </w:t>
      </w:r>
      <w:r w:rsidRPr="000A1901">
        <w:rPr>
          <w:rFonts w:cs="Arial"/>
          <w:lang w:val="en-US"/>
        </w:rPr>
        <w:t>of</w:t>
      </w:r>
      <w:r w:rsidRPr="000A1901">
        <w:rPr>
          <w:rFonts w:cs="Arial"/>
          <w:spacing w:val="9"/>
          <w:lang w:val="en-US"/>
        </w:rPr>
        <w:t xml:space="preserve"> </w:t>
      </w:r>
      <w:r w:rsidRPr="000A1901">
        <w:rPr>
          <w:rFonts w:cs="Arial"/>
          <w:lang w:val="en-US"/>
        </w:rPr>
        <w:t>Agriculture,</w:t>
      </w:r>
      <w:r w:rsidRPr="000A1901">
        <w:rPr>
          <w:rFonts w:cs="Arial"/>
          <w:spacing w:val="9"/>
          <w:lang w:val="en-US"/>
        </w:rPr>
        <w:t xml:space="preserve"> </w:t>
      </w:r>
      <w:r w:rsidRPr="000A1901">
        <w:rPr>
          <w:rFonts w:cs="Arial"/>
          <w:lang w:val="en-US"/>
        </w:rPr>
        <w:t>Sabah;</w:t>
      </w:r>
    </w:p>
    <w:p w14:paraId="452B51CB" w14:textId="77777777" w:rsidR="00DD521B" w:rsidRPr="000A1901" w:rsidRDefault="00DD521B" w:rsidP="00DD521B">
      <w:pPr>
        <w:widowControl w:val="0"/>
        <w:tabs>
          <w:tab w:val="left" w:pos="851"/>
        </w:tabs>
        <w:autoSpaceDE w:val="0"/>
        <w:autoSpaceDN w:val="0"/>
        <w:ind w:left="993" w:hanging="332"/>
        <w:rPr>
          <w:rFonts w:cs="Arial"/>
          <w:i/>
          <w:lang w:val="en-US"/>
        </w:rPr>
      </w:pPr>
    </w:p>
    <w:p w14:paraId="29EDC0C0" w14:textId="77777777" w:rsidR="00DD521B" w:rsidRPr="000A1901" w:rsidRDefault="00DD521B" w:rsidP="00DD521B">
      <w:pPr>
        <w:widowControl w:val="0"/>
        <w:numPr>
          <w:ilvl w:val="1"/>
          <w:numId w:val="24"/>
        </w:numPr>
        <w:tabs>
          <w:tab w:val="left" w:pos="851"/>
        </w:tabs>
        <w:autoSpaceDE w:val="0"/>
        <w:autoSpaceDN w:val="0"/>
        <w:spacing w:before="72"/>
        <w:ind w:left="993" w:hanging="332"/>
        <w:jc w:val="left"/>
        <w:rPr>
          <w:rFonts w:cs="Arial"/>
          <w:lang w:val="en-US"/>
        </w:rPr>
      </w:pPr>
      <w:r w:rsidRPr="000A1901">
        <w:rPr>
          <w:rFonts w:cs="Arial"/>
          <w:lang w:val="en-US"/>
        </w:rPr>
        <w:t>the</w:t>
      </w:r>
      <w:r w:rsidRPr="000A1901">
        <w:rPr>
          <w:rFonts w:cs="Arial"/>
          <w:spacing w:val="7"/>
          <w:lang w:val="en-US"/>
        </w:rPr>
        <w:t xml:space="preserve"> </w:t>
      </w:r>
      <w:r w:rsidRPr="000A1901">
        <w:rPr>
          <w:rFonts w:cs="Arial"/>
          <w:lang w:val="en-US"/>
        </w:rPr>
        <w:t>Director</w:t>
      </w:r>
      <w:r w:rsidRPr="000A1901">
        <w:rPr>
          <w:rFonts w:cs="Arial"/>
          <w:spacing w:val="9"/>
          <w:lang w:val="en-US"/>
        </w:rPr>
        <w:t xml:space="preserve"> </w:t>
      </w:r>
      <w:r w:rsidRPr="000A1901">
        <w:rPr>
          <w:rFonts w:cs="Arial"/>
          <w:lang w:val="en-US"/>
        </w:rPr>
        <w:t>of</w:t>
      </w:r>
      <w:r w:rsidRPr="000A1901">
        <w:rPr>
          <w:rFonts w:cs="Arial"/>
          <w:spacing w:val="7"/>
          <w:lang w:val="en-US"/>
        </w:rPr>
        <w:t xml:space="preserve"> </w:t>
      </w:r>
      <w:r w:rsidRPr="000A1901">
        <w:rPr>
          <w:rFonts w:cs="Arial"/>
          <w:lang w:val="en-US"/>
        </w:rPr>
        <w:t>Agriculture,</w:t>
      </w:r>
      <w:r w:rsidRPr="000A1901">
        <w:rPr>
          <w:rFonts w:cs="Arial"/>
          <w:spacing w:val="7"/>
          <w:lang w:val="en-US"/>
        </w:rPr>
        <w:t xml:space="preserve"> </w:t>
      </w:r>
      <w:r w:rsidRPr="000A1901">
        <w:rPr>
          <w:rFonts w:cs="Arial"/>
          <w:lang w:val="en-US"/>
        </w:rPr>
        <w:t>Sarawak;</w:t>
      </w:r>
    </w:p>
    <w:p w14:paraId="21083DB9" w14:textId="77777777" w:rsidR="00DD521B" w:rsidRPr="000A1901" w:rsidRDefault="00DD521B" w:rsidP="00DD521B">
      <w:pPr>
        <w:widowControl w:val="0"/>
        <w:tabs>
          <w:tab w:val="left" w:pos="851"/>
        </w:tabs>
        <w:autoSpaceDE w:val="0"/>
        <w:autoSpaceDN w:val="0"/>
        <w:spacing w:before="6"/>
        <w:ind w:left="993" w:hanging="332"/>
        <w:rPr>
          <w:rFonts w:cs="Arial"/>
          <w:lang w:val="en-US"/>
        </w:rPr>
      </w:pPr>
    </w:p>
    <w:p w14:paraId="5434AFFB" w14:textId="77777777" w:rsidR="00DD521B" w:rsidRPr="000A1901" w:rsidRDefault="00DD521B" w:rsidP="00DD521B">
      <w:pPr>
        <w:widowControl w:val="0"/>
        <w:numPr>
          <w:ilvl w:val="0"/>
          <w:numId w:val="17"/>
        </w:numPr>
        <w:tabs>
          <w:tab w:val="left" w:pos="851"/>
        </w:tabs>
        <w:autoSpaceDE w:val="0"/>
        <w:autoSpaceDN w:val="0"/>
        <w:ind w:left="993" w:hanging="332"/>
        <w:jc w:val="left"/>
        <w:rPr>
          <w:rFonts w:cs="Arial"/>
          <w:lang w:val="en-US"/>
        </w:rPr>
      </w:pPr>
      <w:r w:rsidRPr="000A1901">
        <w:rPr>
          <w:rFonts w:cs="Arial"/>
          <w:lang w:val="en-US"/>
        </w:rPr>
        <w:t>a</w:t>
      </w:r>
      <w:r w:rsidRPr="000A1901">
        <w:rPr>
          <w:rFonts w:cs="Arial"/>
          <w:spacing w:val="7"/>
          <w:lang w:val="en-US"/>
        </w:rPr>
        <w:t xml:space="preserve"> </w:t>
      </w:r>
      <w:r w:rsidRPr="000A1901">
        <w:rPr>
          <w:rFonts w:cs="Arial"/>
          <w:lang w:val="en-US"/>
        </w:rPr>
        <w:t>representative</w:t>
      </w:r>
      <w:r w:rsidRPr="000A1901">
        <w:rPr>
          <w:rFonts w:cs="Arial"/>
          <w:spacing w:val="13"/>
          <w:lang w:val="en-US"/>
        </w:rPr>
        <w:t xml:space="preserve"> </w:t>
      </w:r>
      <w:r w:rsidRPr="000A1901">
        <w:rPr>
          <w:rFonts w:cs="Arial"/>
          <w:lang w:val="en-US"/>
        </w:rPr>
        <w:t>from</w:t>
      </w:r>
      <w:r w:rsidRPr="000A1901">
        <w:rPr>
          <w:rFonts w:cs="Arial"/>
          <w:spacing w:val="9"/>
          <w:lang w:val="en-US"/>
        </w:rPr>
        <w:t xml:space="preserve"> </w:t>
      </w:r>
      <w:r w:rsidRPr="000A1901">
        <w:rPr>
          <w:rFonts w:cs="Arial"/>
          <w:lang w:val="en-US"/>
        </w:rPr>
        <w:t>the</w:t>
      </w:r>
      <w:r w:rsidRPr="000A1901">
        <w:rPr>
          <w:rFonts w:cs="Arial"/>
          <w:spacing w:val="9"/>
          <w:lang w:val="en-US"/>
        </w:rPr>
        <w:t xml:space="preserve"> </w:t>
      </w:r>
      <w:r w:rsidRPr="000A1901">
        <w:rPr>
          <w:rFonts w:cs="Arial"/>
          <w:lang w:val="en-US"/>
        </w:rPr>
        <w:t>Ministry</w:t>
      </w:r>
      <w:r w:rsidRPr="000A1901">
        <w:rPr>
          <w:rFonts w:cs="Arial"/>
          <w:spacing w:val="4"/>
          <w:lang w:val="en-US"/>
        </w:rPr>
        <w:t xml:space="preserve"> </w:t>
      </w:r>
      <w:r w:rsidRPr="000A1901">
        <w:rPr>
          <w:rFonts w:cs="Arial"/>
          <w:lang w:val="en-US"/>
        </w:rPr>
        <w:t>of</w:t>
      </w:r>
      <w:r w:rsidRPr="000A1901">
        <w:rPr>
          <w:rFonts w:cs="Arial"/>
          <w:spacing w:val="8"/>
          <w:lang w:val="en-US"/>
        </w:rPr>
        <w:t xml:space="preserve"> </w:t>
      </w:r>
      <w:r w:rsidRPr="000A1901">
        <w:rPr>
          <w:rFonts w:cs="Arial"/>
          <w:lang w:val="en-US"/>
        </w:rPr>
        <w:t>Agriculture</w:t>
      </w:r>
      <w:r w:rsidRPr="000A1901">
        <w:rPr>
          <w:rFonts w:cs="Arial"/>
          <w:spacing w:val="7"/>
          <w:lang w:val="en-US"/>
        </w:rPr>
        <w:t xml:space="preserve"> </w:t>
      </w:r>
      <w:r w:rsidRPr="000A1901">
        <w:rPr>
          <w:rFonts w:cs="Arial"/>
          <w:lang w:val="en-US"/>
        </w:rPr>
        <w:t>and</w:t>
      </w:r>
      <w:r w:rsidRPr="000A1901">
        <w:rPr>
          <w:rFonts w:cs="Arial"/>
          <w:spacing w:val="9"/>
          <w:lang w:val="en-US"/>
        </w:rPr>
        <w:t xml:space="preserve"> </w:t>
      </w:r>
      <w:r w:rsidRPr="000A1901">
        <w:rPr>
          <w:rFonts w:cs="Arial"/>
          <w:lang w:val="en-US"/>
        </w:rPr>
        <w:t>Food Security;</w:t>
      </w:r>
    </w:p>
    <w:p w14:paraId="04501EDB" w14:textId="77777777" w:rsidR="00DD521B" w:rsidRPr="000A1901" w:rsidRDefault="00DD521B" w:rsidP="00DD521B">
      <w:pPr>
        <w:widowControl w:val="0"/>
        <w:tabs>
          <w:tab w:val="left" w:pos="851"/>
        </w:tabs>
        <w:autoSpaceDE w:val="0"/>
        <w:autoSpaceDN w:val="0"/>
        <w:ind w:left="993" w:hanging="332"/>
        <w:rPr>
          <w:rFonts w:cs="Arial"/>
          <w:lang w:val="en-US"/>
        </w:rPr>
      </w:pPr>
    </w:p>
    <w:p w14:paraId="10BC75E7" w14:textId="77777777" w:rsidR="00DD521B" w:rsidRPr="000A1901" w:rsidRDefault="00DD521B" w:rsidP="00DD521B">
      <w:pPr>
        <w:widowControl w:val="0"/>
        <w:numPr>
          <w:ilvl w:val="0"/>
          <w:numId w:val="17"/>
        </w:numPr>
        <w:tabs>
          <w:tab w:val="left" w:pos="851"/>
        </w:tabs>
        <w:autoSpaceDE w:val="0"/>
        <w:autoSpaceDN w:val="0"/>
        <w:ind w:left="993" w:hanging="332"/>
        <w:jc w:val="left"/>
        <w:rPr>
          <w:rFonts w:cs="Arial"/>
          <w:lang w:val="en-US"/>
        </w:rPr>
      </w:pPr>
      <w:r w:rsidRPr="000A1901">
        <w:rPr>
          <w:rFonts w:cs="Arial"/>
          <w:lang w:val="en-US"/>
        </w:rPr>
        <w:t>a</w:t>
      </w:r>
      <w:r w:rsidRPr="000A1901">
        <w:rPr>
          <w:rFonts w:cs="Arial"/>
          <w:spacing w:val="6"/>
          <w:lang w:val="en-US"/>
        </w:rPr>
        <w:t xml:space="preserve"> </w:t>
      </w:r>
      <w:r w:rsidRPr="000A1901">
        <w:rPr>
          <w:rFonts w:cs="Arial"/>
          <w:lang w:val="en-US"/>
        </w:rPr>
        <w:t>representative</w:t>
      </w:r>
      <w:r w:rsidRPr="000A1901">
        <w:rPr>
          <w:rFonts w:cs="Arial"/>
          <w:spacing w:val="12"/>
          <w:lang w:val="en-US"/>
        </w:rPr>
        <w:t xml:space="preserve"> </w:t>
      </w:r>
      <w:r w:rsidRPr="000A1901">
        <w:rPr>
          <w:rFonts w:cs="Arial"/>
          <w:lang w:val="en-US"/>
        </w:rPr>
        <w:t>from</w:t>
      </w:r>
      <w:r w:rsidRPr="000A1901">
        <w:rPr>
          <w:rFonts w:cs="Arial"/>
          <w:spacing w:val="8"/>
          <w:lang w:val="en-US"/>
        </w:rPr>
        <w:t xml:space="preserve"> </w:t>
      </w:r>
      <w:r w:rsidRPr="000A1901">
        <w:rPr>
          <w:rFonts w:cs="Arial"/>
          <w:lang w:val="en-US"/>
        </w:rPr>
        <w:t>the</w:t>
      </w:r>
      <w:r w:rsidRPr="000A1901">
        <w:rPr>
          <w:rFonts w:cs="Arial"/>
          <w:spacing w:val="8"/>
          <w:lang w:val="en-US"/>
        </w:rPr>
        <w:t xml:space="preserve"> </w:t>
      </w:r>
      <w:r w:rsidRPr="000A1901">
        <w:rPr>
          <w:rFonts w:cs="Arial"/>
          <w:lang w:val="en-US"/>
        </w:rPr>
        <w:t>Ministry</w:t>
      </w:r>
      <w:r w:rsidRPr="000A1901">
        <w:rPr>
          <w:rFonts w:cs="Arial"/>
          <w:spacing w:val="4"/>
          <w:lang w:val="en-US"/>
        </w:rPr>
        <w:t xml:space="preserve"> </w:t>
      </w:r>
      <w:r w:rsidRPr="000A1901">
        <w:rPr>
          <w:rFonts w:cs="Arial"/>
          <w:lang w:val="en-US"/>
        </w:rPr>
        <w:t>of</w:t>
      </w:r>
      <w:r w:rsidRPr="000A1901">
        <w:rPr>
          <w:rFonts w:cs="Arial"/>
          <w:spacing w:val="6"/>
          <w:lang w:val="en-US"/>
        </w:rPr>
        <w:t xml:space="preserve"> </w:t>
      </w:r>
      <w:r w:rsidRPr="000A1901">
        <w:rPr>
          <w:rFonts w:cs="Arial"/>
          <w:lang w:val="en-US"/>
        </w:rPr>
        <w:t>Plantation</w:t>
      </w:r>
      <w:r w:rsidRPr="000A1901">
        <w:rPr>
          <w:rFonts w:cs="Arial"/>
          <w:spacing w:val="11"/>
          <w:lang w:val="en-US"/>
        </w:rPr>
        <w:t xml:space="preserve"> </w:t>
      </w:r>
      <w:r w:rsidRPr="000A1901">
        <w:rPr>
          <w:rFonts w:cs="Arial"/>
          <w:lang w:val="en-US"/>
        </w:rPr>
        <w:t>Industries</w:t>
      </w:r>
      <w:r w:rsidRPr="000A1901">
        <w:rPr>
          <w:rFonts w:cs="Arial"/>
          <w:spacing w:val="8"/>
          <w:lang w:val="en-US"/>
        </w:rPr>
        <w:t xml:space="preserve"> </w:t>
      </w:r>
      <w:r w:rsidRPr="000A1901">
        <w:rPr>
          <w:rFonts w:cs="Arial"/>
          <w:lang w:val="en-US"/>
        </w:rPr>
        <w:t>and</w:t>
      </w:r>
      <w:r w:rsidRPr="000A1901">
        <w:rPr>
          <w:rFonts w:cs="Arial"/>
          <w:spacing w:val="7"/>
          <w:lang w:val="en-US"/>
        </w:rPr>
        <w:t xml:space="preserve"> </w:t>
      </w:r>
      <w:r w:rsidRPr="000A1901">
        <w:rPr>
          <w:rFonts w:cs="Arial"/>
          <w:lang w:val="en-US"/>
        </w:rPr>
        <w:t>Commodities;</w:t>
      </w:r>
    </w:p>
    <w:p w14:paraId="2903D731" w14:textId="77777777" w:rsidR="00DD521B" w:rsidRPr="000A1901" w:rsidRDefault="00DD521B" w:rsidP="00DD521B">
      <w:pPr>
        <w:widowControl w:val="0"/>
        <w:tabs>
          <w:tab w:val="left" w:pos="851"/>
        </w:tabs>
        <w:autoSpaceDE w:val="0"/>
        <w:autoSpaceDN w:val="0"/>
        <w:spacing w:before="9"/>
        <w:ind w:left="993" w:hanging="332"/>
        <w:rPr>
          <w:rFonts w:cs="Arial"/>
          <w:lang w:val="en-US"/>
        </w:rPr>
      </w:pPr>
      <w:bookmarkStart w:id="1" w:name="_Hlk192062838"/>
    </w:p>
    <w:bookmarkEnd w:id="1"/>
    <w:p w14:paraId="13633617" w14:textId="77777777" w:rsidR="00DD521B" w:rsidRPr="000A1901" w:rsidRDefault="00DD521B" w:rsidP="00DD521B">
      <w:pPr>
        <w:widowControl w:val="0"/>
        <w:numPr>
          <w:ilvl w:val="0"/>
          <w:numId w:val="17"/>
        </w:numPr>
        <w:tabs>
          <w:tab w:val="left" w:pos="851"/>
          <w:tab w:val="left" w:pos="1560"/>
          <w:tab w:val="left" w:pos="1561"/>
        </w:tabs>
        <w:autoSpaceDE w:val="0"/>
        <w:autoSpaceDN w:val="0"/>
        <w:ind w:left="993" w:hanging="332"/>
        <w:jc w:val="left"/>
        <w:rPr>
          <w:rFonts w:cs="Arial"/>
          <w:lang w:val="en-US"/>
        </w:rPr>
      </w:pPr>
      <w:r w:rsidRPr="000A1901">
        <w:rPr>
          <w:rFonts w:cs="Arial"/>
          <w:lang w:val="en-US"/>
        </w:rPr>
        <w:t>a</w:t>
      </w:r>
      <w:r w:rsidRPr="000A1901">
        <w:rPr>
          <w:rFonts w:cs="Arial"/>
          <w:spacing w:val="8"/>
          <w:lang w:val="en-US"/>
        </w:rPr>
        <w:t xml:space="preserve"> </w:t>
      </w:r>
      <w:r w:rsidRPr="000A1901">
        <w:rPr>
          <w:rFonts w:cs="Arial"/>
          <w:lang w:val="en-US"/>
        </w:rPr>
        <w:t>representative</w:t>
      </w:r>
      <w:r w:rsidRPr="000A1901">
        <w:rPr>
          <w:rFonts w:cs="Arial"/>
          <w:spacing w:val="8"/>
          <w:lang w:val="en-US"/>
        </w:rPr>
        <w:t xml:space="preserve"> </w:t>
      </w:r>
      <w:r w:rsidRPr="000A1901">
        <w:rPr>
          <w:rFonts w:cs="Arial"/>
          <w:lang w:val="en-US"/>
        </w:rPr>
        <w:t>from</w:t>
      </w:r>
      <w:r w:rsidRPr="000A1901">
        <w:rPr>
          <w:rFonts w:cs="Arial"/>
          <w:spacing w:val="5"/>
          <w:lang w:val="en-US"/>
        </w:rPr>
        <w:t xml:space="preserve"> </w:t>
      </w:r>
      <w:r w:rsidRPr="000A1901">
        <w:rPr>
          <w:rFonts w:cs="Arial"/>
          <w:lang w:val="en-US"/>
        </w:rPr>
        <w:t>the</w:t>
      </w:r>
      <w:r w:rsidRPr="000A1901">
        <w:rPr>
          <w:rFonts w:cs="Arial"/>
          <w:spacing w:val="8"/>
          <w:lang w:val="en-US"/>
        </w:rPr>
        <w:t xml:space="preserve"> </w:t>
      </w:r>
      <w:r w:rsidRPr="000A1901">
        <w:rPr>
          <w:rFonts w:cs="Arial"/>
          <w:lang w:val="en-US"/>
        </w:rPr>
        <w:t>Ministry</w:t>
      </w:r>
      <w:r w:rsidRPr="000A1901">
        <w:rPr>
          <w:rFonts w:cs="Arial"/>
          <w:spacing w:val="3"/>
          <w:lang w:val="en-US"/>
        </w:rPr>
        <w:t xml:space="preserve"> </w:t>
      </w:r>
      <w:r w:rsidRPr="000A1901">
        <w:rPr>
          <w:rFonts w:cs="Arial"/>
          <w:lang w:val="en-US"/>
        </w:rPr>
        <w:t>of</w:t>
      </w:r>
      <w:r w:rsidRPr="000A1901">
        <w:rPr>
          <w:rFonts w:cs="Arial"/>
          <w:spacing w:val="6"/>
          <w:lang w:val="en-US"/>
        </w:rPr>
        <w:t xml:space="preserve"> </w:t>
      </w:r>
      <w:r w:rsidRPr="000A1901">
        <w:rPr>
          <w:rFonts w:cs="Arial"/>
          <w:lang w:val="en-US"/>
        </w:rPr>
        <w:t>Domestic</w:t>
      </w:r>
      <w:r w:rsidRPr="000A1901">
        <w:rPr>
          <w:rFonts w:cs="Arial"/>
          <w:spacing w:val="5"/>
          <w:lang w:val="en-US"/>
        </w:rPr>
        <w:t xml:space="preserve"> </w:t>
      </w:r>
      <w:r w:rsidRPr="000A1901">
        <w:rPr>
          <w:rFonts w:cs="Arial"/>
          <w:lang w:val="en-US"/>
        </w:rPr>
        <w:t>Trade</w:t>
      </w:r>
      <w:r w:rsidRPr="000A1901">
        <w:rPr>
          <w:rFonts w:cs="Arial"/>
          <w:spacing w:val="9"/>
          <w:lang w:val="en-US"/>
        </w:rPr>
        <w:t xml:space="preserve"> </w:t>
      </w:r>
      <w:r w:rsidRPr="000A1901">
        <w:rPr>
          <w:rFonts w:cs="Arial"/>
          <w:lang w:val="en-US"/>
        </w:rPr>
        <w:t>and</w:t>
      </w:r>
      <w:r w:rsidRPr="000A1901">
        <w:rPr>
          <w:rFonts w:cs="Arial"/>
          <w:spacing w:val="7"/>
          <w:lang w:val="en-US"/>
        </w:rPr>
        <w:t xml:space="preserve"> </w:t>
      </w:r>
      <w:r w:rsidRPr="000A1901">
        <w:rPr>
          <w:rFonts w:cs="Arial"/>
          <w:lang w:val="en-US"/>
        </w:rPr>
        <w:t>Consumer</w:t>
      </w:r>
      <w:r w:rsidRPr="000A1901">
        <w:rPr>
          <w:rFonts w:cs="Arial"/>
          <w:spacing w:val="8"/>
          <w:lang w:val="en-US"/>
        </w:rPr>
        <w:t xml:space="preserve"> </w:t>
      </w:r>
      <w:r w:rsidRPr="000A1901">
        <w:rPr>
          <w:rFonts w:cs="Arial"/>
          <w:lang w:val="en-US"/>
        </w:rPr>
        <w:t>Affairs;</w:t>
      </w:r>
      <w:r w:rsidRPr="000A1901">
        <w:rPr>
          <w:rFonts w:cs="Arial"/>
          <w:spacing w:val="6"/>
          <w:lang w:val="en-US"/>
        </w:rPr>
        <w:t xml:space="preserve"> </w:t>
      </w:r>
      <w:r w:rsidRPr="000A1901">
        <w:rPr>
          <w:rFonts w:cs="Arial"/>
          <w:lang w:val="en-US"/>
        </w:rPr>
        <w:t>and</w:t>
      </w:r>
    </w:p>
    <w:p w14:paraId="601EC82D" w14:textId="77777777" w:rsidR="00DD521B" w:rsidRPr="000A1901" w:rsidRDefault="00DD521B" w:rsidP="00DD521B">
      <w:pPr>
        <w:widowControl w:val="0"/>
        <w:tabs>
          <w:tab w:val="left" w:pos="851"/>
          <w:tab w:val="left" w:pos="1560"/>
          <w:tab w:val="left" w:pos="1561"/>
        </w:tabs>
        <w:autoSpaceDE w:val="0"/>
        <w:autoSpaceDN w:val="0"/>
        <w:ind w:left="993" w:hanging="332"/>
        <w:rPr>
          <w:rFonts w:cs="Arial"/>
          <w:lang w:val="en-US"/>
        </w:rPr>
      </w:pPr>
    </w:p>
    <w:p w14:paraId="17F24C8D" w14:textId="77777777" w:rsidR="00DD521B" w:rsidRPr="000A1901" w:rsidRDefault="00DD521B" w:rsidP="00DD521B">
      <w:pPr>
        <w:widowControl w:val="0"/>
        <w:numPr>
          <w:ilvl w:val="1"/>
          <w:numId w:val="17"/>
        </w:numPr>
        <w:tabs>
          <w:tab w:val="left" w:pos="851"/>
        </w:tabs>
        <w:autoSpaceDE w:val="0"/>
        <w:autoSpaceDN w:val="0"/>
        <w:ind w:left="993" w:hanging="332"/>
        <w:jc w:val="left"/>
        <w:rPr>
          <w:rFonts w:cs="Arial"/>
          <w:lang w:val="en-US"/>
        </w:rPr>
      </w:pPr>
      <w:r w:rsidRPr="000A1901">
        <w:rPr>
          <w:rFonts w:cs="Arial"/>
          <w:lang w:val="en-US"/>
        </w:rPr>
        <w:t>a</w:t>
      </w:r>
      <w:r w:rsidRPr="000A1901">
        <w:rPr>
          <w:rFonts w:cs="Arial"/>
          <w:spacing w:val="6"/>
          <w:lang w:val="en-US"/>
        </w:rPr>
        <w:t xml:space="preserve"> </w:t>
      </w:r>
      <w:r w:rsidRPr="000A1901">
        <w:rPr>
          <w:rFonts w:cs="Arial"/>
          <w:lang w:val="en-US"/>
        </w:rPr>
        <w:t>representative</w:t>
      </w:r>
      <w:r w:rsidRPr="000A1901">
        <w:rPr>
          <w:rFonts w:cs="Arial"/>
          <w:spacing w:val="13"/>
          <w:lang w:val="en-US"/>
        </w:rPr>
        <w:t xml:space="preserve"> </w:t>
      </w:r>
      <w:r w:rsidRPr="000A1901">
        <w:rPr>
          <w:rFonts w:cs="Arial"/>
          <w:lang w:val="en-US"/>
        </w:rPr>
        <w:t>from</w:t>
      </w:r>
      <w:r w:rsidRPr="000A1901">
        <w:rPr>
          <w:rFonts w:cs="Arial"/>
          <w:spacing w:val="8"/>
          <w:lang w:val="en-US"/>
        </w:rPr>
        <w:t xml:space="preserve"> </w:t>
      </w:r>
      <w:r w:rsidRPr="000A1901">
        <w:rPr>
          <w:rFonts w:cs="Arial"/>
          <w:lang w:val="en-US"/>
        </w:rPr>
        <w:t>the</w:t>
      </w:r>
      <w:r w:rsidRPr="000A1901">
        <w:rPr>
          <w:rFonts w:cs="Arial"/>
          <w:spacing w:val="9"/>
          <w:lang w:val="en-US"/>
        </w:rPr>
        <w:t xml:space="preserve"> </w:t>
      </w:r>
      <w:r w:rsidRPr="000A1901">
        <w:rPr>
          <w:rFonts w:cs="Arial"/>
          <w:lang w:val="en-US"/>
        </w:rPr>
        <w:t>Ministry</w:t>
      </w:r>
      <w:r w:rsidRPr="000A1901">
        <w:rPr>
          <w:rFonts w:cs="Arial"/>
          <w:spacing w:val="4"/>
          <w:lang w:val="en-US"/>
        </w:rPr>
        <w:t xml:space="preserve"> </w:t>
      </w:r>
      <w:r w:rsidRPr="000A1901">
        <w:rPr>
          <w:rFonts w:cs="Arial"/>
          <w:lang w:val="en-US"/>
        </w:rPr>
        <w:t>of</w:t>
      </w:r>
      <w:r w:rsidRPr="000A1901">
        <w:rPr>
          <w:rFonts w:cs="Arial"/>
          <w:spacing w:val="7"/>
          <w:lang w:val="en-US"/>
        </w:rPr>
        <w:t xml:space="preserve"> </w:t>
      </w:r>
      <w:r w:rsidRPr="000A1901">
        <w:rPr>
          <w:rFonts w:cs="Arial"/>
          <w:lang w:val="en-US"/>
        </w:rPr>
        <w:t>Science,</w:t>
      </w:r>
      <w:r w:rsidRPr="000A1901">
        <w:rPr>
          <w:rFonts w:cs="Arial"/>
          <w:spacing w:val="6"/>
          <w:lang w:val="en-US"/>
        </w:rPr>
        <w:t xml:space="preserve"> </w:t>
      </w:r>
      <w:r w:rsidRPr="000A1901">
        <w:rPr>
          <w:rFonts w:cs="Arial"/>
          <w:lang w:val="en-US"/>
        </w:rPr>
        <w:t>Technology</w:t>
      </w:r>
      <w:r w:rsidRPr="000A1901">
        <w:rPr>
          <w:rFonts w:cs="Arial"/>
          <w:spacing w:val="4"/>
          <w:lang w:val="en-US"/>
        </w:rPr>
        <w:t xml:space="preserve"> </w:t>
      </w:r>
      <w:r w:rsidRPr="000A1901">
        <w:rPr>
          <w:rFonts w:cs="Arial"/>
          <w:lang w:val="en-US"/>
        </w:rPr>
        <w:t>and</w:t>
      </w:r>
      <w:r w:rsidRPr="000A1901">
        <w:rPr>
          <w:rFonts w:cs="Arial"/>
          <w:spacing w:val="8"/>
          <w:lang w:val="en-US"/>
        </w:rPr>
        <w:t xml:space="preserve"> </w:t>
      </w:r>
      <w:r w:rsidRPr="000A1901">
        <w:rPr>
          <w:rFonts w:cs="Arial"/>
          <w:lang w:val="en-US"/>
        </w:rPr>
        <w:t>Innovations.</w:t>
      </w:r>
    </w:p>
    <w:p w14:paraId="456F8DC5" w14:textId="77777777" w:rsidR="00DD521B" w:rsidRPr="000A1901" w:rsidRDefault="00DD521B" w:rsidP="00DD521B">
      <w:pPr>
        <w:widowControl w:val="0"/>
        <w:tabs>
          <w:tab w:val="left" w:pos="851"/>
        </w:tabs>
        <w:autoSpaceDE w:val="0"/>
        <w:autoSpaceDN w:val="0"/>
        <w:ind w:left="661"/>
        <w:jc w:val="left"/>
        <w:rPr>
          <w:rFonts w:cs="Arial"/>
          <w:lang w:val="en-US"/>
        </w:rPr>
      </w:pPr>
    </w:p>
    <w:p w14:paraId="639EA285" w14:textId="77777777" w:rsidR="00DD521B" w:rsidRPr="000A1901" w:rsidRDefault="00DD521B" w:rsidP="00DD521B">
      <w:pPr>
        <w:widowControl w:val="0"/>
        <w:numPr>
          <w:ilvl w:val="0"/>
          <w:numId w:val="40"/>
        </w:numPr>
        <w:pBdr>
          <w:top w:val="nil"/>
          <w:left w:val="nil"/>
          <w:bottom w:val="nil"/>
          <w:right w:val="nil"/>
          <w:between w:val="nil"/>
        </w:pBdr>
        <w:tabs>
          <w:tab w:val="left" w:pos="993"/>
          <w:tab w:val="left" w:pos="1560"/>
          <w:tab w:val="left" w:pos="1561"/>
        </w:tabs>
        <w:autoSpaceDE w:val="0"/>
        <w:autoSpaceDN w:val="0"/>
        <w:ind w:left="993" w:hanging="426"/>
        <w:jc w:val="left"/>
        <w:rPr>
          <w:rFonts w:cs="Arial"/>
          <w:lang w:val="en-US"/>
        </w:rPr>
      </w:pPr>
      <w:r w:rsidRPr="000A1901">
        <w:rPr>
          <w:rFonts w:cs="Arial"/>
          <w:color w:val="000000"/>
          <w:lang w:val="en-US"/>
        </w:rPr>
        <w:t>a representative from the Ministry of Home Affairs;</w:t>
      </w:r>
    </w:p>
    <w:p w14:paraId="57CDADFE" w14:textId="77777777" w:rsidR="00DD521B" w:rsidRPr="000A1901" w:rsidRDefault="00DD521B" w:rsidP="00DD521B">
      <w:pPr>
        <w:widowControl w:val="0"/>
        <w:tabs>
          <w:tab w:val="left" w:pos="851"/>
          <w:tab w:val="left" w:pos="1560"/>
          <w:tab w:val="left" w:pos="1561"/>
        </w:tabs>
        <w:autoSpaceDE w:val="0"/>
        <w:autoSpaceDN w:val="0"/>
        <w:jc w:val="left"/>
        <w:rPr>
          <w:rFonts w:cs="Arial"/>
          <w:lang w:val="en-US"/>
        </w:rPr>
      </w:pPr>
    </w:p>
    <w:p w14:paraId="0898D5C6" w14:textId="77777777" w:rsidR="00DD521B" w:rsidRPr="000A1901" w:rsidRDefault="00DD521B" w:rsidP="00DD521B">
      <w:pPr>
        <w:widowControl w:val="0"/>
        <w:numPr>
          <w:ilvl w:val="0"/>
          <w:numId w:val="40"/>
        </w:numPr>
        <w:pBdr>
          <w:top w:val="nil"/>
          <w:left w:val="nil"/>
          <w:bottom w:val="nil"/>
          <w:right w:val="nil"/>
          <w:between w:val="nil"/>
        </w:pBdr>
        <w:tabs>
          <w:tab w:val="left" w:pos="851"/>
          <w:tab w:val="left" w:pos="1560"/>
          <w:tab w:val="left" w:pos="1561"/>
        </w:tabs>
        <w:autoSpaceDE w:val="0"/>
        <w:autoSpaceDN w:val="0"/>
        <w:ind w:left="993" w:hanging="332"/>
        <w:jc w:val="left"/>
        <w:rPr>
          <w:rFonts w:cs="Arial"/>
          <w:lang w:val="en-US"/>
        </w:rPr>
      </w:pPr>
      <w:r w:rsidRPr="000A1901">
        <w:rPr>
          <w:rFonts w:cs="Arial"/>
          <w:color w:val="000000"/>
          <w:lang w:val="en-US"/>
        </w:rPr>
        <w:t>a representative from the Ministry of Health; and</w:t>
      </w:r>
    </w:p>
    <w:p w14:paraId="6A4DC101" w14:textId="77777777" w:rsidR="00DD521B" w:rsidRPr="000A1901" w:rsidRDefault="00DD521B" w:rsidP="00DD521B">
      <w:pPr>
        <w:widowControl w:val="0"/>
        <w:tabs>
          <w:tab w:val="left" w:pos="851"/>
          <w:tab w:val="left" w:pos="1560"/>
          <w:tab w:val="left" w:pos="1561"/>
        </w:tabs>
        <w:autoSpaceDE w:val="0"/>
        <w:autoSpaceDN w:val="0"/>
        <w:jc w:val="left"/>
        <w:rPr>
          <w:rFonts w:cs="Arial"/>
          <w:lang w:val="en-US"/>
        </w:rPr>
      </w:pPr>
    </w:p>
    <w:p w14:paraId="43F2266B" w14:textId="77777777" w:rsidR="00DD521B" w:rsidRPr="000A1901" w:rsidRDefault="00DD521B" w:rsidP="00DD521B">
      <w:pPr>
        <w:widowControl w:val="0"/>
        <w:numPr>
          <w:ilvl w:val="0"/>
          <w:numId w:val="40"/>
        </w:numPr>
        <w:pBdr>
          <w:top w:val="nil"/>
          <w:left w:val="nil"/>
          <w:bottom w:val="nil"/>
          <w:right w:val="nil"/>
          <w:between w:val="nil"/>
        </w:pBdr>
        <w:tabs>
          <w:tab w:val="left" w:pos="851"/>
          <w:tab w:val="left" w:pos="1560"/>
          <w:tab w:val="left" w:pos="1561"/>
        </w:tabs>
        <w:autoSpaceDE w:val="0"/>
        <w:autoSpaceDN w:val="0"/>
        <w:ind w:left="993" w:hanging="332"/>
        <w:jc w:val="left"/>
        <w:rPr>
          <w:rFonts w:cs="Arial"/>
          <w:lang w:val="en-US"/>
        </w:rPr>
      </w:pPr>
      <w:r w:rsidRPr="000A1901">
        <w:rPr>
          <w:rFonts w:cs="Arial"/>
          <w:color w:val="000000"/>
          <w:lang w:val="en-US"/>
        </w:rPr>
        <w:t>a representative from the Ministry of Natural Resources and Environmental Sustainability.</w:t>
      </w:r>
    </w:p>
    <w:p w14:paraId="3BB8B5A8" w14:textId="77777777" w:rsidR="00DD521B" w:rsidRPr="000A1901" w:rsidRDefault="00DD521B" w:rsidP="00DD521B">
      <w:pPr>
        <w:widowControl w:val="0"/>
        <w:tabs>
          <w:tab w:val="left" w:pos="851"/>
        </w:tabs>
        <w:autoSpaceDE w:val="0"/>
        <w:autoSpaceDN w:val="0"/>
        <w:ind w:left="661"/>
        <w:jc w:val="left"/>
        <w:rPr>
          <w:rFonts w:cs="Arial"/>
          <w:lang w:val="en-US"/>
        </w:rPr>
      </w:pPr>
    </w:p>
    <w:p w14:paraId="381DBF41" w14:textId="77777777" w:rsidR="00DD521B" w:rsidRPr="000A1901" w:rsidRDefault="00DD521B" w:rsidP="00DD521B">
      <w:pPr>
        <w:widowControl w:val="0"/>
        <w:autoSpaceDE w:val="0"/>
        <w:autoSpaceDN w:val="0"/>
        <w:ind w:left="101" w:right="109" w:firstLine="700"/>
        <w:rPr>
          <w:rFonts w:cs="Arial"/>
          <w:lang w:val="en-US"/>
        </w:rPr>
      </w:pPr>
    </w:p>
    <w:p w14:paraId="683EF68E" w14:textId="77777777" w:rsidR="00DD521B" w:rsidRPr="000A1901" w:rsidRDefault="00DD521B" w:rsidP="00DD521B">
      <w:pPr>
        <w:widowControl w:val="0"/>
        <w:autoSpaceDE w:val="0"/>
        <w:autoSpaceDN w:val="0"/>
        <w:ind w:left="101" w:right="109" w:firstLine="325"/>
        <w:rPr>
          <w:rFonts w:cs="Arial"/>
          <w:lang w:val="en-US"/>
        </w:rPr>
      </w:pPr>
      <w:r w:rsidRPr="000A1901">
        <w:rPr>
          <w:rFonts w:cs="Arial"/>
          <w:lang w:val="en-US"/>
        </w:rPr>
        <w:t>(2)</w:t>
      </w:r>
      <w:r w:rsidRPr="000A1901">
        <w:rPr>
          <w:rFonts w:cs="Arial"/>
          <w:spacing w:val="1"/>
          <w:lang w:val="en-US"/>
        </w:rPr>
        <w:t xml:space="preserve"> </w:t>
      </w:r>
      <w:r w:rsidRPr="000A1901">
        <w:rPr>
          <w:rFonts w:cs="Arial"/>
          <w:lang w:val="en-US"/>
        </w:rPr>
        <w:t>The</w:t>
      </w:r>
      <w:r w:rsidRPr="000A1901">
        <w:rPr>
          <w:rFonts w:cs="Arial"/>
          <w:spacing w:val="1"/>
          <w:lang w:val="en-US"/>
        </w:rPr>
        <w:t xml:space="preserve"> </w:t>
      </w:r>
      <w:r w:rsidRPr="000A1901">
        <w:rPr>
          <w:rFonts w:cs="Arial"/>
          <w:lang w:val="en-US"/>
        </w:rPr>
        <w:t>Minister</w:t>
      </w:r>
      <w:r w:rsidRPr="000A1901">
        <w:rPr>
          <w:rFonts w:cs="Arial"/>
          <w:spacing w:val="1"/>
          <w:lang w:val="en-US"/>
        </w:rPr>
        <w:t xml:space="preserve"> </w:t>
      </w:r>
      <w:r w:rsidRPr="000A1901">
        <w:rPr>
          <w:rFonts w:cs="Arial"/>
          <w:lang w:val="en-US"/>
        </w:rPr>
        <w:t>shall</w:t>
      </w:r>
      <w:r w:rsidRPr="000A1901">
        <w:rPr>
          <w:rFonts w:cs="Arial"/>
          <w:spacing w:val="1"/>
          <w:lang w:val="en-US"/>
        </w:rPr>
        <w:t xml:space="preserve"> </w:t>
      </w:r>
      <w:r w:rsidRPr="000A1901">
        <w:rPr>
          <w:rFonts w:cs="Arial"/>
          <w:lang w:val="en-US"/>
        </w:rPr>
        <w:t>appoint</w:t>
      </w:r>
      <w:r w:rsidRPr="000A1901">
        <w:rPr>
          <w:rFonts w:cs="Arial"/>
          <w:spacing w:val="1"/>
          <w:lang w:val="en-US"/>
        </w:rPr>
        <w:t xml:space="preserve"> </w:t>
      </w:r>
      <w:r w:rsidRPr="000A1901">
        <w:rPr>
          <w:rFonts w:cs="Arial"/>
          <w:lang w:val="en-US"/>
        </w:rPr>
        <w:t>a</w:t>
      </w:r>
      <w:r w:rsidRPr="000A1901">
        <w:rPr>
          <w:rFonts w:cs="Arial"/>
          <w:spacing w:val="1"/>
          <w:lang w:val="en-US"/>
        </w:rPr>
        <w:t xml:space="preserve"> </w:t>
      </w:r>
      <w:r w:rsidRPr="000A1901">
        <w:rPr>
          <w:rFonts w:cs="Arial"/>
          <w:lang w:val="en-US"/>
        </w:rPr>
        <w:t>senior</w:t>
      </w:r>
      <w:r w:rsidRPr="000A1901">
        <w:rPr>
          <w:rFonts w:cs="Arial"/>
          <w:spacing w:val="1"/>
          <w:lang w:val="en-US"/>
        </w:rPr>
        <w:t xml:space="preserve"> </w:t>
      </w:r>
      <w:r w:rsidRPr="000A1901">
        <w:rPr>
          <w:rFonts w:cs="Arial"/>
          <w:lang w:val="en-US"/>
        </w:rPr>
        <w:t>officer</w:t>
      </w:r>
      <w:r w:rsidRPr="000A1901">
        <w:rPr>
          <w:rFonts w:cs="Arial"/>
          <w:spacing w:val="1"/>
          <w:lang w:val="en-US"/>
        </w:rPr>
        <w:t xml:space="preserve"> </w:t>
      </w:r>
      <w:r w:rsidRPr="000A1901">
        <w:rPr>
          <w:rFonts w:cs="Arial"/>
          <w:lang w:val="en-US"/>
        </w:rPr>
        <w:t>of</w:t>
      </w:r>
      <w:r w:rsidRPr="000A1901">
        <w:rPr>
          <w:rFonts w:cs="Arial"/>
          <w:spacing w:val="1"/>
          <w:lang w:val="en-US"/>
        </w:rPr>
        <w:t xml:space="preserve"> </w:t>
      </w:r>
      <w:r w:rsidRPr="000A1901">
        <w:rPr>
          <w:rFonts w:cs="Arial"/>
          <w:lang w:val="en-US"/>
        </w:rPr>
        <w:t>the</w:t>
      </w:r>
      <w:r w:rsidRPr="000A1901">
        <w:rPr>
          <w:rFonts w:cs="Arial"/>
          <w:spacing w:val="1"/>
          <w:lang w:val="en-US"/>
        </w:rPr>
        <w:t xml:space="preserve"> </w:t>
      </w:r>
      <w:r w:rsidRPr="000A1901">
        <w:rPr>
          <w:rFonts w:cs="Arial"/>
          <w:lang w:val="en-US"/>
        </w:rPr>
        <w:t>Department</w:t>
      </w:r>
      <w:r w:rsidRPr="000A1901">
        <w:rPr>
          <w:rFonts w:cs="Arial"/>
          <w:spacing w:val="57"/>
          <w:lang w:val="en-US"/>
        </w:rPr>
        <w:t xml:space="preserve"> </w:t>
      </w:r>
      <w:r w:rsidRPr="000A1901">
        <w:rPr>
          <w:rFonts w:cs="Arial"/>
          <w:lang w:val="en-US"/>
        </w:rPr>
        <w:t>of</w:t>
      </w:r>
      <w:r w:rsidRPr="000A1901">
        <w:rPr>
          <w:rFonts w:cs="Arial"/>
          <w:spacing w:val="58"/>
          <w:lang w:val="en-US"/>
        </w:rPr>
        <w:t xml:space="preserve"> </w:t>
      </w:r>
      <w:r w:rsidRPr="000A1901">
        <w:rPr>
          <w:rFonts w:cs="Arial"/>
          <w:lang w:val="en-US"/>
        </w:rPr>
        <w:t>Agriculture,</w:t>
      </w:r>
      <w:r w:rsidRPr="000A1901">
        <w:rPr>
          <w:rFonts w:cs="Arial"/>
          <w:spacing w:val="1"/>
          <w:lang w:val="en-US"/>
        </w:rPr>
        <w:t xml:space="preserve"> </w:t>
      </w:r>
      <w:r w:rsidRPr="000A1901">
        <w:rPr>
          <w:rFonts w:cs="Arial"/>
          <w:lang w:val="en-US"/>
        </w:rPr>
        <w:t>Peninsular</w:t>
      </w:r>
      <w:r w:rsidRPr="000A1901">
        <w:rPr>
          <w:rFonts w:cs="Arial"/>
          <w:spacing w:val="1"/>
          <w:lang w:val="en-US"/>
        </w:rPr>
        <w:t xml:space="preserve"> </w:t>
      </w:r>
      <w:r w:rsidRPr="000A1901">
        <w:rPr>
          <w:rFonts w:cs="Arial"/>
          <w:lang w:val="en-US"/>
        </w:rPr>
        <w:t>Malaysia,</w:t>
      </w:r>
      <w:r w:rsidRPr="000A1901">
        <w:rPr>
          <w:rFonts w:cs="Arial"/>
          <w:spacing w:val="2"/>
          <w:lang w:val="en-US"/>
        </w:rPr>
        <w:t xml:space="preserve"> </w:t>
      </w:r>
      <w:r w:rsidRPr="000A1901">
        <w:rPr>
          <w:rFonts w:cs="Arial"/>
          <w:lang w:val="en-US"/>
        </w:rPr>
        <w:t>to</w:t>
      </w:r>
      <w:r w:rsidRPr="000A1901">
        <w:rPr>
          <w:rFonts w:cs="Arial"/>
          <w:spacing w:val="1"/>
          <w:lang w:val="en-US"/>
        </w:rPr>
        <w:t xml:space="preserve"> </w:t>
      </w:r>
      <w:r w:rsidRPr="000A1901">
        <w:rPr>
          <w:rFonts w:cs="Arial"/>
          <w:lang w:val="en-US"/>
        </w:rPr>
        <w:t>be the</w:t>
      </w:r>
      <w:r w:rsidRPr="000A1901">
        <w:rPr>
          <w:rFonts w:cs="Arial"/>
          <w:spacing w:val="-1"/>
          <w:lang w:val="en-US"/>
        </w:rPr>
        <w:t xml:space="preserve"> </w:t>
      </w:r>
      <w:r w:rsidRPr="000A1901">
        <w:rPr>
          <w:rFonts w:cs="Arial"/>
          <w:lang w:val="en-US"/>
        </w:rPr>
        <w:t>Secretary</w:t>
      </w:r>
      <w:r w:rsidRPr="000A1901">
        <w:rPr>
          <w:rFonts w:cs="Arial"/>
          <w:spacing w:val="-3"/>
          <w:lang w:val="en-US"/>
        </w:rPr>
        <w:t xml:space="preserve"> </w:t>
      </w:r>
      <w:r w:rsidRPr="000A1901">
        <w:rPr>
          <w:rFonts w:cs="Arial"/>
          <w:lang w:val="en-US"/>
        </w:rPr>
        <w:t>to</w:t>
      </w:r>
      <w:r w:rsidRPr="000A1901">
        <w:rPr>
          <w:rFonts w:cs="Arial"/>
          <w:spacing w:val="1"/>
          <w:lang w:val="en-US"/>
        </w:rPr>
        <w:t xml:space="preserve"> </w:t>
      </w:r>
      <w:r w:rsidRPr="000A1901">
        <w:rPr>
          <w:rFonts w:cs="Arial"/>
          <w:lang w:val="en-US"/>
        </w:rPr>
        <w:t>the Board.</w:t>
      </w:r>
    </w:p>
    <w:p w14:paraId="52858C89" w14:textId="77777777" w:rsidR="00DD521B" w:rsidRPr="000A1901" w:rsidRDefault="00DD521B" w:rsidP="00DD521B">
      <w:pPr>
        <w:widowControl w:val="0"/>
        <w:autoSpaceDE w:val="0"/>
        <w:autoSpaceDN w:val="0"/>
        <w:spacing w:before="7"/>
        <w:rPr>
          <w:rFonts w:cs="Arial"/>
          <w:lang w:val="en-US"/>
        </w:rPr>
      </w:pPr>
    </w:p>
    <w:p w14:paraId="686D53A3" w14:textId="77777777" w:rsidR="00DD521B" w:rsidRPr="000A1901" w:rsidRDefault="00DD521B" w:rsidP="00DD521B">
      <w:pPr>
        <w:widowControl w:val="0"/>
        <w:autoSpaceDE w:val="0"/>
        <w:autoSpaceDN w:val="0"/>
        <w:spacing w:before="7"/>
        <w:rPr>
          <w:rFonts w:cs="Arial"/>
          <w:lang w:val="en-US"/>
        </w:rPr>
      </w:pPr>
    </w:p>
    <w:p w14:paraId="452E7552" w14:textId="77777777" w:rsidR="00DD521B" w:rsidRPr="00A131CA" w:rsidRDefault="00DD521B" w:rsidP="00DD521B">
      <w:pPr>
        <w:widowControl w:val="0"/>
        <w:autoSpaceDE w:val="0"/>
        <w:autoSpaceDN w:val="0"/>
        <w:ind w:left="101"/>
        <w:outlineLvl w:val="0"/>
        <w:rPr>
          <w:rFonts w:cs="Arial"/>
          <w:b/>
          <w:bCs/>
        </w:rPr>
      </w:pPr>
      <w:r w:rsidRPr="00A131CA">
        <w:rPr>
          <w:rFonts w:cs="Arial"/>
          <w:b/>
          <w:bCs/>
        </w:rPr>
        <w:t>Alternate</w:t>
      </w:r>
      <w:r w:rsidRPr="00A131CA">
        <w:rPr>
          <w:rFonts w:cs="Arial"/>
          <w:b/>
          <w:bCs/>
          <w:spacing w:val="11"/>
        </w:rPr>
        <w:t xml:space="preserve"> </w:t>
      </w:r>
      <w:r w:rsidRPr="00A131CA">
        <w:rPr>
          <w:rFonts w:cs="Arial"/>
          <w:b/>
          <w:bCs/>
        </w:rPr>
        <w:t>member</w:t>
      </w:r>
    </w:p>
    <w:p w14:paraId="2257B437" w14:textId="77777777" w:rsidR="00DD521B" w:rsidRPr="00A131CA" w:rsidRDefault="00DD521B" w:rsidP="00DD521B">
      <w:pPr>
        <w:widowControl w:val="0"/>
        <w:autoSpaceDE w:val="0"/>
        <w:autoSpaceDN w:val="0"/>
        <w:spacing w:before="4"/>
        <w:rPr>
          <w:rFonts w:cs="Arial"/>
          <w:b/>
        </w:rPr>
      </w:pPr>
    </w:p>
    <w:p w14:paraId="19A96B43" w14:textId="77777777" w:rsidR="00DD521B" w:rsidRPr="000A1901" w:rsidRDefault="00DD521B" w:rsidP="00DD521B">
      <w:pPr>
        <w:widowControl w:val="0"/>
        <w:numPr>
          <w:ilvl w:val="0"/>
          <w:numId w:val="24"/>
        </w:numPr>
        <w:tabs>
          <w:tab w:val="left" w:pos="426"/>
        </w:tabs>
        <w:autoSpaceDE w:val="0"/>
        <w:autoSpaceDN w:val="0"/>
        <w:ind w:left="0" w:right="106" w:firstLine="0"/>
        <w:jc w:val="left"/>
        <w:rPr>
          <w:rFonts w:cs="Arial"/>
          <w:lang w:val="en-US"/>
        </w:rPr>
      </w:pPr>
      <w:r w:rsidRPr="000A1901">
        <w:rPr>
          <w:rFonts w:cs="Arial"/>
          <w:lang w:val="en-US"/>
        </w:rPr>
        <w:t>(1)</w:t>
      </w:r>
      <w:r w:rsidRPr="000A1901">
        <w:rPr>
          <w:rFonts w:cs="Arial"/>
          <w:spacing w:val="45"/>
          <w:lang w:val="en-US"/>
        </w:rPr>
        <w:t xml:space="preserve"> </w:t>
      </w:r>
      <w:r w:rsidRPr="000A1901">
        <w:rPr>
          <w:rFonts w:cs="Arial"/>
          <w:lang w:val="en-US"/>
        </w:rPr>
        <w:t>The</w:t>
      </w:r>
      <w:r w:rsidRPr="000A1901">
        <w:rPr>
          <w:rFonts w:cs="Arial"/>
          <w:spacing w:val="48"/>
          <w:lang w:val="en-US"/>
        </w:rPr>
        <w:t xml:space="preserve"> </w:t>
      </w:r>
      <w:r w:rsidRPr="000A1901">
        <w:rPr>
          <w:rFonts w:cs="Arial"/>
          <w:lang w:val="en-US"/>
        </w:rPr>
        <w:t>Minister</w:t>
      </w:r>
      <w:r w:rsidRPr="000A1901">
        <w:rPr>
          <w:rFonts w:cs="Arial"/>
          <w:spacing w:val="49"/>
          <w:lang w:val="en-US"/>
        </w:rPr>
        <w:t xml:space="preserve"> </w:t>
      </w:r>
      <w:r w:rsidRPr="000A1901">
        <w:rPr>
          <w:rFonts w:cs="Arial"/>
          <w:lang w:val="en-US"/>
        </w:rPr>
        <w:t>may</w:t>
      </w:r>
      <w:r w:rsidRPr="000A1901">
        <w:rPr>
          <w:rFonts w:cs="Arial"/>
          <w:spacing w:val="42"/>
          <w:lang w:val="en-US"/>
        </w:rPr>
        <w:t xml:space="preserve"> </w:t>
      </w:r>
      <w:r w:rsidRPr="000A1901">
        <w:rPr>
          <w:rFonts w:cs="Arial"/>
          <w:lang w:val="en-US"/>
        </w:rPr>
        <w:t>appoint</w:t>
      </w:r>
      <w:r w:rsidRPr="000A1901">
        <w:rPr>
          <w:rFonts w:cs="Arial"/>
          <w:spacing w:val="48"/>
          <w:lang w:val="en-US"/>
        </w:rPr>
        <w:t xml:space="preserve"> </w:t>
      </w:r>
      <w:r w:rsidRPr="000A1901">
        <w:rPr>
          <w:rFonts w:cs="Arial"/>
          <w:lang w:val="en-US"/>
        </w:rPr>
        <w:t>a</w:t>
      </w:r>
      <w:r w:rsidRPr="000A1901">
        <w:rPr>
          <w:rFonts w:cs="Arial"/>
          <w:spacing w:val="47"/>
          <w:lang w:val="en-US"/>
        </w:rPr>
        <w:t xml:space="preserve"> </w:t>
      </w:r>
      <w:r w:rsidRPr="000A1901">
        <w:rPr>
          <w:rFonts w:cs="Arial"/>
          <w:lang w:val="en-US"/>
        </w:rPr>
        <w:t>person</w:t>
      </w:r>
      <w:r w:rsidRPr="000A1901">
        <w:rPr>
          <w:rFonts w:cs="Arial"/>
          <w:spacing w:val="48"/>
          <w:lang w:val="en-US"/>
        </w:rPr>
        <w:t xml:space="preserve"> </w:t>
      </w:r>
      <w:r w:rsidRPr="000A1901">
        <w:rPr>
          <w:rFonts w:cs="Arial"/>
          <w:lang w:val="en-US"/>
        </w:rPr>
        <w:t>to</w:t>
      </w:r>
      <w:r w:rsidRPr="000A1901">
        <w:rPr>
          <w:rFonts w:cs="Arial"/>
          <w:spacing w:val="48"/>
          <w:lang w:val="en-US"/>
        </w:rPr>
        <w:t xml:space="preserve"> </w:t>
      </w:r>
      <w:r w:rsidRPr="000A1901">
        <w:rPr>
          <w:rFonts w:cs="Arial"/>
          <w:lang w:val="en-US"/>
        </w:rPr>
        <w:t>be</w:t>
      </w:r>
      <w:r w:rsidRPr="000A1901">
        <w:rPr>
          <w:rFonts w:cs="Arial"/>
          <w:spacing w:val="49"/>
          <w:lang w:val="en-US"/>
        </w:rPr>
        <w:t xml:space="preserve"> </w:t>
      </w:r>
      <w:r w:rsidRPr="000A1901">
        <w:rPr>
          <w:rFonts w:cs="Arial"/>
          <w:lang w:val="en-US"/>
        </w:rPr>
        <w:t>an</w:t>
      </w:r>
      <w:r w:rsidRPr="000A1901">
        <w:rPr>
          <w:rFonts w:cs="Arial"/>
          <w:spacing w:val="46"/>
          <w:lang w:val="en-US"/>
        </w:rPr>
        <w:t xml:space="preserve"> </w:t>
      </w:r>
      <w:r w:rsidRPr="000A1901">
        <w:rPr>
          <w:rFonts w:cs="Arial"/>
          <w:lang w:val="en-US"/>
        </w:rPr>
        <w:t>alternate</w:t>
      </w:r>
      <w:r w:rsidRPr="000A1901">
        <w:rPr>
          <w:rFonts w:cs="Arial"/>
          <w:spacing w:val="47"/>
          <w:lang w:val="en-US"/>
        </w:rPr>
        <w:t xml:space="preserve"> </w:t>
      </w:r>
      <w:r w:rsidRPr="000A1901">
        <w:rPr>
          <w:rFonts w:cs="Arial"/>
          <w:lang w:val="en-US"/>
        </w:rPr>
        <w:t>member</w:t>
      </w:r>
      <w:r w:rsidRPr="000A1901">
        <w:rPr>
          <w:rFonts w:cs="Arial"/>
          <w:spacing w:val="46"/>
          <w:lang w:val="en-US"/>
        </w:rPr>
        <w:t xml:space="preserve"> </w:t>
      </w:r>
      <w:r w:rsidRPr="000A1901">
        <w:rPr>
          <w:rFonts w:cs="Arial"/>
          <w:lang w:val="en-US"/>
        </w:rPr>
        <w:t>in</w:t>
      </w:r>
      <w:r w:rsidRPr="000A1901">
        <w:rPr>
          <w:rFonts w:cs="Arial"/>
          <w:spacing w:val="48"/>
          <w:lang w:val="en-US"/>
        </w:rPr>
        <w:t xml:space="preserve"> </w:t>
      </w:r>
      <w:r w:rsidRPr="000A1901">
        <w:rPr>
          <w:rFonts w:cs="Arial"/>
          <w:lang w:val="en-US"/>
        </w:rPr>
        <w:t>respect</w:t>
      </w:r>
      <w:r w:rsidRPr="000A1901">
        <w:rPr>
          <w:rFonts w:cs="Arial"/>
          <w:spacing w:val="47"/>
          <w:lang w:val="en-US"/>
        </w:rPr>
        <w:t xml:space="preserve"> </w:t>
      </w:r>
      <w:r w:rsidRPr="000A1901">
        <w:rPr>
          <w:rFonts w:cs="Arial"/>
          <w:lang w:val="en-US"/>
        </w:rPr>
        <w:t>of</w:t>
      </w:r>
      <w:r w:rsidRPr="000A1901">
        <w:rPr>
          <w:rFonts w:cs="Arial"/>
          <w:spacing w:val="46"/>
          <w:lang w:val="en-US"/>
        </w:rPr>
        <w:t xml:space="preserve"> </w:t>
      </w:r>
      <w:r w:rsidRPr="000A1901">
        <w:rPr>
          <w:rFonts w:cs="Arial"/>
          <w:lang w:val="en-US"/>
        </w:rPr>
        <w:t>each</w:t>
      </w:r>
      <w:r w:rsidRPr="000A1901">
        <w:rPr>
          <w:rFonts w:cs="Arial"/>
          <w:spacing w:val="-55"/>
          <w:lang w:val="en-US"/>
        </w:rPr>
        <w:t xml:space="preserve"> </w:t>
      </w:r>
      <w:r w:rsidRPr="000A1901">
        <w:rPr>
          <w:rFonts w:cs="Arial"/>
          <w:lang w:val="en-US"/>
        </w:rPr>
        <w:t xml:space="preserve">person who is a member of the Board under paragraphs </w:t>
      </w:r>
      <w:r w:rsidRPr="000A1901">
        <w:rPr>
          <w:rFonts w:cs="Arial"/>
          <w:i/>
          <w:lang w:val="en-US"/>
        </w:rPr>
        <w:t xml:space="preserve">5(1)(a) </w:t>
      </w:r>
      <w:r w:rsidRPr="000A1901">
        <w:rPr>
          <w:rFonts w:cs="Arial"/>
          <w:lang w:val="en-US"/>
        </w:rPr>
        <w:t xml:space="preserve">to </w:t>
      </w:r>
      <w:r w:rsidRPr="000A1901">
        <w:rPr>
          <w:rFonts w:cs="Arial"/>
          <w:i/>
          <w:lang w:val="en-US"/>
        </w:rPr>
        <w:t xml:space="preserve">(h) </w:t>
      </w:r>
      <w:r w:rsidRPr="000A1901">
        <w:rPr>
          <w:rFonts w:cs="Arial"/>
          <w:lang w:val="en-US"/>
        </w:rPr>
        <w:t>to attend meetings of the</w:t>
      </w:r>
      <w:r w:rsidRPr="000A1901">
        <w:rPr>
          <w:rFonts w:cs="Arial"/>
          <w:spacing w:val="1"/>
          <w:lang w:val="en-US"/>
        </w:rPr>
        <w:t xml:space="preserve"> </w:t>
      </w:r>
      <w:r w:rsidRPr="000A1901">
        <w:rPr>
          <w:rFonts w:cs="Arial"/>
          <w:lang w:val="en-US"/>
        </w:rPr>
        <w:t>Board</w:t>
      </w:r>
      <w:r w:rsidRPr="000A1901">
        <w:rPr>
          <w:rFonts w:cs="Arial"/>
          <w:spacing w:val="2"/>
          <w:lang w:val="en-US"/>
        </w:rPr>
        <w:t xml:space="preserve"> </w:t>
      </w:r>
      <w:r w:rsidRPr="000A1901">
        <w:rPr>
          <w:rFonts w:cs="Arial"/>
          <w:lang w:val="en-US"/>
        </w:rPr>
        <w:t>in</w:t>
      </w:r>
      <w:r w:rsidRPr="000A1901">
        <w:rPr>
          <w:rFonts w:cs="Arial"/>
          <w:spacing w:val="2"/>
          <w:lang w:val="en-US"/>
        </w:rPr>
        <w:t xml:space="preserve"> </w:t>
      </w:r>
      <w:r w:rsidRPr="000A1901">
        <w:rPr>
          <w:rFonts w:cs="Arial"/>
          <w:lang w:val="en-US"/>
        </w:rPr>
        <w:t>place</w:t>
      </w:r>
      <w:r w:rsidRPr="000A1901">
        <w:rPr>
          <w:rFonts w:cs="Arial"/>
          <w:spacing w:val="1"/>
          <w:lang w:val="en-US"/>
        </w:rPr>
        <w:t xml:space="preserve"> </w:t>
      </w:r>
      <w:r w:rsidRPr="000A1901">
        <w:rPr>
          <w:rFonts w:cs="Arial"/>
          <w:lang w:val="en-US"/>
        </w:rPr>
        <w:t>of</w:t>
      </w:r>
      <w:r w:rsidRPr="000A1901">
        <w:rPr>
          <w:rFonts w:cs="Arial"/>
          <w:spacing w:val="1"/>
          <w:lang w:val="en-US"/>
        </w:rPr>
        <w:t xml:space="preserve"> </w:t>
      </w:r>
      <w:r w:rsidRPr="000A1901">
        <w:rPr>
          <w:rFonts w:cs="Arial"/>
          <w:lang w:val="en-US"/>
        </w:rPr>
        <w:t>the</w:t>
      </w:r>
      <w:r w:rsidRPr="000A1901">
        <w:rPr>
          <w:rFonts w:cs="Arial"/>
          <w:spacing w:val="1"/>
          <w:lang w:val="en-US"/>
        </w:rPr>
        <w:t xml:space="preserve"> </w:t>
      </w:r>
      <w:r w:rsidRPr="000A1901">
        <w:rPr>
          <w:rFonts w:cs="Arial"/>
          <w:lang w:val="en-US"/>
        </w:rPr>
        <w:t>member</w:t>
      </w:r>
      <w:r w:rsidRPr="000A1901">
        <w:rPr>
          <w:rFonts w:cs="Arial"/>
          <w:spacing w:val="6"/>
          <w:lang w:val="en-US"/>
        </w:rPr>
        <w:t xml:space="preserve"> </w:t>
      </w:r>
      <w:r w:rsidRPr="000A1901">
        <w:rPr>
          <w:rFonts w:cs="Arial"/>
          <w:lang w:val="en-US"/>
        </w:rPr>
        <w:t>when</w:t>
      </w:r>
      <w:r w:rsidRPr="000A1901">
        <w:rPr>
          <w:rFonts w:cs="Arial"/>
          <w:spacing w:val="2"/>
          <w:lang w:val="en-US"/>
        </w:rPr>
        <w:t xml:space="preserve"> </w:t>
      </w:r>
      <w:r w:rsidRPr="000A1901">
        <w:rPr>
          <w:rFonts w:cs="Arial"/>
          <w:lang w:val="en-US"/>
        </w:rPr>
        <w:t>that</w:t>
      </w:r>
      <w:r w:rsidRPr="000A1901">
        <w:rPr>
          <w:rFonts w:cs="Arial"/>
          <w:spacing w:val="4"/>
          <w:lang w:val="en-US"/>
        </w:rPr>
        <w:t xml:space="preserve"> </w:t>
      </w:r>
      <w:r w:rsidRPr="000A1901">
        <w:rPr>
          <w:rFonts w:cs="Arial"/>
          <w:lang w:val="en-US"/>
        </w:rPr>
        <w:t>member</w:t>
      </w:r>
      <w:r w:rsidRPr="000A1901">
        <w:rPr>
          <w:rFonts w:cs="Arial"/>
          <w:spacing w:val="3"/>
          <w:lang w:val="en-US"/>
        </w:rPr>
        <w:t xml:space="preserve"> </w:t>
      </w:r>
      <w:r w:rsidRPr="000A1901">
        <w:rPr>
          <w:rFonts w:cs="Arial"/>
          <w:lang w:val="en-US"/>
        </w:rPr>
        <w:t>is</w:t>
      </w:r>
      <w:r w:rsidRPr="000A1901">
        <w:rPr>
          <w:rFonts w:cs="Arial"/>
          <w:spacing w:val="4"/>
          <w:lang w:val="en-US"/>
        </w:rPr>
        <w:t xml:space="preserve"> </w:t>
      </w:r>
      <w:r w:rsidRPr="000A1901">
        <w:rPr>
          <w:rFonts w:cs="Arial"/>
          <w:lang w:val="en-US"/>
        </w:rPr>
        <w:t>for</w:t>
      </w:r>
      <w:r w:rsidRPr="000A1901">
        <w:rPr>
          <w:rFonts w:cs="Arial"/>
          <w:spacing w:val="4"/>
          <w:lang w:val="en-US"/>
        </w:rPr>
        <w:t xml:space="preserve"> </w:t>
      </w:r>
      <w:r w:rsidRPr="000A1901">
        <w:rPr>
          <w:rFonts w:cs="Arial"/>
          <w:lang w:val="en-US"/>
        </w:rPr>
        <w:t>any</w:t>
      </w:r>
      <w:r w:rsidRPr="000A1901">
        <w:rPr>
          <w:rFonts w:cs="Arial"/>
          <w:spacing w:val="-2"/>
          <w:lang w:val="en-US"/>
        </w:rPr>
        <w:t xml:space="preserve"> </w:t>
      </w:r>
      <w:r w:rsidRPr="000A1901">
        <w:rPr>
          <w:rFonts w:cs="Arial"/>
          <w:lang w:val="en-US"/>
        </w:rPr>
        <w:t>reason</w:t>
      </w:r>
      <w:r w:rsidRPr="000A1901">
        <w:rPr>
          <w:rFonts w:cs="Arial"/>
          <w:spacing w:val="2"/>
          <w:lang w:val="en-US"/>
        </w:rPr>
        <w:t xml:space="preserve"> </w:t>
      </w:r>
      <w:r w:rsidRPr="000A1901">
        <w:rPr>
          <w:rFonts w:cs="Arial"/>
          <w:lang w:val="en-US"/>
        </w:rPr>
        <w:t>unable</w:t>
      </w:r>
      <w:r w:rsidRPr="000A1901">
        <w:rPr>
          <w:rFonts w:cs="Arial"/>
          <w:spacing w:val="1"/>
          <w:lang w:val="en-US"/>
        </w:rPr>
        <w:t xml:space="preserve"> </w:t>
      </w:r>
      <w:r w:rsidRPr="000A1901">
        <w:rPr>
          <w:rFonts w:cs="Arial"/>
          <w:lang w:val="en-US"/>
        </w:rPr>
        <w:t>to</w:t>
      </w:r>
      <w:r w:rsidRPr="000A1901">
        <w:rPr>
          <w:rFonts w:cs="Arial"/>
          <w:spacing w:val="2"/>
          <w:lang w:val="en-US"/>
        </w:rPr>
        <w:t xml:space="preserve"> </w:t>
      </w:r>
      <w:r w:rsidRPr="000A1901">
        <w:rPr>
          <w:rFonts w:cs="Arial"/>
          <w:lang w:val="en-US"/>
        </w:rPr>
        <w:t>attend.</w:t>
      </w:r>
    </w:p>
    <w:p w14:paraId="1384B58C" w14:textId="77777777" w:rsidR="00DD521B" w:rsidRPr="000A1901" w:rsidRDefault="00DD521B" w:rsidP="00DD521B">
      <w:pPr>
        <w:widowControl w:val="0"/>
        <w:autoSpaceDE w:val="0"/>
        <w:autoSpaceDN w:val="0"/>
        <w:spacing w:before="7"/>
        <w:rPr>
          <w:rFonts w:cs="Arial"/>
          <w:lang w:val="en-US"/>
        </w:rPr>
      </w:pPr>
    </w:p>
    <w:p w14:paraId="653564EB" w14:textId="77777777" w:rsidR="00DD521B" w:rsidRPr="000A1901" w:rsidRDefault="00DD521B" w:rsidP="00DD521B">
      <w:pPr>
        <w:widowControl w:val="0"/>
        <w:autoSpaceDE w:val="0"/>
        <w:autoSpaceDN w:val="0"/>
        <w:spacing w:before="7"/>
        <w:rPr>
          <w:rFonts w:cs="Arial"/>
          <w:lang w:val="en-US"/>
        </w:rPr>
      </w:pPr>
    </w:p>
    <w:p w14:paraId="4C6D79E4" w14:textId="77777777" w:rsidR="00DD521B" w:rsidRPr="000A1901" w:rsidRDefault="00DD521B" w:rsidP="00DD521B">
      <w:pPr>
        <w:widowControl w:val="0"/>
        <w:autoSpaceDE w:val="0"/>
        <w:autoSpaceDN w:val="0"/>
        <w:ind w:left="101" w:right="107" w:firstLine="325"/>
        <w:rPr>
          <w:rFonts w:cs="Arial"/>
          <w:lang w:val="en-US"/>
        </w:rPr>
      </w:pPr>
      <w:r w:rsidRPr="000A1901">
        <w:rPr>
          <w:rFonts w:cs="Arial"/>
          <w:lang w:val="en-US"/>
        </w:rPr>
        <w:t>(2)</w:t>
      </w:r>
      <w:r w:rsidRPr="000A1901">
        <w:rPr>
          <w:rFonts w:cs="Arial"/>
          <w:spacing w:val="1"/>
          <w:lang w:val="en-US"/>
        </w:rPr>
        <w:t xml:space="preserve"> </w:t>
      </w:r>
      <w:r w:rsidRPr="000A1901">
        <w:rPr>
          <w:rFonts w:cs="Arial"/>
          <w:lang w:val="en-US"/>
        </w:rPr>
        <w:t>When attending meetings of the Board in place of a member,</w:t>
      </w:r>
      <w:r w:rsidRPr="000A1901">
        <w:rPr>
          <w:rFonts w:cs="Arial"/>
          <w:spacing w:val="57"/>
          <w:lang w:val="en-US"/>
        </w:rPr>
        <w:t xml:space="preserve"> </w:t>
      </w:r>
      <w:r w:rsidRPr="000A1901">
        <w:rPr>
          <w:rFonts w:cs="Arial"/>
          <w:lang w:val="en-US"/>
        </w:rPr>
        <w:t>an alternate</w:t>
      </w:r>
      <w:r w:rsidRPr="000A1901">
        <w:rPr>
          <w:rFonts w:cs="Arial"/>
          <w:spacing w:val="58"/>
          <w:lang w:val="en-US"/>
        </w:rPr>
        <w:t xml:space="preserve"> </w:t>
      </w:r>
      <w:r w:rsidRPr="000A1901">
        <w:rPr>
          <w:rFonts w:cs="Arial"/>
          <w:lang w:val="en-US"/>
        </w:rPr>
        <w:t>member</w:t>
      </w:r>
      <w:r w:rsidRPr="000A1901">
        <w:rPr>
          <w:rFonts w:cs="Arial"/>
          <w:spacing w:val="1"/>
          <w:lang w:val="en-US"/>
        </w:rPr>
        <w:t xml:space="preserve"> </w:t>
      </w:r>
      <w:r w:rsidRPr="000A1901">
        <w:rPr>
          <w:rFonts w:cs="Arial"/>
          <w:lang w:val="en-US"/>
        </w:rPr>
        <w:t>shall</w:t>
      </w:r>
      <w:r w:rsidRPr="000A1901">
        <w:rPr>
          <w:rFonts w:cs="Arial"/>
          <w:spacing w:val="-1"/>
          <w:lang w:val="en-US"/>
        </w:rPr>
        <w:t xml:space="preserve"> </w:t>
      </w:r>
      <w:r w:rsidRPr="000A1901">
        <w:rPr>
          <w:rFonts w:cs="Arial"/>
          <w:lang w:val="en-US"/>
        </w:rPr>
        <w:t>for</w:t>
      </w:r>
      <w:r w:rsidRPr="000A1901">
        <w:rPr>
          <w:rFonts w:cs="Arial"/>
          <w:spacing w:val="2"/>
          <w:lang w:val="en-US"/>
        </w:rPr>
        <w:t xml:space="preserve"> </w:t>
      </w:r>
      <w:r w:rsidRPr="000A1901">
        <w:rPr>
          <w:rFonts w:cs="Arial"/>
          <w:lang w:val="en-US"/>
        </w:rPr>
        <w:t>all purposes be</w:t>
      </w:r>
      <w:r w:rsidRPr="000A1901">
        <w:rPr>
          <w:rFonts w:cs="Arial"/>
          <w:spacing w:val="2"/>
          <w:lang w:val="en-US"/>
        </w:rPr>
        <w:t xml:space="preserve"> </w:t>
      </w:r>
      <w:r w:rsidRPr="000A1901">
        <w:rPr>
          <w:rFonts w:cs="Arial"/>
          <w:lang w:val="en-US"/>
        </w:rPr>
        <w:t>deemed</w:t>
      </w:r>
      <w:r w:rsidRPr="000A1901">
        <w:rPr>
          <w:rFonts w:cs="Arial"/>
          <w:spacing w:val="1"/>
          <w:lang w:val="en-US"/>
        </w:rPr>
        <w:t xml:space="preserve"> </w:t>
      </w:r>
      <w:r w:rsidRPr="000A1901">
        <w:rPr>
          <w:rFonts w:cs="Arial"/>
          <w:lang w:val="en-US"/>
        </w:rPr>
        <w:t>to</w:t>
      </w:r>
      <w:r w:rsidRPr="000A1901">
        <w:rPr>
          <w:rFonts w:cs="Arial"/>
          <w:spacing w:val="1"/>
          <w:lang w:val="en-US"/>
        </w:rPr>
        <w:t xml:space="preserve"> </w:t>
      </w:r>
      <w:r w:rsidRPr="000A1901">
        <w:rPr>
          <w:rFonts w:cs="Arial"/>
          <w:lang w:val="en-US"/>
        </w:rPr>
        <w:t>be</w:t>
      </w:r>
      <w:r w:rsidRPr="000A1901">
        <w:rPr>
          <w:rFonts w:cs="Arial"/>
          <w:spacing w:val="1"/>
          <w:lang w:val="en-US"/>
        </w:rPr>
        <w:t xml:space="preserve"> </w:t>
      </w:r>
      <w:r w:rsidRPr="000A1901">
        <w:rPr>
          <w:rFonts w:cs="Arial"/>
          <w:lang w:val="en-US"/>
        </w:rPr>
        <w:t>a member</w:t>
      </w:r>
      <w:r w:rsidRPr="000A1901">
        <w:rPr>
          <w:rFonts w:cs="Arial"/>
          <w:spacing w:val="4"/>
          <w:lang w:val="en-US"/>
        </w:rPr>
        <w:t xml:space="preserve"> </w:t>
      </w:r>
      <w:r w:rsidRPr="000A1901">
        <w:rPr>
          <w:rFonts w:cs="Arial"/>
          <w:lang w:val="en-US"/>
        </w:rPr>
        <w:t>of</w:t>
      </w:r>
      <w:r w:rsidRPr="000A1901">
        <w:rPr>
          <w:rFonts w:cs="Arial"/>
          <w:spacing w:val="2"/>
          <w:lang w:val="en-US"/>
        </w:rPr>
        <w:t xml:space="preserve"> </w:t>
      </w:r>
      <w:r w:rsidRPr="000A1901">
        <w:rPr>
          <w:rFonts w:cs="Arial"/>
          <w:lang w:val="en-US"/>
        </w:rPr>
        <w:t>the</w:t>
      </w:r>
      <w:r w:rsidRPr="000A1901">
        <w:rPr>
          <w:rFonts w:cs="Arial"/>
          <w:spacing w:val="-1"/>
          <w:lang w:val="en-US"/>
        </w:rPr>
        <w:t xml:space="preserve"> </w:t>
      </w:r>
      <w:r w:rsidRPr="000A1901">
        <w:rPr>
          <w:rFonts w:cs="Arial"/>
          <w:lang w:val="en-US"/>
        </w:rPr>
        <w:t>Board.</w:t>
      </w:r>
    </w:p>
    <w:p w14:paraId="1EE9F699" w14:textId="77777777" w:rsidR="00DD521B" w:rsidRPr="000A1901" w:rsidRDefault="00DD521B" w:rsidP="00DD521B">
      <w:pPr>
        <w:widowControl w:val="0"/>
        <w:autoSpaceDE w:val="0"/>
        <w:autoSpaceDN w:val="0"/>
        <w:spacing w:before="7"/>
        <w:rPr>
          <w:rFonts w:cs="Arial"/>
          <w:lang w:val="en-US"/>
        </w:rPr>
      </w:pPr>
    </w:p>
    <w:p w14:paraId="10A60C19" w14:textId="77777777" w:rsidR="00DD521B" w:rsidRPr="000A1901" w:rsidRDefault="00DD521B" w:rsidP="00DD521B">
      <w:pPr>
        <w:widowControl w:val="0"/>
        <w:autoSpaceDE w:val="0"/>
        <w:autoSpaceDN w:val="0"/>
        <w:spacing w:before="7"/>
        <w:rPr>
          <w:rFonts w:cs="Arial"/>
          <w:lang w:val="en-US"/>
        </w:rPr>
      </w:pPr>
    </w:p>
    <w:p w14:paraId="4D2ADD9E" w14:textId="77777777" w:rsidR="00DD521B" w:rsidRPr="00A131CA" w:rsidRDefault="00DD521B" w:rsidP="00DD521B">
      <w:pPr>
        <w:widowControl w:val="0"/>
        <w:autoSpaceDE w:val="0"/>
        <w:autoSpaceDN w:val="0"/>
        <w:ind w:left="101"/>
        <w:outlineLvl w:val="0"/>
        <w:rPr>
          <w:rFonts w:cs="Arial"/>
          <w:b/>
          <w:bCs/>
        </w:rPr>
      </w:pPr>
      <w:r w:rsidRPr="00A131CA">
        <w:rPr>
          <w:rFonts w:cs="Arial"/>
          <w:b/>
          <w:bCs/>
        </w:rPr>
        <w:t>Meetings</w:t>
      </w:r>
      <w:r w:rsidRPr="00A131CA">
        <w:rPr>
          <w:rFonts w:cs="Arial"/>
          <w:b/>
          <w:bCs/>
          <w:spacing w:val="5"/>
        </w:rPr>
        <w:t xml:space="preserve"> </w:t>
      </w:r>
      <w:r w:rsidRPr="00A131CA">
        <w:rPr>
          <w:rFonts w:cs="Arial"/>
          <w:b/>
          <w:bCs/>
        </w:rPr>
        <w:t>of</w:t>
      </w:r>
      <w:r w:rsidRPr="00A131CA">
        <w:rPr>
          <w:rFonts w:cs="Arial"/>
          <w:b/>
          <w:bCs/>
          <w:spacing w:val="6"/>
        </w:rPr>
        <w:t xml:space="preserve"> </w:t>
      </w:r>
      <w:r w:rsidRPr="00A131CA">
        <w:rPr>
          <w:rFonts w:cs="Arial"/>
          <w:b/>
          <w:bCs/>
        </w:rPr>
        <w:t>the</w:t>
      </w:r>
      <w:r w:rsidRPr="00A131CA">
        <w:rPr>
          <w:rFonts w:cs="Arial"/>
          <w:b/>
          <w:bCs/>
          <w:spacing w:val="4"/>
        </w:rPr>
        <w:t xml:space="preserve"> </w:t>
      </w:r>
      <w:r w:rsidRPr="00A131CA">
        <w:rPr>
          <w:rFonts w:cs="Arial"/>
          <w:b/>
          <w:bCs/>
        </w:rPr>
        <w:t>Board</w:t>
      </w:r>
    </w:p>
    <w:p w14:paraId="0084DBA1" w14:textId="77777777" w:rsidR="00DD521B" w:rsidRPr="00A131CA" w:rsidRDefault="00DD521B" w:rsidP="00DD521B">
      <w:pPr>
        <w:widowControl w:val="0"/>
        <w:autoSpaceDE w:val="0"/>
        <w:autoSpaceDN w:val="0"/>
        <w:spacing w:before="4"/>
        <w:rPr>
          <w:rFonts w:cs="Arial"/>
          <w:b/>
        </w:rPr>
      </w:pPr>
    </w:p>
    <w:p w14:paraId="03EA722E" w14:textId="77777777" w:rsidR="00DD521B" w:rsidRPr="000A1901" w:rsidRDefault="00DD521B" w:rsidP="00DD521B">
      <w:pPr>
        <w:widowControl w:val="0"/>
        <w:numPr>
          <w:ilvl w:val="0"/>
          <w:numId w:val="24"/>
        </w:numPr>
        <w:tabs>
          <w:tab w:val="left" w:pos="426"/>
        </w:tabs>
        <w:autoSpaceDE w:val="0"/>
        <w:autoSpaceDN w:val="0"/>
        <w:ind w:left="142" w:hanging="124"/>
        <w:jc w:val="left"/>
        <w:rPr>
          <w:rFonts w:cs="Arial"/>
          <w:lang w:val="en-US"/>
        </w:rPr>
      </w:pPr>
      <w:r w:rsidRPr="000A1901">
        <w:rPr>
          <w:rFonts w:cs="Arial"/>
          <w:lang w:val="en-US"/>
        </w:rPr>
        <w:t>(1)</w:t>
      </w:r>
      <w:r w:rsidRPr="000A1901">
        <w:rPr>
          <w:rFonts w:cs="Arial"/>
          <w:spacing w:val="5"/>
          <w:lang w:val="en-US"/>
        </w:rPr>
        <w:t xml:space="preserve"> </w:t>
      </w:r>
      <w:r w:rsidRPr="000A1901">
        <w:rPr>
          <w:rFonts w:cs="Arial"/>
          <w:lang w:val="en-US"/>
        </w:rPr>
        <w:t>The</w:t>
      </w:r>
      <w:r w:rsidRPr="000A1901">
        <w:rPr>
          <w:rFonts w:cs="Arial"/>
          <w:spacing w:val="5"/>
          <w:lang w:val="en-US"/>
        </w:rPr>
        <w:t xml:space="preserve"> </w:t>
      </w:r>
      <w:r w:rsidRPr="000A1901">
        <w:rPr>
          <w:rFonts w:cs="Arial"/>
          <w:lang w:val="en-US"/>
        </w:rPr>
        <w:t>Chairman</w:t>
      </w:r>
      <w:r w:rsidRPr="000A1901">
        <w:rPr>
          <w:rFonts w:cs="Arial"/>
          <w:spacing w:val="6"/>
          <w:lang w:val="en-US"/>
        </w:rPr>
        <w:t xml:space="preserve"> </w:t>
      </w:r>
      <w:r w:rsidRPr="000A1901">
        <w:rPr>
          <w:rFonts w:cs="Arial"/>
          <w:lang w:val="en-US"/>
        </w:rPr>
        <w:t>shall</w:t>
      </w:r>
      <w:r w:rsidRPr="000A1901">
        <w:rPr>
          <w:rFonts w:cs="Arial"/>
          <w:spacing w:val="9"/>
          <w:lang w:val="en-US"/>
        </w:rPr>
        <w:t xml:space="preserve"> </w:t>
      </w:r>
      <w:r w:rsidRPr="000A1901">
        <w:rPr>
          <w:rFonts w:cs="Arial"/>
          <w:lang w:val="en-US"/>
        </w:rPr>
        <w:t>preside</w:t>
      </w:r>
      <w:r w:rsidRPr="000A1901">
        <w:rPr>
          <w:rFonts w:cs="Arial"/>
          <w:spacing w:val="5"/>
          <w:lang w:val="en-US"/>
        </w:rPr>
        <w:t xml:space="preserve"> </w:t>
      </w:r>
      <w:r w:rsidRPr="000A1901">
        <w:rPr>
          <w:rFonts w:cs="Arial"/>
          <w:lang w:val="en-US"/>
        </w:rPr>
        <w:t>over</w:t>
      </w:r>
      <w:r w:rsidRPr="000A1901">
        <w:rPr>
          <w:rFonts w:cs="Arial"/>
          <w:spacing w:val="10"/>
          <w:lang w:val="en-US"/>
        </w:rPr>
        <w:t xml:space="preserve"> </w:t>
      </w:r>
      <w:r w:rsidRPr="000A1901">
        <w:rPr>
          <w:rFonts w:cs="Arial"/>
          <w:lang w:val="en-US"/>
        </w:rPr>
        <w:t>every</w:t>
      </w:r>
      <w:r w:rsidRPr="000A1901">
        <w:rPr>
          <w:rFonts w:cs="Arial"/>
          <w:spacing w:val="2"/>
          <w:lang w:val="en-US"/>
        </w:rPr>
        <w:t xml:space="preserve"> </w:t>
      </w:r>
      <w:r w:rsidRPr="000A1901">
        <w:rPr>
          <w:rFonts w:cs="Arial"/>
          <w:lang w:val="en-US"/>
        </w:rPr>
        <w:t>meeting</w:t>
      </w:r>
      <w:r w:rsidRPr="000A1901">
        <w:rPr>
          <w:rFonts w:cs="Arial"/>
          <w:spacing w:val="4"/>
          <w:lang w:val="en-US"/>
        </w:rPr>
        <w:t xml:space="preserve"> </w:t>
      </w:r>
      <w:r w:rsidRPr="000A1901">
        <w:rPr>
          <w:rFonts w:cs="Arial"/>
          <w:lang w:val="en-US"/>
        </w:rPr>
        <w:t>of</w:t>
      </w:r>
      <w:r w:rsidRPr="000A1901">
        <w:rPr>
          <w:rFonts w:cs="Arial"/>
          <w:spacing w:val="5"/>
          <w:lang w:val="en-US"/>
        </w:rPr>
        <w:t xml:space="preserve"> </w:t>
      </w:r>
      <w:r w:rsidRPr="000A1901">
        <w:rPr>
          <w:rFonts w:cs="Arial"/>
          <w:lang w:val="en-US"/>
        </w:rPr>
        <w:t>the</w:t>
      </w:r>
      <w:r w:rsidRPr="000A1901">
        <w:rPr>
          <w:rFonts w:cs="Arial"/>
          <w:spacing w:val="6"/>
          <w:lang w:val="en-US"/>
        </w:rPr>
        <w:t xml:space="preserve"> </w:t>
      </w:r>
      <w:r w:rsidRPr="000A1901">
        <w:rPr>
          <w:rFonts w:cs="Arial"/>
          <w:lang w:val="en-US"/>
        </w:rPr>
        <w:t>Board.</w:t>
      </w:r>
    </w:p>
    <w:p w14:paraId="542AF526" w14:textId="77777777" w:rsidR="00DD521B" w:rsidRPr="000A1901" w:rsidRDefault="00DD521B" w:rsidP="00DD521B">
      <w:pPr>
        <w:widowControl w:val="0"/>
        <w:autoSpaceDE w:val="0"/>
        <w:autoSpaceDN w:val="0"/>
        <w:spacing w:before="8"/>
        <w:rPr>
          <w:rFonts w:cs="Arial"/>
          <w:lang w:val="en-US"/>
        </w:rPr>
      </w:pPr>
    </w:p>
    <w:p w14:paraId="0F0B9F1D" w14:textId="77777777" w:rsidR="00DD521B" w:rsidRPr="000A1901" w:rsidRDefault="00DD521B" w:rsidP="00DD521B">
      <w:pPr>
        <w:widowControl w:val="0"/>
        <w:numPr>
          <w:ilvl w:val="0"/>
          <w:numId w:val="16"/>
        </w:numPr>
        <w:tabs>
          <w:tab w:val="left" w:pos="1148"/>
        </w:tabs>
        <w:autoSpaceDE w:val="0"/>
        <w:autoSpaceDN w:val="0"/>
        <w:spacing w:before="1"/>
        <w:ind w:right="107" w:firstLine="325"/>
        <w:jc w:val="left"/>
        <w:rPr>
          <w:rFonts w:cs="Arial"/>
          <w:lang w:val="en-US"/>
        </w:rPr>
      </w:pPr>
      <w:r w:rsidRPr="000A1901">
        <w:rPr>
          <w:rFonts w:cs="Arial"/>
          <w:lang w:val="en-US"/>
        </w:rPr>
        <w:t>Notwithstanding subsection (1), if for any reason the Chairman is unable to attend a</w:t>
      </w:r>
      <w:r w:rsidRPr="000A1901">
        <w:rPr>
          <w:rFonts w:cs="Arial"/>
          <w:spacing w:val="1"/>
          <w:lang w:val="en-US"/>
        </w:rPr>
        <w:t xml:space="preserve"> </w:t>
      </w:r>
      <w:r w:rsidRPr="000A1901">
        <w:rPr>
          <w:rFonts w:cs="Arial"/>
          <w:lang w:val="en-US"/>
        </w:rPr>
        <w:t>meeting of the Board, the members present shall elect from among themselves</w:t>
      </w:r>
      <w:r w:rsidRPr="000A1901">
        <w:rPr>
          <w:rFonts w:cs="Arial"/>
          <w:spacing w:val="57"/>
          <w:lang w:val="en-US"/>
        </w:rPr>
        <w:t xml:space="preserve"> </w:t>
      </w:r>
      <w:r w:rsidRPr="000A1901">
        <w:rPr>
          <w:rFonts w:cs="Arial"/>
          <w:lang w:val="en-US"/>
        </w:rPr>
        <w:t>a member to</w:t>
      </w:r>
      <w:r w:rsidRPr="000A1901">
        <w:rPr>
          <w:rFonts w:cs="Arial"/>
          <w:spacing w:val="1"/>
          <w:lang w:val="en-US"/>
        </w:rPr>
        <w:t xml:space="preserve"> </w:t>
      </w:r>
      <w:r w:rsidRPr="000A1901">
        <w:rPr>
          <w:rFonts w:cs="Arial"/>
          <w:lang w:val="en-US"/>
        </w:rPr>
        <w:t>preside over the meeting,</w:t>
      </w:r>
      <w:r w:rsidRPr="000A1901">
        <w:rPr>
          <w:rFonts w:cs="Arial"/>
          <w:spacing w:val="1"/>
          <w:lang w:val="en-US"/>
        </w:rPr>
        <w:t xml:space="preserve"> </w:t>
      </w:r>
      <w:r w:rsidRPr="000A1901">
        <w:rPr>
          <w:rFonts w:cs="Arial"/>
          <w:lang w:val="en-US"/>
        </w:rPr>
        <w:t>and the member</w:t>
      </w:r>
      <w:r w:rsidRPr="000A1901">
        <w:rPr>
          <w:rFonts w:cs="Arial"/>
          <w:spacing w:val="1"/>
          <w:lang w:val="en-US"/>
        </w:rPr>
        <w:t xml:space="preserve"> </w:t>
      </w:r>
      <w:r w:rsidRPr="000A1901">
        <w:rPr>
          <w:rFonts w:cs="Arial"/>
          <w:lang w:val="en-US"/>
        </w:rPr>
        <w:t>elected shall</w:t>
      </w:r>
      <w:r w:rsidRPr="000A1901">
        <w:rPr>
          <w:rFonts w:cs="Arial"/>
          <w:spacing w:val="57"/>
          <w:lang w:val="en-US"/>
        </w:rPr>
        <w:t xml:space="preserve"> </w:t>
      </w:r>
      <w:r w:rsidRPr="000A1901">
        <w:rPr>
          <w:rFonts w:cs="Arial"/>
          <w:lang w:val="en-US"/>
        </w:rPr>
        <w:t>exercise the powers of the Chairman for</w:t>
      </w:r>
      <w:r w:rsidRPr="000A1901">
        <w:rPr>
          <w:rFonts w:cs="Arial"/>
          <w:spacing w:val="1"/>
          <w:lang w:val="en-US"/>
        </w:rPr>
        <w:t xml:space="preserve"> </w:t>
      </w:r>
      <w:r w:rsidRPr="000A1901">
        <w:rPr>
          <w:rFonts w:cs="Arial"/>
          <w:lang w:val="en-US"/>
        </w:rPr>
        <w:t>the duration of that meeting and shall be deemed to be the Chairman for the purposes of that</w:t>
      </w:r>
      <w:r w:rsidRPr="000A1901">
        <w:rPr>
          <w:rFonts w:cs="Arial"/>
          <w:spacing w:val="1"/>
          <w:lang w:val="en-US"/>
        </w:rPr>
        <w:t xml:space="preserve"> </w:t>
      </w:r>
      <w:r w:rsidRPr="000A1901">
        <w:rPr>
          <w:rFonts w:cs="Arial"/>
          <w:lang w:val="en-US"/>
        </w:rPr>
        <w:t>meeting.</w:t>
      </w:r>
    </w:p>
    <w:p w14:paraId="4BE3C9C4" w14:textId="77777777" w:rsidR="00DD521B" w:rsidRPr="000A1901" w:rsidRDefault="00DD521B" w:rsidP="00DD521B">
      <w:pPr>
        <w:widowControl w:val="0"/>
        <w:autoSpaceDE w:val="0"/>
        <w:autoSpaceDN w:val="0"/>
        <w:spacing w:before="8"/>
        <w:rPr>
          <w:rFonts w:cs="Arial"/>
          <w:lang w:val="en-US"/>
        </w:rPr>
      </w:pPr>
    </w:p>
    <w:p w14:paraId="7CC040D0" w14:textId="77777777" w:rsidR="00DD521B" w:rsidRPr="000A1901" w:rsidRDefault="00DD521B" w:rsidP="00DD521B">
      <w:pPr>
        <w:widowControl w:val="0"/>
        <w:numPr>
          <w:ilvl w:val="0"/>
          <w:numId w:val="16"/>
        </w:numPr>
        <w:tabs>
          <w:tab w:val="left" w:pos="851"/>
        </w:tabs>
        <w:autoSpaceDE w:val="0"/>
        <w:autoSpaceDN w:val="0"/>
        <w:ind w:left="1131" w:hanging="705"/>
        <w:jc w:val="left"/>
        <w:rPr>
          <w:rFonts w:cs="Arial"/>
          <w:lang w:val="en-US"/>
        </w:rPr>
      </w:pPr>
      <w:r w:rsidRPr="000A1901">
        <w:rPr>
          <w:rFonts w:cs="Arial"/>
          <w:lang w:val="en-US"/>
        </w:rPr>
        <w:t>The</w:t>
      </w:r>
      <w:r w:rsidRPr="000A1901">
        <w:rPr>
          <w:rFonts w:cs="Arial"/>
          <w:spacing w:val="3"/>
          <w:lang w:val="en-US"/>
        </w:rPr>
        <w:t xml:space="preserve"> </w:t>
      </w:r>
      <w:r w:rsidRPr="000A1901">
        <w:rPr>
          <w:rFonts w:cs="Arial"/>
          <w:lang w:val="en-US"/>
        </w:rPr>
        <w:t>quorum</w:t>
      </w:r>
      <w:r w:rsidRPr="000A1901">
        <w:rPr>
          <w:rFonts w:cs="Arial"/>
          <w:spacing w:val="4"/>
          <w:lang w:val="en-US"/>
        </w:rPr>
        <w:t xml:space="preserve"> </w:t>
      </w:r>
      <w:r w:rsidRPr="000A1901">
        <w:rPr>
          <w:rFonts w:cs="Arial"/>
          <w:lang w:val="en-US"/>
        </w:rPr>
        <w:t>of</w:t>
      </w:r>
      <w:r w:rsidRPr="000A1901">
        <w:rPr>
          <w:rFonts w:cs="Arial"/>
          <w:spacing w:val="5"/>
          <w:lang w:val="en-US"/>
        </w:rPr>
        <w:t xml:space="preserve"> </w:t>
      </w:r>
      <w:r w:rsidRPr="000A1901">
        <w:rPr>
          <w:rFonts w:cs="Arial"/>
          <w:lang w:val="en-US"/>
        </w:rPr>
        <w:t>the</w:t>
      </w:r>
      <w:r w:rsidRPr="000A1901">
        <w:rPr>
          <w:rFonts w:cs="Arial"/>
          <w:spacing w:val="3"/>
          <w:lang w:val="en-US"/>
        </w:rPr>
        <w:t xml:space="preserve"> </w:t>
      </w:r>
      <w:r w:rsidRPr="000A1901">
        <w:rPr>
          <w:rFonts w:cs="Arial"/>
          <w:lang w:val="en-US"/>
        </w:rPr>
        <w:t>Board</w:t>
      </w:r>
      <w:r w:rsidRPr="000A1901">
        <w:rPr>
          <w:rFonts w:cs="Arial"/>
          <w:spacing w:val="5"/>
          <w:lang w:val="en-US"/>
        </w:rPr>
        <w:t xml:space="preserve"> </w:t>
      </w:r>
      <w:r w:rsidRPr="000A1901">
        <w:rPr>
          <w:rFonts w:cs="Arial"/>
          <w:lang w:val="en-US"/>
        </w:rPr>
        <w:t>shall</w:t>
      </w:r>
      <w:r w:rsidRPr="000A1901">
        <w:rPr>
          <w:rFonts w:cs="Arial"/>
          <w:spacing w:val="6"/>
          <w:lang w:val="en-US"/>
        </w:rPr>
        <w:t xml:space="preserve"> </w:t>
      </w:r>
      <w:r w:rsidRPr="000A1901">
        <w:rPr>
          <w:rFonts w:cs="Arial"/>
          <w:lang w:val="en-US"/>
        </w:rPr>
        <w:t>be</w:t>
      </w:r>
      <w:r w:rsidRPr="000A1901">
        <w:rPr>
          <w:rFonts w:cs="Arial"/>
          <w:spacing w:val="5"/>
          <w:lang w:val="en-US"/>
        </w:rPr>
        <w:t xml:space="preserve"> </w:t>
      </w:r>
      <w:r w:rsidRPr="000A1901">
        <w:rPr>
          <w:rFonts w:cs="Arial"/>
          <w:lang w:val="en-US"/>
        </w:rPr>
        <w:t>six.</w:t>
      </w:r>
    </w:p>
    <w:p w14:paraId="768358E1" w14:textId="77777777" w:rsidR="00DD521B" w:rsidRPr="000A1901" w:rsidRDefault="00DD521B" w:rsidP="00DD521B">
      <w:pPr>
        <w:widowControl w:val="0"/>
        <w:tabs>
          <w:tab w:val="left" w:pos="851"/>
        </w:tabs>
        <w:autoSpaceDE w:val="0"/>
        <w:autoSpaceDN w:val="0"/>
        <w:spacing w:before="9"/>
        <w:rPr>
          <w:rFonts w:cs="Arial"/>
          <w:lang w:val="en-US"/>
        </w:rPr>
      </w:pPr>
    </w:p>
    <w:p w14:paraId="27F5B08B" w14:textId="77777777" w:rsidR="00DD521B" w:rsidRPr="000A1901" w:rsidRDefault="00DD521B" w:rsidP="00DD521B">
      <w:pPr>
        <w:widowControl w:val="0"/>
        <w:numPr>
          <w:ilvl w:val="0"/>
          <w:numId w:val="16"/>
        </w:numPr>
        <w:tabs>
          <w:tab w:val="left" w:pos="851"/>
          <w:tab w:val="left" w:pos="1160"/>
        </w:tabs>
        <w:autoSpaceDE w:val="0"/>
        <w:autoSpaceDN w:val="0"/>
        <w:ind w:right="107" w:firstLine="325"/>
        <w:jc w:val="left"/>
        <w:rPr>
          <w:rFonts w:cs="Arial"/>
          <w:lang w:val="en-US"/>
        </w:rPr>
      </w:pPr>
      <w:r w:rsidRPr="000A1901">
        <w:rPr>
          <w:rFonts w:cs="Arial"/>
          <w:lang w:val="en-US"/>
        </w:rPr>
        <w:t>If on any question to be determined by the Board there is an equality of votes, the</w:t>
      </w:r>
      <w:r w:rsidRPr="000A1901">
        <w:rPr>
          <w:rFonts w:cs="Arial"/>
          <w:spacing w:val="1"/>
          <w:lang w:val="en-US"/>
        </w:rPr>
        <w:t xml:space="preserve"> </w:t>
      </w:r>
      <w:r w:rsidRPr="000A1901">
        <w:rPr>
          <w:rFonts w:cs="Arial"/>
          <w:lang w:val="en-US"/>
        </w:rPr>
        <w:t>Chairman shall</w:t>
      </w:r>
      <w:r w:rsidRPr="000A1901">
        <w:rPr>
          <w:rFonts w:cs="Arial"/>
          <w:spacing w:val="-1"/>
          <w:lang w:val="en-US"/>
        </w:rPr>
        <w:t xml:space="preserve"> </w:t>
      </w:r>
      <w:r w:rsidRPr="000A1901">
        <w:rPr>
          <w:rFonts w:cs="Arial"/>
          <w:lang w:val="en-US"/>
        </w:rPr>
        <w:lastRenderedPageBreak/>
        <w:t>have the</w:t>
      </w:r>
      <w:r w:rsidRPr="000A1901">
        <w:rPr>
          <w:rFonts w:cs="Arial"/>
          <w:spacing w:val="4"/>
          <w:lang w:val="en-US"/>
        </w:rPr>
        <w:t xml:space="preserve"> </w:t>
      </w:r>
      <w:r w:rsidRPr="000A1901">
        <w:rPr>
          <w:rFonts w:cs="Arial"/>
          <w:lang w:val="en-US"/>
        </w:rPr>
        <w:t>casting</w:t>
      </w:r>
      <w:r w:rsidRPr="000A1901">
        <w:rPr>
          <w:rFonts w:cs="Arial"/>
          <w:spacing w:val="-4"/>
          <w:lang w:val="en-US"/>
        </w:rPr>
        <w:t xml:space="preserve"> </w:t>
      </w:r>
      <w:r w:rsidRPr="000A1901">
        <w:rPr>
          <w:rFonts w:cs="Arial"/>
          <w:lang w:val="en-US"/>
        </w:rPr>
        <w:t>vote.</w:t>
      </w:r>
    </w:p>
    <w:p w14:paraId="17828144" w14:textId="77777777" w:rsidR="00DD521B" w:rsidRPr="000A1901" w:rsidRDefault="00DD521B" w:rsidP="00DD521B">
      <w:pPr>
        <w:widowControl w:val="0"/>
        <w:tabs>
          <w:tab w:val="left" w:pos="851"/>
        </w:tabs>
        <w:autoSpaceDE w:val="0"/>
        <w:autoSpaceDN w:val="0"/>
        <w:spacing w:before="2"/>
        <w:rPr>
          <w:rFonts w:cs="Arial"/>
          <w:lang w:val="en-US"/>
        </w:rPr>
      </w:pPr>
    </w:p>
    <w:p w14:paraId="04A5CD19" w14:textId="77777777" w:rsidR="00DD521B" w:rsidRPr="000A1901" w:rsidRDefault="00DD521B" w:rsidP="00DD521B">
      <w:pPr>
        <w:widowControl w:val="0"/>
        <w:numPr>
          <w:ilvl w:val="0"/>
          <w:numId w:val="16"/>
        </w:numPr>
        <w:tabs>
          <w:tab w:val="left" w:pos="851"/>
        </w:tabs>
        <w:autoSpaceDE w:val="0"/>
        <w:autoSpaceDN w:val="0"/>
        <w:ind w:left="1131" w:hanging="705"/>
        <w:jc w:val="left"/>
        <w:rPr>
          <w:rFonts w:cs="Arial"/>
          <w:lang w:val="en-US"/>
        </w:rPr>
      </w:pPr>
      <w:r w:rsidRPr="000A1901">
        <w:rPr>
          <w:rFonts w:cs="Arial"/>
          <w:lang w:val="en-US"/>
        </w:rPr>
        <w:t>The</w:t>
      </w:r>
      <w:r w:rsidRPr="000A1901">
        <w:rPr>
          <w:rFonts w:cs="Arial"/>
          <w:spacing w:val="4"/>
          <w:lang w:val="en-US"/>
        </w:rPr>
        <w:t xml:space="preserve"> </w:t>
      </w:r>
      <w:r w:rsidRPr="000A1901">
        <w:rPr>
          <w:rFonts w:cs="Arial"/>
          <w:lang w:val="en-US"/>
        </w:rPr>
        <w:t>Board</w:t>
      </w:r>
      <w:r w:rsidRPr="000A1901">
        <w:rPr>
          <w:rFonts w:cs="Arial"/>
          <w:spacing w:val="9"/>
          <w:lang w:val="en-US"/>
        </w:rPr>
        <w:t xml:space="preserve"> </w:t>
      </w:r>
      <w:r w:rsidRPr="000A1901">
        <w:rPr>
          <w:rFonts w:cs="Arial"/>
          <w:lang w:val="en-US"/>
        </w:rPr>
        <w:t>shall</w:t>
      </w:r>
      <w:r w:rsidRPr="000A1901">
        <w:rPr>
          <w:rFonts w:cs="Arial"/>
          <w:spacing w:val="7"/>
          <w:lang w:val="en-US"/>
        </w:rPr>
        <w:t xml:space="preserve"> </w:t>
      </w:r>
      <w:r w:rsidRPr="000A1901">
        <w:rPr>
          <w:rFonts w:cs="Arial"/>
          <w:lang w:val="en-US"/>
        </w:rPr>
        <w:t>meet</w:t>
      </w:r>
      <w:r w:rsidRPr="000A1901">
        <w:rPr>
          <w:rFonts w:cs="Arial"/>
          <w:spacing w:val="10"/>
          <w:lang w:val="en-US"/>
        </w:rPr>
        <w:t xml:space="preserve"> </w:t>
      </w:r>
      <w:r w:rsidRPr="000A1901">
        <w:rPr>
          <w:rFonts w:cs="Arial"/>
          <w:lang w:val="en-US"/>
        </w:rPr>
        <w:t>at</w:t>
      </w:r>
      <w:r w:rsidRPr="000A1901">
        <w:rPr>
          <w:rFonts w:cs="Arial"/>
          <w:spacing w:val="4"/>
          <w:lang w:val="en-US"/>
        </w:rPr>
        <w:t xml:space="preserve"> </w:t>
      </w:r>
      <w:r w:rsidRPr="000A1901">
        <w:rPr>
          <w:rFonts w:cs="Arial"/>
          <w:lang w:val="en-US"/>
        </w:rPr>
        <w:t>such</w:t>
      </w:r>
      <w:r w:rsidRPr="000A1901">
        <w:rPr>
          <w:rFonts w:cs="Arial"/>
          <w:spacing w:val="6"/>
          <w:lang w:val="en-US"/>
        </w:rPr>
        <w:t xml:space="preserve"> </w:t>
      </w:r>
      <w:r w:rsidRPr="000A1901">
        <w:rPr>
          <w:rFonts w:cs="Arial"/>
          <w:lang w:val="en-US"/>
        </w:rPr>
        <w:t>place</w:t>
      </w:r>
      <w:r w:rsidRPr="000A1901">
        <w:rPr>
          <w:rFonts w:cs="Arial"/>
          <w:spacing w:val="6"/>
          <w:lang w:val="en-US"/>
        </w:rPr>
        <w:t xml:space="preserve"> </w:t>
      </w:r>
      <w:r w:rsidRPr="000A1901">
        <w:rPr>
          <w:rFonts w:cs="Arial"/>
          <w:lang w:val="en-US"/>
        </w:rPr>
        <w:t>and</w:t>
      </w:r>
      <w:r w:rsidRPr="000A1901">
        <w:rPr>
          <w:rFonts w:cs="Arial"/>
          <w:spacing w:val="6"/>
          <w:lang w:val="en-US"/>
        </w:rPr>
        <w:t xml:space="preserve"> </w:t>
      </w:r>
      <w:r w:rsidRPr="000A1901">
        <w:rPr>
          <w:rFonts w:cs="Arial"/>
          <w:lang w:val="en-US"/>
        </w:rPr>
        <w:t>time</w:t>
      </w:r>
      <w:r w:rsidRPr="000A1901">
        <w:rPr>
          <w:rFonts w:cs="Arial"/>
          <w:spacing w:val="4"/>
          <w:lang w:val="en-US"/>
        </w:rPr>
        <w:t xml:space="preserve"> </w:t>
      </w:r>
      <w:r w:rsidRPr="000A1901">
        <w:rPr>
          <w:rFonts w:cs="Arial"/>
          <w:lang w:val="en-US"/>
        </w:rPr>
        <w:t>as</w:t>
      </w:r>
      <w:r w:rsidRPr="000A1901">
        <w:rPr>
          <w:rFonts w:cs="Arial"/>
          <w:spacing w:val="7"/>
          <w:lang w:val="en-US"/>
        </w:rPr>
        <w:t xml:space="preserve"> </w:t>
      </w:r>
      <w:r w:rsidRPr="000A1901">
        <w:rPr>
          <w:rFonts w:cs="Arial"/>
          <w:lang w:val="en-US"/>
        </w:rPr>
        <w:t>may</w:t>
      </w:r>
      <w:r w:rsidRPr="000A1901">
        <w:rPr>
          <w:rFonts w:cs="Arial"/>
          <w:spacing w:val="2"/>
          <w:lang w:val="en-US"/>
        </w:rPr>
        <w:t xml:space="preserve"> </w:t>
      </w:r>
      <w:r w:rsidRPr="000A1901">
        <w:rPr>
          <w:rFonts w:cs="Arial"/>
          <w:lang w:val="en-US"/>
        </w:rPr>
        <w:t>be</w:t>
      </w:r>
      <w:r w:rsidRPr="000A1901">
        <w:rPr>
          <w:rFonts w:cs="Arial"/>
          <w:spacing w:val="4"/>
          <w:lang w:val="en-US"/>
        </w:rPr>
        <w:t xml:space="preserve"> </w:t>
      </w:r>
      <w:r w:rsidRPr="000A1901">
        <w:rPr>
          <w:rFonts w:cs="Arial"/>
          <w:lang w:val="en-US"/>
        </w:rPr>
        <w:t>determined</w:t>
      </w:r>
      <w:r w:rsidRPr="000A1901">
        <w:rPr>
          <w:rFonts w:cs="Arial"/>
          <w:spacing w:val="5"/>
          <w:lang w:val="en-US"/>
        </w:rPr>
        <w:t xml:space="preserve"> </w:t>
      </w:r>
      <w:r w:rsidRPr="000A1901">
        <w:rPr>
          <w:rFonts w:cs="Arial"/>
          <w:lang w:val="en-US"/>
        </w:rPr>
        <w:t>by</w:t>
      </w:r>
      <w:r w:rsidRPr="000A1901">
        <w:rPr>
          <w:rFonts w:cs="Arial"/>
          <w:spacing w:val="1"/>
          <w:lang w:val="en-US"/>
        </w:rPr>
        <w:t xml:space="preserve"> </w:t>
      </w:r>
      <w:r w:rsidRPr="000A1901">
        <w:rPr>
          <w:rFonts w:cs="Arial"/>
          <w:lang w:val="en-US"/>
        </w:rPr>
        <w:t>the</w:t>
      </w:r>
      <w:r w:rsidRPr="000A1901">
        <w:rPr>
          <w:rFonts w:cs="Arial"/>
          <w:spacing w:val="5"/>
          <w:lang w:val="en-US"/>
        </w:rPr>
        <w:t xml:space="preserve"> </w:t>
      </w:r>
      <w:r w:rsidRPr="000A1901">
        <w:rPr>
          <w:rFonts w:cs="Arial"/>
          <w:lang w:val="en-US"/>
        </w:rPr>
        <w:t>Chairman.</w:t>
      </w:r>
    </w:p>
    <w:p w14:paraId="67B9DED1" w14:textId="77777777" w:rsidR="00DD521B" w:rsidRPr="000A1901" w:rsidRDefault="00DD521B" w:rsidP="00DD521B">
      <w:pPr>
        <w:widowControl w:val="0"/>
        <w:autoSpaceDE w:val="0"/>
        <w:autoSpaceDN w:val="0"/>
        <w:spacing w:before="2"/>
        <w:rPr>
          <w:rFonts w:cs="Arial"/>
          <w:lang w:val="en-US"/>
        </w:rPr>
      </w:pPr>
    </w:p>
    <w:p w14:paraId="60A5F49B" w14:textId="77777777" w:rsidR="00DD521B" w:rsidRPr="000A1901" w:rsidRDefault="00DD521B" w:rsidP="00DD521B">
      <w:pPr>
        <w:widowControl w:val="0"/>
        <w:autoSpaceDE w:val="0"/>
        <w:autoSpaceDN w:val="0"/>
        <w:spacing w:before="2"/>
        <w:rPr>
          <w:rFonts w:cs="Arial"/>
          <w:lang w:val="en-US"/>
        </w:rPr>
      </w:pPr>
    </w:p>
    <w:p w14:paraId="59A5C1BD" w14:textId="77777777" w:rsidR="00DD521B" w:rsidRPr="000A1901" w:rsidRDefault="00DD521B" w:rsidP="00DD521B">
      <w:pPr>
        <w:widowControl w:val="0"/>
        <w:autoSpaceDE w:val="0"/>
        <w:autoSpaceDN w:val="0"/>
        <w:ind w:left="101"/>
        <w:outlineLvl w:val="0"/>
        <w:rPr>
          <w:rFonts w:cs="Arial"/>
          <w:b/>
          <w:bCs/>
          <w:lang w:val="en-US"/>
        </w:rPr>
      </w:pPr>
      <w:r w:rsidRPr="000A1901">
        <w:rPr>
          <w:rFonts w:cs="Arial"/>
          <w:b/>
          <w:bCs/>
          <w:lang w:val="en-US"/>
        </w:rPr>
        <w:t>Board</w:t>
      </w:r>
      <w:r w:rsidRPr="000A1901">
        <w:rPr>
          <w:rFonts w:cs="Arial"/>
          <w:b/>
          <w:bCs/>
          <w:spacing w:val="7"/>
          <w:lang w:val="en-US"/>
        </w:rPr>
        <w:t xml:space="preserve"> </w:t>
      </w:r>
      <w:r w:rsidRPr="000A1901">
        <w:rPr>
          <w:rFonts w:cs="Arial"/>
          <w:b/>
          <w:bCs/>
          <w:lang w:val="en-US"/>
        </w:rPr>
        <w:t>may</w:t>
      </w:r>
      <w:r w:rsidRPr="000A1901">
        <w:rPr>
          <w:rFonts w:cs="Arial"/>
          <w:b/>
          <w:bCs/>
          <w:spacing w:val="5"/>
          <w:lang w:val="en-US"/>
        </w:rPr>
        <w:t xml:space="preserve"> </w:t>
      </w:r>
      <w:r w:rsidRPr="000A1901">
        <w:rPr>
          <w:rFonts w:cs="Arial"/>
          <w:b/>
          <w:bCs/>
          <w:lang w:val="en-US"/>
        </w:rPr>
        <w:t>invite</w:t>
      </w:r>
      <w:r w:rsidRPr="000A1901">
        <w:rPr>
          <w:rFonts w:cs="Arial"/>
          <w:b/>
          <w:bCs/>
          <w:spacing w:val="4"/>
          <w:lang w:val="en-US"/>
        </w:rPr>
        <w:t xml:space="preserve"> </w:t>
      </w:r>
      <w:r w:rsidRPr="000A1901">
        <w:rPr>
          <w:rFonts w:cs="Arial"/>
          <w:b/>
          <w:bCs/>
          <w:lang w:val="en-US"/>
        </w:rPr>
        <w:t>others</w:t>
      </w:r>
      <w:r w:rsidRPr="000A1901">
        <w:rPr>
          <w:rFonts w:cs="Arial"/>
          <w:b/>
          <w:bCs/>
          <w:spacing w:val="6"/>
          <w:lang w:val="en-US"/>
        </w:rPr>
        <w:t xml:space="preserve"> </w:t>
      </w:r>
      <w:r w:rsidRPr="000A1901">
        <w:rPr>
          <w:rFonts w:cs="Arial"/>
          <w:b/>
          <w:bCs/>
          <w:lang w:val="en-US"/>
        </w:rPr>
        <w:t>to</w:t>
      </w:r>
      <w:r w:rsidRPr="000A1901">
        <w:rPr>
          <w:rFonts w:cs="Arial"/>
          <w:b/>
          <w:bCs/>
          <w:spacing w:val="8"/>
          <w:lang w:val="en-US"/>
        </w:rPr>
        <w:t xml:space="preserve"> </w:t>
      </w:r>
      <w:r w:rsidRPr="000A1901">
        <w:rPr>
          <w:rFonts w:cs="Arial"/>
          <w:b/>
          <w:bCs/>
          <w:lang w:val="en-US"/>
        </w:rPr>
        <w:t>meetings</w:t>
      </w:r>
    </w:p>
    <w:p w14:paraId="47064AEC" w14:textId="77777777" w:rsidR="00DD521B" w:rsidRPr="000A1901" w:rsidRDefault="00DD521B" w:rsidP="00DD521B">
      <w:pPr>
        <w:widowControl w:val="0"/>
        <w:autoSpaceDE w:val="0"/>
        <w:autoSpaceDN w:val="0"/>
        <w:spacing w:before="4"/>
        <w:rPr>
          <w:rFonts w:cs="Arial"/>
          <w:b/>
          <w:lang w:val="en-US"/>
        </w:rPr>
      </w:pPr>
    </w:p>
    <w:p w14:paraId="577522B7" w14:textId="77777777" w:rsidR="00DD521B" w:rsidRPr="000A1901" w:rsidRDefault="00DD521B" w:rsidP="00DD521B">
      <w:pPr>
        <w:widowControl w:val="0"/>
        <w:numPr>
          <w:ilvl w:val="0"/>
          <w:numId w:val="24"/>
        </w:numPr>
        <w:tabs>
          <w:tab w:val="left" w:pos="426"/>
        </w:tabs>
        <w:autoSpaceDE w:val="0"/>
        <w:autoSpaceDN w:val="0"/>
        <w:ind w:left="0" w:right="110" w:firstLine="0"/>
        <w:jc w:val="left"/>
        <w:rPr>
          <w:rFonts w:cs="Arial"/>
          <w:lang w:val="en-US"/>
        </w:rPr>
      </w:pPr>
      <w:r w:rsidRPr="000A1901">
        <w:rPr>
          <w:rFonts w:cs="Arial"/>
          <w:lang w:val="en-US"/>
        </w:rPr>
        <w:t>The</w:t>
      </w:r>
      <w:r w:rsidRPr="000A1901">
        <w:rPr>
          <w:rFonts w:cs="Arial"/>
          <w:spacing w:val="1"/>
          <w:lang w:val="en-US"/>
        </w:rPr>
        <w:t xml:space="preserve"> </w:t>
      </w:r>
      <w:r w:rsidRPr="000A1901">
        <w:rPr>
          <w:rFonts w:cs="Arial"/>
          <w:lang w:val="en-US"/>
        </w:rPr>
        <w:t>Board</w:t>
      </w:r>
      <w:r w:rsidRPr="000A1901">
        <w:rPr>
          <w:rFonts w:cs="Arial"/>
          <w:spacing w:val="1"/>
          <w:lang w:val="en-US"/>
        </w:rPr>
        <w:t xml:space="preserve"> </w:t>
      </w:r>
      <w:r w:rsidRPr="000A1901">
        <w:rPr>
          <w:rFonts w:cs="Arial"/>
          <w:lang w:val="en-US"/>
        </w:rPr>
        <w:t>may invite</w:t>
      </w:r>
      <w:r w:rsidRPr="000A1901">
        <w:rPr>
          <w:rFonts w:cs="Arial"/>
          <w:spacing w:val="1"/>
          <w:lang w:val="en-US"/>
        </w:rPr>
        <w:t xml:space="preserve"> </w:t>
      </w:r>
      <w:r w:rsidRPr="000A1901">
        <w:rPr>
          <w:rFonts w:cs="Arial"/>
          <w:lang w:val="en-US"/>
        </w:rPr>
        <w:t>any</w:t>
      </w:r>
      <w:r w:rsidRPr="000A1901">
        <w:rPr>
          <w:rFonts w:cs="Arial"/>
          <w:spacing w:val="1"/>
          <w:lang w:val="en-US"/>
        </w:rPr>
        <w:t xml:space="preserve"> </w:t>
      </w:r>
      <w:r w:rsidRPr="000A1901">
        <w:rPr>
          <w:rFonts w:cs="Arial"/>
          <w:lang w:val="en-US"/>
        </w:rPr>
        <w:t>other</w:t>
      </w:r>
      <w:r w:rsidRPr="000A1901">
        <w:rPr>
          <w:rFonts w:cs="Arial"/>
          <w:spacing w:val="1"/>
          <w:lang w:val="en-US"/>
        </w:rPr>
        <w:t xml:space="preserve"> </w:t>
      </w:r>
      <w:r w:rsidRPr="000A1901">
        <w:rPr>
          <w:rFonts w:cs="Arial"/>
          <w:lang w:val="en-US"/>
        </w:rPr>
        <w:t>person</w:t>
      </w:r>
      <w:r w:rsidRPr="000A1901">
        <w:rPr>
          <w:rFonts w:cs="Arial"/>
          <w:spacing w:val="1"/>
          <w:lang w:val="en-US"/>
        </w:rPr>
        <w:t xml:space="preserve"> </w:t>
      </w:r>
      <w:r w:rsidRPr="000A1901">
        <w:rPr>
          <w:rFonts w:cs="Arial"/>
          <w:lang w:val="en-US"/>
        </w:rPr>
        <w:t>to</w:t>
      </w:r>
      <w:r w:rsidRPr="000A1901">
        <w:rPr>
          <w:rFonts w:cs="Arial"/>
          <w:spacing w:val="1"/>
          <w:lang w:val="en-US"/>
        </w:rPr>
        <w:t xml:space="preserve"> </w:t>
      </w:r>
      <w:r w:rsidRPr="000A1901">
        <w:rPr>
          <w:rFonts w:cs="Arial"/>
          <w:lang w:val="en-US"/>
        </w:rPr>
        <w:t>attend</w:t>
      </w:r>
      <w:r w:rsidRPr="000A1901">
        <w:rPr>
          <w:rFonts w:cs="Arial"/>
          <w:spacing w:val="1"/>
          <w:lang w:val="en-US"/>
        </w:rPr>
        <w:t xml:space="preserve"> </w:t>
      </w:r>
      <w:r w:rsidRPr="000A1901">
        <w:rPr>
          <w:rFonts w:cs="Arial"/>
          <w:lang w:val="en-US"/>
        </w:rPr>
        <w:t>any</w:t>
      </w:r>
      <w:r w:rsidRPr="000A1901">
        <w:rPr>
          <w:rFonts w:cs="Arial"/>
          <w:spacing w:val="1"/>
          <w:lang w:val="en-US"/>
        </w:rPr>
        <w:t xml:space="preserve"> </w:t>
      </w:r>
      <w:r w:rsidRPr="000A1901">
        <w:rPr>
          <w:rFonts w:cs="Arial"/>
          <w:lang w:val="en-US"/>
        </w:rPr>
        <w:t>meeting of</w:t>
      </w:r>
      <w:r w:rsidRPr="000A1901">
        <w:rPr>
          <w:rFonts w:cs="Arial"/>
          <w:spacing w:val="1"/>
          <w:lang w:val="en-US"/>
        </w:rPr>
        <w:t xml:space="preserve"> </w:t>
      </w:r>
      <w:r w:rsidRPr="000A1901">
        <w:rPr>
          <w:rFonts w:cs="Arial"/>
          <w:lang w:val="en-US"/>
        </w:rPr>
        <w:t>the</w:t>
      </w:r>
      <w:r w:rsidRPr="000A1901">
        <w:rPr>
          <w:rFonts w:cs="Arial"/>
          <w:spacing w:val="57"/>
          <w:lang w:val="en-US"/>
        </w:rPr>
        <w:t xml:space="preserve"> </w:t>
      </w:r>
      <w:r w:rsidRPr="000A1901">
        <w:rPr>
          <w:rFonts w:cs="Arial"/>
          <w:lang w:val="en-US"/>
        </w:rPr>
        <w:t>Board</w:t>
      </w:r>
      <w:r w:rsidRPr="000A1901">
        <w:rPr>
          <w:rFonts w:cs="Arial"/>
          <w:spacing w:val="58"/>
          <w:lang w:val="en-US"/>
        </w:rPr>
        <w:t xml:space="preserve"> </w:t>
      </w:r>
      <w:r w:rsidRPr="000A1901">
        <w:rPr>
          <w:rFonts w:cs="Arial"/>
          <w:lang w:val="en-US"/>
        </w:rPr>
        <w:t>for</w:t>
      </w:r>
      <w:r w:rsidRPr="000A1901">
        <w:rPr>
          <w:rFonts w:cs="Arial"/>
          <w:spacing w:val="57"/>
          <w:lang w:val="en-US"/>
        </w:rPr>
        <w:t xml:space="preserve"> </w:t>
      </w:r>
      <w:r w:rsidRPr="000A1901">
        <w:rPr>
          <w:rFonts w:cs="Arial"/>
          <w:lang w:val="en-US"/>
        </w:rPr>
        <w:t>the</w:t>
      </w:r>
      <w:r w:rsidRPr="000A1901">
        <w:rPr>
          <w:rFonts w:cs="Arial"/>
          <w:spacing w:val="1"/>
          <w:lang w:val="en-US"/>
        </w:rPr>
        <w:t xml:space="preserve"> </w:t>
      </w:r>
      <w:r w:rsidRPr="000A1901">
        <w:rPr>
          <w:rFonts w:cs="Arial"/>
          <w:lang w:val="en-US"/>
        </w:rPr>
        <w:t>purpose of advising the Board on any matter under discussion, but that person shall have no right</w:t>
      </w:r>
      <w:r w:rsidRPr="000A1901">
        <w:rPr>
          <w:rFonts w:cs="Arial"/>
          <w:spacing w:val="1"/>
          <w:lang w:val="en-US"/>
        </w:rPr>
        <w:t xml:space="preserve"> </w:t>
      </w:r>
      <w:r w:rsidRPr="000A1901">
        <w:rPr>
          <w:rFonts w:cs="Arial"/>
          <w:lang w:val="en-US"/>
        </w:rPr>
        <w:t>to vote</w:t>
      </w:r>
      <w:r w:rsidRPr="000A1901">
        <w:rPr>
          <w:rFonts w:cs="Arial"/>
          <w:spacing w:val="-1"/>
          <w:lang w:val="en-US"/>
        </w:rPr>
        <w:t xml:space="preserve"> </w:t>
      </w:r>
      <w:r w:rsidRPr="000A1901">
        <w:rPr>
          <w:rFonts w:cs="Arial"/>
          <w:lang w:val="en-US"/>
        </w:rPr>
        <w:t>at</w:t>
      </w:r>
      <w:r w:rsidRPr="000A1901">
        <w:rPr>
          <w:rFonts w:cs="Arial"/>
          <w:spacing w:val="-1"/>
          <w:lang w:val="en-US"/>
        </w:rPr>
        <w:t xml:space="preserve"> </w:t>
      </w:r>
      <w:r w:rsidRPr="000A1901">
        <w:rPr>
          <w:rFonts w:cs="Arial"/>
          <w:lang w:val="en-US"/>
        </w:rPr>
        <w:t>the</w:t>
      </w:r>
      <w:r w:rsidRPr="000A1901">
        <w:rPr>
          <w:rFonts w:cs="Arial"/>
          <w:spacing w:val="1"/>
          <w:lang w:val="en-US"/>
        </w:rPr>
        <w:t xml:space="preserve"> </w:t>
      </w:r>
      <w:r w:rsidRPr="000A1901">
        <w:rPr>
          <w:rFonts w:cs="Arial"/>
          <w:lang w:val="en-US"/>
        </w:rPr>
        <w:t>meeting.</w:t>
      </w:r>
    </w:p>
    <w:p w14:paraId="43C19E4C" w14:textId="77777777" w:rsidR="00DD521B" w:rsidRPr="000A1901" w:rsidRDefault="00DD521B" w:rsidP="00DD521B">
      <w:pPr>
        <w:widowControl w:val="0"/>
        <w:autoSpaceDE w:val="0"/>
        <w:autoSpaceDN w:val="0"/>
        <w:spacing w:before="6"/>
        <w:rPr>
          <w:rFonts w:cs="Arial"/>
          <w:lang w:val="en-US"/>
        </w:rPr>
      </w:pPr>
    </w:p>
    <w:p w14:paraId="75E29EF3" w14:textId="77777777" w:rsidR="00DD521B" w:rsidRPr="000A1901" w:rsidRDefault="00DD521B" w:rsidP="00DD521B">
      <w:pPr>
        <w:widowControl w:val="0"/>
        <w:autoSpaceDE w:val="0"/>
        <w:autoSpaceDN w:val="0"/>
        <w:spacing w:before="6"/>
        <w:rPr>
          <w:rFonts w:cs="Arial"/>
          <w:lang w:val="en-US"/>
        </w:rPr>
      </w:pPr>
    </w:p>
    <w:p w14:paraId="11F8CC36" w14:textId="77777777" w:rsidR="00DD521B" w:rsidRPr="00A131CA" w:rsidRDefault="00DD521B" w:rsidP="00DD521B">
      <w:pPr>
        <w:widowControl w:val="0"/>
        <w:autoSpaceDE w:val="0"/>
        <w:autoSpaceDN w:val="0"/>
        <w:ind w:left="101"/>
        <w:outlineLvl w:val="0"/>
        <w:rPr>
          <w:rFonts w:cs="Arial"/>
          <w:b/>
          <w:bCs/>
        </w:rPr>
      </w:pPr>
      <w:r w:rsidRPr="00A131CA">
        <w:rPr>
          <w:rFonts w:cs="Arial"/>
          <w:b/>
          <w:bCs/>
        </w:rPr>
        <w:t>Provision</w:t>
      </w:r>
      <w:r w:rsidRPr="00A131CA">
        <w:rPr>
          <w:rFonts w:cs="Arial"/>
          <w:b/>
          <w:bCs/>
          <w:spacing w:val="4"/>
        </w:rPr>
        <w:t xml:space="preserve"> </w:t>
      </w:r>
      <w:r w:rsidRPr="00A131CA">
        <w:rPr>
          <w:rFonts w:cs="Arial"/>
          <w:b/>
          <w:bCs/>
        </w:rPr>
        <w:t>of</w:t>
      </w:r>
      <w:r w:rsidRPr="00A131CA">
        <w:rPr>
          <w:rFonts w:cs="Arial"/>
          <w:b/>
          <w:bCs/>
          <w:spacing w:val="10"/>
        </w:rPr>
        <w:t xml:space="preserve"> </w:t>
      </w:r>
      <w:r w:rsidRPr="00A131CA">
        <w:rPr>
          <w:rFonts w:cs="Arial"/>
          <w:b/>
          <w:bCs/>
        </w:rPr>
        <w:t>facilities</w:t>
      </w:r>
      <w:r w:rsidRPr="00A131CA">
        <w:rPr>
          <w:rFonts w:cs="Arial"/>
          <w:b/>
          <w:bCs/>
          <w:spacing w:val="5"/>
        </w:rPr>
        <w:t xml:space="preserve"> </w:t>
      </w:r>
      <w:r w:rsidRPr="00A131CA">
        <w:rPr>
          <w:rFonts w:cs="Arial"/>
          <w:b/>
          <w:bCs/>
        </w:rPr>
        <w:t>by</w:t>
      </w:r>
      <w:r w:rsidRPr="00A131CA">
        <w:rPr>
          <w:rFonts w:cs="Arial"/>
          <w:b/>
          <w:bCs/>
          <w:spacing w:val="6"/>
        </w:rPr>
        <w:t xml:space="preserve"> </w:t>
      </w:r>
      <w:r w:rsidRPr="00A131CA">
        <w:rPr>
          <w:rFonts w:cs="Arial"/>
          <w:b/>
          <w:bCs/>
        </w:rPr>
        <w:t>Ministry</w:t>
      </w:r>
    </w:p>
    <w:p w14:paraId="10BEF7E1" w14:textId="77777777" w:rsidR="00DD521B" w:rsidRPr="00A131CA" w:rsidRDefault="00DD521B" w:rsidP="00DD521B">
      <w:pPr>
        <w:widowControl w:val="0"/>
        <w:autoSpaceDE w:val="0"/>
        <w:autoSpaceDN w:val="0"/>
        <w:spacing w:before="2"/>
        <w:rPr>
          <w:rFonts w:cs="Arial"/>
          <w:b/>
        </w:rPr>
      </w:pPr>
    </w:p>
    <w:p w14:paraId="0938386D" w14:textId="77777777" w:rsidR="00DD521B" w:rsidRPr="000A1901" w:rsidRDefault="00DD521B" w:rsidP="00DD521B">
      <w:pPr>
        <w:widowControl w:val="0"/>
        <w:numPr>
          <w:ilvl w:val="0"/>
          <w:numId w:val="24"/>
        </w:numPr>
        <w:tabs>
          <w:tab w:val="left" w:pos="426"/>
        </w:tabs>
        <w:autoSpaceDE w:val="0"/>
        <w:autoSpaceDN w:val="0"/>
        <w:ind w:left="0" w:right="112" w:firstLine="0"/>
        <w:jc w:val="left"/>
        <w:rPr>
          <w:rFonts w:cs="Arial"/>
          <w:lang w:val="en-US"/>
        </w:rPr>
      </w:pPr>
      <w:r w:rsidRPr="000A1901">
        <w:rPr>
          <w:rFonts w:cs="Arial"/>
          <w:lang w:val="en-US"/>
        </w:rPr>
        <w:t>The Ministry shall provide the Board with the staff, funds and other facilities as are</w:t>
      </w:r>
      <w:r w:rsidRPr="000A1901">
        <w:rPr>
          <w:rFonts w:cs="Arial"/>
          <w:spacing w:val="1"/>
          <w:lang w:val="en-US"/>
        </w:rPr>
        <w:t xml:space="preserve"> </w:t>
      </w:r>
      <w:r w:rsidRPr="000A1901">
        <w:rPr>
          <w:rFonts w:cs="Arial"/>
          <w:lang w:val="en-US"/>
        </w:rPr>
        <w:t>necessary</w:t>
      </w:r>
      <w:r w:rsidRPr="000A1901">
        <w:rPr>
          <w:rFonts w:cs="Arial"/>
          <w:spacing w:val="-4"/>
          <w:lang w:val="en-US"/>
        </w:rPr>
        <w:t xml:space="preserve"> </w:t>
      </w:r>
      <w:r w:rsidRPr="000A1901">
        <w:rPr>
          <w:rFonts w:cs="Arial"/>
          <w:lang w:val="en-US"/>
        </w:rPr>
        <w:t>to</w:t>
      </w:r>
      <w:r w:rsidRPr="000A1901">
        <w:rPr>
          <w:rFonts w:cs="Arial"/>
          <w:spacing w:val="1"/>
          <w:lang w:val="en-US"/>
        </w:rPr>
        <w:t xml:space="preserve"> </w:t>
      </w:r>
      <w:r w:rsidRPr="000A1901">
        <w:rPr>
          <w:rFonts w:cs="Arial"/>
          <w:lang w:val="en-US"/>
        </w:rPr>
        <w:t>enable</w:t>
      </w:r>
      <w:r w:rsidRPr="000A1901">
        <w:rPr>
          <w:rFonts w:cs="Arial"/>
          <w:spacing w:val="-1"/>
          <w:lang w:val="en-US"/>
        </w:rPr>
        <w:t xml:space="preserve"> </w:t>
      </w:r>
      <w:r w:rsidRPr="000A1901">
        <w:rPr>
          <w:rFonts w:cs="Arial"/>
          <w:lang w:val="en-US"/>
        </w:rPr>
        <w:t>it</w:t>
      </w:r>
      <w:r w:rsidRPr="000A1901">
        <w:rPr>
          <w:rFonts w:cs="Arial"/>
          <w:spacing w:val="3"/>
          <w:lang w:val="en-US"/>
        </w:rPr>
        <w:t xml:space="preserve"> </w:t>
      </w:r>
      <w:r w:rsidRPr="000A1901">
        <w:rPr>
          <w:rFonts w:cs="Arial"/>
          <w:lang w:val="en-US"/>
        </w:rPr>
        <w:t>to</w:t>
      </w:r>
      <w:r w:rsidRPr="000A1901">
        <w:rPr>
          <w:rFonts w:cs="Arial"/>
          <w:spacing w:val="3"/>
          <w:lang w:val="en-US"/>
        </w:rPr>
        <w:t xml:space="preserve"> </w:t>
      </w:r>
      <w:r w:rsidRPr="000A1901">
        <w:rPr>
          <w:rFonts w:cs="Arial"/>
          <w:lang w:val="en-US"/>
        </w:rPr>
        <w:t>carry</w:t>
      </w:r>
      <w:r w:rsidRPr="000A1901">
        <w:rPr>
          <w:rFonts w:cs="Arial"/>
          <w:spacing w:val="-3"/>
          <w:lang w:val="en-US"/>
        </w:rPr>
        <w:t xml:space="preserve"> </w:t>
      </w:r>
      <w:r w:rsidRPr="000A1901">
        <w:rPr>
          <w:rFonts w:cs="Arial"/>
          <w:lang w:val="en-US"/>
        </w:rPr>
        <w:t>out</w:t>
      </w:r>
      <w:r w:rsidRPr="000A1901">
        <w:rPr>
          <w:rFonts w:cs="Arial"/>
          <w:spacing w:val="2"/>
          <w:lang w:val="en-US"/>
        </w:rPr>
        <w:t xml:space="preserve"> </w:t>
      </w:r>
      <w:r w:rsidRPr="000A1901">
        <w:rPr>
          <w:rFonts w:cs="Arial"/>
          <w:lang w:val="en-US"/>
        </w:rPr>
        <w:t>its</w:t>
      </w:r>
      <w:r w:rsidRPr="000A1901">
        <w:rPr>
          <w:rFonts w:cs="Arial"/>
          <w:spacing w:val="1"/>
          <w:lang w:val="en-US"/>
        </w:rPr>
        <w:t xml:space="preserve"> </w:t>
      </w:r>
      <w:r w:rsidRPr="000A1901">
        <w:rPr>
          <w:rFonts w:cs="Arial"/>
          <w:lang w:val="en-US"/>
        </w:rPr>
        <w:t>functions.</w:t>
      </w:r>
    </w:p>
    <w:p w14:paraId="4CD95E3A" w14:textId="77777777" w:rsidR="00DD521B" w:rsidRPr="000A1901" w:rsidRDefault="00DD521B" w:rsidP="00DD521B">
      <w:pPr>
        <w:widowControl w:val="0"/>
        <w:tabs>
          <w:tab w:val="left" w:pos="803"/>
        </w:tabs>
        <w:autoSpaceDE w:val="0"/>
        <w:autoSpaceDN w:val="0"/>
        <w:ind w:left="101" w:right="112"/>
        <w:rPr>
          <w:rFonts w:cs="Arial"/>
          <w:lang w:val="en-US"/>
        </w:rPr>
      </w:pPr>
    </w:p>
    <w:p w14:paraId="4A00AC7D" w14:textId="77777777" w:rsidR="00DD521B" w:rsidRPr="000A1901" w:rsidRDefault="00DD521B" w:rsidP="00DD521B">
      <w:pPr>
        <w:widowControl w:val="0"/>
        <w:tabs>
          <w:tab w:val="left" w:pos="803"/>
        </w:tabs>
        <w:autoSpaceDE w:val="0"/>
        <w:autoSpaceDN w:val="0"/>
        <w:ind w:left="101" w:right="112"/>
        <w:rPr>
          <w:rFonts w:cs="Arial"/>
          <w:lang w:val="en-US"/>
        </w:rPr>
      </w:pPr>
    </w:p>
    <w:p w14:paraId="16E613F3" w14:textId="77777777" w:rsidR="00DD521B" w:rsidRPr="00A131CA" w:rsidRDefault="00DD521B" w:rsidP="00DD521B">
      <w:pPr>
        <w:widowControl w:val="0"/>
        <w:autoSpaceDE w:val="0"/>
        <w:autoSpaceDN w:val="0"/>
        <w:spacing w:before="77"/>
        <w:ind w:left="101"/>
        <w:outlineLvl w:val="0"/>
        <w:rPr>
          <w:rFonts w:cs="Arial"/>
          <w:b/>
          <w:bCs/>
        </w:rPr>
      </w:pPr>
      <w:r w:rsidRPr="00A131CA">
        <w:rPr>
          <w:rFonts w:cs="Arial"/>
          <w:b/>
          <w:bCs/>
        </w:rPr>
        <w:t>Plant</w:t>
      </w:r>
      <w:r w:rsidRPr="00A131CA">
        <w:rPr>
          <w:rFonts w:cs="Arial"/>
          <w:b/>
          <w:bCs/>
          <w:spacing w:val="6"/>
        </w:rPr>
        <w:t xml:space="preserve"> </w:t>
      </w:r>
      <w:r w:rsidRPr="00A131CA">
        <w:rPr>
          <w:rFonts w:cs="Arial"/>
          <w:b/>
          <w:bCs/>
        </w:rPr>
        <w:t>Varieties</w:t>
      </w:r>
      <w:r w:rsidRPr="00A131CA">
        <w:rPr>
          <w:rFonts w:cs="Arial"/>
          <w:b/>
          <w:bCs/>
          <w:spacing w:val="7"/>
        </w:rPr>
        <w:t xml:space="preserve"> </w:t>
      </w:r>
      <w:r w:rsidRPr="00A131CA">
        <w:rPr>
          <w:rFonts w:cs="Arial"/>
          <w:b/>
          <w:bCs/>
        </w:rPr>
        <w:t>Fund</w:t>
      </w:r>
    </w:p>
    <w:p w14:paraId="13981145" w14:textId="77777777" w:rsidR="00DD521B" w:rsidRPr="00A131CA" w:rsidRDefault="00DD521B" w:rsidP="00DD521B">
      <w:pPr>
        <w:widowControl w:val="0"/>
        <w:autoSpaceDE w:val="0"/>
        <w:autoSpaceDN w:val="0"/>
        <w:spacing w:before="1"/>
        <w:rPr>
          <w:rFonts w:cs="Arial"/>
          <w:b/>
        </w:rPr>
      </w:pPr>
    </w:p>
    <w:p w14:paraId="4BDB3C30" w14:textId="77777777" w:rsidR="00DD521B" w:rsidRPr="000A1901" w:rsidRDefault="00DD521B" w:rsidP="00DD521B">
      <w:pPr>
        <w:widowControl w:val="0"/>
        <w:numPr>
          <w:ilvl w:val="0"/>
          <w:numId w:val="24"/>
        </w:numPr>
        <w:tabs>
          <w:tab w:val="left" w:pos="426"/>
        </w:tabs>
        <w:autoSpaceDE w:val="0"/>
        <w:autoSpaceDN w:val="0"/>
        <w:ind w:left="0" w:right="113" w:firstLine="0"/>
        <w:jc w:val="left"/>
        <w:rPr>
          <w:rFonts w:cs="Arial"/>
          <w:lang w:val="en-US"/>
        </w:rPr>
      </w:pPr>
      <w:r w:rsidRPr="000A1901">
        <w:rPr>
          <w:rFonts w:cs="Arial"/>
          <w:lang w:val="en-US"/>
        </w:rPr>
        <w:t>(1)</w:t>
      </w:r>
      <w:r w:rsidRPr="000A1901">
        <w:rPr>
          <w:rFonts w:cs="Arial"/>
          <w:spacing w:val="29"/>
          <w:lang w:val="en-US"/>
        </w:rPr>
        <w:t xml:space="preserve"> </w:t>
      </w:r>
      <w:r w:rsidRPr="000A1901">
        <w:rPr>
          <w:rFonts w:cs="Arial"/>
          <w:lang w:val="en-US"/>
        </w:rPr>
        <w:t>A</w:t>
      </w:r>
      <w:r w:rsidRPr="000A1901">
        <w:rPr>
          <w:rFonts w:cs="Arial"/>
          <w:spacing w:val="29"/>
          <w:lang w:val="en-US"/>
        </w:rPr>
        <w:t xml:space="preserve"> </w:t>
      </w:r>
      <w:r w:rsidRPr="000A1901">
        <w:rPr>
          <w:rFonts w:cs="Arial"/>
          <w:lang w:val="en-US"/>
        </w:rPr>
        <w:t>fund</w:t>
      </w:r>
      <w:r w:rsidRPr="000A1901">
        <w:rPr>
          <w:rFonts w:cs="Arial"/>
          <w:spacing w:val="29"/>
          <w:lang w:val="en-US"/>
        </w:rPr>
        <w:t xml:space="preserve"> </w:t>
      </w:r>
      <w:r w:rsidRPr="000A1901">
        <w:rPr>
          <w:rFonts w:cs="Arial"/>
          <w:lang w:val="en-US"/>
        </w:rPr>
        <w:t>to</w:t>
      </w:r>
      <w:r w:rsidRPr="000A1901">
        <w:rPr>
          <w:rFonts w:cs="Arial"/>
          <w:spacing w:val="28"/>
          <w:lang w:val="en-US"/>
        </w:rPr>
        <w:t xml:space="preserve"> </w:t>
      </w:r>
      <w:r w:rsidRPr="000A1901">
        <w:rPr>
          <w:rFonts w:cs="Arial"/>
          <w:lang w:val="en-US"/>
        </w:rPr>
        <w:t>be</w:t>
      </w:r>
      <w:r w:rsidRPr="000A1901">
        <w:rPr>
          <w:rFonts w:cs="Arial"/>
          <w:spacing w:val="29"/>
          <w:lang w:val="en-US"/>
        </w:rPr>
        <w:t xml:space="preserve"> </w:t>
      </w:r>
      <w:r w:rsidRPr="000A1901">
        <w:rPr>
          <w:rFonts w:cs="Arial"/>
          <w:lang w:val="en-US"/>
        </w:rPr>
        <w:t>known</w:t>
      </w:r>
      <w:r w:rsidRPr="000A1901">
        <w:rPr>
          <w:rFonts w:cs="Arial"/>
          <w:spacing w:val="35"/>
          <w:lang w:val="en-US"/>
        </w:rPr>
        <w:t xml:space="preserve"> </w:t>
      </w:r>
      <w:r w:rsidRPr="000A1901">
        <w:rPr>
          <w:rFonts w:cs="Arial"/>
          <w:lang w:val="en-US"/>
        </w:rPr>
        <w:t>as</w:t>
      </w:r>
      <w:r w:rsidRPr="000A1901">
        <w:rPr>
          <w:rFonts w:cs="Arial"/>
          <w:spacing w:val="30"/>
          <w:lang w:val="en-US"/>
        </w:rPr>
        <w:t xml:space="preserve"> </w:t>
      </w:r>
      <w:r w:rsidRPr="000A1901">
        <w:rPr>
          <w:rFonts w:cs="Arial"/>
          <w:lang w:val="en-US"/>
        </w:rPr>
        <w:t>the</w:t>
      </w:r>
      <w:r w:rsidRPr="000A1901">
        <w:rPr>
          <w:rFonts w:cs="Arial"/>
          <w:spacing w:val="29"/>
          <w:lang w:val="en-US"/>
        </w:rPr>
        <w:t xml:space="preserve"> </w:t>
      </w:r>
      <w:r w:rsidRPr="000A1901">
        <w:rPr>
          <w:rFonts w:cs="Arial"/>
          <w:lang w:val="en-US"/>
        </w:rPr>
        <w:t>"Plant</w:t>
      </w:r>
      <w:r w:rsidRPr="000A1901">
        <w:rPr>
          <w:rFonts w:cs="Arial"/>
          <w:spacing w:val="33"/>
          <w:lang w:val="en-US"/>
        </w:rPr>
        <w:t xml:space="preserve"> </w:t>
      </w:r>
      <w:r w:rsidRPr="000A1901">
        <w:rPr>
          <w:rFonts w:cs="Arial"/>
          <w:lang w:val="en-US"/>
        </w:rPr>
        <w:t>Varieties</w:t>
      </w:r>
      <w:r w:rsidRPr="000A1901">
        <w:rPr>
          <w:rFonts w:cs="Arial"/>
          <w:spacing w:val="30"/>
          <w:lang w:val="en-US"/>
        </w:rPr>
        <w:t xml:space="preserve"> </w:t>
      </w:r>
      <w:r w:rsidRPr="000A1901">
        <w:rPr>
          <w:rFonts w:cs="Arial"/>
          <w:lang w:val="en-US"/>
        </w:rPr>
        <w:t>Fund"</w:t>
      </w:r>
      <w:r w:rsidRPr="000A1901">
        <w:rPr>
          <w:rFonts w:cs="Arial"/>
          <w:spacing w:val="32"/>
          <w:lang w:val="en-US"/>
        </w:rPr>
        <w:t xml:space="preserve"> </w:t>
      </w:r>
      <w:r w:rsidRPr="000A1901">
        <w:rPr>
          <w:rFonts w:cs="Arial"/>
          <w:lang w:val="en-US"/>
        </w:rPr>
        <w:t>which</w:t>
      </w:r>
      <w:r w:rsidRPr="000A1901">
        <w:rPr>
          <w:rFonts w:cs="Arial"/>
          <w:spacing w:val="31"/>
          <w:lang w:val="en-US"/>
        </w:rPr>
        <w:t xml:space="preserve"> </w:t>
      </w:r>
      <w:r w:rsidRPr="000A1901">
        <w:rPr>
          <w:rFonts w:cs="Arial"/>
          <w:lang w:val="en-US"/>
        </w:rPr>
        <w:t>shall</w:t>
      </w:r>
      <w:r w:rsidRPr="000A1901">
        <w:rPr>
          <w:rFonts w:cs="Arial"/>
          <w:spacing w:val="31"/>
          <w:lang w:val="en-US"/>
        </w:rPr>
        <w:t xml:space="preserve"> </w:t>
      </w:r>
      <w:r w:rsidRPr="000A1901">
        <w:rPr>
          <w:rFonts w:cs="Arial"/>
          <w:lang w:val="en-US"/>
        </w:rPr>
        <w:t>be</w:t>
      </w:r>
      <w:r w:rsidRPr="000A1901">
        <w:rPr>
          <w:rFonts w:cs="Arial"/>
          <w:spacing w:val="29"/>
          <w:lang w:val="en-US"/>
        </w:rPr>
        <w:t xml:space="preserve"> </w:t>
      </w:r>
      <w:r w:rsidRPr="000A1901">
        <w:rPr>
          <w:rFonts w:cs="Arial"/>
          <w:lang w:val="en-US"/>
        </w:rPr>
        <w:t>administered</w:t>
      </w:r>
      <w:r w:rsidRPr="000A1901">
        <w:rPr>
          <w:rFonts w:cs="Arial"/>
          <w:spacing w:val="32"/>
          <w:lang w:val="en-US"/>
        </w:rPr>
        <w:t xml:space="preserve"> </w:t>
      </w:r>
      <w:r w:rsidRPr="000A1901">
        <w:rPr>
          <w:rFonts w:cs="Arial"/>
          <w:lang w:val="en-US"/>
        </w:rPr>
        <w:t>and</w:t>
      </w:r>
      <w:r w:rsidRPr="000A1901">
        <w:rPr>
          <w:rFonts w:cs="Arial"/>
          <w:spacing w:val="-55"/>
          <w:lang w:val="en-US"/>
        </w:rPr>
        <w:t xml:space="preserve"> </w:t>
      </w:r>
      <w:r w:rsidRPr="000A1901">
        <w:rPr>
          <w:rFonts w:cs="Arial"/>
          <w:lang w:val="en-US"/>
        </w:rPr>
        <w:t>controlled by</w:t>
      </w:r>
      <w:r w:rsidRPr="000A1901">
        <w:rPr>
          <w:rFonts w:cs="Arial"/>
          <w:spacing w:val="-4"/>
          <w:lang w:val="en-US"/>
        </w:rPr>
        <w:t xml:space="preserve"> </w:t>
      </w:r>
      <w:r w:rsidRPr="000A1901">
        <w:rPr>
          <w:rFonts w:cs="Arial"/>
          <w:lang w:val="en-US"/>
        </w:rPr>
        <w:t>the Board is</w:t>
      </w:r>
      <w:r w:rsidRPr="000A1901">
        <w:rPr>
          <w:rFonts w:cs="Arial"/>
          <w:spacing w:val="3"/>
          <w:lang w:val="en-US"/>
        </w:rPr>
        <w:t xml:space="preserve"> </w:t>
      </w:r>
      <w:r w:rsidRPr="000A1901">
        <w:rPr>
          <w:rFonts w:cs="Arial"/>
          <w:lang w:val="en-US"/>
        </w:rPr>
        <w:t>established.</w:t>
      </w:r>
    </w:p>
    <w:p w14:paraId="34A0D927" w14:textId="77777777" w:rsidR="00DD521B" w:rsidRPr="000A1901" w:rsidRDefault="00DD521B" w:rsidP="00DD521B">
      <w:pPr>
        <w:widowControl w:val="0"/>
        <w:autoSpaceDE w:val="0"/>
        <w:autoSpaceDN w:val="0"/>
        <w:spacing w:before="3"/>
        <w:rPr>
          <w:rFonts w:cs="Arial"/>
          <w:lang w:val="en-US"/>
        </w:rPr>
      </w:pPr>
    </w:p>
    <w:p w14:paraId="19B76D3C" w14:textId="77777777" w:rsidR="00DD521B" w:rsidRPr="000A1901" w:rsidRDefault="00DD521B" w:rsidP="00DD521B">
      <w:pPr>
        <w:widowControl w:val="0"/>
        <w:autoSpaceDE w:val="0"/>
        <w:autoSpaceDN w:val="0"/>
        <w:ind w:left="802"/>
        <w:rPr>
          <w:rFonts w:cs="Arial"/>
          <w:lang w:val="en-US"/>
        </w:rPr>
      </w:pPr>
      <w:r w:rsidRPr="000A1901">
        <w:rPr>
          <w:rFonts w:cs="Arial"/>
          <w:lang w:val="en-US"/>
        </w:rPr>
        <w:t>(2)</w:t>
      </w:r>
      <w:r w:rsidRPr="000A1901">
        <w:rPr>
          <w:rFonts w:cs="Arial"/>
          <w:spacing w:val="3"/>
          <w:lang w:val="en-US"/>
        </w:rPr>
        <w:t xml:space="preserve"> </w:t>
      </w:r>
      <w:r w:rsidRPr="000A1901">
        <w:rPr>
          <w:rFonts w:cs="Arial"/>
          <w:lang w:val="en-US"/>
        </w:rPr>
        <w:t>The</w:t>
      </w:r>
      <w:r w:rsidRPr="000A1901">
        <w:rPr>
          <w:rFonts w:cs="Arial"/>
          <w:spacing w:val="8"/>
          <w:lang w:val="en-US"/>
        </w:rPr>
        <w:t xml:space="preserve"> </w:t>
      </w:r>
      <w:r w:rsidRPr="000A1901">
        <w:rPr>
          <w:rFonts w:cs="Arial"/>
          <w:lang w:val="en-US"/>
        </w:rPr>
        <w:t>Fund</w:t>
      </w:r>
      <w:r w:rsidRPr="000A1901">
        <w:rPr>
          <w:rFonts w:cs="Arial"/>
          <w:spacing w:val="4"/>
          <w:lang w:val="en-US"/>
        </w:rPr>
        <w:t xml:space="preserve"> </w:t>
      </w:r>
      <w:r w:rsidRPr="000A1901">
        <w:rPr>
          <w:rFonts w:cs="Arial"/>
          <w:lang w:val="en-US"/>
        </w:rPr>
        <w:t>shall</w:t>
      </w:r>
      <w:r w:rsidRPr="000A1901">
        <w:rPr>
          <w:rFonts w:cs="Arial"/>
          <w:spacing w:val="7"/>
          <w:lang w:val="en-US"/>
        </w:rPr>
        <w:t xml:space="preserve"> </w:t>
      </w:r>
      <w:r w:rsidRPr="000A1901">
        <w:rPr>
          <w:rFonts w:cs="Arial"/>
          <w:lang w:val="en-US"/>
        </w:rPr>
        <w:t>consist</w:t>
      </w:r>
      <w:r w:rsidRPr="000A1901">
        <w:rPr>
          <w:rFonts w:cs="Arial"/>
          <w:spacing w:val="6"/>
          <w:lang w:val="en-US"/>
        </w:rPr>
        <w:t xml:space="preserve"> </w:t>
      </w:r>
      <w:r w:rsidRPr="000A1901">
        <w:rPr>
          <w:rFonts w:cs="Arial"/>
          <w:lang w:val="en-US"/>
        </w:rPr>
        <w:t>of—</w:t>
      </w:r>
    </w:p>
    <w:p w14:paraId="2CE655E3" w14:textId="77777777" w:rsidR="00DD521B" w:rsidRPr="000A1901" w:rsidRDefault="00DD521B" w:rsidP="00DD521B">
      <w:pPr>
        <w:widowControl w:val="0"/>
        <w:autoSpaceDE w:val="0"/>
        <w:autoSpaceDN w:val="0"/>
        <w:spacing w:before="8"/>
        <w:rPr>
          <w:rFonts w:cs="Arial"/>
          <w:lang w:val="en-US"/>
        </w:rPr>
      </w:pPr>
    </w:p>
    <w:p w14:paraId="1B79BD0F" w14:textId="77777777" w:rsidR="00DD521B" w:rsidRPr="000A1901" w:rsidRDefault="00DD521B" w:rsidP="00DD521B">
      <w:pPr>
        <w:widowControl w:val="0"/>
        <w:numPr>
          <w:ilvl w:val="0"/>
          <w:numId w:val="15"/>
        </w:numPr>
        <w:tabs>
          <w:tab w:val="left" w:pos="1504"/>
        </w:tabs>
        <w:autoSpaceDE w:val="0"/>
        <w:autoSpaceDN w:val="0"/>
        <w:ind w:right="109"/>
        <w:jc w:val="left"/>
        <w:rPr>
          <w:rFonts w:cs="Arial"/>
          <w:lang w:val="en-US"/>
        </w:rPr>
      </w:pPr>
      <w:r w:rsidRPr="000A1901">
        <w:rPr>
          <w:rFonts w:cs="Arial"/>
          <w:lang w:val="en-US"/>
        </w:rPr>
        <w:t>such sums as may be provided from time to time by the Government or any State</w:t>
      </w:r>
      <w:r w:rsidRPr="000A1901">
        <w:rPr>
          <w:rFonts w:cs="Arial"/>
          <w:spacing w:val="1"/>
          <w:lang w:val="en-US"/>
        </w:rPr>
        <w:t xml:space="preserve"> </w:t>
      </w:r>
      <w:r w:rsidRPr="000A1901">
        <w:rPr>
          <w:rFonts w:cs="Arial"/>
          <w:lang w:val="en-US"/>
        </w:rPr>
        <w:t>Government</w:t>
      </w:r>
      <w:r w:rsidRPr="000A1901">
        <w:rPr>
          <w:rFonts w:cs="Arial"/>
          <w:spacing w:val="2"/>
          <w:lang w:val="en-US"/>
        </w:rPr>
        <w:t xml:space="preserve"> </w:t>
      </w:r>
      <w:r w:rsidRPr="000A1901">
        <w:rPr>
          <w:rFonts w:cs="Arial"/>
          <w:lang w:val="en-US"/>
        </w:rPr>
        <w:t>for the</w:t>
      </w:r>
      <w:r w:rsidRPr="000A1901">
        <w:rPr>
          <w:rFonts w:cs="Arial"/>
          <w:spacing w:val="-1"/>
          <w:lang w:val="en-US"/>
        </w:rPr>
        <w:t xml:space="preserve"> </w:t>
      </w:r>
      <w:r w:rsidRPr="000A1901">
        <w:rPr>
          <w:rFonts w:cs="Arial"/>
          <w:lang w:val="en-US"/>
        </w:rPr>
        <w:t>purposes</w:t>
      </w:r>
      <w:r w:rsidRPr="000A1901">
        <w:rPr>
          <w:rFonts w:cs="Arial"/>
          <w:spacing w:val="1"/>
          <w:lang w:val="en-US"/>
        </w:rPr>
        <w:t xml:space="preserve"> </w:t>
      </w:r>
      <w:r w:rsidRPr="000A1901">
        <w:rPr>
          <w:rFonts w:cs="Arial"/>
          <w:lang w:val="en-US"/>
        </w:rPr>
        <w:t>of this</w:t>
      </w:r>
      <w:r w:rsidRPr="000A1901">
        <w:rPr>
          <w:rFonts w:cs="Arial"/>
          <w:spacing w:val="2"/>
          <w:lang w:val="en-US"/>
        </w:rPr>
        <w:t xml:space="preserve"> </w:t>
      </w:r>
      <w:r w:rsidRPr="000A1901">
        <w:rPr>
          <w:rFonts w:cs="Arial"/>
          <w:lang w:val="en-US"/>
        </w:rPr>
        <w:t>Act;</w:t>
      </w:r>
      <w:r w:rsidRPr="000A1901">
        <w:rPr>
          <w:rFonts w:cs="Arial"/>
          <w:spacing w:val="3"/>
          <w:lang w:val="en-US"/>
        </w:rPr>
        <w:t xml:space="preserve"> </w:t>
      </w:r>
      <w:r w:rsidRPr="000A1901">
        <w:rPr>
          <w:rFonts w:cs="Arial"/>
          <w:lang w:val="en-US"/>
        </w:rPr>
        <w:t>and</w:t>
      </w:r>
    </w:p>
    <w:p w14:paraId="2856A8E4" w14:textId="77777777" w:rsidR="00DD521B" w:rsidRPr="000A1901" w:rsidRDefault="00DD521B" w:rsidP="00DD521B">
      <w:pPr>
        <w:widowControl w:val="0"/>
        <w:autoSpaceDE w:val="0"/>
        <w:autoSpaceDN w:val="0"/>
        <w:spacing w:before="3"/>
        <w:rPr>
          <w:rFonts w:cs="Arial"/>
          <w:lang w:val="en-US"/>
        </w:rPr>
      </w:pPr>
    </w:p>
    <w:p w14:paraId="1F99EE66" w14:textId="77777777" w:rsidR="00DD521B" w:rsidRPr="000A1901" w:rsidRDefault="00DD521B" w:rsidP="00DD521B">
      <w:pPr>
        <w:widowControl w:val="0"/>
        <w:numPr>
          <w:ilvl w:val="0"/>
          <w:numId w:val="15"/>
        </w:numPr>
        <w:tabs>
          <w:tab w:val="left" w:pos="1503"/>
          <w:tab w:val="left" w:pos="1504"/>
        </w:tabs>
        <w:autoSpaceDE w:val="0"/>
        <w:autoSpaceDN w:val="0"/>
        <w:ind w:hanging="702"/>
        <w:jc w:val="left"/>
        <w:rPr>
          <w:rFonts w:cs="Arial"/>
          <w:lang w:val="en-US"/>
        </w:rPr>
      </w:pPr>
      <w:r w:rsidRPr="000A1901">
        <w:rPr>
          <w:rFonts w:cs="Arial"/>
          <w:lang w:val="en-US"/>
        </w:rPr>
        <w:t>moneys,</w:t>
      </w:r>
      <w:r w:rsidRPr="000A1901">
        <w:rPr>
          <w:rFonts w:cs="Arial"/>
          <w:spacing w:val="4"/>
          <w:lang w:val="en-US"/>
        </w:rPr>
        <w:t xml:space="preserve"> </w:t>
      </w:r>
      <w:r w:rsidRPr="000A1901">
        <w:rPr>
          <w:rFonts w:cs="Arial"/>
          <w:lang w:val="en-US"/>
        </w:rPr>
        <w:t>fees</w:t>
      </w:r>
      <w:r w:rsidRPr="000A1901">
        <w:rPr>
          <w:rFonts w:cs="Arial"/>
          <w:spacing w:val="8"/>
          <w:lang w:val="en-US"/>
        </w:rPr>
        <w:t xml:space="preserve"> </w:t>
      </w:r>
      <w:r w:rsidRPr="000A1901">
        <w:rPr>
          <w:rFonts w:cs="Arial"/>
          <w:lang w:val="en-US"/>
        </w:rPr>
        <w:t>and</w:t>
      </w:r>
      <w:r w:rsidRPr="000A1901">
        <w:rPr>
          <w:rFonts w:cs="Arial"/>
          <w:spacing w:val="6"/>
          <w:lang w:val="en-US"/>
        </w:rPr>
        <w:t xml:space="preserve"> </w:t>
      </w:r>
      <w:r w:rsidRPr="000A1901">
        <w:rPr>
          <w:rFonts w:cs="Arial"/>
          <w:lang w:val="en-US"/>
        </w:rPr>
        <w:t>other</w:t>
      </w:r>
      <w:r w:rsidRPr="000A1901">
        <w:rPr>
          <w:rFonts w:cs="Arial"/>
          <w:spacing w:val="7"/>
          <w:lang w:val="en-US"/>
        </w:rPr>
        <w:t xml:space="preserve"> </w:t>
      </w:r>
      <w:r w:rsidRPr="000A1901">
        <w:rPr>
          <w:rFonts w:cs="Arial"/>
          <w:lang w:val="en-US"/>
        </w:rPr>
        <w:t>charges</w:t>
      </w:r>
      <w:r w:rsidRPr="000A1901">
        <w:rPr>
          <w:rFonts w:cs="Arial"/>
          <w:spacing w:val="5"/>
          <w:lang w:val="en-US"/>
        </w:rPr>
        <w:t xml:space="preserve"> </w:t>
      </w:r>
      <w:r w:rsidRPr="000A1901">
        <w:rPr>
          <w:rFonts w:cs="Arial"/>
          <w:lang w:val="en-US"/>
        </w:rPr>
        <w:t>received</w:t>
      </w:r>
      <w:r w:rsidRPr="000A1901">
        <w:rPr>
          <w:rFonts w:cs="Arial"/>
          <w:spacing w:val="6"/>
          <w:lang w:val="en-US"/>
        </w:rPr>
        <w:t xml:space="preserve"> </w:t>
      </w:r>
      <w:r w:rsidRPr="000A1901">
        <w:rPr>
          <w:rFonts w:cs="Arial"/>
          <w:lang w:val="en-US"/>
        </w:rPr>
        <w:t>by</w:t>
      </w:r>
      <w:r w:rsidRPr="000A1901">
        <w:rPr>
          <w:rFonts w:cs="Arial"/>
          <w:spacing w:val="2"/>
          <w:lang w:val="en-US"/>
        </w:rPr>
        <w:t xml:space="preserve"> </w:t>
      </w:r>
      <w:r w:rsidRPr="000A1901">
        <w:rPr>
          <w:rFonts w:cs="Arial"/>
          <w:lang w:val="en-US"/>
        </w:rPr>
        <w:t>the</w:t>
      </w:r>
      <w:r w:rsidRPr="000A1901">
        <w:rPr>
          <w:rFonts w:cs="Arial"/>
          <w:spacing w:val="4"/>
          <w:lang w:val="en-US"/>
        </w:rPr>
        <w:t xml:space="preserve"> </w:t>
      </w:r>
      <w:r w:rsidRPr="000A1901">
        <w:rPr>
          <w:rFonts w:cs="Arial"/>
          <w:lang w:val="en-US"/>
        </w:rPr>
        <w:t>Board</w:t>
      </w:r>
      <w:r w:rsidRPr="000A1901">
        <w:rPr>
          <w:rFonts w:cs="Arial"/>
          <w:spacing w:val="6"/>
          <w:lang w:val="en-US"/>
        </w:rPr>
        <w:t xml:space="preserve"> </w:t>
      </w:r>
      <w:r w:rsidRPr="000A1901">
        <w:rPr>
          <w:rFonts w:cs="Arial"/>
          <w:lang w:val="en-US"/>
        </w:rPr>
        <w:t>under</w:t>
      </w:r>
      <w:r w:rsidRPr="000A1901">
        <w:rPr>
          <w:rFonts w:cs="Arial"/>
          <w:spacing w:val="5"/>
          <w:lang w:val="en-US"/>
        </w:rPr>
        <w:t xml:space="preserve"> </w:t>
      </w:r>
      <w:r w:rsidRPr="000A1901">
        <w:rPr>
          <w:rFonts w:cs="Arial"/>
          <w:lang w:val="en-US"/>
        </w:rPr>
        <w:t>this</w:t>
      </w:r>
      <w:r w:rsidRPr="000A1901">
        <w:rPr>
          <w:rFonts w:cs="Arial"/>
          <w:spacing w:val="8"/>
          <w:lang w:val="en-US"/>
        </w:rPr>
        <w:t xml:space="preserve"> </w:t>
      </w:r>
      <w:r w:rsidRPr="000A1901">
        <w:rPr>
          <w:rFonts w:cs="Arial"/>
          <w:lang w:val="en-US"/>
        </w:rPr>
        <w:t>Act.</w:t>
      </w:r>
    </w:p>
    <w:p w14:paraId="6F5B820A" w14:textId="77777777" w:rsidR="00DD521B" w:rsidRPr="000A1901" w:rsidRDefault="00DD521B" w:rsidP="00DD521B">
      <w:pPr>
        <w:widowControl w:val="0"/>
        <w:autoSpaceDE w:val="0"/>
        <w:autoSpaceDN w:val="0"/>
        <w:spacing w:before="2"/>
        <w:rPr>
          <w:rFonts w:cs="Arial"/>
          <w:lang w:val="en-US"/>
        </w:rPr>
      </w:pPr>
    </w:p>
    <w:p w14:paraId="2498A24F" w14:textId="77777777" w:rsidR="00DD521B" w:rsidRPr="000A1901" w:rsidRDefault="00DD521B" w:rsidP="00DD521B">
      <w:pPr>
        <w:widowControl w:val="0"/>
        <w:autoSpaceDE w:val="0"/>
        <w:autoSpaceDN w:val="0"/>
        <w:spacing w:before="2"/>
        <w:rPr>
          <w:rFonts w:cs="Arial"/>
          <w:lang w:val="en-US"/>
        </w:rPr>
      </w:pPr>
    </w:p>
    <w:p w14:paraId="0E97811A" w14:textId="77777777" w:rsidR="00DD521B" w:rsidRPr="000A1901" w:rsidRDefault="00DD521B" w:rsidP="00DD521B">
      <w:pPr>
        <w:widowControl w:val="0"/>
        <w:autoSpaceDE w:val="0"/>
        <w:autoSpaceDN w:val="0"/>
        <w:spacing w:before="2"/>
        <w:rPr>
          <w:rFonts w:cs="Arial"/>
          <w:lang w:val="en-US"/>
        </w:rPr>
      </w:pPr>
    </w:p>
    <w:p w14:paraId="65407219" w14:textId="77777777" w:rsidR="00DD521B" w:rsidRPr="000A1901" w:rsidRDefault="00DD521B" w:rsidP="00DD521B">
      <w:pPr>
        <w:widowControl w:val="0"/>
        <w:autoSpaceDE w:val="0"/>
        <w:autoSpaceDN w:val="0"/>
        <w:ind w:left="101"/>
        <w:outlineLvl w:val="0"/>
        <w:rPr>
          <w:rFonts w:cs="Arial"/>
          <w:b/>
          <w:bCs/>
          <w:lang w:val="en-US"/>
        </w:rPr>
      </w:pPr>
      <w:r w:rsidRPr="000A1901">
        <w:rPr>
          <w:rFonts w:cs="Arial"/>
          <w:b/>
          <w:bCs/>
          <w:lang w:val="en-US"/>
        </w:rPr>
        <w:t>Expenditure</w:t>
      </w:r>
      <w:r w:rsidRPr="000A1901">
        <w:rPr>
          <w:rFonts w:cs="Arial"/>
          <w:b/>
          <w:bCs/>
          <w:spacing w:val="7"/>
          <w:lang w:val="en-US"/>
        </w:rPr>
        <w:t xml:space="preserve"> </w:t>
      </w:r>
      <w:r w:rsidRPr="000A1901">
        <w:rPr>
          <w:rFonts w:cs="Arial"/>
          <w:b/>
          <w:bCs/>
          <w:lang w:val="en-US"/>
        </w:rPr>
        <w:t>to</w:t>
      </w:r>
      <w:r w:rsidRPr="000A1901">
        <w:rPr>
          <w:rFonts w:cs="Arial"/>
          <w:b/>
          <w:bCs/>
          <w:spacing w:val="6"/>
          <w:lang w:val="en-US"/>
        </w:rPr>
        <w:t xml:space="preserve"> </w:t>
      </w:r>
      <w:r w:rsidRPr="000A1901">
        <w:rPr>
          <w:rFonts w:cs="Arial"/>
          <w:b/>
          <w:bCs/>
          <w:lang w:val="en-US"/>
        </w:rPr>
        <w:t>be</w:t>
      </w:r>
      <w:r w:rsidRPr="000A1901">
        <w:rPr>
          <w:rFonts w:cs="Arial"/>
          <w:b/>
          <w:bCs/>
          <w:spacing w:val="5"/>
          <w:lang w:val="en-US"/>
        </w:rPr>
        <w:t xml:space="preserve"> </w:t>
      </w:r>
      <w:r w:rsidRPr="000A1901">
        <w:rPr>
          <w:rFonts w:cs="Arial"/>
          <w:b/>
          <w:bCs/>
          <w:lang w:val="en-US"/>
        </w:rPr>
        <w:t>charged</w:t>
      </w:r>
      <w:r w:rsidRPr="000A1901">
        <w:rPr>
          <w:rFonts w:cs="Arial"/>
          <w:b/>
          <w:bCs/>
          <w:spacing w:val="5"/>
          <w:lang w:val="en-US"/>
        </w:rPr>
        <w:t xml:space="preserve"> </w:t>
      </w:r>
      <w:r w:rsidRPr="000A1901">
        <w:rPr>
          <w:rFonts w:cs="Arial"/>
          <w:b/>
          <w:bCs/>
          <w:lang w:val="en-US"/>
        </w:rPr>
        <w:t>on</w:t>
      </w:r>
      <w:r w:rsidRPr="000A1901">
        <w:rPr>
          <w:rFonts w:cs="Arial"/>
          <w:b/>
          <w:bCs/>
          <w:spacing w:val="6"/>
          <w:lang w:val="en-US"/>
        </w:rPr>
        <w:t xml:space="preserve"> </w:t>
      </w:r>
      <w:r w:rsidRPr="000A1901">
        <w:rPr>
          <w:rFonts w:cs="Arial"/>
          <w:b/>
          <w:bCs/>
          <w:lang w:val="en-US"/>
        </w:rPr>
        <w:t>the</w:t>
      </w:r>
      <w:r w:rsidRPr="000A1901">
        <w:rPr>
          <w:rFonts w:cs="Arial"/>
          <w:b/>
          <w:bCs/>
          <w:spacing w:val="5"/>
          <w:lang w:val="en-US"/>
        </w:rPr>
        <w:t xml:space="preserve"> </w:t>
      </w:r>
      <w:r w:rsidRPr="000A1901">
        <w:rPr>
          <w:rFonts w:cs="Arial"/>
          <w:b/>
          <w:bCs/>
          <w:lang w:val="en-US"/>
        </w:rPr>
        <w:t>Fund</w:t>
      </w:r>
    </w:p>
    <w:p w14:paraId="74661700" w14:textId="77777777" w:rsidR="00DD521B" w:rsidRPr="000A1901" w:rsidRDefault="00DD521B" w:rsidP="00DD521B">
      <w:pPr>
        <w:widowControl w:val="0"/>
        <w:autoSpaceDE w:val="0"/>
        <w:autoSpaceDN w:val="0"/>
        <w:spacing w:before="3"/>
        <w:rPr>
          <w:rFonts w:cs="Arial"/>
          <w:b/>
          <w:lang w:val="en-US"/>
        </w:rPr>
      </w:pPr>
    </w:p>
    <w:p w14:paraId="0B8D46C0" w14:textId="77777777" w:rsidR="00DD521B" w:rsidRPr="000A1901" w:rsidRDefault="00DD521B" w:rsidP="00DD521B">
      <w:pPr>
        <w:widowControl w:val="0"/>
        <w:numPr>
          <w:ilvl w:val="0"/>
          <w:numId w:val="24"/>
        </w:numPr>
        <w:tabs>
          <w:tab w:val="left" w:pos="426"/>
        </w:tabs>
        <w:autoSpaceDE w:val="0"/>
        <w:autoSpaceDN w:val="0"/>
        <w:spacing w:before="1"/>
        <w:ind w:left="0" w:right="112" w:firstLine="0"/>
        <w:jc w:val="left"/>
        <w:rPr>
          <w:rFonts w:cs="Arial"/>
          <w:lang w:val="en-US"/>
        </w:rPr>
      </w:pPr>
      <w:r w:rsidRPr="000A1901">
        <w:rPr>
          <w:rFonts w:cs="Arial"/>
          <w:lang w:val="en-US"/>
        </w:rPr>
        <w:t>The</w:t>
      </w:r>
      <w:r w:rsidRPr="000A1901">
        <w:rPr>
          <w:rFonts w:cs="Arial"/>
          <w:spacing w:val="30"/>
          <w:lang w:val="en-US"/>
        </w:rPr>
        <w:t xml:space="preserve"> </w:t>
      </w:r>
      <w:r w:rsidRPr="000A1901">
        <w:rPr>
          <w:rFonts w:cs="Arial"/>
          <w:lang w:val="en-US"/>
        </w:rPr>
        <w:t>Fund</w:t>
      </w:r>
      <w:r w:rsidRPr="000A1901">
        <w:rPr>
          <w:rFonts w:cs="Arial"/>
          <w:spacing w:val="30"/>
          <w:lang w:val="en-US"/>
        </w:rPr>
        <w:t xml:space="preserve"> </w:t>
      </w:r>
      <w:r w:rsidRPr="000A1901">
        <w:rPr>
          <w:rFonts w:cs="Arial"/>
          <w:lang w:val="en-US"/>
        </w:rPr>
        <w:t>shall</w:t>
      </w:r>
      <w:r w:rsidRPr="000A1901">
        <w:rPr>
          <w:rFonts w:cs="Arial"/>
          <w:spacing w:val="32"/>
          <w:lang w:val="en-US"/>
        </w:rPr>
        <w:t xml:space="preserve"> </w:t>
      </w:r>
      <w:r w:rsidRPr="000A1901">
        <w:rPr>
          <w:rFonts w:cs="Arial"/>
          <w:lang w:val="en-US"/>
        </w:rPr>
        <w:t>be</w:t>
      </w:r>
      <w:r w:rsidRPr="000A1901">
        <w:rPr>
          <w:rFonts w:cs="Arial"/>
          <w:spacing w:val="31"/>
          <w:lang w:val="en-US"/>
        </w:rPr>
        <w:t xml:space="preserve"> </w:t>
      </w:r>
      <w:r w:rsidRPr="000A1901">
        <w:rPr>
          <w:rFonts w:cs="Arial"/>
          <w:lang w:val="en-US"/>
        </w:rPr>
        <w:t>expended</w:t>
      </w:r>
      <w:r w:rsidRPr="000A1901">
        <w:rPr>
          <w:rFonts w:cs="Arial"/>
          <w:spacing w:val="30"/>
          <w:lang w:val="en-US"/>
        </w:rPr>
        <w:t xml:space="preserve"> </w:t>
      </w:r>
      <w:r w:rsidRPr="000A1901">
        <w:rPr>
          <w:rFonts w:cs="Arial"/>
          <w:lang w:val="en-US"/>
        </w:rPr>
        <w:t>for</w:t>
      </w:r>
      <w:r w:rsidRPr="000A1901">
        <w:rPr>
          <w:rFonts w:cs="Arial"/>
          <w:spacing w:val="29"/>
          <w:lang w:val="en-US"/>
        </w:rPr>
        <w:t xml:space="preserve"> </w:t>
      </w:r>
      <w:r w:rsidRPr="000A1901">
        <w:rPr>
          <w:rFonts w:cs="Arial"/>
          <w:lang w:val="en-US"/>
        </w:rPr>
        <w:t>the</w:t>
      </w:r>
      <w:r w:rsidRPr="000A1901">
        <w:rPr>
          <w:rFonts w:cs="Arial"/>
          <w:spacing w:val="28"/>
          <w:lang w:val="en-US"/>
        </w:rPr>
        <w:t xml:space="preserve"> </w:t>
      </w:r>
      <w:r w:rsidRPr="000A1901">
        <w:rPr>
          <w:rFonts w:cs="Arial"/>
          <w:lang w:val="en-US"/>
        </w:rPr>
        <w:t>purpose</w:t>
      </w:r>
      <w:r w:rsidRPr="000A1901">
        <w:rPr>
          <w:rFonts w:cs="Arial"/>
          <w:spacing w:val="29"/>
          <w:lang w:val="en-US"/>
        </w:rPr>
        <w:t xml:space="preserve"> </w:t>
      </w:r>
      <w:r w:rsidRPr="000A1901">
        <w:rPr>
          <w:rFonts w:cs="Arial"/>
          <w:lang w:val="en-US"/>
        </w:rPr>
        <w:t>of</w:t>
      </w:r>
      <w:r w:rsidRPr="000A1901">
        <w:rPr>
          <w:rFonts w:cs="Arial"/>
          <w:spacing w:val="29"/>
          <w:lang w:val="en-US"/>
        </w:rPr>
        <w:t xml:space="preserve"> </w:t>
      </w:r>
      <w:r w:rsidRPr="000A1901">
        <w:rPr>
          <w:rFonts w:cs="Arial"/>
          <w:lang w:val="en-US"/>
        </w:rPr>
        <w:t>paying</w:t>
      </w:r>
      <w:r w:rsidRPr="000A1901">
        <w:rPr>
          <w:rFonts w:cs="Arial"/>
          <w:spacing w:val="30"/>
          <w:lang w:val="en-US"/>
        </w:rPr>
        <w:t xml:space="preserve"> </w:t>
      </w:r>
      <w:r w:rsidRPr="000A1901">
        <w:rPr>
          <w:rFonts w:cs="Arial"/>
          <w:lang w:val="en-US"/>
        </w:rPr>
        <w:t>any</w:t>
      </w:r>
      <w:r w:rsidRPr="000A1901">
        <w:rPr>
          <w:rFonts w:cs="Arial"/>
          <w:spacing w:val="25"/>
          <w:lang w:val="en-US"/>
        </w:rPr>
        <w:t xml:space="preserve"> </w:t>
      </w:r>
      <w:r w:rsidRPr="000A1901">
        <w:rPr>
          <w:rFonts w:cs="Arial"/>
          <w:lang w:val="en-US"/>
        </w:rPr>
        <w:t>expenditure</w:t>
      </w:r>
      <w:r w:rsidRPr="000A1901">
        <w:rPr>
          <w:rFonts w:cs="Arial"/>
          <w:spacing w:val="29"/>
          <w:lang w:val="en-US"/>
        </w:rPr>
        <w:t xml:space="preserve"> </w:t>
      </w:r>
      <w:r w:rsidRPr="000A1901">
        <w:rPr>
          <w:rFonts w:cs="Arial"/>
          <w:lang w:val="en-US"/>
        </w:rPr>
        <w:t>incurred</w:t>
      </w:r>
      <w:r w:rsidRPr="000A1901">
        <w:rPr>
          <w:rFonts w:cs="Arial"/>
          <w:spacing w:val="30"/>
          <w:lang w:val="en-US"/>
        </w:rPr>
        <w:t xml:space="preserve"> </w:t>
      </w:r>
      <w:r w:rsidRPr="000A1901">
        <w:rPr>
          <w:rFonts w:cs="Arial"/>
          <w:lang w:val="en-US"/>
        </w:rPr>
        <w:t>by</w:t>
      </w:r>
      <w:r w:rsidRPr="000A1901">
        <w:rPr>
          <w:rFonts w:cs="Arial"/>
          <w:spacing w:val="22"/>
          <w:lang w:val="en-US"/>
        </w:rPr>
        <w:t xml:space="preserve"> </w:t>
      </w:r>
      <w:r w:rsidRPr="000A1901">
        <w:rPr>
          <w:rFonts w:cs="Arial"/>
          <w:lang w:val="en-US"/>
        </w:rPr>
        <w:t>the</w:t>
      </w:r>
      <w:r w:rsidRPr="000A1901">
        <w:rPr>
          <w:rFonts w:cs="Arial"/>
          <w:spacing w:val="-54"/>
          <w:lang w:val="en-US"/>
        </w:rPr>
        <w:t xml:space="preserve"> </w:t>
      </w:r>
      <w:r w:rsidRPr="000A1901">
        <w:rPr>
          <w:rFonts w:cs="Arial"/>
          <w:lang w:val="en-US"/>
        </w:rPr>
        <w:t>Board for carrying</w:t>
      </w:r>
      <w:r w:rsidRPr="000A1901">
        <w:rPr>
          <w:rFonts w:cs="Arial"/>
          <w:spacing w:val="-1"/>
          <w:lang w:val="en-US"/>
        </w:rPr>
        <w:t xml:space="preserve"> </w:t>
      </w:r>
      <w:r w:rsidRPr="000A1901">
        <w:rPr>
          <w:rFonts w:cs="Arial"/>
          <w:lang w:val="en-US"/>
        </w:rPr>
        <w:t>into</w:t>
      </w:r>
      <w:r w:rsidRPr="000A1901">
        <w:rPr>
          <w:rFonts w:cs="Arial"/>
          <w:spacing w:val="1"/>
          <w:lang w:val="en-US"/>
        </w:rPr>
        <w:t xml:space="preserve"> </w:t>
      </w:r>
      <w:r w:rsidRPr="000A1901">
        <w:rPr>
          <w:rFonts w:cs="Arial"/>
          <w:lang w:val="en-US"/>
        </w:rPr>
        <w:t>effect</w:t>
      </w:r>
      <w:r w:rsidRPr="000A1901">
        <w:rPr>
          <w:rFonts w:cs="Arial"/>
          <w:spacing w:val="3"/>
          <w:lang w:val="en-US"/>
        </w:rPr>
        <w:t xml:space="preserve"> </w:t>
      </w:r>
      <w:r w:rsidRPr="000A1901">
        <w:rPr>
          <w:rFonts w:cs="Arial"/>
          <w:lang w:val="en-US"/>
        </w:rPr>
        <w:t>the provisions of this</w:t>
      </w:r>
      <w:r w:rsidRPr="000A1901">
        <w:rPr>
          <w:rFonts w:cs="Arial"/>
          <w:spacing w:val="1"/>
          <w:lang w:val="en-US"/>
        </w:rPr>
        <w:t xml:space="preserve"> </w:t>
      </w:r>
      <w:r w:rsidRPr="000A1901">
        <w:rPr>
          <w:rFonts w:cs="Arial"/>
          <w:lang w:val="en-US"/>
        </w:rPr>
        <w:t>Act.</w:t>
      </w:r>
    </w:p>
    <w:p w14:paraId="45DFEF05" w14:textId="77777777" w:rsidR="00DD521B" w:rsidRPr="000A1901" w:rsidRDefault="00DD521B" w:rsidP="00DD521B">
      <w:pPr>
        <w:widowControl w:val="0"/>
        <w:autoSpaceDE w:val="0"/>
        <w:autoSpaceDN w:val="0"/>
        <w:spacing w:before="11"/>
        <w:rPr>
          <w:rFonts w:cs="Arial"/>
          <w:lang w:val="en-US"/>
        </w:rPr>
      </w:pPr>
    </w:p>
    <w:p w14:paraId="3AE1604B" w14:textId="77777777" w:rsidR="00DD521B" w:rsidRPr="000A1901" w:rsidRDefault="00DD521B" w:rsidP="00DD521B">
      <w:pPr>
        <w:widowControl w:val="0"/>
        <w:autoSpaceDE w:val="0"/>
        <w:autoSpaceDN w:val="0"/>
        <w:spacing w:before="11"/>
        <w:rPr>
          <w:rFonts w:cs="Arial"/>
          <w:lang w:val="en-US"/>
        </w:rPr>
      </w:pPr>
    </w:p>
    <w:p w14:paraId="7337F00A" w14:textId="77777777" w:rsidR="00DD521B" w:rsidRPr="000A1901" w:rsidRDefault="00DD521B" w:rsidP="00DD521B">
      <w:pPr>
        <w:widowControl w:val="0"/>
        <w:autoSpaceDE w:val="0"/>
        <w:autoSpaceDN w:val="0"/>
        <w:ind w:left="1889" w:right="1892"/>
        <w:jc w:val="center"/>
        <w:rPr>
          <w:rFonts w:cs="Arial"/>
          <w:lang w:val="en-US"/>
        </w:rPr>
      </w:pPr>
      <w:r w:rsidRPr="000A1901">
        <w:rPr>
          <w:rFonts w:cs="Arial"/>
          <w:lang w:val="en-US"/>
        </w:rPr>
        <w:t>PART</w:t>
      </w:r>
      <w:r w:rsidRPr="000A1901">
        <w:rPr>
          <w:rFonts w:cs="Arial"/>
          <w:spacing w:val="6"/>
          <w:lang w:val="en-US"/>
        </w:rPr>
        <w:t xml:space="preserve"> </w:t>
      </w:r>
      <w:r w:rsidRPr="000A1901">
        <w:rPr>
          <w:rFonts w:cs="Arial"/>
          <w:lang w:val="en-US"/>
        </w:rPr>
        <w:t>III</w:t>
      </w:r>
    </w:p>
    <w:p w14:paraId="4400A4D2" w14:textId="77777777" w:rsidR="00DD521B" w:rsidRPr="000A1901" w:rsidRDefault="00DD521B" w:rsidP="00DD521B">
      <w:pPr>
        <w:widowControl w:val="0"/>
        <w:autoSpaceDE w:val="0"/>
        <w:autoSpaceDN w:val="0"/>
        <w:ind w:left="1889" w:right="1892"/>
        <w:jc w:val="center"/>
        <w:rPr>
          <w:rFonts w:cs="Arial"/>
          <w:lang w:val="en-US"/>
        </w:rPr>
      </w:pPr>
    </w:p>
    <w:p w14:paraId="67BFE96C" w14:textId="77777777" w:rsidR="00DD521B" w:rsidRPr="000A1901" w:rsidRDefault="00DD521B" w:rsidP="00DD521B">
      <w:pPr>
        <w:widowControl w:val="0"/>
        <w:autoSpaceDE w:val="0"/>
        <w:autoSpaceDN w:val="0"/>
        <w:ind w:left="1493" w:right="1496"/>
        <w:jc w:val="center"/>
        <w:rPr>
          <w:rFonts w:cs="Arial"/>
          <w:lang w:val="en-US"/>
        </w:rPr>
      </w:pPr>
      <w:r w:rsidRPr="000A1901">
        <w:rPr>
          <w:rFonts w:cs="Arial"/>
          <w:lang w:val="en-US"/>
        </w:rPr>
        <w:t>PROCEDURE</w:t>
      </w:r>
      <w:r w:rsidRPr="000A1901">
        <w:rPr>
          <w:rFonts w:cs="Arial"/>
          <w:spacing w:val="3"/>
          <w:lang w:val="en-US"/>
        </w:rPr>
        <w:t xml:space="preserve"> </w:t>
      </w:r>
      <w:r w:rsidRPr="000A1901">
        <w:rPr>
          <w:rFonts w:cs="Arial"/>
          <w:lang w:val="en-US"/>
        </w:rPr>
        <w:t>AND</w:t>
      </w:r>
      <w:r w:rsidRPr="000A1901">
        <w:rPr>
          <w:rFonts w:cs="Arial"/>
          <w:spacing w:val="7"/>
          <w:lang w:val="en-US"/>
        </w:rPr>
        <w:t xml:space="preserve"> </w:t>
      </w:r>
      <w:r w:rsidRPr="000A1901">
        <w:rPr>
          <w:rFonts w:cs="Arial"/>
          <w:lang w:val="en-US"/>
        </w:rPr>
        <w:t>CONDITIONS</w:t>
      </w:r>
      <w:r w:rsidRPr="000A1901">
        <w:rPr>
          <w:rFonts w:cs="Arial"/>
          <w:spacing w:val="9"/>
          <w:lang w:val="en-US"/>
        </w:rPr>
        <w:t xml:space="preserve"> </w:t>
      </w:r>
      <w:r w:rsidRPr="000A1901">
        <w:rPr>
          <w:rFonts w:cs="Arial"/>
          <w:lang w:val="en-US"/>
        </w:rPr>
        <w:t>FOR</w:t>
      </w:r>
      <w:r w:rsidRPr="000A1901">
        <w:rPr>
          <w:rFonts w:cs="Arial"/>
          <w:spacing w:val="7"/>
          <w:lang w:val="en-US"/>
        </w:rPr>
        <w:t xml:space="preserve"> </w:t>
      </w:r>
      <w:r w:rsidRPr="000A1901">
        <w:rPr>
          <w:rFonts w:cs="Arial"/>
          <w:lang w:val="en-US"/>
        </w:rPr>
        <w:t>APPLICATION</w:t>
      </w:r>
      <w:r w:rsidRPr="000A1901">
        <w:rPr>
          <w:rFonts w:cs="Arial"/>
          <w:spacing w:val="7"/>
          <w:lang w:val="en-US"/>
        </w:rPr>
        <w:t xml:space="preserve"> </w:t>
      </w:r>
      <w:r w:rsidRPr="000A1901">
        <w:rPr>
          <w:rFonts w:cs="Arial"/>
          <w:lang w:val="en-US"/>
        </w:rPr>
        <w:t>OF</w:t>
      </w:r>
      <w:r w:rsidRPr="000A1901">
        <w:rPr>
          <w:rFonts w:cs="Arial"/>
          <w:spacing w:val="1"/>
          <w:lang w:val="en-US"/>
        </w:rPr>
        <w:t xml:space="preserve"> </w:t>
      </w:r>
      <w:r w:rsidRPr="000A1901">
        <w:rPr>
          <w:rFonts w:cs="Arial"/>
          <w:lang w:val="en-US"/>
        </w:rPr>
        <w:t>REGISTRATION</w:t>
      </w:r>
      <w:r w:rsidRPr="000A1901">
        <w:rPr>
          <w:rFonts w:cs="Arial"/>
          <w:spacing w:val="10"/>
          <w:lang w:val="en-US"/>
        </w:rPr>
        <w:t xml:space="preserve"> </w:t>
      </w:r>
      <w:r w:rsidRPr="000A1901">
        <w:rPr>
          <w:rFonts w:cs="Arial"/>
          <w:lang w:val="en-US"/>
        </w:rPr>
        <w:t>OF</w:t>
      </w:r>
      <w:r w:rsidRPr="000A1901">
        <w:rPr>
          <w:rFonts w:cs="Arial"/>
          <w:spacing w:val="8"/>
          <w:lang w:val="en-US"/>
        </w:rPr>
        <w:t xml:space="preserve"> </w:t>
      </w:r>
      <w:r w:rsidRPr="000A1901">
        <w:rPr>
          <w:rFonts w:cs="Arial"/>
          <w:lang w:val="en-US"/>
        </w:rPr>
        <w:t>NEW</w:t>
      </w:r>
      <w:r w:rsidRPr="000A1901">
        <w:rPr>
          <w:rFonts w:cs="Arial"/>
          <w:spacing w:val="9"/>
          <w:lang w:val="en-US"/>
        </w:rPr>
        <w:t xml:space="preserve"> </w:t>
      </w:r>
      <w:r w:rsidRPr="000A1901">
        <w:rPr>
          <w:rFonts w:cs="Arial"/>
          <w:lang w:val="en-US"/>
        </w:rPr>
        <w:t>PLANT</w:t>
      </w:r>
      <w:r w:rsidRPr="000A1901">
        <w:rPr>
          <w:rFonts w:cs="Arial"/>
          <w:spacing w:val="13"/>
          <w:lang w:val="en-US"/>
        </w:rPr>
        <w:t xml:space="preserve"> </w:t>
      </w:r>
      <w:r w:rsidRPr="000A1901">
        <w:rPr>
          <w:rFonts w:cs="Arial"/>
          <w:lang w:val="en-US"/>
        </w:rPr>
        <w:t>VARIETY</w:t>
      </w:r>
      <w:r w:rsidRPr="000A1901">
        <w:rPr>
          <w:rFonts w:cs="Arial"/>
          <w:spacing w:val="19"/>
          <w:lang w:val="en-US"/>
        </w:rPr>
        <w:t xml:space="preserve"> </w:t>
      </w:r>
      <w:r w:rsidRPr="000A1901">
        <w:rPr>
          <w:rFonts w:cs="Arial"/>
          <w:lang w:val="en-US"/>
        </w:rPr>
        <w:t>AND</w:t>
      </w:r>
      <w:r w:rsidRPr="000A1901">
        <w:rPr>
          <w:rFonts w:cs="Arial"/>
          <w:spacing w:val="11"/>
          <w:lang w:val="en-US"/>
        </w:rPr>
        <w:t xml:space="preserve"> </w:t>
      </w:r>
      <w:r w:rsidRPr="000A1901">
        <w:rPr>
          <w:rFonts w:cs="Arial"/>
          <w:lang w:val="en-US"/>
        </w:rPr>
        <w:t>GRANT</w:t>
      </w:r>
      <w:r w:rsidRPr="000A1901">
        <w:rPr>
          <w:rFonts w:cs="Arial"/>
          <w:spacing w:val="10"/>
          <w:lang w:val="en-US"/>
        </w:rPr>
        <w:t xml:space="preserve"> </w:t>
      </w:r>
      <w:r w:rsidRPr="000A1901">
        <w:rPr>
          <w:rFonts w:cs="Arial"/>
          <w:lang w:val="en-US"/>
        </w:rPr>
        <w:t>OF</w:t>
      </w:r>
      <w:r w:rsidRPr="000A1901">
        <w:rPr>
          <w:rFonts w:cs="Arial"/>
          <w:spacing w:val="-54"/>
          <w:lang w:val="en-US"/>
        </w:rPr>
        <w:t xml:space="preserve"> </w:t>
      </w:r>
      <w:r w:rsidRPr="000A1901">
        <w:rPr>
          <w:rFonts w:cs="Arial"/>
          <w:lang w:val="en-US"/>
        </w:rPr>
        <w:t>BREEDER'S</w:t>
      </w:r>
      <w:r w:rsidRPr="000A1901">
        <w:rPr>
          <w:rFonts w:cs="Arial"/>
          <w:spacing w:val="-1"/>
          <w:lang w:val="en-US"/>
        </w:rPr>
        <w:t xml:space="preserve"> </w:t>
      </w:r>
      <w:r w:rsidRPr="000A1901">
        <w:rPr>
          <w:rFonts w:cs="Arial"/>
          <w:lang w:val="en-US"/>
        </w:rPr>
        <w:t>RIGHT</w:t>
      </w:r>
    </w:p>
    <w:p w14:paraId="486ACBF8" w14:textId="77777777" w:rsidR="00DD521B" w:rsidRPr="000A1901" w:rsidRDefault="00DD521B" w:rsidP="00DD521B">
      <w:pPr>
        <w:widowControl w:val="0"/>
        <w:autoSpaceDE w:val="0"/>
        <w:autoSpaceDN w:val="0"/>
        <w:spacing w:before="6"/>
        <w:rPr>
          <w:rFonts w:cs="Arial"/>
          <w:lang w:val="en-US"/>
        </w:rPr>
      </w:pPr>
    </w:p>
    <w:p w14:paraId="441FCCF9" w14:textId="77777777" w:rsidR="00DD521B" w:rsidRPr="000A1901" w:rsidRDefault="00DD521B" w:rsidP="00DD521B">
      <w:pPr>
        <w:widowControl w:val="0"/>
        <w:autoSpaceDE w:val="0"/>
        <w:autoSpaceDN w:val="0"/>
        <w:ind w:left="101"/>
        <w:outlineLvl w:val="0"/>
        <w:rPr>
          <w:rFonts w:cs="Arial"/>
          <w:b/>
          <w:bCs/>
          <w:lang w:val="en-US"/>
        </w:rPr>
      </w:pPr>
      <w:r w:rsidRPr="000A1901">
        <w:rPr>
          <w:rFonts w:cs="Arial"/>
          <w:b/>
          <w:bCs/>
          <w:lang w:val="en-US"/>
        </w:rPr>
        <w:t>Application</w:t>
      </w:r>
      <w:r w:rsidRPr="000A1901">
        <w:rPr>
          <w:rFonts w:cs="Arial"/>
          <w:b/>
          <w:bCs/>
          <w:spacing w:val="4"/>
          <w:lang w:val="en-US"/>
        </w:rPr>
        <w:t xml:space="preserve"> </w:t>
      </w:r>
      <w:r w:rsidRPr="000A1901">
        <w:rPr>
          <w:rFonts w:cs="Arial"/>
          <w:b/>
          <w:bCs/>
          <w:lang w:val="en-US"/>
        </w:rPr>
        <w:t>for</w:t>
      </w:r>
      <w:r w:rsidRPr="000A1901">
        <w:rPr>
          <w:rFonts w:cs="Arial"/>
          <w:b/>
          <w:bCs/>
          <w:spacing w:val="5"/>
          <w:lang w:val="en-US"/>
        </w:rPr>
        <w:t xml:space="preserve"> </w:t>
      </w:r>
      <w:r w:rsidRPr="000A1901">
        <w:rPr>
          <w:rFonts w:cs="Arial"/>
          <w:b/>
          <w:bCs/>
          <w:lang w:val="en-US"/>
        </w:rPr>
        <w:t>registration</w:t>
      </w:r>
      <w:r w:rsidRPr="000A1901">
        <w:rPr>
          <w:rFonts w:cs="Arial"/>
          <w:b/>
          <w:bCs/>
          <w:spacing w:val="5"/>
          <w:lang w:val="en-US"/>
        </w:rPr>
        <w:t xml:space="preserve"> </w:t>
      </w:r>
      <w:r w:rsidRPr="000A1901">
        <w:rPr>
          <w:rFonts w:cs="Arial"/>
          <w:b/>
          <w:bCs/>
          <w:lang w:val="en-US"/>
        </w:rPr>
        <w:t>of</w:t>
      </w:r>
      <w:r w:rsidRPr="000A1901">
        <w:rPr>
          <w:rFonts w:cs="Arial"/>
          <w:b/>
          <w:bCs/>
          <w:spacing w:val="6"/>
          <w:lang w:val="en-US"/>
        </w:rPr>
        <w:t xml:space="preserve"> </w:t>
      </w:r>
      <w:r w:rsidRPr="000A1901">
        <w:rPr>
          <w:rFonts w:cs="Arial"/>
          <w:b/>
          <w:bCs/>
          <w:lang w:val="en-US"/>
        </w:rPr>
        <w:t>new</w:t>
      </w:r>
      <w:r w:rsidRPr="000A1901">
        <w:rPr>
          <w:rFonts w:cs="Arial"/>
          <w:b/>
          <w:bCs/>
          <w:spacing w:val="13"/>
          <w:lang w:val="en-US"/>
        </w:rPr>
        <w:t xml:space="preserve"> </w:t>
      </w:r>
      <w:r w:rsidRPr="000A1901">
        <w:rPr>
          <w:rFonts w:cs="Arial"/>
          <w:b/>
          <w:bCs/>
          <w:lang w:val="en-US"/>
        </w:rPr>
        <w:t>plant</w:t>
      </w:r>
      <w:r w:rsidRPr="000A1901">
        <w:rPr>
          <w:rFonts w:cs="Arial"/>
          <w:b/>
          <w:bCs/>
          <w:spacing w:val="5"/>
          <w:lang w:val="en-US"/>
        </w:rPr>
        <w:t xml:space="preserve"> </w:t>
      </w:r>
      <w:r w:rsidRPr="000A1901">
        <w:rPr>
          <w:rFonts w:cs="Arial"/>
          <w:b/>
          <w:bCs/>
          <w:lang w:val="en-US"/>
        </w:rPr>
        <w:t>variety</w:t>
      </w:r>
      <w:r w:rsidRPr="000A1901">
        <w:rPr>
          <w:rFonts w:cs="Arial"/>
          <w:b/>
          <w:bCs/>
          <w:spacing w:val="5"/>
          <w:lang w:val="en-US"/>
        </w:rPr>
        <w:t xml:space="preserve"> </w:t>
      </w:r>
      <w:r w:rsidRPr="000A1901">
        <w:rPr>
          <w:rFonts w:cs="Arial"/>
          <w:b/>
          <w:bCs/>
          <w:lang w:val="en-US"/>
        </w:rPr>
        <w:t>and</w:t>
      </w:r>
      <w:r w:rsidRPr="000A1901">
        <w:rPr>
          <w:rFonts w:cs="Arial"/>
          <w:b/>
          <w:bCs/>
          <w:spacing w:val="5"/>
          <w:lang w:val="en-US"/>
        </w:rPr>
        <w:t xml:space="preserve"> </w:t>
      </w:r>
      <w:r w:rsidRPr="000A1901">
        <w:rPr>
          <w:rFonts w:cs="Arial"/>
          <w:b/>
          <w:bCs/>
          <w:lang w:val="en-US"/>
        </w:rPr>
        <w:t>grant</w:t>
      </w:r>
      <w:r w:rsidRPr="000A1901">
        <w:rPr>
          <w:rFonts w:cs="Arial"/>
          <w:b/>
          <w:bCs/>
          <w:spacing w:val="7"/>
          <w:lang w:val="en-US"/>
        </w:rPr>
        <w:t xml:space="preserve"> </w:t>
      </w:r>
      <w:r w:rsidRPr="000A1901">
        <w:rPr>
          <w:rFonts w:cs="Arial"/>
          <w:b/>
          <w:bCs/>
          <w:lang w:val="en-US"/>
        </w:rPr>
        <w:t>of</w:t>
      </w:r>
      <w:r w:rsidRPr="000A1901">
        <w:rPr>
          <w:rFonts w:cs="Arial"/>
          <w:b/>
          <w:bCs/>
          <w:spacing w:val="9"/>
          <w:lang w:val="en-US"/>
        </w:rPr>
        <w:t xml:space="preserve"> </w:t>
      </w:r>
      <w:r w:rsidRPr="000A1901">
        <w:rPr>
          <w:rFonts w:cs="Arial"/>
          <w:b/>
          <w:bCs/>
          <w:lang w:val="en-US"/>
        </w:rPr>
        <w:t>breeder's</w:t>
      </w:r>
      <w:r w:rsidRPr="000A1901">
        <w:rPr>
          <w:rFonts w:cs="Arial"/>
          <w:b/>
          <w:bCs/>
          <w:spacing w:val="8"/>
          <w:lang w:val="en-US"/>
        </w:rPr>
        <w:t xml:space="preserve"> </w:t>
      </w:r>
      <w:r w:rsidRPr="000A1901">
        <w:rPr>
          <w:rFonts w:cs="Arial"/>
          <w:b/>
          <w:bCs/>
          <w:lang w:val="en-US"/>
        </w:rPr>
        <w:t>right</w:t>
      </w:r>
    </w:p>
    <w:p w14:paraId="13074B2B" w14:textId="77777777" w:rsidR="00DD521B" w:rsidRPr="000A1901" w:rsidRDefault="00DD521B" w:rsidP="00DD521B">
      <w:pPr>
        <w:widowControl w:val="0"/>
        <w:autoSpaceDE w:val="0"/>
        <w:autoSpaceDN w:val="0"/>
        <w:spacing w:before="4"/>
        <w:rPr>
          <w:rFonts w:cs="Arial"/>
          <w:b/>
          <w:lang w:val="en-US"/>
        </w:rPr>
      </w:pPr>
    </w:p>
    <w:p w14:paraId="19DB7AE1" w14:textId="77777777" w:rsidR="00DD521B" w:rsidRPr="000A1901" w:rsidRDefault="00DD521B" w:rsidP="00DD521B">
      <w:pPr>
        <w:widowControl w:val="0"/>
        <w:numPr>
          <w:ilvl w:val="0"/>
          <w:numId w:val="24"/>
        </w:numPr>
        <w:tabs>
          <w:tab w:val="left" w:pos="426"/>
        </w:tabs>
        <w:autoSpaceDE w:val="0"/>
        <w:autoSpaceDN w:val="0"/>
        <w:ind w:left="0" w:right="111" w:firstLine="0"/>
        <w:jc w:val="left"/>
        <w:rPr>
          <w:rFonts w:cs="Arial"/>
          <w:lang w:val="en-US"/>
        </w:rPr>
      </w:pPr>
      <w:r w:rsidRPr="000A1901">
        <w:rPr>
          <w:rFonts w:cs="Arial"/>
          <w:lang w:val="en-US"/>
        </w:rPr>
        <w:t>(1)</w:t>
      </w:r>
      <w:r w:rsidRPr="000A1901">
        <w:rPr>
          <w:rFonts w:cs="Arial"/>
          <w:spacing w:val="29"/>
          <w:lang w:val="en-US"/>
        </w:rPr>
        <w:t xml:space="preserve"> </w:t>
      </w:r>
      <w:r w:rsidRPr="000A1901">
        <w:rPr>
          <w:rFonts w:cs="Arial"/>
          <w:lang w:val="en-US"/>
        </w:rPr>
        <w:t>An</w:t>
      </w:r>
      <w:r w:rsidRPr="000A1901">
        <w:rPr>
          <w:rFonts w:cs="Arial"/>
          <w:spacing w:val="31"/>
          <w:lang w:val="en-US"/>
        </w:rPr>
        <w:t xml:space="preserve"> </w:t>
      </w:r>
      <w:r w:rsidRPr="000A1901">
        <w:rPr>
          <w:rFonts w:cs="Arial"/>
          <w:lang w:val="en-US"/>
        </w:rPr>
        <w:t>application</w:t>
      </w:r>
      <w:r w:rsidRPr="000A1901">
        <w:rPr>
          <w:rFonts w:cs="Arial"/>
          <w:spacing w:val="32"/>
          <w:lang w:val="en-US"/>
        </w:rPr>
        <w:t xml:space="preserve"> </w:t>
      </w:r>
      <w:r w:rsidRPr="000A1901">
        <w:rPr>
          <w:rFonts w:cs="Arial"/>
          <w:lang w:val="en-US"/>
        </w:rPr>
        <w:t>for</w:t>
      </w:r>
      <w:r w:rsidRPr="000A1901">
        <w:rPr>
          <w:rFonts w:cs="Arial"/>
          <w:spacing w:val="29"/>
          <w:lang w:val="en-US"/>
        </w:rPr>
        <w:t xml:space="preserve"> </w:t>
      </w:r>
      <w:r w:rsidRPr="000A1901">
        <w:rPr>
          <w:rFonts w:cs="Arial"/>
          <w:lang w:val="en-US"/>
        </w:rPr>
        <w:t>the</w:t>
      </w:r>
      <w:r w:rsidRPr="000A1901">
        <w:rPr>
          <w:rFonts w:cs="Arial"/>
          <w:spacing w:val="29"/>
          <w:lang w:val="en-US"/>
        </w:rPr>
        <w:t xml:space="preserve"> </w:t>
      </w:r>
      <w:r w:rsidRPr="000A1901">
        <w:rPr>
          <w:rFonts w:cs="Arial"/>
          <w:lang w:val="en-US"/>
        </w:rPr>
        <w:t>registration</w:t>
      </w:r>
      <w:r w:rsidRPr="000A1901">
        <w:rPr>
          <w:rFonts w:cs="Arial"/>
          <w:spacing w:val="32"/>
          <w:lang w:val="en-US"/>
        </w:rPr>
        <w:t xml:space="preserve"> </w:t>
      </w:r>
      <w:r w:rsidRPr="000A1901">
        <w:rPr>
          <w:rFonts w:cs="Arial"/>
          <w:lang w:val="en-US"/>
        </w:rPr>
        <w:t>of</w:t>
      </w:r>
      <w:r w:rsidRPr="000A1901">
        <w:rPr>
          <w:rFonts w:cs="Arial"/>
          <w:spacing w:val="29"/>
          <w:lang w:val="en-US"/>
        </w:rPr>
        <w:t xml:space="preserve"> </w:t>
      </w:r>
      <w:r w:rsidRPr="000A1901">
        <w:rPr>
          <w:rFonts w:cs="Arial"/>
          <w:lang w:val="en-US"/>
        </w:rPr>
        <w:t>a</w:t>
      </w:r>
      <w:r w:rsidRPr="000A1901">
        <w:rPr>
          <w:rFonts w:cs="Arial"/>
          <w:spacing w:val="29"/>
          <w:lang w:val="en-US"/>
        </w:rPr>
        <w:t xml:space="preserve"> </w:t>
      </w:r>
      <w:r w:rsidRPr="000A1901">
        <w:rPr>
          <w:rFonts w:cs="Arial"/>
          <w:lang w:val="en-US"/>
        </w:rPr>
        <w:t>new</w:t>
      </w:r>
      <w:r w:rsidRPr="000A1901">
        <w:rPr>
          <w:rFonts w:cs="Arial"/>
          <w:spacing w:val="30"/>
          <w:lang w:val="en-US"/>
        </w:rPr>
        <w:t xml:space="preserve"> </w:t>
      </w:r>
      <w:r w:rsidRPr="000A1901">
        <w:rPr>
          <w:rFonts w:cs="Arial"/>
          <w:lang w:val="en-US"/>
        </w:rPr>
        <w:t>plant</w:t>
      </w:r>
      <w:r w:rsidRPr="000A1901">
        <w:rPr>
          <w:rFonts w:cs="Arial"/>
          <w:spacing w:val="32"/>
          <w:lang w:val="en-US"/>
        </w:rPr>
        <w:t xml:space="preserve"> </w:t>
      </w:r>
      <w:r w:rsidRPr="000A1901">
        <w:rPr>
          <w:rFonts w:cs="Arial"/>
          <w:lang w:val="en-US"/>
        </w:rPr>
        <w:t>variety</w:t>
      </w:r>
      <w:r w:rsidRPr="000A1901">
        <w:rPr>
          <w:rFonts w:cs="Arial"/>
          <w:spacing w:val="28"/>
          <w:lang w:val="en-US"/>
        </w:rPr>
        <w:t xml:space="preserve"> </w:t>
      </w:r>
      <w:r w:rsidRPr="000A1901">
        <w:rPr>
          <w:rFonts w:cs="Arial"/>
          <w:lang w:val="en-US"/>
        </w:rPr>
        <w:t>and</w:t>
      </w:r>
      <w:r w:rsidRPr="000A1901">
        <w:rPr>
          <w:rFonts w:cs="Arial"/>
          <w:spacing w:val="29"/>
          <w:lang w:val="en-US"/>
        </w:rPr>
        <w:t xml:space="preserve"> </w:t>
      </w:r>
      <w:r w:rsidRPr="000A1901">
        <w:rPr>
          <w:rFonts w:cs="Arial"/>
          <w:lang w:val="en-US"/>
        </w:rPr>
        <w:t>a</w:t>
      </w:r>
      <w:r w:rsidRPr="000A1901">
        <w:rPr>
          <w:rFonts w:cs="Arial"/>
          <w:spacing w:val="32"/>
          <w:lang w:val="en-US"/>
        </w:rPr>
        <w:t xml:space="preserve"> </w:t>
      </w:r>
      <w:r w:rsidRPr="000A1901">
        <w:rPr>
          <w:rFonts w:cs="Arial"/>
          <w:lang w:val="en-US"/>
        </w:rPr>
        <w:t>grant</w:t>
      </w:r>
      <w:r w:rsidRPr="000A1901">
        <w:rPr>
          <w:rFonts w:cs="Arial"/>
          <w:spacing w:val="33"/>
          <w:lang w:val="en-US"/>
        </w:rPr>
        <w:t xml:space="preserve"> </w:t>
      </w:r>
      <w:r w:rsidRPr="000A1901">
        <w:rPr>
          <w:rFonts w:cs="Arial"/>
          <w:lang w:val="en-US"/>
        </w:rPr>
        <w:t>of</w:t>
      </w:r>
      <w:r w:rsidRPr="000A1901">
        <w:rPr>
          <w:rFonts w:cs="Arial"/>
          <w:spacing w:val="31"/>
          <w:lang w:val="en-US"/>
        </w:rPr>
        <w:t xml:space="preserve"> </w:t>
      </w:r>
      <w:r w:rsidRPr="000A1901">
        <w:rPr>
          <w:rFonts w:cs="Arial"/>
          <w:lang w:val="en-US"/>
        </w:rPr>
        <w:t>a</w:t>
      </w:r>
      <w:r w:rsidRPr="000A1901">
        <w:rPr>
          <w:rFonts w:cs="Arial"/>
          <w:spacing w:val="29"/>
          <w:lang w:val="en-US"/>
        </w:rPr>
        <w:t xml:space="preserve"> </w:t>
      </w:r>
      <w:r w:rsidRPr="000A1901">
        <w:rPr>
          <w:rFonts w:cs="Arial"/>
          <w:lang w:val="en-US"/>
        </w:rPr>
        <w:t>breeder’s right shall</w:t>
      </w:r>
      <w:r w:rsidRPr="000A1901">
        <w:rPr>
          <w:rFonts w:cs="Arial"/>
          <w:spacing w:val="3"/>
          <w:lang w:val="en-US"/>
        </w:rPr>
        <w:t xml:space="preserve"> </w:t>
      </w:r>
      <w:r w:rsidRPr="000A1901">
        <w:rPr>
          <w:rFonts w:cs="Arial"/>
          <w:lang w:val="en-US"/>
        </w:rPr>
        <w:t>be</w:t>
      </w:r>
      <w:r w:rsidRPr="000A1901">
        <w:rPr>
          <w:rFonts w:cs="Arial"/>
          <w:spacing w:val="2"/>
          <w:lang w:val="en-US"/>
        </w:rPr>
        <w:t xml:space="preserve"> </w:t>
      </w:r>
      <w:r w:rsidRPr="000A1901">
        <w:rPr>
          <w:rFonts w:cs="Arial"/>
          <w:lang w:val="en-US"/>
        </w:rPr>
        <w:t>made to</w:t>
      </w:r>
      <w:r w:rsidRPr="000A1901">
        <w:rPr>
          <w:rFonts w:cs="Arial"/>
          <w:spacing w:val="2"/>
          <w:lang w:val="en-US"/>
        </w:rPr>
        <w:t xml:space="preserve"> </w:t>
      </w:r>
      <w:r w:rsidRPr="000A1901">
        <w:rPr>
          <w:rFonts w:cs="Arial"/>
          <w:lang w:val="en-US"/>
        </w:rPr>
        <w:t>the</w:t>
      </w:r>
      <w:r w:rsidRPr="000A1901">
        <w:rPr>
          <w:rFonts w:cs="Arial"/>
          <w:spacing w:val="2"/>
          <w:lang w:val="en-US"/>
        </w:rPr>
        <w:t xml:space="preserve"> </w:t>
      </w:r>
      <w:r w:rsidRPr="000A1901">
        <w:rPr>
          <w:rFonts w:cs="Arial"/>
          <w:lang w:val="en-US"/>
        </w:rPr>
        <w:t>Board</w:t>
      </w:r>
      <w:r w:rsidRPr="000A1901">
        <w:rPr>
          <w:rFonts w:cs="Arial"/>
          <w:spacing w:val="1"/>
          <w:lang w:val="en-US"/>
        </w:rPr>
        <w:t xml:space="preserve"> </w:t>
      </w:r>
      <w:r w:rsidRPr="000A1901">
        <w:rPr>
          <w:rFonts w:cs="Arial"/>
          <w:lang w:val="en-US"/>
        </w:rPr>
        <w:t>in</w:t>
      </w:r>
      <w:r w:rsidRPr="000A1901">
        <w:rPr>
          <w:rFonts w:cs="Arial"/>
          <w:spacing w:val="1"/>
          <w:lang w:val="en-US"/>
        </w:rPr>
        <w:t xml:space="preserve"> </w:t>
      </w:r>
      <w:r w:rsidRPr="000A1901">
        <w:rPr>
          <w:rFonts w:cs="Arial"/>
          <w:lang w:val="en-US"/>
        </w:rPr>
        <w:t>the</w:t>
      </w:r>
      <w:r w:rsidRPr="000A1901">
        <w:rPr>
          <w:rFonts w:cs="Arial"/>
          <w:spacing w:val="1"/>
          <w:lang w:val="en-US"/>
        </w:rPr>
        <w:t xml:space="preserve"> </w:t>
      </w:r>
      <w:r w:rsidRPr="000A1901">
        <w:rPr>
          <w:rFonts w:cs="Arial"/>
          <w:lang w:val="en-US"/>
        </w:rPr>
        <w:t>prescribed</w:t>
      </w:r>
      <w:r w:rsidRPr="000A1901">
        <w:rPr>
          <w:rFonts w:cs="Arial"/>
          <w:spacing w:val="4"/>
          <w:lang w:val="en-US"/>
        </w:rPr>
        <w:t xml:space="preserve"> </w:t>
      </w:r>
      <w:r w:rsidRPr="000A1901">
        <w:rPr>
          <w:rFonts w:cs="Arial"/>
          <w:lang w:val="en-US"/>
        </w:rPr>
        <w:t>manner and</w:t>
      </w:r>
      <w:r w:rsidRPr="000A1901">
        <w:rPr>
          <w:rFonts w:cs="Arial"/>
          <w:spacing w:val="1"/>
          <w:lang w:val="en-US"/>
        </w:rPr>
        <w:t xml:space="preserve"> </w:t>
      </w:r>
      <w:r w:rsidRPr="000A1901">
        <w:rPr>
          <w:rFonts w:cs="Arial"/>
          <w:lang w:val="en-US"/>
        </w:rPr>
        <w:t>shall—</w:t>
      </w:r>
    </w:p>
    <w:p w14:paraId="1405BD71" w14:textId="77777777" w:rsidR="00DD521B" w:rsidRPr="000A1901" w:rsidRDefault="00DD521B" w:rsidP="00DD521B">
      <w:pPr>
        <w:widowControl w:val="0"/>
        <w:autoSpaceDE w:val="0"/>
        <w:autoSpaceDN w:val="0"/>
        <w:spacing w:before="2"/>
        <w:rPr>
          <w:rFonts w:cs="Arial"/>
          <w:lang w:val="en-US"/>
        </w:rPr>
      </w:pPr>
    </w:p>
    <w:p w14:paraId="3B415844" w14:textId="77777777" w:rsidR="00DD521B" w:rsidRPr="000A1901" w:rsidRDefault="00DD521B" w:rsidP="00DD521B">
      <w:pPr>
        <w:widowControl w:val="0"/>
        <w:numPr>
          <w:ilvl w:val="1"/>
          <w:numId w:val="24"/>
        </w:numPr>
        <w:autoSpaceDE w:val="0"/>
        <w:autoSpaceDN w:val="0"/>
        <w:ind w:left="993" w:hanging="419"/>
        <w:jc w:val="left"/>
        <w:rPr>
          <w:rFonts w:cs="Arial"/>
          <w:lang w:val="en-US"/>
        </w:rPr>
      </w:pPr>
      <w:r w:rsidRPr="000A1901">
        <w:rPr>
          <w:rFonts w:cs="Arial"/>
          <w:lang w:val="en-US"/>
        </w:rPr>
        <w:t>specify</w:t>
      </w:r>
      <w:r w:rsidRPr="000A1901">
        <w:rPr>
          <w:rFonts w:cs="Arial"/>
          <w:spacing w:val="2"/>
          <w:lang w:val="en-US"/>
        </w:rPr>
        <w:t xml:space="preserve"> </w:t>
      </w:r>
      <w:r w:rsidRPr="000A1901">
        <w:rPr>
          <w:rFonts w:cs="Arial"/>
          <w:lang w:val="en-US"/>
        </w:rPr>
        <w:t>the</w:t>
      </w:r>
      <w:r w:rsidRPr="000A1901">
        <w:rPr>
          <w:rFonts w:cs="Arial"/>
          <w:spacing w:val="7"/>
          <w:lang w:val="en-US"/>
        </w:rPr>
        <w:t xml:space="preserve"> </w:t>
      </w:r>
      <w:r w:rsidRPr="000A1901">
        <w:rPr>
          <w:rFonts w:cs="Arial"/>
          <w:lang w:val="en-US"/>
        </w:rPr>
        <w:t>name,</w:t>
      </w:r>
      <w:r w:rsidRPr="000A1901">
        <w:rPr>
          <w:rFonts w:cs="Arial"/>
          <w:spacing w:val="8"/>
          <w:lang w:val="en-US"/>
        </w:rPr>
        <w:t xml:space="preserve"> </w:t>
      </w:r>
      <w:r w:rsidRPr="000A1901">
        <w:rPr>
          <w:rFonts w:cs="Arial"/>
          <w:lang w:val="en-US"/>
        </w:rPr>
        <w:t>address,</w:t>
      </w:r>
      <w:r w:rsidRPr="000A1901">
        <w:rPr>
          <w:rFonts w:cs="Arial"/>
          <w:spacing w:val="7"/>
          <w:lang w:val="en-US"/>
        </w:rPr>
        <w:t xml:space="preserve"> </w:t>
      </w:r>
      <w:r w:rsidRPr="000A1901">
        <w:rPr>
          <w:rFonts w:cs="Arial"/>
          <w:lang w:val="en-US"/>
        </w:rPr>
        <w:t>nationality</w:t>
      </w:r>
      <w:r w:rsidRPr="000A1901">
        <w:rPr>
          <w:rFonts w:cs="Arial"/>
          <w:spacing w:val="3"/>
          <w:lang w:val="en-US"/>
        </w:rPr>
        <w:t xml:space="preserve"> </w:t>
      </w:r>
      <w:r w:rsidRPr="000A1901">
        <w:rPr>
          <w:rFonts w:cs="Arial"/>
          <w:lang w:val="en-US"/>
        </w:rPr>
        <w:t>and</w:t>
      </w:r>
      <w:r w:rsidRPr="000A1901">
        <w:rPr>
          <w:rFonts w:cs="Arial"/>
          <w:spacing w:val="7"/>
          <w:lang w:val="en-US"/>
        </w:rPr>
        <w:t xml:space="preserve"> </w:t>
      </w:r>
      <w:r w:rsidRPr="000A1901">
        <w:rPr>
          <w:rFonts w:cs="Arial"/>
          <w:lang w:val="en-US"/>
        </w:rPr>
        <w:t>other</w:t>
      </w:r>
      <w:r w:rsidRPr="000A1901">
        <w:rPr>
          <w:rFonts w:cs="Arial"/>
          <w:spacing w:val="9"/>
          <w:lang w:val="en-US"/>
        </w:rPr>
        <w:t xml:space="preserve"> </w:t>
      </w:r>
      <w:r w:rsidRPr="000A1901">
        <w:rPr>
          <w:rFonts w:cs="Arial"/>
          <w:lang w:val="en-US"/>
        </w:rPr>
        <w:t>particulars</w:t>
      </w:r>
      <w:r w:rsidRPr="000A1901">
        <w:rPr>
          <w:rFonts w:cs="Arial"/>
          <w:spacing w:val="10"/>
          <w:lang w:val="en-US"/>
        </w:rPr>
        <w:t xml:space="preserve"> </w:t>
      </w:r>
      <w:r w:rsidRPr="000A1901">
        <w:rPr>
          <w:rFonts w:cs="Arial"/>
          <w:lang w:val="en-US"/>
        </w:rPr>
        <w:t>of</w:t>
      </w:r>
      <w:r w:rsidRPr="000A1901">
        <w:rPr>
          <w:rFonts w:cs="Arial"/>
          <w:spacing w:val="8"/>
          <w:lang w:val="en-US"/>
        </w:rPr>
        <w:t xml:space="preserve"> </w:t>
      </w:r>
      <w:r w:rsidRPr="000A1901">
        <w:rPr>
          <w:rFonts w:cs="Arial"/>
          <w:lang w:val="en-US"/>
        </w:rPr>
        <w:t>the</w:t>
      </w:r>
      <w:r w:rsidRPr="000A1901">
        <w:rPr>
          <w:rFonts w:cs="Arial"/>
          <w:spacing w:val="7"/>
          <w:lang w:val="en-US"/>
        </w:rPr>
        <w:t xml:space="preserve"> </w:t>
      </w:r>
      <w:r w:rsidRPr="000A1901">
        <w:rPr>
          <w:rFonts w:cs="Arial"/>
          <w:lang w:val="en-US"/>
        </w:rPr>
        <w:t>applicant;</w:t>
      </w:r>
    </w:p>
    <w:p w14:paraId="54E3F5BA" w14:textId="77777777" w:rsidR="00DD521B" w:rsidRPr="000A1901" w:rsidRDefault="00DD521B" w:rsidP="00DD521B">
      <w:pPr>
        <w:widowControl w:val="0"/>
        <w:autoSpaceDE w:val="0"/>
        <w:autoSpaceDN w:val="0"/>
        <w:spacing w:before="9"/>
        <w:ind w:left="993" w:hanging="419"/>
        <w:rPr>
          <w:rFonts w:cs="Arial"/>
          <w:lang w:val="en-US"/>
        </w:rPr>
      </w:pPr>
    </w:p>
    <w:p w14:paraId="4856D648" w14:textId="77777777" w:rsidR="00DD521B" w:rsidRPr="000A1901" w:rsidRDefault="00DD521B" w:rsidP="00DD521B">
      <w:pPr>
        <w:widowControl w:val="0"/>
        <w:numPr>
          <w:ilvl w:val="1"/>
          <w:numId w:val="24"/>
        </w:numPr>
        <w:autoSpaceDE w:val="0"/>
        <w:autoSpaceDN w:val="0"/>
        <w:ind w:left="993" w:hanging="419"/>
        <w:jc w:val="left"/>
        <w:rPr>
          <w:rFonts w:cs="Arial"/>
          <w:lang w:val="en-US"/>
        </w:rPr>
      </w:pPr>
      <w:bookmarkStart w:id="2" w:name="_Hlk193806072"/>
      <w:r w:rsidRPr="000A1901">
        <w:rPr>
          <w:rFonts w:cs="Arial"/>
          <w:lang w:val="en-US"/>
        </w:rPr>
        <w:t>provide information required for the examination of the conditions of protection established in section 14;</w:t>
      </w:r>
    </w:p>
    <w:bookmarkEnd w:id="2"/>
    <w:p w14:paraId="46676FB5" w14:textId="77777777" w:rsidR="00DD521B" w:rsidRPr="000A1901" w:rsidRDefault="00DD521B" w:rsidP="00DD521B">
      <w:pPr>
        <w:widowControl w:val="0"/>
        <w:autoSpaceDE w:val="0"/>
        <w:autoSpaceDN w:val="0"/>
        <w:spacing w:before="6"/>
        <w:ind w:left="993" w:hanging="419"/>
        <w:rPr>
          <w:rFonts w:cs="Arial"/>
          <w:lang w:val="en-US"/>
        </w:rPr>
      </w:pPr>
    </w:p>
    <w:p w14:paraId="09354DA5" w14:textId="77777777" w:rsidR="00DD521B" w:rsidRPr="000A1901" w:rsidRDefault="00DD521B" w:rsidP="00DD521B">
      <w:pPr>
        <w:widowControl w:val="0"/>
        <w:numPr>
          <w:ilvl w:val="1"/>
          <w:numId w:val="24"/>
        </w:numPr>
        <w:autoSpaceDE w:val="0"/>
        <w:autoSpaceDN w:val="0"/>
        <w:ind w:left="993" w:right="112" w:hanging="419"/>
        <w:jc w:val="left"/>
        <w:rPr>
          <w:rFonts w:cs="Arial"/>
          <w:lang w:val="en-US"/>
        </w:rPr>
      </w:pPr>
      <w:r w:rsidRPr="000A1901">
        <w:rPr>
          <w:rFonts w:cs="Arial"/>
          <w:lang w:val="en-US"/>
        </w:rPr>
        <w:t>be supported by documents and information relating to the characteristics of the</w:t>
      </w:r>
      <w:r w:rsidRPr="000A1901">
        <w:rPr>
          <w:rFonts w:cs="Arial"/>
          <w:spacing w:val="1"/>
          <w:lang w:val="en-US"/>
        </w:rPr>
        <w:t xml:space="preserve"> </w:t>
      </w:r>
      <w:r w:rsidRPr="000A1901">
        <w:rPr>
          <w:rFonts w:cs="Arial"/>
          <w:lang w:val="en-US"/>
        </w:rPr>
        <w:t>plant</w:t>
      </w:r>
      <w:r w:rsidRPr="000A1901">
        <w:rPr>
          <w:rFonts w:cs="Arial"/>
          <w:spacing w:val="5"/>
          <w:lang w:val="en-US"/>
        </w:rPr>
        <w:t xml:space="preserve"> </w:t>
      </w:r>
      <w:r w:rsidRPr="000A1901">
        <w:rPr>
          <w:rFonts w:cs="Arial"/>
          <w:lang w:val="en-US"/>
        </w:rPr>
        <w:t>variety</w:t>
      </w:r>
      <w:r w:rsidRPr="000A1901">
        <w:rPr>
          <w:rFonts w:cs="Arial"/>
          <w:spacing w:val="-1"/>
          <w:lang w:val="en-US"/>
        </w:rPr>
        <w:t xml:space="preserve"> </w:t>
      </w:r>
      <w:r w:rsidRPr="000A1901">
        <w:rPr>
          <w:rFonts w:cs="Arial"/>
          <w:lang w:val="en-US"/>
        </w:rPr>
        <w:t>which</w:t>
      </w:r>
      <w:r w:rsidRPr="000A1901">
        <w:rPr>
          <w:rFonts w:cs="Arial"/>
          <w:spacing w:val="3"/>
          <w:lang w:val="en-US"/>
        </w:rPr>
        <w:t xml:space="preserve"> </w:t>
      </w:r>
      <w:r w:rsidRPr="000A1901">
        <w:rPr>
          <w:rFonts w:cs="Arial"/>
          <w:lang w:val="en-US"/>
        </w:rPr>
        <w:t>distinguish</w:t>
      </w:r>
      <w:r w:rsidRPr="000A1901">
        <w:rPr>
          <w:rFonts w:cs="Arial"/>
          <w:spacing w:val="3"/>
          <w:lang w:val="en-US"/>
        </w:rPr>
        <w:t xml:space="preserve"> </w:t>
      </w:r>
      <w:r w:rsidRPr="000A1901">
        <w:rPr>
          <w:rFonts w:cs="Arial"/>
          <w:lang w:val="en-US"/>
        </w:rPr>
        <w:t>the</w:t>
      </w:r>
      <w:r w:rsidRPr="000A1901">
        <w:rPr>
          <w:rFonts w:cs="Arial"/>
          <w:spacing w:val="5"/>
          <w:lang w:val="en-US"/>
        </w:rPr>
        <w:t xml:space="preserve"> </w:t>
      </w:r>
      <w:r w:rsidRPr="000A1901">
        <w:rPr>
          <w:rFonts w:cs="Arial"/>
          <w:lang w:val="en-US"/>
        </w:rPr>
        <w:t>plant</w:t>
      </w:r>
      <w:r w:rsidRPr="000A1901">
        <w:rPr>
          <w:rFonts w:cs="Arial"/>
          <w:spacing w:val="5"/>
          <w:lang w:val="en-US"/>
        </w:rPr>
        <w:t xml:space="preserve"> </w:t>
      </w:r>
      <w:r w:rsidRPr="000A1901">
        <w:rPr>
          <w:rFonts w:cs="Arial"/>
          <w:lang w:val="en-US"/>
        </w:rPr>
        <w:t>variety</w:t>
      </w:r>
      <w:r w:rsidRPr="000A1901">
        <w:rPr>
          <w:rFonts w:cs="Arial"/>
          <w:spacing w:val="-1"/>
          <w:lang w:val="en-US"/>
        </w:rPr>
        <w:t xml:space="preserve"> </w:t>
      </w:r>
      <w:r w:rsidRPr="000A1901">
        <w:rPr>
          <w:rFonts w:cs="Arial"/>
          <w:lang w:val="en-US"/>
        </w:rPr>
        <w:t>from</w:t>
      </w:r>
      <w:r w:rsidRPr="000A1901">
        <w:rPr>
          <w:rFonts w:cs="Arial"/>
          <w:spacing w:val="3"/>
          <w:lang w:val="en-US"/>
        </w:rPr>
        <w:t xml:space="preserve"> </w:t>
      </w:r>
      <w:r w:rsidRPr="000A1901">
        <w:rPr>
          <w:rFonts w:cs="Arial"/>
          <w:lang w:val="en-US"/>
        </w:rPr>
        <w:t>other</w:t>
      </w:r>
      <w:r w:rsidRPr="000A1901">
        <w:rPr>
          <w:rFonts w:cs="Arial"/>
          <w:spacing w:val="2"/>
          <w:lang w:val="en-US"/>
        </w:rPr>
        <w:t xml:space="preserve"> </w:t>
      </w:r>
      <w:r w:rsidRPr="000A1901">
        <w:rPr>
          <w:rFonts w:cs="Arial"/>
          <w:lang w:val="en-US"/>
        </w:rPr>
        <w:t>plant</w:t>
      </w:r>
      <w:r w:rsidRPr="000A1901">
        <w:rPr>
          <w:rFonts w:cs="Arial"/>
          <w:spacing w:val="7"/>
          <w:lang w:val="en-US"/>
        </w:rPr>
        <w:t xml:space="preserve"> </w:t>
      </w:r>
      <w:r w:rsidRPr="000A1901">
        <w:rPr>
          <w:rFonts w:cs="Arial"/>
          <w:lang w:val="en-US"/>
        </w:rPr>
        <w:t>varieties;</w:t>
      </w:r>
    </w:p>
    <w:p w14:paraId="5CF07314" w14:textId="77777777" w:rsidR="00DD521B" w:rsidRPr="000A1901" w:rsidRDefault="00DD521B" w:rsidP="00DD521B">
      <w:pPr>
        <w:widowControl w:val="0"/>
        <w:autoSpaceDE w:val="0"/>
        <w:autoSpaceDN w:val="0"/>
        <w:spacing w:before="2"/>
        <w:ind w:left="993" w:hanging="419"/>
        <w:rPr>
          <w:rFonts w:cs="Arial"/>
          <w:lang w:val="en-US"/>
        </w:rPr>
      </w:pPr>
    </w:p>
    <w:p w14:paraId="0F7BB2B1" w14:textId="77777777" w:rsidR="00DD521B" w:rsidRPr="000A1901" w:rsidRDefault="00DD521B" w:rsidP="00DD521B">
      <w:pPr>
        <w:widowControl w:val="0"/>
        <w:numPr>
          <w:ilvl w:val="1"/>
          <w:numId w:val="24"/>
        </w:numPr>
        <w:autoSpaceDE w:val="0"/>
        <w:autoSpaceDN w:val="0"/>
        <w:ind w:left="993" w:hanging="419"/>
        <w:jc w:val="left"/>
        <w:rPr>
          <w:rFonts w:cs="Arial"/>
          <w:lang w:val="en-US"/>
        </w:rPr>
      </w:pPr>
      <w:r w:rsidRPr="000A1901">
        <w:rPr>
          <w:rFonts w:cs="Arial"/>
          <w:lang w:val="en-US"/>
        </w:rPr>
        <w:t>specify</w:t>
      </w:r>
      <w:r w:rsidRPr="000A1901">
        <w:rPr>
          <w:rFonts w:cs="Arial"/>
          <w:spacing w:val="2"/>
          <w:lang w:val="en-US"/>
        </w:rPr>
        <w:t xml:space="preserve"> </w:t>
      </w:r>
      <w:r w:rsidRPr="000A1901">
        <w:rPr>
          <w:rFonts w:cs="Arial"/>
          <w:lang w:val="en-US"/>
        </w:rPr>
        <w:t>a</w:t>
      </w:r>
      <w:r w:rsidRPr="000A1901">
        <w:rPr>
          <w:rFonts w:cs="Arial"/>
          <w:spacing w:val="7"/>
          <w:lang w:val="en-US"/>
        </w:rPr>
        <w:t xml:space="preserve"> </w:t>
      </w:r>
      <w:r w:rsidRPr="000A1901">
        <w:rPr>
          <w:rFonts w:cs="Arial"/>
          <w:lang w:val="en-US"/>
        </w:rPr>
        <w:t>plant</w:t>
      </w:r>
      <w:r w:rsidRPr="000A1901">
        <w:rPr>
          <w:rFonts w:cs="Arial"/>
          <w:spacing w:val="9"/>
          <w:lang w:val="en-US"/>
        </w:rPr>
        <w:t xml:space="preserve"> </w:t>
      </w:r>
      <w:r w:rsidRPr="000A1901">
        <w:rPr>
          <w:rFonts w:cs="Arial"/>
          <w:lang w:val="en-US"/>
        </w:rPr>
        <w:t>variety</w:t>
      </w:r>
      <w:r w:rsidRPr="000A1901">
        <w:rPr>
          <w:rFonts w:cs="Arial"/>
          <w:spacing w:val="3"/>
          <w:lang w:val="en-US"/>
        </w:rPr>
        <w:t xml:space="preserve"> </w:t>
      </w:r>
      <w:r w:rsidRPr="000A1901">
        <w:rPr>
          <w:rFonts w:cs="Arial"/>
          <w:lang w:val="en-US"/>
        </w:rPr>
        <w:t>denomination</w:t>
      </w:r>
      <w:r w:rsidRPr="000A1901">
        <w:rPr>
          <w:rFonts w:cs="Arial"/>
          <w:spacing w:val="7"/>
          <w:lang w:val="en-US"/>
        </w:rPr>
        <w:t xml:space="preserve"> </w:t>
      </w:r>
      <w:r w:rsidRPr="000A1901">
        <w:rPr>
          <w:rFonts w:cs="Arial"/>
          <w:lang w:val="en-US"/>
        </w:rPr>
        <w:t>in</w:t>
      </w:r>
      <w:r w:rsidRPr="000A1901">
        <w:rPr>
          <w:rFonts w:cs="Arial"/>
          <w:spacing w:val="8"/>
          <w:lang w:val="en-US"/>
        </w:rPr>
        <w:t xml:space="preserve"> </w:t>
      </w:r>
      <w:r w:rsidRPr="000A1901">
        <w:rPr>
          <w:rFonts w:cs="Arial"/>
          <w:lang w:val="en-US"/>
        </w:rPr>
        <w:t>accordance</w:t>
      </w:r>
      <w:r w:rsidRPr="000A1901">
        <w:rPr>
          <w:rFonts w:cs="Arial"/>
          <w:spacing w:val="6"/>
          <w:lang w:val="en-US"/>
        </w:rPr>
        <w:t xml:space="preserve"> </w:t>
      </w:r>
      <w:r w:rsidRPr="000A1901">
        <w:rPr>
          <w:rFonts w:cs="Arial"/>
          <w:lang w:val="en-US"/>
        </w:rPr>
        <w:t>with</w:t>
      </w:r>
      <w:r w:rsidRPr="000A1901">
        <w:rPr>
          <w:rFonts w:cs="Arial"/>
          <w:spacing w:val="7"/>
          <w:lang w:val="en-US"/>
        </w:rPr>
        <w:t xml:space="preserve"> </w:t>
      </w:r>
      <w:r w:rsidRPr="000A1901">
        <w:rPr>
          <w:rFonts w:cs="Arial"/>
          <w:lang w:val="en-US"/>
        </w:rPr>
        <w:t>section</w:t>
      </w:r>
      <w:r w:rsidRPr="000A1901">
        <w:rPr>
          <w:rFonts w:cs="Arial"/>
          <w:spacing w:val="12"/>
          <w:lang w:val="en-US"/>
        </w:rPr>
        <w:t xml:space="preserve"> </w:t>
      </w:r>
      <w:r w:rsidRPr="000A1901">
        <w:rPr>
          <w:rFonts w:cs="Arial"/>
          <w:lang w:val="en-US"/>
        </w:rPr>
        <w:t>16;</w:t>
      </w:r>
    </w:p>
    <w:p w14:paraId="1782DD69" w14:textId="77777777" w:rsidR="00DD521B" w:rsidRPr="000A1901" w:rsidRDefault="00DD521B" w:rsidP="00DD521B">
      <w:pPr>
        <w:widowControl w:val="0"/>
        <w:autoSpaceDE w:val="0"/>
        <w:autoSpaceDN w:val="0"/>
        <w:ind w:left="1503" w:hanging="701"/>
        <w:rPr>
          <w:rFonts w:cs="Arial"/>
          <w:lang w:val="en-US"/>
        </w:rPr>
      </w:pPr>
    </w:p>
    <w:p w14:paraId="1274C5F6" w14:textId="77777777" w:rsidR="00DD521B" w:rsidRPr="000A1901" w:rsidRDefault="00DD521B" w:rsidP="00DD521B">
      <w:pPr>
        <w:widowControl w:val="0"/>
        <w:autoSpaceDE w:val="0"/>
        <w:autoSpaceDN w:val="0"/>
        <w:ind w:left="426"/>
        <w:rPr>
          <w:rFonts w:cs="Arial"/>
          <w:lang w:val="en-US"/>
        </w:rPr>
      </w:pPr>
      <w:r w:rsidRPr="000A1901">
        <w:rPr>
          <w:rFonts w:cs="Arial"/>
          <w:lang w:val="en-US"/>
        </w:rPr>
        <w:t>(2)</w:t>
      </w:r>
      <w:r w:rsidRPr="000A1901">
        <w:rPr>
          <w:rFonts w:cs="Arial"/>
          <w:spacing w:val="5"/>
          <w:lang w:val="en-US"/>
        </w:rPr>
        <w:t xml:space="preserve"> </w:t>
      </w:r>
      <w:r w:rsidRPr="000A1901">
        <w:rPr>
          <w:rFonts w:cs="Arial"/>
          <w:lang w:val="en-US"/>
        </w:rPr>
        <w:t>An</w:t>
      </w:r>
      <w:r w:rsidRPr="000A1901">
        <w:rPr>
          <w:rFonts w:cs="Arial"/>
          <w:spacing w:val="6"/>
          <w:lang w:val="en-US"/>
        </w:rPr>
        <w:t xml:space="preserve"> </w:t>
      </w:r>
      <w:r w:rsidRPr="000A1901">
        <w:rPr>
          <w:rFonts w:cs="Arial"/>
          <w:lang w:val="en-US"/>
        </w:rPr>
        <w:t>application</w:t>
      </w:r>
      <w:r w:rsidRPr="000A1901">
        <w:rPr>
          <w:rFonts w:cs="Arial"/>
          <w:spacing w:val="6"/>
          <w:lang w:val="en-US"/>
        </w:rPr>
        <w:t xml:space="preserve"> </w:t>
      </w:r>
      <w:r w:rsidRPr="000A1901">
        <w:rPr>
          <w:rFonts w:cs="Arial"/>
          <w:lang w:val="en-US"/>
        </w:rPr>
        <w:t>under</w:t>
      </w:r>
      <w:r w:rsidRPr="000A1901">
        <w:rPr>
          <w:rFonts w:cs="Arial"/>
          <w:spacing w:val="7"/>
          <w:lang w:val="en-US"/>
        </w:rPr>
        <w:t xml:space="preserve"> </w:t>
      </w:r>
      <w:r w:rsidRPr="000A1901">
        <w:rPr>
          <w:rFonts w:cs="Arial"/>
          <w:lang w:val="en-US"/>
        </w:rPr>
        <w:t>subsection</w:t>
      </w:r>
      <w:r w:rsidRPr="000A1901">
        <w:rPr>
          <w:rFonts w:cs="Arial"/>
          <w:spacing w:val="6"/>
          <w:lang w:val="en-US"/>
        </w:rPr>
        <w:t xml:space="preserve"> </w:t>
      </w:r>
      <w:r w:rsidRPr="000A1901">
        <w:rPr>
          <w:rFonts w:cs="Arial"/>
          <w:lang w:val="en-US"/>
        </w:rPr>
        <w:t>(1)</w:t>
      </w:r>
      <w:r w:rsidRPr="000A1901">
        <w:rPr>
          <w:rFonts w:cs="Arial"/>
          <w:spacing w:val="5"/>
          <w:lang w:val="en-US"/>
        </w:rPr>
        <w:t xml:space="preserve"> </w:t>
      </w:r>
      <w:r w:rsidRPr="000A1901">
        <w:rPr>
          <w:rFonts w:cs="Arial"/>
          <w:lang w:val="en-US"/>
        </w:rPr>
        <w:t>shall</w:t>
      </w:r>
      <w:r w:rsidRPr="000A1901">
        <w:rPr>
          <w:rFonts w:cs="Arial"/>
          <w:spacing w:val="9"/>
          <w:lang w:val="en-US"/>
        </w:rPr>
        <w:t xml:space="preserve"> </w:t>
      </w:r>
      <w:r w:rsidRPr="000A1901">
        <w:rPr>
          <w:rFonts w:cs="Arial"/>
          <w:lang w:val="en-US"/>
        </w:rPr>
        <w:t>be</w:t>
      </w:r>
      <w:r w:rsidRPr="000A1901">
        <w:rPr>
          <w:rFonts w:cs="Arial"/>
          <w:spacing w:val="7"/>
          <w:lang w:val="en-US"/>
        </w:rPr>
        <w:t xml:space="preserve"> </w:t>
      </w:r>
      <w:r w:rsidRPr="000A1901">
        <w:rPr>
          <w:rFonts w:cs="Arial"/>
          <w:lang w:val="en-US"/>
        </w:rPr>
        <w:t>accompanied</w:t>
      </w:r>
      <w:r w:rsidRPr="000A1901">
        <w:rPr>
          <w:rFonts w:cs="Arial"/>
          <w:spacing w:val="6"/>
          <w:lang w:val="en-US"/>
        </w:rPr>
        <w:t xml:space="preserve"> </w:t>
      </w:r>
      <w:r w:rsidRPr="000A1901">
        <w:rPr>
          <w:rFonts w:cs="Arial"/>
          <w:lang w:val="en-US"/>
        </w:rPr>
        <w:t>by</w:t>
      </w:r>
      <w:r w:rsidRPr="000A1901">
        <w:rPr>
          <w:rFonts w:cs="Arial"/>
          <w:spacing w:val="2"/>
          <w:lang w:val="en-US"/>
        </w:rPr>
        <w:t xml:space="preserve"> </w:t>
      </w:r>
      <w:r w:rsidRPr="000A1901">
        <w:rPr>
          <w:rFonts w:cs="Arial"/>
          <w:lang w:val="en-US"/>
        </w:rPr>
        <w:t>the</w:t>
      </w:r>
      <w:r w:rsidRPr="000A1901">
        <w:rPr>
          <w:rFonts w:cs="Arial"/>
          <w:spacing w:val="7"/>
          <w:lang w:val="en-US"/>
        </w:rPr>
        <w:t xml:space="preserve"> </w:t>
      </w:r>
      <w:r w:rsidRPr="000A1901">
        <w:rPr>
          <w:rFonts w:cs="Arial"/>
          <w:lang w:val="en-US"/>
        </w:rPr>
        <w:t>prescribed</w:t>
      </w:r>
      <w:r w:rsidRPr="000A1901">
        <w:rPr>
          <w:rFonts w:cs="Arial"/>
          <w:spacing w:val="6"/>
          <w:lang w:val="en-US"/>
        </w:rPr>
        <w:t xml:space="preserve"> </w:t>
      </w:r>
      <w:r w:rsidRPr="000A1901">
        <w:rPr>
          <w:rFonts w:cs="Arial"/>
          <w:lang w:val="en-US"/>
        </w:rPr>
        <w:t>filing</w:t>
      </w:r>
      <w:r w:rsidRPr="000A1901">
        <w:rPr>
          <w:rFonts w:cs="Arial"/>
          <w:spacing w:val="2"/>
          <w:lang w:val="en-US"/>
        </w:rPr>
        <w:t xml:space="preserve"> </w:t>
      </w:r>
      <w:r w:rsidRPr="000A1901">
        <w:rPr>
          <w:rFonts w:cs="Arial"/>
          <w:lang w:val="en-US"/>
        </w:rPr>
        <w:t>fee.</w:t>
      </w:r>
    </w:p>
    <w:p w14:paraId="24DB266A" w14:textId="77777777" w:rsidR="00DD521B" w:rsidRPr="000A1901" w:rsidRDefault="00DD521B" w:rsidP="00DD521B">
      <w:pPr>
        <w:widowControl w:val="0"/>
        <w:autoSpaceDE w:val="0"/>
        <w:autoSpaceDN w:val="0"/>
        <w:ind w:left="802"/>
        <w:rPr>
          <w:rFonts w:cs="Arial"/>
          <w:lang w:val="en-US"/>
        </w:rPr>
      </w:pPr>
    </w:p>
    <w:p w14:paraId="065D8541" w14:textId="77777777" w:rsidR="00DD521B" w:rsidRPr="000A1901" w:rsidRDefault="00DD521B" w:rsidP="00DD521B">
      <w:pPr>
        <w:widowControl w:val="0"/>
        <w:autoSpaceDE w:val="0"/>
        <w:autoSpaceDN w:val="0"/>
        <w:ind w:left="802"/>
        <w:rPr>
          <w:rFonts w:cs="Arial"/>
          <w:lang w:val="en-US"/>
        </w:rPr>
      </w:pPr>
    </w:p>
    <w:p w14:paraId="4CCDD2CC" w14:textId="77777777" w:rsidR="00DD521B" w:rsidRPr="000A1901" w:rsidRDefault="00DD521B" w:rsidP="00DD521B">
      <w:pPr>
        <w:widowControl w:val="0"/>
        <w:autoSpaceDE w:val="0"/>
        <w:autoSpaceDN w:val="0"/>
        <w:spacing w:before="77"/>
        <w:ind w:left="101"/>
        <w:outlineLvl w:val="0"/>
        <w:rPr>
          <w:rFonts w:cs="Arial"/>
          <w:b/>
          <w:bCs/>
          <w:lang w:val="en-US"/>
        </w:rPr>
      </w:pPr>
      <w:r w:rsidRPr="000A1901">
        <w:rPr>
          <w:rFonts w:cs="Arial"/>
          <w:b/>
          <w:bCs/>
          <w:lang w:val="en-US"/>
        </w:rPr>
        <w:t>Persons</w:t>
      </w:r>
      <w:r w:rsidRPr="000A1901">
        <w:rPr>
          <w:rFonts w:cs="Arial"/>
          <w:b/>
          <w:bCs/>
          <w:spacing w:val="7"/>
          <w:lang w:val="en-US"/>
        </w:rPr>
        <w:t xml:space="preserve"> </w:t>
      </w:r>
      <w:r w:rsidRPr="000A1901">
        <w:rPr>
          <w:rFonts w:cs="Arial"/>
          <w:b/>
          <w:bCs/>
          <w:lang w:val="en-US"/>
        </w:rPr>
        <w:t>who</w:t>
      </w:r>
      <w:r w:rsidRPr="000A1901">
        <w:rPr>
          <w:rFonts w:cs="Arial"/>
          <w:b/>
          <w:bCs/>
          <w:spacing w:val="9"/>
          <w:lang w:val="en-US"/>
        </w:rPr>
        <w:t xml:space="preserve"> </w:t>
      </w:r>
      <w:r w:rsidRPr="000A1901">
        <w:rPr>
          <w:rFonts w:cs="Arial"/>
          <w:b/>
          <w:bCs/>
          <w:lang w:val="en-US"/>
        </w:rPr>
        <w:t>may</w:t>
      </w:r>
      <w:r w:rsidRPr="000A1901">
        <w:rPr>
          <w:rFonts w:cs="Arial"/>
          <w:b/>
          <w:bCs/>
          <w:spacing w:val="5"/>
          <w:lang w:val="en-US"/>
        </w:rPr>
        <w:t xml:space="preserve"> </w:t>
      </w:r>
      <w:r w:rsidRPr="000A1901">
        <w:rPr>
          <w:rFonts w:cs="Arial"/>
          <w:b/>
          <w:bCs/>
          <w:lang w:val="en-US"/>
        </w:rPr>
        <w:t>apply</w:t>
      </w:r>
      <w:r w:rsidRPr="000A1901">
        <w:rPr>
          <w:rFonts w:cs="Arial"/>
          <w:b/>
          <w:bCs/>
          <w:spacing w:val="9"/>
          <w:lang w:val="en-US"/>
        </w:rPr>
        <w:t xml:space="preserve"> </w:t>
      </w:r>
      <w:r w:rsidRPr="000A1901">
        <w:rPr>
          <w:rFonts w:cs="Arial"/>
          <w:b/>
          <w:bCs/>
          <w:lang w:val="en-US"/>
        </w:rPr>
        <w:t>for</w:t>
      </w:r>
      <w:r w:rsidRPr="000A1901">
        <w:rPr>
          <w:rFonts w:cs="Arial"/>
          <w:b/>
          <w:bCs/>
          <w:spacing w:val="5"/>
          <w:lang w:val="en-US"/>
        </w:rPr>
        <w:t xml:space="preserve"> </w:t>
      </w:r>
      <w:r w:rsidRPr="000A1901">
        <w:rPr>
          <w:rFonts w:cs="Arial"/>
          <w:b/>
          <w:bCs/>
          <w:lang w:val="en-US"/>
        </w:rPr>
        <w:t>registration</w:t>
      </w:r>
      <w:r w:rsidRPr="000A1901">
        <w:rPr>
          <w:rFonts w:cs="Arial"/>
          <w:b/>
          <w:bCs/>
          <w:spacing w:val="2"/>
          <w:lang w:val="en-US"/>
        </w:rPr>
        <w:t xml:space="preserve"> </w:t>
      </w:r>
      <w:r w:rsidRPr="000A1901">
        <w:rPr>
          <w:rFonts w:cs="Arial"/>
          <w:b/>
          <w:bCs/>
          <w:lang w:val="en-US"/>
        </w:rPr>
        <w:t>of</w:t>
      </w:r>
      <w:r w:rsidRPr="000A1901">
        <w:rPr>
          <w:rFonts w:cs="Arial"/>
          <w:b/>
          <w:bCs/>
          <w:spacing w:val="6"/>
          <w:lang w:val="en-US"/>
        </w:rPr>
        <w:t xml:space="preserve"> </w:t>
      </w:r>
      <w:r w:rsidRPr="000A1901">
        <w:rPr>
          <w:rFonts w:cs="Arial"/>
          <w:b/>
          <w:bCs/>
          <w:lang w:val="en-US"/>
        </w:rPr>
        <w:t>new</w:t>
      </w:r>
      <w:r w:rsidRPr="000A1901">
        <w:rPr>
          <w:rFonts w:cs="Arial"/>
          <w:b/>
          <w:bCs/>
          <w:spacing w:val="7"/>
          <w:lang w:val="en-US"/>
        </w:rPr>
        <w:t xml:space="preserve"> </w:t>
      </w:r>
      <w:r w:rsidRPr="000A1901">
        <w:rPr>
          <w:rFonts w:cs="Arial"/>
          <w:b/>
          <w:bCs/>
          <w:lang w:val="en-US"/>
        </w:rPr>
        <w:t>plant</w:t>
      </w:r>
      <w:r w:rsidRPr="000A1901">
        <w:rPr>
          <w:rFonts w:cs="Arial"/>
          <w:b/>
          <w:bCs/>
          <w:spacing w:val="6"/>
          <w:lang w:val="en-US"/>
        </w:rPr>
        <w:t xml:space="preserve"> </w:t>
      </w:r>
      <w:r w:rsidRPr="000A1901">
        <w:rPr>
          <w:rFonts w:cs="Arial"/>
          <w:b/>
          <w:bCs/>
          <w:lang w:val="en-US"/>
        </w:rPr>
        <w:t>variety</w:t>
      </w:r>
      <w:r w:rsidRPr="000A1901">
        <w:rPr>
          <w:rFonts w:cs="Arial"/>
          <w:b/>
          <w:bCs/>
          <w:spacing w:val="6"/>
          <w:lang w:val="en-US"/>
        </w:rPr>
        <w:t xml:space="preserve"> </w:t>
      </w:r>
      <w:r w:rsidRPr="000A1901">
        <w:rPr>
          <w:rFonts w:cs="Arial"/>
          <w:b/>
          <w:bCs/>
          <w:lang w:val="en-US"/>
        </w:rPr>
        <w:t>and</w:t>
      </w:r>
      <w:r w:rsidRPr="000A1901">
        <w:rPr>
          <w:rFonts w:cs="Arial"/>
          <w:b/>
          <w:bCs/>
          <w:spacing w:val="4"/>
          <w:lang w:val="en-US"/>
        </w:rPr>
        <w:t xml:space="preserve"> </w:t>
      </w:r>
      <w:r w:rsidRPr="000A1901">
        <w:rPr>
          <w:rFonts w:cs="Arial"/>
          <w:b/>
          <w:bCs/>
          <w:lang w:val="en-US"/>
        </w:rPr>
        <w:t>grant</w:t>
      </w:r>
      <w:r w:rsidRPr="000A1901">
        <w:rPr>
          <w:rFonts w:cs="Arial"/>
          <w:b/>
          <w:bCs/>
          <w:spacing w:val="7"/>
          <w:lang w:val="en-US"/>
        </w:rPr>
        <w:t xml:space="preserve"> </w:t>
      </w:r>
      <w:r w:rsidRPr="000A1901">
        <w:rPr>
          <w:rFonts w:cs="Arial"/>
          <w:b/>
          <w:bCs/>
          <w:lang w:val="en-US"/>
        </w:rPr>
        <w:t>of</w:t>
      </w:r>
      <w:r w:rsidRPr="000A1901">
        <w:rPr>
          <w:rFonts w:cs="Arial"/>
          <w:b/>
          <w:bCs/>
          <w:spacing w:val="6"/>
          <w:lang w:val="en-US"/>
        </w:rPr>
        <w:t xml:space="preserve"> </w:t>
      </w:r>
      <w:r w:rsidRPr="000A1901">
        <w:rPr>
          <w:rFonts w:cs="Arial"/>
          <w:b/>
          <w:bCs/>
          <w:lang w:val="en-US"/>
        </w:rPr>
        <w:t>breeder's</w:t>
      </w:r>
      <w:r w:rsidRPr="000A1901">
        <w:rPr>
          <w:rFonts w:cs="Arial"/>
          <w:b/>
          <w:bCs/>
          <w:spacing w:val="8"/>
          <w:lang w:val="en-US"/>
        </w:rPr>
        <w:t xml:space="preserve"> </w:t>
      </w:r>
      <w:r w:rsidRPr="000A1901">
        <w:rPr>
          <w:rFonts w:cs="Arial"/>
          <w:b/>
          <w:bCs/>
          <w:lang w:val="en-US"/>
        </w:rPr>
        <w:t>right</w:t>
      </w:r>
    </w:p>
    <w:p w14:paraId="0F1CC131" w14:textId="77777777" w:rsidR="00DD521B" w:rsidRPr="000A1901" w:rsidRDefault="00DD521B" w:rsidP="00DD521B">
      <w:pPr>
        <w:widowControl w:val="0"/>
        <w:autoSpaceDE w:val="0"/>
        <w:autoSpaceDN w:val="0"/>
        <w:spacing w:before="1"/>
        <w:rPr>
          <w:rFonts w:cs="Arial"/>
          <w:b/>
          <w:lang w:val="en-US"/>
        </w:rPr>
      </w:pPr>
    </w:p>
    <w:p w14:paraId="5D2C298D" w14:textId="77777777" w:rsidR="00DD521B" w:rsidRPr="000A1901" w:rsidRDefault="00DD521B" w:rsidP="00DD521B">
      <w:pPr>
        <w:widowControl w:val="0"/>
        <w:numPr>
          <w:ilvl w:val="0"/>
          <w:numId w:val="24"/>
        </w:numPr>
        <w:tabs>
          <w:tab w:val="left" w:pos="426"/>
        </w:tabs>
        <w:autoSpaceDE w:val="0"/>
        <w:autoSpaceDN w:val="0"/>
        <w:ind w:left="0" w:right="110" w:firstLine="0"/>
        <w:jc w:val="left"/>
        <w:rPr>
          <w:rFonts w:cs="Arial"/>
          <w:lang w:val="en-US"/>
        </w:rPr>
      </w:pPr>
      <w:r w:rsidRPr="000A1901">
        <w:rPr>
          <w:rFonts w:cs="Arial"/>
          <w:lang w:val="en-US"/>
        </w:rPr>
        <w:t>(1)</w:t>
      </w:r>
      <w:r w:rsidRPr="000A1901">
        <w:rPr>
          <w:rFonts w:cs="Arial"/>
          <w:spacing w:val="7"/>
          <w:lang w:val="en-US"/>
        </w:rPr>
        <w:t xml:space="preserve"> </w:t>
      </w:r>
      <w:r w:rsidRPr="000A1901">
        <w:rPr>
          <w:rFonts w:cs="Arial"/>
          <w:lang w:val="en-US"/>
        </w:rPr>
        <w:t>An</w:t>
      </w:r>
      <w:r w:rsidRPr="000A1901">
        <w:rPr>
          <w:rFonts w:cs="Arial"/>
          <w:spacing w:val="10"/>
          <w:lang w:val="en-US"/>
        </w:rPr>
        <w:t xml:space="preserve"> </w:t>
      </w:r>
      <w:r w:rsidRPr="000A1901">
        <w:rPr>
          <w:rFonts w:cs="Arial"/>
          <w:lang w:val="en-US"/>
        </w:rPr>
        <w:t>application</w:t>
      </w:r>
      <w:r w:rsidRPr="000A1901">
        <w:rPr>
          <w:rFonts w:cs="Arial"/>
          <w:spacing w:val="10"/>
          <w:lang w:val="en-US"/>
        </w:rPr>
        <w:t xml:space="preserve"> </w:t>
      </w:r>
      <w:r w:rsidRPr="000A1901">
        <w:rPr>
          <w:rFonts w:cs="Arial"/>
          <w:lang w:val="en-US"/>
        </w:rPr>
        <w:t>for</w:t>
      </w:r>
      <w:r w:rsidRPr="000A1901">
        <w:rPr>
          <w:rFonts w:cs="Arial"/>
          <w:spacing w:val="11"/>
          <w:lang w:val="en-US"/>
        </w:rPr>
        <w:t xml:space="preserve"> </w:t>
      </w:r>
      <w:r w:rsidRPr="000A1901">
        <w:rPr>
          <w:rFonts w:cs="Arial"/>
          <w:lang w:val="en-US"/>
        </w:rPr>
        <w:t>the</w:t>
      </w:r>
      <w:r w:rsidRPr="000A1901">
        <w:rPr>
          <w:rFonts w:cs="Arial"/>
          <w:spacing w:val="8"/>
          <w:lang w:val="en-US"/>
        </w:rPr>
        <w:t xml:space="preserve"> </w:t>
      </w:r>
      <w:r w:rsidRPr="000A1901">
        <w:rPr>
          <w:rFonts w:cs="Arial"/>
          <w:lang w:val="en-US"/>
        </w:rPr>
        <w:t>registration</w:t>
      </w:r>
      <w:r w:rsidRPr="000A1901">
        <w:rPr>
          <w:rFonts w:cs="Arial"/>
          <w:spacing w:val="10"/>
          <w:lang w:val="en-US"/>
        </w:rPr>
        <w:t xml:space="preserve"> </w:t>
      </w:r>
      <w:r w:rsidRPr="000A1901">
        <w:rPr>
          <w:rFonts w:cs="Arial"/>
          <w:lang w:val="en-US"/>
        </w:rPr>
        <w:t>of</w:t>
      </w:r>
      <w:r w:rsidRPr="000A1901">
        <w:rPr>
          <w:rFonts w:cs="Arial"/>
          <w:spacing w:val="8"/>
          <w:lang w:val="en-US"/>
        </w:rPr>
        <w:t xml:space="preserve"> </w:t>
      </w:r>
      <w:r w:rsidRPr="000A1901">
        <w:rPr>
          <w:rFonts w:cs="Arial"/>
          <w:lang w:val="en-US"/>
        </w:rPr>
        <w:t>a</w:t>
      </w:r>
      <w:r w:rsidRPr="000A1901">
        <w:rPr>
          <w:rFonts w:cs="Arial"/>
          <w:spacing w:val="9"/>
          <w:lang w:val="en-US"/>
        </w:rPr>
        <w:t xml:space="preserve"> </w:t>
      </w:r>
      <w:r w:rsidRPr="000A1901">
        <w:rPr>
          <w:rFonts w:cs="Arial"/>
          <w:lang w:val="en-US"/>
        </w:rPr>
        <w:t>new</w:t>
      </w:r>
      <w:r w:rsidRPr="000A1901">
        <w:rPr>
          <w:rFonts w:cs="Arial"/>
          <w:spacing w:val="8"/>
          <w:lang w:val="en-US"/>
        </w:rPr>
        <w:t xml:space="preserve"> </w:t>
      </w:r>
      <w:r w:rsidRPr="000A1901">
        <w:rPr>
          <w:rFonts w:cs="Arial"/>
          <w:lang w:val="en-US"/>
        </w:rPr>
        <w:t>plant</w:t>
      </w:r>
      <w:r w:rsidRPr="000A1901">
        <w:rPr>
          <w:rFonts w:cs="Arial"/>
          <w:spacing w:val="12"/>
          <w:lang w:val="en-US"/>
        </w:rPr>
        <w:t xml:space="preserve"> </w:t>
      </w:r>
      <w:r w:rsidRPr="000A1901">
        <w:rPr>
          <w:rFonts w:cs="Arial"/>
          <w:lang w:val="en-US"/>
        </w:rPr>
        <w:t>variety</w:t>
      </w:r>
      <w:r w:rsidRPr="000A1901">
        <w:rPr>
          <w:rFonts w:cs="Arial"/>
          <w:spacing w:val="5"/>
          <w:lang w:val="en-US"/>
        </w:rPr>
        <w:t xml:space="preserve"> </w:t>
      </w:r>
      <w:r w:rsidRPr="000A1901">
        <w:rPr>
          <w:rFonts w:cs="Arial"/>
          <w:lang w:val="en-US"/>
        </w:rPr>
        <w:t>and</w:t>
      </w:r>
      <w:r w:rsidRPr="000A1901">
        <w:rPr>
          <w:rFonts w:cs="Arial"/>
          <w:spacing w:val="13"/>
          <w:lang w:val="en-US"/>
        </w:rPr>
        <w:t xml:space="preserve"> </w:t>
      </w:r>
      <w:r w:rsidRPr="000A1901">
        <w:rPr>
          <w:rFonts w:cs="Arial"/>
          <w:lang w:val="en-US"/>
        </w:rPr>
        <w:t>grant</w:t>
      </w:r>
      <w:r w:rsidRPr="000A1901">
        <w:rPr>
          <w:rFonts w:cs="Arial"/>
          <w:spacing w:val="9"/>
          <w:lang w:val="en-US"/>
        </w:rPr>
        <w:t xml:space="preserve"> </w:t>
      </w:r>
      <w:r w:rsidRPr="000A1901">
        <w:rPr>
          <w:rFonts w:cs="Arial"/>
          <w:lang w:val="en-US"/>
        </w:rPr>
        <w:t>of</w:t>
      </w:r>
      <w:r w:rsidRPr="000A1901">
        <w:rPr>
          <w:rFonts w:cs="Arial"/>
          <w:spacing w:val="7"/>
          <w:lang w:val="en-US"/>
        </w:rPr>
        <w:t xml:space="preserve"> </w:t>
      </w:r>
      <w:r w:rsidRPr="000A1901">
        <w:rPr>
          <w:rFonts w:cs="Arial"/>
          <w:lang w:val="en-US"/>
        </w:rPr>
        <w:t>a</w:t>
      </w:r>
      <w:r w:rsidRPr="000A1901">
        <w:rPr>
          <w:rFonts w:cs="Arial"/>
          <w:spacing w:val="11"/>
          <w:lang w:val="en-US"/>
        </w:rPr>
        <w:t xml:space="preserve"> </w:t>
      </w:r>
      <w:r w:rsidRPr="000A1901">
        <w:rPr>
          <w:rFonts w:cs="Arial"/>
          <w:lang w:val="en-US"/>
        </w:rPr>
        <w:t>breeder's</w:t>
      </w:r>
      <w:r w:rsidRPr="000A1901">
        <w:rPr>
          <w:rFonts w:cs="Arial"/>
          <w:spacing w:val="10"/>
          <w:lang w:val="en-US"/>
        </w:rPr>
        <w:t xml:space="preserve"> </w:t>
      </w:r>
      <w:r w:rsidRPr="000A1901">
        <w:rPr>
          <w:rFonts w:cs="Arial"/>
          <w:lang w:val="en-US"/>
        </w:rPr>
        <w:t>right</w:t>
      </w:r>
      <w:r w:rsidRPr="000A1901">
        <w:rPr>
          <w:rFonts w:cs="Arial"/>
          <w:spacing w:val="-54"/>
          <w:lang w:val="en-US"/>
        </w:rPr>
        <w:t xml:space="preserve"> </w:t>
      </w:r>
      <w:r w:rsidRPr="000A1901">
        <w:rPr>
          <w:rFonts w:cs="Arial"/>
          <w:lang w:val="en-US"/>
        </w:rPr>
        <w:t>under</w:t>
      </w:r>
      <w:r w:rsidRPr="000A1901">
        <w:rPr>
          <w:rFonts w:cs="Arial"/>
          <w:spacing w:val="-1"/>
          <w:lang w:val="en-US"/>
        </w:rPr>
        <w:t xml:space="preserve"> </w:t>
      </w:r>
      <w:r w:rsidRPr="000A1901">
        <w:rPr>
          <w:rFonts w:cs="Arial"/>
          <w:lang w:val="en-US"/>
        </w:rPr>
        <w:t>section 12</w:t>
      </w:r>
      <w:r w:rsidRPr="000A1901">
        <w:rPr>
          <w:rFonts w:cs="Arial"/>
          <w:spacing w:val="1"/>
          <w:lang w:val="en-US"/>
        </w:rPr>
        <w:t xml:space="preserve"> </w:t>
      </w:r>
      <w:r w:rsidRPr="000A1901">
        <w:rPr>
          <w:rFonts w:cs="Arial"/>
          <w:lang w:val="en-US"/>
        </w:rPr>
        <w:t>shall</w:t>
      </w:r>
      <w:r w:rsidRPr="000A1901">
        <w:rPr>
          <w:rFonts w:cs="Arial"/>
          <w:spacing w:val="2"/>
          <w:lang w:val="en-US"/>
        </w:rPr>
        <w:t xml:space="preserve"> </w:t>
      </w:r>
      <w:r w:rsidRPr="000A1901">
        <w:rPr>
          <w:rFonts w:cs="Arial"/>
          <w:lang w:val="en-US"/>
        </w:rPr>
        <w:t>only</w:t>
      </w:r>
      <w:r w:rsidRPr="000A1901">
        <w:rPr>
          <w:rFonts w:cs="Arial"/>
          <w:spacing w:val="-3"/>
          <w:lang w:val="en-US"/>
        </w:rPr>
        <w:t xml:space="preserve"> </w:t>
      </w:r>
      <w:r w:rsidRPr="000A1901">
        <w:rPr>
          <w:rFonts w:cs="Arial"/>
          <w:lang w:val="en-US"/>
        </w:rPr>
        <w:t>be</w:t>
      </w:r>
      <w:r w:rsidRPr="000A1901">
        <w:rPr>
          <w:rFonts w:cs="Arial"/>
          <w:spacing w:val="1"/>
          <w:lang w:val="en-US"/>
        </w:rPr>
        <w:t xml:space="preserve"> </w:t>
      </w:r>
      <w:r w:rsidRPr="000A1901">
        <w:rPr>
          <w:rFonts w:cs="Arial"/>
          <w:lang w:val="en-US"/>
        </w:rPr>
        <w:t>made</w:t>
      </w:r>
      <w:r w:rsidRPr="000A1901">
        <w:rPr>
          <w:rFonts w:cs="Arial"/>
          <w:spacing w:val="-1"/>
          <w:lang w:val="en-US"/>
        </w:rPr>
        <w:t xml:space="preserve"> </w:t>
      </w:r>
      <w:r w:rsidRPr="000A1901">
        <w:rPr>
          <w:rFonts w:cs="Arial"/>
          <w:lang w:val="en-US"/>
        </w:rPr>
        <w:t>by-</w:t>
      </w:r>
    </w:p>
    <w:p w14:paraId="0242DB45" w14:textId="77777777" w:rsidR="00DD521B" w:rsidRPr="000A1901" w:rsidRDefault="00DD521B" w:rsidP="00DD521B">
      <w:pPr>
        <w:widowControl w:val="0"/>
        <w:autoSpaceDE w:val="0"/>
        <w:autoSpaceDN w:val="0"/>
        <w:spacing w:before="3"/>
        <w:ind w:left="993" w:hanging="426"/>
        <w:rPr>
          <w:rFonts w:cs="Arial"/>
          <w:lang w:val="en-US"/>
        </w:rPr>
      </w:pPr>
    </w:p>
    <w:p w14:paraId="59E29FC3" w14:textId="77777777" w:rsidR="00DD521B" w:rsidRPr="00A131CA" w:rsidRDefault="00DD521B" w:rsidP="00DD521B">
      <w:pPr>
        <w:widowControl w:val="0"/>
        <w:numPr>
          <w:ilvl w:val="1"/>
          <w:numId w:val="24"/>
        </w:numPr>
        <w:tabs>
          <w:tab w:val="left" w:pos="1503"/>
          <w:tab w:val="left" w:pos="1504"/>
        </w:tabs>
        <w:autoSpaceDE w:val="0"/>
        <w:autoSpaceDN w:val="0"/>
        <w:ind w:left="993" w:hanging="426"/>
        <w:jc w:val="left"/>
        <w:rPr>
          <w:rFonts w:cs="Arial"/>
        </w:rPr>
      </w:pPr>
      <w:r w:rsidRPr="00A131CA">
        <w:rPr>
          <w:rFonts w:cs="Arial"/>
        </w:rPr>
        <w:t>a</w:t>
      </w:r>
      <w:r w:rsidRPr="00A131CA">
        <w:rPr>
          <w:rFonts w:cs="Arial"/>
          <w:spacing w:val="2"/>
        </w:rPr>
        <w:t xml:space="preserve"> </w:t>
      </w:r>
      <w:r w:rsidRPr="00A131CA">
        <w:rPr>
          <w:rFonts w:cs="Arial"/>
        </w:rPr>
        <w:t>breeder;</w:t>
      </w:r>
    </w:p>
    <w:p w14:paraId="6617D06F" w14:textId="77777777" w:rsidR="00DD521B" w:rsidRPr="00A131CA" w:rsidRDefault="00DD521B" w:rsidP="00DD521B">
      <w:pPr>
        <w:widowControl w:val="0"/>
        <w:autoSpaceDE w:val="0"/>
        <w:autoSpaceDN w:val="0"/>
        <w:spacing w:before="8"/>
        <w:ind w:left="993" w:hanging="426"/>
        <w:rPr>
          <w:rFonts w:cs="Arial"/>
        </w:rPr>
      </w:pPr>
    </w:p>
    <w:p w14:paraId="3AA425F0" w14:textId="77777777" w:rsidR="00DD521B" w:rsidRPr="000A1901" w:rsidRDefault="00DD521B" w:rsidP="00DD521B">
      <w:pPr>
        <w:widowControl w:val="0"/>
        <w:numPr>
          <w:ilvl w:val="1"/>
          <w:numId w:val="24"/>
        </w:numPr>
        <w:tabs>
          <w:tab w:val="left" w:pos="1503"/>
          <w:tab w:val="left" w:pos="1504"/>
        </w:tabs>
        <w:autoSpaceDE w:val="0"/>
        <w:autoSpaceDN w:val="0"/>
        <w:ind w:left="993" w:hanging="426"/>
        <w:jc w:val="left"/>
        <w:rPr>
          <w:rFonts w:cs="Arial"/>
          <w:lang w:val="en-US"/>
        </w:rPr>
      </w:pPr>
      <w:r w:rsidRPr="000A1901">
        <w:rPr>
          <w:rFonts w:cs="Arial"/>
          <w:lang w:val="en-US"/>
        </w:rPr>
        <w:t>the</w:t>
      </w:r>
      <w:r w:rsidRPr="000A1901">
        <w:rPr>
          <w:rFonts w:cs="Arial"/>
          <w:spacing w:val="4"/>
          <w:lang w:val="en-US"/>
        </w:rPr>
        <w:t xml:space="preserve"> </w:t>
      </w:r>
      <w:r w:rsidRPr="000A1901">
        <w:rPr>
          <w:rFonts w:cs="Arial"/>
          <w:lang w:val="en-US"/>
        </w:rPr>
        <w:t>employer</w:t>
      </w:r>
      <w:r w:rsidRPr="000A1901">
        <w:rPr>
          <w:rFonts w:cs="Arial"/>
          <w:spacing w:val="3"/>
          <w:lang w:val="en-US"/>
        </w:rPr>
        <w:t xml:space="preserve"> </w:t>
      </w:r>
      <w:r w:rsidRPr="000A1901">
        <w:rPr>
          <w:rFonts w:cs="Arial"/>
          <w:lang w:val="en-US"/>
        </w:rPr>
        <w:t>of</w:t>
      </w:r>
      <w:r w:rsidRPr="000A1901">
        <w:rPr>
          <w:rFonts w:cs="Arial"/>
          <w:spacing w:val="7"/>
          <w:lang w:val="en-US"/>
        </w:rPr>
        <w:t xml:space="preserve"> </w:t>
      </w:r>
      <w:r w:rsidRPr="000A1901">
        <w:rPr>
          <w:rFonts w:cs="Arial"/>
          <w:lang w:val="en-US"/>
        </w:rPr>
        <w:t>the</w:t>
      </w:r>
      <w:r w:rsidRPr="000A1901">
        <w:rPr>
          <w:rFonts w:cs="Arial"/>
          <w:spacing w:val="6"/>
          <w:lang w:val="en-US"/>
        </w:rPr>
        <w:t xml:space="preserve"> </w:t>
      </w:r>
      <w:r w:rsidRPr="000A1901">
        <w:rPr>
          <w:rFonts w:cs="Arial"/>
          <w:lang w:val="en-US"/>
        </w:rPr>
        <w:t>breeder;</w:t>
      </w:r>
    </w:p>
    <w:p w14:paraId="46504C71" w14:textId="77777777" w:rsidR="00DD521B" w:rsidRPr="000A1901" w:rsidRDefault="00DD521B" w:rsidP="00DD521B">
      <w:pPr>
        <w:widowControl w:val="0"/>
        <w:autoSpaceDE w:val="0"/>
        <w:autoSpaceDN w:val="0"/>
        <w:spacing w:before="9"/>
        <w:ind w:left="993" w:hanging="426"/>
        <w:rPr>
          <w:rFonts w:cs="Arial"/>
          <w:lang w:val="en-US"/>
        </w:rPr>
      </w:pPr>
    </w:p>
    <w:p w14:paraId="1191663E" w14:textId="77777777" w:rsidR="00DD521B" w:rsidRPr="000A1901" w:rsidRDefault="00DD521B" w:rsidP="00DD521B">
      <w:pPr>
        <w:widowControl w:val="0"/>
        <w:numPr>
          <w:ilvl w:val="1"/>
          <w:numId w:val="24"/>
        </w:numPr>
        <w:tabs>
          <w:tab w:val="left" w:pos="1503"/>
          <w:tab w:val="left" w:pos="1504"/>
        </w:tabs>
        <w:autoSpaceDE w:val="0"/>
        <w:autoSpaceDN w:val="0"/>
        <w:ind w:left="993" w:hanging="426"/>
        <w:jc w:val="left"/>
        <w:rPr>
          <w:rFonts w:cs="Arial"/>
          <w:lang w:val="en-US"/>
        </w:rPr>
      </w:pPr>
      <w:r w:rsidRPr="000A1901">
        <w:rPr>
          <w:rFonts w:cs="Arial"/>
          <w:lang w:val="en-US"/>
        </w:rPr>
        <w:t>the</w:t>
      </w:r>
      <w:r w:rsidRPr="000A1901">
        <w:rPr>
          <w:rFonts w:cs="Arial"/>
          <w:spacing w:val="4"/>
          <w:lang w:val="en-US"/>
        </w:rPr>
        <w:t xml:space="preserve"> </w:t>
      </w:r>
      <w:r w:rsidRPr="000A1901">
        <w:rPr>
          <w:rFonts w:cs="Arial"/>
          <w:lang w:val="en-US"/>
        </w:rPr>
        <w:t>successor</w:t>
      </w:r>
      <w:r w:rsidRPr="000A1901">
        <w:rPr>
          <w:rFonts w:cs="Arial"/>
          <w:spacing w:val="4"/>
          <w:lang w:val="en-US"/>
        </w:rPr>
        <w:t xml:space="preserve"> </w:t>
      </w:r>
      <w:r w:rsidRPr="000A1901">
        <w:rPr>
          <w:rFonts w:cs="Arial"/>
          <w:lang w:val="en-US"/>
        </w:rPr>
        <w:t>in</w:t>
      </w:r>
      <w:r w:rsidRPr="000A1901">
        <w:rPr>
          <w:rFonts w:cs="Arial"/>
          <w:spacing w:val="5"/>
          <w:lang w:val="en-US"/>
        </w:rPr>
        <w:t xml:space="preserve"> </w:t>
      </w:r>
      <w:r w:rsidRPr="000A1901">
        <w:rPr>
          <w:rFonts w:cs="Arial"/>
          <w:lang w:val="en-US"/>
        </w:rPr>
        <w:t>title</w:t>
      </w:r>
      <w:r w:rsidRPr="000A1901">
        <w:rPr>
          <w:rFonts w:cs="Arial"/>
          <w:spacing w:val="4"/>
          <w:lang w:val="en-US"/>
        </w:rPr>
        <w:t xml:space="preserve"> </w:t>
      </w:r>
      <w:r w:rsidRPr="000A1901">
        <w:rPr>
          <w:rFonts w:cs="Arial"/>
          <w:lang w:val="en-US"/>
        </w:rPr>
        <w:t>of</w:t>
      </w:r>
      <w:r w:rsidRPr="000A1901">
        <w:rPr>
          <w:rFonts w:cs="Arial"/>
          <w:spacing w:val="6"/>
          <w:lang w:val="en-US"/>
        </w:rPr>
        <w:t xml:space="preserve"> </w:t>
      </w:r>
      <w:r w:rsidRPr="000A1901">
        <w:rPr>
          <w:rFonts w:cs="Arial"/>
          <w:lang w:val="en-US"/>
        </w:rPr>
        <w:t>the</w:t>
      </w:r>
      <w:r w:rsidRPr="000A1901">
        <w:rPr>
          <w:rFonts w:cs="Arial"/>
          <w:spacing w:val="4"/>
          <w:lang w:val="en-US"/>
        </w:rPr>
        <w:t xml:space="preserve"> </w:t>
      </w:r>
      <w:r w:rsidRPr="000A1901">
        <w:rPr>
          <w:rFonts w:cs="Arial"/>
          <w:lang w:val="en-US"/>
        </w:rPr>
        <w:t>breeder;</w:t>
      </w:r>
    </w:p>
    <w:p w14:paraId="120C0E2D" w14:textId="77777777" w:rsidR="00DD521B" w:rsidRPr="000A1901" w:rsidRDefault="00DD521B" w:rsidP="00DD521B">
      <w:pPr>
        <w:widowControl w:val="0"/>
        <w:autoSpaceDE w:val="0"/>
        <w:autoSpaceDN w:val="0"/>
        <w:spacing w:before="9"/>
        <w:ind w:left="993" w:hanging="426"/>
        <w:rPr>
          <w:rFonts w:cs="Arial"/>
          <w:lang w:val="en-US"/>
        </w:rPr>
      </w:pPr>
    </w:p>
    <w:p w14:paraId="738889EB" w14:textId="77777777" w:rsidR="00DD521B" w:rsidRPr="000A1901" w:rsidRDefault="00DD521B" w:rsidP="00DD521B">
      <w:pPr>
        <w:widowControl w:val="0"/>
        <w:numPr>
          <w:ilvl w:val="1"/>
          <w:numId w:val="24"/>
        </w:numPr>
        <w:tabs>
          <w:tab w:val="left" w:pos="1504"/>
        </w:tabs>
        <w:autoSpaceDE w:val="0"/>
        <w:autoSpaceDN w:val="0"/>
        <w:ind w:left="993" w:right="112" w:hanging="426"/>
        <w:jc w:val="left"/>
        <w:rPr>
          <w:rFonts w:cs="Arial"/>
          <w:lang w:val="en-US"/>
        </w:rPr>
      </w:pPr>
      <w:r w:rsidRPr="000A1901">
        <w:rPr>
          <w:rFonts w:cs="Arial"/>
          <w:lang w:val="en-US"/>
        </w:rPr>
        <w:t>a farmer or group of farmers, local community or indigenous people who have</w:t>
      </w:r>
      <w:r w:rsidRPr="000A1901">
        <w:rPr>
          <w:rFonts w:cs="Arial"/>
          <w:spacing w:val="1"/>
          <w:lang w:val="en-US"/>
        </w:rPr>
        <w:t xml:space="preserve"> </w:t>
      </w:r>
      <w:r w:rsidRPr="000A1901">
        <w:rPr>
          <w:rFonts w:cs="Arial"/>
          <w:lang w:val="en-US"/>
        </w:rPr>
        <w:t>carried out</w:t>
      </w:r>
      <w:r w:rsidRPr="000A1901">
        <w:rPr>
          <w:rFonts w:cs="Arial"/>
          <w:spacing w:val="2"/>
          <w:lang w:val="en-US"/>
        </w:rPr>
        <w:t xml:space="preserve"> </w:t>
      </w:r>
      <w:r w:rsidRPr="000A1901">
        <w:rPr>
          <w:rFonts w:cs="Arial"/>
          <w:lang w:val="en-US"/>
        </w:rPr>
        <w:t>the functions</w:t>
      </w:r>
      <w:r w:rsidRPr="000A1901">
        <w:rPr>
          <w:rFonts w:cs="Arial"/>
          <w:spacing w:val="2"/>
          <w:lang w:val="en-US"/>
        </w:rPr>
        <w:t xml:space="preserve"> </w:t>
      </w:r>
      <w:r w:rsidRPr="000A1901">
        <w:rPr>
          <w:rFonts w:cs="Arial"/>
          <w:lang w:val="en-US"/>
        </w:rPr>
        <w:t>of a</w:t>
      </w:r>
      <w:r w:rsidRPr="000A1901">
        <w:rPr>
          <w:rFonts w:cs="Arial"/>
          <w:spacing w:val="1"/>
          <w:lang w:val="en-US"/>
        </w:rPr>
        <w:t xml:space="preserve"> </w:t>
      </w:r>
      <w:r w:rsidRPr="000A1901">
        <w:rPr>
          <w:rFonts w:cs="Arial"/>
          <w:lang w:val="en-US"/>
        </w:rPr>
        <w:t>breeder;</w:t>
      </w:r>
    </w:p>
    <w:p w14:paraId="581FF7B4" w14:textId="77777777" w:rsidR="00DD521B" w:rsidRPr="000A1901" w:rsidRDefault="00DD521B" w:rsidP="00DD521B">
      <w:pPr>
        <w:widowControl w:val="0"/>
        <w:autoSpaceDE w:val="0"/>
        <w:autoSpaceDN w:val="0"/>
        <w:spacing w:before="2"/>
        <w:ind w:left="993" w:hanging="426"/>
        <w:rPr>
          <w:rFonts w:cs="Arial"/>
          <w:lang w:val="en-US"/>
        </w:rPr>
      </w:pPr>
    </w:p>
    <w:p w14:paraId="5D6E8DA1" w14:textId="77777777" w:rsidR="00DD521B" w:rsidRPr="000A1901" w:rsidRDefault="00DD521B" w:rsidP="00DD521B">
      <w:pPr>
        <w:widowControl w:val="0"/>
        <w:numPr>
          <w:ilvl w:val="1"/>
          <w:numId w:val="24"/>
        </w:numPr>
        <w:tabs>
          <w:tab w:val="left" w:pos="1504"/>
        </w:tabs>
        <w:autoSpaceDE w:val="0"/>
        <w:autoSpaceDN w:val="0"/>
        <w:ind w:left="993" w:right="109" w:hanging="426"/>
        <w:jc w:val="left"/>
        <w:rPr>
          <w:rFonts w:cs="Arial"/>
          <w:lang w:val="en-US"/>
        </w:rPr>
      </w:pPr>
      <w:r w:rsidRPr="000A1901">
        <w:rPr>
          <w:rFonts w:cs="Arial"/>
          <w:lang w:val="en-US"/>
        </w:rPr>
        <w:t>any</w:t>
      </w:r>
      <w:r w:rsidRPr="000A1901">
        <w:rPr>
          <w:rFonts w:cs="Arial"/>
          <w:spacing w:val="1"/>
          <w:lang w:val="en-US"/>
        </w:rPr>
        <w:t xml:space="preserve"> </w:t>
      </w:r>
      <w:r w:rsidRPr="000A1901">
        <w:rPr>
          <w:rFonts w:cs="Arial"/>
          <w:lang w:val="en-US"/>
        </w:rPr>
        <w:t>government</w:t>
      </w:r>
      <w:r w:rsidRPr="000A1901">
        <w:rPr>
          <w:rFonts w:cs="Arial"/>
          <w:spacing w:val="1"/>
          <w:lang w:val="en-US"/>
        </w:rPr>
        <w:t xml:space="preserve"> </w:t>
      </w:r>
      <w:r w:rsidRPr="000A1901">
        <w:rPr>
          <w:rFonts w:cs="Arial"/>
          <w:lang w:val="en-US"/>
        </w:rPr>
        <w:t>or</w:t>
      </w:r>
      <w:r w:rsidRPr="000A1901">
        <w:rPr>
          <w:rFonts w:cs="Arial"/>
          <w:spacing w:val="1"/>
          <w:lang w:val="en-US"/>
        </w:rPr>
        <w:t xml:space="preserve"> </w:t>
      </w:r>
      <w:r w:rsidRPr="000A1901">
        <w:rPr>
          <w:rFonts w:cs="Arial"/>
          <w:lang w:val="en-US"/>
        </w:rPr>
        <w:t>statutory</w:t>
      </w:r>
      <w:r w:rsidRPr="000A1901">
        <w:rPr>
          <w:rFonts w:cs="Arial"/>
          <w:spacing w:val="1"/>
          <w:lang w:val="en-US"/>
        </w:rPr>
        <w:t xml:space="preserve"> </w:t>
      </w:r>
      <w:r w:rsidRPr="000A1901">
        <w:rPr>
          <w:rFonts w:cs="Arial"/>
          <w:lang w:val="en-US"/>
        </w:rPr>
        <w:t>body</w:t>
      </w:r>
      <w:r w:rsidRPr="000A1901">
        <w:rPr>
          <w:rFonts w:cs="Arial"/>
          <w:spacing w:val="1"/>
          <w:lang w:val="en-US"/>
        </w:rPr>
        <w:t xml:space="preserve"> </w:t>
      </w:r>
      <w:r w:rsidRPr="000A1901">
        <w:rPr>
          <w:rFonts w:cs="Arial"/>
          <w:lang w:val="en-US"/>
        </w:rPr>
        <w:t>which</w:t>
      </w:r>
      <w:r w:rsidRPr="000A1901">
        <w:rPr>
          <w:rFonts w:cs="Arial"/>
          <w:spacing w:val="1"/>
          <w:lang w:val="en-US"/>
        </w:rPr>
        <w:t xml:space="preserve"> </w:t>
      </w:r>
      <w:r w:rsidRPr="000A1901">
        <w:rPr>
          <w:rFonts w:cs="Arial"/>
          <w:lang w:val="en-US"/>
        </w:rPr>
        <w:t>has</w:t>
      </w:r>
      <w:r w:rsidRPr="000A1901">
        <w:rPr>
          <w:rFonts w:cs="Arial"/>
          <w:spacing w:val="1"/>
          <w:lang w:val="en-US"/>
        </w:rPr>
        <w:t xml:space="preserve"> </w:t>
      </w:r>
      <w:r w:rsidRPr="000A1901">
        <w:rPr>
          <w:rFonts w:cs="Arial"/>
          <w:lang w:val="en-US"/>
        </w:rPr>
        <w:t>carried</w:t>
      </w:r>
      <w:r w:rsidRPr="000A1901">
        <w:rPr>
          <w:rFonts w:cs="Arial"/>
          <w:spacing w:val="1"/>
          <w:lang w:val="en-US"/>
        </w:rPr>
        <w:t xml:space="preserve"> </w:t>
      </w:r>
      <w:r w:rsidRPr="000A1901">
        <w:rPr>
          <w:rFonts w:cs="Arial"/>
          <w:lang w:val="en-US"/>
        </w:rPr>
        <w:t>out</w:t>
      </w:r>
      <w:r w:rsidRPr="000A1901">
        <w:rPr>
          <w:rFonts w:cs="Arial"/>
          <w:spacing w:val="1"/>
          <w:lang w:val="en-US"/>
        </w:rPr>
        <w:t xml:space="preserve"> </w:t>
      </w:r>
      <w:r w:rsidRPr="000A1901">
        <w:rPr>
          <w:rFonts w:cs="Arial"/>
          <w:lang w:val="en-US"/>
        </w:rPr>
        <w:t>the</w:t>
      </w:r>
      <w:r w:rsidRPr="000A1901">
        <w:rPr>
          <w:rFonts w:cs="Arial"/>
          <w:spacing w:val="57"/>
          <w:lang w:val="en-US"/>
        </w:rPr>
        <w:t xml:space="preserve"> </w:t>
      </w:r>
      <w:r w:rsidRPr="000A1901">
        <w:rPr>
          <w:rFonts w:cs="Arial"/>
          <w:lang w:val="en-US"/>
        </w:rPr>
        <w:t>functions</w:t>
      </w:r>
      <w:r w:rsidRPr="000A1901">
        <w:rPr>
          <w:rFonts w:cs="Arial"/>
          <w:spacing w:val="58"/>
          <w:lang w:val="en-US"/>
        </w:rPr>
        <w:t xml:space="preserve"> </w:t>
      </w:r>
      <w:r w:rsidRPr="000A1901">
        <w:rPr>
          <w:rFonts w:cs="Arial"/>
          <w:lang w:val="en-US"/>
        </w:rPr>
        <w:t>of</w:t>
      </w:r>
      <w:r w:rsidRPr="000A1901">
        <w:rPr>
          <w:rFonts w:cs="Arial"/>
          <w:spacing w:val="57"/>
          <w:lang w:val="en-US"/>
        </w:rPr>
        <w:t xml:space="preserve"> </w:t>
      </w:r>
      <w:r w:rsidRPr="000A1901">
        <w:rPr>
          <w:rFonts w:cs="Arial"/>
          <w:lang w:val="en-US"/>
        </w:rPr>
        <w:t>a</w:t>
      </w:r>
      <w:r w:rsidRPr="000A1901">
        <w:rPr>
          <w:rFonts w:cs="Arial"/>
          <w:spacing w:val="1"/>
          <w:lang w:val="en-US"/>
        </w:rPr>
        <w:t xml:space="preserve"> </w:t>
      </w:r>
      <w:r w:rsidRPr="000A1901">
        <w:rPr>
          <w:rFonts w:cs="Arial"/>
          <w:lang w:val="en-US"/>
        </w:rPr>
        <w:t>breeder.</w:t>
      </w:r>
    </w:p>
    <w:p w14:paraId="753C4023" w14:textId="77777777" w:rsidR="00DD521B" w:rsidRPr="000A1901" w:rsidRDefault="00DD521B" w:rsidP="00DD521B">
      <w:pPr>
        <w:widowControl w:val="0"/>
        <w:autoSpaceDE w:val="0"/>
        <w:autoSpaceDN w:val="0"/>
        <w:rPr>
          <w:rFonts w:cs="Arial"/>
          <w:lang w:val="en-US"/>
        </w:rPr>
      </w:pPr>
    </w:p>
    <w:p w14:paraId="23757913" w14:textId="77777777" w:rsidR="00DD521B" w:rsidRDefault="00DD521B" w:rsidP="00DD521B">
      <w:pPr>
        <w:widowControl w:val="0"/>
        <w:numPr>
          <w:ilvl w:val="0"/>
          <w:numId w:val="14"/>
        </w:numPr>
        <w:tabs>
          <w:tab w:val="left" w:pos="426"/>
        </w:tabs>
        <w:autoSpaceDE w:val="0"/>
        <w:autoSpaceDN w:val="0"/>
        <w:ind w:right="102" w:firstLine="325"/>
        <w:jc w:val="left"/>
        <w:rPr>
          <w:rFonts w:cs="Arial"/>
          <w:lang w:val="en-US"/>
        </w:rPr>
      </w:pPr>
      <w:r w:rsidRPr="000A1901">
        <w:rPr>
          <w:rFonts w:cs="Arial"/>
          <w:lang w:val="en-US"/>
        </w:rPr>
        <w:t>If</w:t>
      </w:r>
      <w:r w:rsidRPr="000A1901">
        <w:rPr>
          <w:rFonts w:cs="Arial"/>
          <w:spacing w:val="13"/>
          <w:lang w:val="en-US"/>
        </w:rPr>
        <w:t xml:space="preserve"> </w:t>
      </w:r>
      <w:r w:rsidRPr="000A1901">
        <w:rPr>
          <w:rFonts w:cs="Arial"/>
          <w:lang w:val="en-US"/>
        </w:rPr>
        <w:t>the</w:t>
      </w:r>
      <w:r w:rsidRPr="000A1901">
        <w:rPr>
          <w:rFonts w:cs="Arial"/>
          <w:spacing w:val="12"/>
          <w:lang w:val="en-US"/>
        </w:rPr>
        <w:t xml:space="preserve"> </w:t>
      </w:r>
      <w:r w:rsidRPr="000A1901">
        <w:rPr>
          <w:rFonts w:cs="Arial"/>
          <w:lang w:val="en-US"/>
        </w:rPr>
        <w:t>applicant's</w:t>
      </w:r>
      <w:r w:rsidRPr="000A1901">
        <w:rPr>
          <w:rFonts w:cs="Arial"/>
          <w:spacing w:val="16"/>
          <w:lang w:val="en-US"/>
        </w:rPr>
        <w:t xml:space="preserve"> </w:t>
      </w:r>
      <w:r w:rsidRPr="000A1901">
        <w:rPr>
          <w:rFonts w:cs="Arial"/>
          <w:lang w:val="en-US"/>
        </w:rPr>
        <w:t>ordinary</w:t>
      </w:r>
      <w:r w:rsidRPr="000A1901">
        <w:rPr>
          <w:rFonts w:cs="Arial"/>
          <w:spacing w:val="9"/>
          <w:lang w:val="en-US"/>
        </w:rPr>
        <w:t xml:space="preserve"> </w:t>
      </w:r>
      <w:r w:rsidRPr="000A1901">
        <w:rPr>
          <w:rFonts w:cs="Arial"/>
          <w:lang w:val="en-US"/>
        </w:rPr>
        <w:t>residence</w:t>
      </w:r>
      <w:r w:rsidRPr="000A1901">
        <w:rPr>
          <w:rFonts w:cs="Arial"/>
          <w:spacing w:val="11"/>
          <w:lang w:val="en-US"/>
        </w:rPr>
        <w:t xml:space="preserve"> </w:t>
      </w:r>
      <w:r w:rsidRPr="000A1901">
        <w:rPr>
          <w:rFonts w:cs="Arial"/>
          <w:lang w:val="en-US"/>
        </w:rPr>
        <w:t>or</w:t>
      </w:r>
      <w:r w:rsidRPr="000A1901">
        <w:rPr>
          <w:rFonts w:cs="Arial"/>
          <w:spacing w:val="12"/>
          <w:lang w:val="en-US"/>
        </w:rPr>
        <w:t xml:space="preserve"> </w:t>
      </w:r>
      <w:r w:rsidRPr="000A1901">
        <w:rPr>
          <w:rFonts w:cs="Arial"/>
          <w:lang w:val="en-US"/>
        </w:rPr>
        <w:t>principal</w:t>
      </w:r>
      <w:r w:rsidRPr="000A1901">
        <w:rPr>
          <w:rFonts w:cs="Arial"/>
          <w:spacing w:val="15"/>
          <w:lang w:val="en-US"/>
        </w:rPr>
        <w:t xml:space="preserve"> </w:t>
      </w:r>
      <w:r w:rsidRPr="000A1901">
        <w:rPr>
          <w:rFonts w:cs="Arial"/>
          <w:lang w:val="en-US"/>
        </w:rPr>
        <w:t>place</w:t>
      </w:r>
      <w:r w:rsidRPr="000A1901">
        <w:rPr>
          <w:rFonts w:cs="Arial"/>
          <w:spacing w:val="15"/>
          <w:lang w:val="en-US"/>
        </w:rPr>
        <w:t xml:space="preserve"> </w:t>
      </w:r>
      <w:r w:rsidRPr="000A1901">
        <w:rPr>
          <w:rFonts w:cs="Arial"/>
          <w:lang w:val="en-US"/>
        </w:rPr>
        <w:t>of</w:t>
      </w:r>
      <w:r w:rsidRPr="000A1901">
        <w:rPr>
          <w:rFonts w:cs="Arial"/>
          <w:spacing w:val="14"/>
          <w:lang w:val="en-US"/>
        </w:rPr>
        <w:t xml:space="preserve"> </w:t>
      </w:r>
      <w:r w:rsidRPr="000A1901">
        <w:rPr>
          <w:rFonts w:cs="Arial"/>
          <w:lang w:val="en-US"/>
        </w:rPr>
        <w:t>business</w:t>
      </w:r>
      <w:r w:rsidRPr="000A1901">
        <w:rPr>
          <w:rFonts w:cs="Arial"/>
          <w:spacing w:val="13"/>
          <w:lang w:val="en-US"/>
        </w:rPr>
        <w:t xml:space="preserve"> </w:t>
      </w:r>
      <w:r w:rsidRPr="000A1901">
        <w:rPr>
          <w:rFonts w:cs="Arial"/>
          <w:lang w:val="en-US"/>
        </w:rPr>
        <w:t>is</w:t>
      </w:r>
      <w:r w:rsidRPr="000A1901">
        <w:rPr>
          <w:rFonts w:cs="Arial"/>
          <w:spacing w:val="12"/>
          <w:lang w:val="en-US"/>
        </w:rPr>
        <w:t xml:space="preserve"> </w:t>
      </w:r>
      <w:r w:rsidRPr="000A1901">
        <w:rPr>
          <w:rFonts w:cs="Arial"/>
          <w:lang w:val="en-US"/>
        </w:rPr>
        <w:t>outside</w:t>
      </w:r>
      <w:r w:rsidRPr="000A1901">
        <w:rPr>
          <w:rFonts w:cs="Arial"/>
          <w:spacing w:val="12"/>
          <w:lang w:val="en-US"/>
        </w:rPr>
        <w:t xml:space="preserve"> </w:t>
      </w:r>
      <w:r w:rsidRPr="000A1901">
        <w:rPr>
          <w:rFonts w:cs="Arial"/>
          <w:lang w:val="en-US"/>
        </w:rPr>
        <w:t>Malaysia</w:t>
      </w:r>
      <w:r w:rsidRPr="000A1901">
        <w:rPr>
          <w:rFonts w:cs="Arial"/>
          <w:spacing w:val="-55"/>
          <w:lang w:val="en-US"/>
        </w:rPr>
        <w:t xml:space="preserve"> </w:t>
      </w:r>
      <w:r w:rsidRPr="000A1901">
        <w:rPr>
          <w:rFonts w:cs="Arial"/>
          <w:lang w:val="en-US"/>
        </w:rPr>
        <w:t>or if the applicant is a group of farmers, the applicant shall appoint an agent who is a resident or</w:t>
      </w:r>
      <w:r w:rsidRPr="000A1901">
        <w:rPr>
          <w:rFonts w:cs="Arial"/>
          <w:spacing w:val="1"/>
          <w:lang w:val="en-US"/>
        </w:rPr>
        <w:t xml:space="preserve"> </w:t>
      </w:r>
      <w:r w:rsidRPr="000A1901">
        <w:rPr>
          <w:rFonts w:cs="Arial"/>
          <w:lang w:val="en-US"/>
        </w:rPr>
        <w:t>who has a registered</w:t>
      </w:r>
      <w:r w:rsidRPr="000A1901">
        <w:rPr>
          <w:rFonts w:cs="Arial"/>
          <w:spacing w:val="1"/>
          <w:lang w:val="en-US"/>
        </w:rPr>
        <w:t xml:space="preserve"> </w:t>
      </w:r>
      <w:r w:rsidRPr="000A1901">
        <w:rPr>
          <w:rFonts w:cs="Arial"/>
          <w:lang w:val="en-US"/>
        </w:rPr>
        <w:t>office in</w:t>
      </w:r>
      <w:r w:rsidRPr="000A1901">
        <w:rPr>
          <w:rFonts w:cs="Arial"/>
          <w:spacing w:val="57"/>
          <w:lang w:val="en-US"/>
        </w:rPr>
        <w:t xml:space="preserve"> </w:t>
      </w:r>
      <w:r w:rsidRPr="000A1901">
        <w:rPr>
          <w:rFonts w:cs="Arial"/>
          <w:lang w:val="en-US"/>
        </w:rPr>
        <w:t>Malaysia upon whom notice or process relating to the application</w:t>
      </w:r>
      <w:r w:rsidRPr="000A1901">
        <w:rPr>
          <w:rFonts w:cs="Arial"/>
          <w:spacing w:val="1"/>
          <w:lang w:val="en-US"/>
        </w:rPr>
        <w:t xml:space="preserve"> </w:t>
      </w:r>
      <w:r w:rsidRPr="000A1901">
        <w:rPr>
          <w:rFonts w:cs="Arial"/>
          <w:lang w:val="en-US"/>
        </w:rPr>
        <w:t>for registration and grant of a breeder's right and other matters relating to such registration or</w:t>
      </w:r>
      <w:r w:rsidRPr="000A1901">
        <w:rPr>
          <w:rFonts w:cs="Arial"/>
          <w:spacing w:val="1"/>
          <w:lang w:val="en-US"/>
        </w:rPr>
        <w:t xml:space="preserve"> </w:t>
      </w:r>
      <w:r w:rsidRPr="000A1901">
        <w:rPr>
          <w:rFonts w:cs="Arial"/>
          <w:lang w:val="en-US"/>
        </w:rPr>
        <w:t>breeder's right may be served, and if the applicant fails to appoint such an agent, the Board may</w:t>
      </w:r>
      <w:r w:rsidRPr="000A1901">
        <w:rPr>
          <w:rFonts w:cs="Arial"/>
          <w:spacing w:val="1"/>
          <w:lang w:val="en-US"/>
        </w:rPr>
        <w:t xml:space="preserve"> </w:t>
      </w:r>
      <w:r w:rsidRPr="000A1901">
        <w:rPr>
          <w:rFonts w:cs="Arial"/>
          <w:lang w:val="en-US"/>
        </w:rPr>
        <w:t>refuse to</w:t>
      </w:r>
      <w:r w:rsidRPr="000A1901">
        <w:rPr>
          <w:rFonts w:cs="Arial"/>
          <w:spacing w:val="1"/>
          <w:lang w:val="en-US"/>
        </w:rPr>
        <w:t xml:space="preserve"> </w:t>
      </w:r>
      <w:r w:rsidRPr="000A1901">
        <w:rPr>
          <w:rFonts w:cs="Arial"/>
          <w:lang w:val="en-US"/>
        </w:rPr>
        <w:t>proceed</w:t>
      </w:r>
      <w:r w:rsidRPr="000A1901">
        <w:rPr>
          <w:rFonts w:cs="Arial"/>
          <w:spacing w:val="1"/>
          <w:lang w:val="en-US"/>
        </w:rPr>
        <w:t xml:space="preserve"> </w:t>
      </w:r>
      <w:r w:rsidRPr="000A1901">
        <w:rPr>
          <w:rFonts w:cs="Arial"/>
          <w:lang w:val="en-US"/>
        </w:rPr>
        <w:t>with</w:t>
      </w:r>
      <w:r w:rsidRPr="000A1901">
        <w:rPr>
          <w:rFonts w:cs="Arial"/>
          <w:spacing w:val="2"/>
          <w:lang w:val="en-US"/>
        </w:rPr>
        <w:t xml:space="preserve"> </w:t>
      </w:r>
      <w:r w:rsidRPr="000A1901">
        <w:rPr>
          <w:rFonts w:cs="Arial"/>
          <w:lang w:val="en-US"/>
        </w:rPr>
        <w:t>the application</w:t>
      </w:r>
      <w:r w:rsidRPr="000A1901">
        <w:rPr>
          <w:rFonts w:cs="Arial"/>
          <w:spacing w:val="1"/>
          <w:lang w:val="en-US"/>
        </w:rPr>
        <w:t xml:space="preserve"> </w:t>
      </w:r>
      <w:r w:rsidRPr="000A1901">
        <w:rPr>
          <w:rFonts w:cs="Arial"/>
          <w:lang w:val="en-US"/>
        </w:rPr>
        <w:t>until</w:t>
      </w:r>
      <w:r w:rsidRPr="000A1901">
        <w:rPr>
          <w:rFonts w:cs="Arial"/>
          <w:spacing w:val="4"/>
          <w:lang w:val="en-US"/>
        </w:rPr>
        <w:t xml:space="preserve"> </w:t>
      </w:r>
      <w:r w:rsidRPr="000A1901">
        <w:rPr>
          <w:rFonts w:cs="Arial"/>
          <w:lang w:val="en-US"/>
        </w:rPr>
        <w:t>the agent has</w:t>
      </w:r>
      <w:r w:rsidRPr="000A1901">
        <w:rPr>
          <w:rFonts w:cs="Arial"/>
          <w:spacing w:val="2"/>
          <w:lang w:val="en-US"/>
        </w:rPr>
        <w:t xml:space="preserve"> </w:t>
      </w:r>
      <w:r w:rsidRPr="000A1901">
        <w:rPr>
          <w:rFonts w:cs="Arial"/>
          <w:lang w:val="en-US"/>
        </w:rPr>
        <w:t>been</w:t>
      </w:r>
      <w:r w:rsidRPr="000A1901">
        <w:rPr>
          <w:rFonts w:cs="Arial"/>
          <w:spacing w:val="4"/>
          <w:lang w:val="en-US"/>
        </w:rPr>
        <w:t xml:space="preserve"> </w:t>
      </w:r>
      <w:r w:rsidRPr="000A1901">
        <w:rPr>
          <w:rFonts w:cs="Arial"/>
          <w:lang w:val="en-US"/>
        </w:rPr>
        <w:t>appointed.</w:t>
      </w:r>
    </w:p>
    <w:p w14:paraId="6CB29934" w14:textId="77777777" w:rsidR="00DD521B" w:rsidRPr="000A1901" w:rsidRDefault="00DD521B" w:rsidP="00DD521B">
      <w:pPr>
        <w:widowControl w:val="0"/>
        <w:autoSpaceDE w:val="0"/>
        <w:autoSpaceDN w:val="0"/>
        <w:spacing w:before="10"/>
        <w:rPr>
          <w:rFonts w:cs="Arial"/>
          <w:lang w:val="en-US"/>
        </w:rPr>
      </w:pPr>
    </w:p>
    <w:p w14:paraId="1AAC4EC9" w14:textId="77777777" w:rsidR="00DD521B" w:rsidRPr="000A1901" w:rsidRDefault="00DD521B" w:rsidP="00DD521B">
      <w:pPr>
        <w:widowControl w:val="0"/>
        <w:tabs>
          <w:tab w:val="left" w:pos="426"/>
        </w:tabs>
        <w:autoSpaceDE w:val="0"/>
        <w:autoSpaceDN w:val="0"/>
        <w:ind w:right="107"/>
        <w:rPr>
          <w:rFonts w:cs="Arial"/>
          <w:lang w:val="en-US"/>
        </w:rPr>
      </w:pPr>
      <w:r w:rsidRPr="000A1901">
        <w:rPr>
          <w:rFonts w:cs="Arial"/>
          <w:lang w:val="en-US"/>
        </w:rPr>
        <w:tab/>
        <w:t>(3) If</w:t>
      </w:r>
      <w:r w:rsidRPr="000A1901">
        <w:rPr>
          <w:rFonts w:cs="Arial"/>
          <w:spacing w:val="1"/>
          <w:lang w:val="en-US"/>
        </w:rPr>
        <w:t xml:space="preserve"> </w:t>
      </w:r>
      <w:r w:rsidRPr="000A1901">
        <w:rPr>
          <w:rFonts w:cs="Arial"/>
          <w:lang w:val="en-US"/>
        </w:rPr>
        <w:t>the</w:t>
      </w:r>
      <w:r w:rsidRPr="000A1901">
        <w:rPr>
          <w:rFonts w:cs="Arial"/>
          <w:spacing w:val="1"/>
          <w:lang w:val="en-US"/>
        </w:rPr>
        <w:t xml:space="preserve"> </w:t>
      </w:r>
      <w:r w:rsidRPr="000A1901">
        <w:rPr>
          <w:rFonts w:cs="Arial"/>
          <w:lang w:val="en-US"/>
        </w:rPr>
        <w:t>applicant</w:t>
      </w:r>
      <w:r w:rsidRPr="000A1901">
        <w:rPr>
          <w:rFonts w:cs="Arial"/>
          <w:spacing w:val="1"/>
          <w:lang w:val="en-US"/>
        </w:rPr>
        <w:t xml:space="preserve"> </w:t>
      </w:r>
      <w:r w:rsidRPr="000A1901">
        <w:rPr>
          <w:rFonts w:cs="Arial"/>
          <w:lang w:val="en-US"/>
        </w:rPr>
        <w:t>is</w:t>
      </w:r>
      <w:r w:rsidRPr="000A1901">
        <w:rPr>
          <w:rFonts w:cs="Arial"/>
          <w:spacing w:val="1"/>
          <w:lang w:val="en-US"/>
        </w:rPr>
        <w:t xml:space="preserve"> </w:t>
      </w:r>
      <w:r w:rsidRPr="000A1901">
        <w:rPr>
          <w:rFonts w:cs="Arial"/>
          <w:lang w:val="en-US"/>
        </w:rPr>
        <w:t>a</w:t>
      </w:r>
      <w:r w:rsidRPr="000A1901">
        <w:rPr>
          <w:rFonts w:cs="Arial"/>
          <w:spacing w:val="1"/>
          <w:lang w:val="en-US"/>
        </w:rPr>
        <w:t xml:space="preserve"> </w:t>
      </w:r>
      <w:r w:rsidRPr="000A1901">
        <w:rPr>
          <w:rFonts w:cs="Arial"/>
          <w:lang w:val="en-US"/>
        </w:rPr>
        <w:t>local</w:t>
      </w:r>
      <w:r w:rsidRPr="000A1901">
        <w:rPr>
          <w:rFonts w:cs="Arial"/>
          <w:spacing w:val="1"/>
          <w:lang w:val="en-US"/>
        </w:rPr>
        <w:t xml:space="preserve"> </w:t>
      </w:r>
      <w:r w:rsidRPr="000A1901">
        <w:rPr>
          <w:rFonts w:cs="Arial"/>
          <w:lang w:val="en-US"/>
        </w:rPr>
        <w:t>community</w:t>
      </w:r>
      <w:r w:rsidRPr="000A1901">
        <w:rPr>
          <w:rFonts w:cs="Arial"/>
          <w:spacing w:val="1"/>
          <w:lang w:val="en-US"/>
        </w:rPr>
        <w:t xml:space="preserve"> </w:t>
      </w:r>
      <w:r w:rsidRPr="000A1901">
        <w:rPr>
          <w:rFonts w:cs="Arial"/>
          <w:lang w:val="en-US"/>
        </w:rPr>
        <w:t>or</w:t>
      </w:r>
      <w:r w:rsidRPr="000A1901">
        <w:rPr>
          <w:rFonts w:cs="Arial"/>
          <w:spacing w:val="1"/>
          <w:lang w:val="en-US"/>
        </w:rPr>
        <w:t xml:space="preserve"> </w:t>
      </w:r>
      <w:r w:rsidRPr="000A1901">
        <w:rPr>
          <w:rFonts w:cs="Arial"/>
          <w:lang w:val="en-US"/>
        </w:rPr>
        <w:t>an</w:t>
      </w:r>
      <w:r w:rsidRPr="000A1901">
        <w:rPr>
          <w:rFonts w:cs="Arial"/>
          <w:spacing w:val="1"/>
          <w:lang w:val="en-US"/>
        </w:rPr>
        <w:t xml:space="preserve"> </w:t>
      </w:r>
      <w:r w:rsidRPr="000A1901">
        <w:rPr>
          <w:rFonts w:cs="Arial"/>
          <w:lang w:val="en-US"/>
        </w:rPr>
        <w:t>indigenous</w:t>
      </w:r>
      <w:r w:rsidRPr="000A1901">
        <w:rPr>
          <w:rFonts w:cs="Arial"/>
          <w:spacing w:val="1"/>
          <w:lang w:val="en-US"/>
        </w:rPr>
        <w:t xml:space="preserve"> </w:t>
      </w:r>
      <w:r w:rsidRPr="000A1901">
        <w:rPr>
          <w:rFonts w:cs="Arial"/>
          <w:lang w:val="en-US"/>
        </w:rPr>
        <w:t>people,</w:t>
      </w:r>
      <w:r w:rsidRPr="000A1901">
        <w:rPr>
          <w:rFonts w:cs="Arial"/>
          <w:spacing w:val="1"/>
          <w:lang w:val="en-US"/>
        </w:rPr>
        <w:t xml:space="preserve"> </w:t>
      </w:r>
      <w:r w:rsidRPr="000A1901">
        <w:rPr>
          <w:rFonts w:cs="Arial"/>
          <w:lang w:val="en-US"/>
        </w:rPr>
        <w:t>the</w:t>
      </w:r>
      <w:r w:rsidRPr="000A1901">
        <w:rPr>
          <w:rFonts w:cs="Arial"/>
          <w:spacing w:val="1"/>
          <w:lang w:val="en-US"/>
        </w:rPr>
        <w:t xml:space="preserve"> </w:t>
      </w:r>
      <w:r w:rsidRPr="000A1901">
        <w:rPr>
          <w:rFonts w:cs="Arial"/>
          <w:lang w:val="en-US"/>
        </w:rPr>
        <w:t>authority</w:t>
      </w:r>
      <w:r w:rsidRPr="000A1901">
        <w:rPr>
          <w:rFonts w:cs="Arial"/>
          <w:spacing w:val="1"/>
          <w:lang w:val="en-US"/>
        </w:rPr>
        <w:t xml:space="preserve"> </w:t>
      </w:r>
      <w:r w:rsidRPr="000A1901">
        <w:rPr>
          <w:rFonts w:cs="Arial"/>
          <w:lang w:val="en-US"/>
        </w:rPr>
        <w:t>representing the local community or indigenous people shall be the agent for such applicant and</w:t>
      </w:r>
      <w:r w:rsidRPr="000A1901">
        <w:rPr>
          <w:rFonts w:cs="Arial"/>
          <w:spacing w:val="1"/>
          <w:lang w:val="en-US"/>
        </w:rPr>
        <w:t xml:space="preserve"> </w:t>
      </w:r>
      <w:r w:rsidRPr="000A1901">
        <w:rPr>
          <w:rFonts w:cs="Arial"/>
          <w:lang w:val="en-US"/>
        </w:rPr>
        <w:t>notice or process relating to the application and other matters relating to the registration of a new</w:t>
      </w:r>
      <w:r w:rsidRPr="000A1901">
        <w:rPr>
          <w:rFonts w:cs="Arial"/>
          <w:spacing w:val="1"/>
          <w:lang w:val="en-US"/>
        </w:rPr>
        <w:t xml:space="preserve"> </w:t>
      </w:r>
      <w:r w:rsidRPr="000A1901">
        <w:rPr>
          <w:rFonts w:cs="Arial"/>
          <w:lang w:val="en-US"/>
        </w:rPr>
        <w:t>plant</w:t>
      </w:r>
      <w:r w:rsidRPr="000A1901">
        <w:rPr>
          <w:rFonts w:cs="Arial"/>
          <w:spacing w:val="2"/>
          <w:lang w:val="en-US"/>
        </w:rPr>
        <w:t xml:space="preserve"> </w:t>
      </w:r>
      <w:r w:rsidRPr="000A1901">
        <w:rPr>
          <w:rFonts w:cs="Arial"/>
          <w:lang w:val="en-US"/>
        </w:rPr>
        <w:t>variety</w:t>
      </w:r>
      <w:r w:rsidRPr="000A1901">
        <w:rPr>
          <w:rFonts w:cs="Arial"/>
          <w:spacing w:val="-3"/>
          <w:lang w:val="en-US"/>
        </w:rPr>
        <w:t xml:space="preserve"> </w:t>
      </w:r>
      <w:r w:rsidRPr="000A1901">
        <w:rPr>
          <w:rFonts w:cs="Arial"/>
          <w:lang w:val="en-US"/>
        </w:rPr>
        <w:t>or</w:t>
      </w:r>
      <w:r w:rsidRPr="000A1901">
        <w:rPr>
          <w:rFonts w:cs="Arial"/>
          <w:spacing w:val="-1"/>
          <w:lang w:val="en-US"/>
        </w:rPr>
        <w:t xml:space="preserve"> </w:t>
      </w:r>
      <w:r w:rsidRPr="000A1901">
        <w:rPr>
          <w:rFonts w:cs="Arial"/>
          <w:lang w:val="en-US"/>
        </w:rPr>
        <w:t>breeder's</w:t>
      </w:r>
      <w:r w:rsidRPr="000A1901">
        <w:rPr>
          <w:rFonts w:cs="Arial"/>
          <w:spacing w:val="3"/>
          <w:lang w:val="en-US"/>
        </w:rPr>
        <w:t xml:space="preserve"> </w:t>
      </w:r>
      <w:r w:rsidRPr="000A1901">
        <w:rPr>
          <w:rFonts w:cs="Arial"/>
          <w:lang w:val="en-US"/>
        </w:rPr>
        <w:t>right</w:t>
      </w:r>
      <w:r w:rsidRPr="000A1901">
        <w:rPr>
          <w:rFonts w:cs="Arial"/>
          <w:spacing w:val="3"/>
          <w:lang w:val="en-US"/>
        </w:rPr>
        <w:t xml:space="preserve"> </w:t>
      </w:r>
      <w:r w:rsidRPr="000A1901">
        <w:rPr>
          <w:rFonts w:cs="Arial"/>
          <w:lang w:val="en-US"/>
        </w:rPr>
        <w:t>may</w:t>
      </w:r>
      <w:r w:rsidRPr="000A1901">
        <w:rPr>
          <w:rFonts w:cs="Arial"/>
          <w:spacing w:val="-4"/>
          <w:lang w:val="en-US"/>
        </w:rPr>
        <w:t xml:space="preserve"> </w:t>
      </w:r>
      <w:r w:rsidRPr="000A1901">
        <w:rPr>
          <w:rFonts w:cs="Arial"/>
          <w:lang w:val="en-US"/>
        </w:rPr>
        <w:t>be served on</w:t>
      </w:r>
      <w:r w:rsidRPr="000A1901">
        <w:rPr>
          <w:rFonts w:cs="Arial"/>
          <w:spacing w:val="1"/>
          <w:lang w:val="en-US"/>
        </w:rPr>
        <w:t xml:space="preserve"> </w:t>
      </w:r>
      <w:r w:rsidRPr="000A1901">
        <w:rPr>
          <w:rFonts w:cs="Arial"/>
          <w:lang w:val="en-US"/>
        </w:rPr>
        <w:t>it.</w:t>
      </w:r>
    </w:p>
    <w:p w14:paraId="5F574843" w14:textId="77777777" w:rsidR="00DD521B" w:rsidRPr="000A1901" w:rsidRDefault="00DD521B" w:rsidP="00DD521B">
      <w:pPr>
        <w:widowControl w:val="0"/>
        <w:autoSpaceDE w:val="0"/>
        <w:autoSpaceDN w:val="0"/>
        <w:ind w:left="1503" w:hanging="701"/>
        <w:rPr>
          <w:rFonts w:cs="Arial"/>
          <w:lang w:val="en-US"/>
        </w:rPr>
      </w:pPr>
    </w:p>
    <w:p w14:paraId="327C2AFA" w14:textId="77777777" w:rsidR="00DD521B" w:rsidRPr="000A1901" w:rsidRDefault="00DD521B" w:rsidP="00DD521B">
      <w:pPr>
        <w:widowControl w:val="0"/>
        <w:autoSpaceDE w:val="0"/>
        <w:autoSpaceDN w:val="0"/>
        <w:ind w:firstLine="426"/>
        <w:rPr>
          <w:rFonts w:cs="Arial"/>
          <w:lang w:val="en-US"/>
        </w:rPr>
      </w:pPr>
      <w:r w:rsidRPr="000A1901">
        <w:rPr>
          <w:rFonts w:cs="Arial"/>
          <w:lang w:val="en-US"/>
        </w:rPr>
        <w:t>(3A)  Without prejudice to the rights specified in this Act, nationals of a Contracting Party as well as natural persons resident and legal entities having their registered offices within the territory of a Contracting Party, enjoy within the territory of  Malaysia the same as is accorded by this Act to the nationals of Malaysia, provided that the said nationals, natural persons or legal entities of a Contracting Party comply with the conditions and formalities imposed on the nationals of Malaysia.</w:t>
      </w:r>
    </w:p>
    <w:p w14:paraId="60897D3A" w14:textId="77777777" w:rsidR="00DD521B" w:rsidRPr="000A1901" w:rsidRDefault="00DD521B" w:rsidP="00DD521B">
      <w:pPr>
        <w:widowControl w:val="0"/>
        <w:tabs>
          <w:tab w:val="left" w:pos="1215"/>
        </w:tabs>
        <w:autoSpaceDE w:val="0"/>
        <w:autoSpaceDN w:val="0"/>
        <w:ind w:right="107"/>
        <w:rPr>
          <w:rFonts w:cs="Arial"/>
          <w:lang w:val="en-US"/>
        </w:rPr>
      </w:pPr>
    </w:p>
    <w:p w14:paraId="1596140E" w14:textId="77777777" w:rsidR="00DD521B" w:rsidRPr="000A1901" w:rsidRDefault="00DD521B" w:rsidP="00DD521B">
      <w:pPr>
        <w:widowControl w:val="0"/>
        <w:autoSpaceDE w:val="0"/>
        <w:autoSpaceDN w:val="0"/>
        <w:rPr>
          <w:rFonts w:cs="Arial"/>
          <w:lang w:val="en-US"/>
        </w:rPr>
      </w:pPr>
    </w:p>
    <w:p w14:paraId="398C2BD6" w14:textId="77777777" w:rsidR="00DD521B" w:rsidRPr="000A1901" w:rsidRDefault="00DD521B" w:rsidP="00DD521B">
      <w:pPr>
        <w:widowControl w:val="0"/>
        <w:autoSpaceDE w:val="0"/>
        <w:autoSpaceDN w:val="0"/>
        <w:ind w:left="101"/>
        <w:outlineLvl w:val="0"/>
        <w:rPr>
          <w:rFonts w:cs="Arial"/>
          <w:b/>
          <w:bCs/>
          <w:lang w:val="en-US"/>
        </w:rPr>
      </w:pPr>
      <w:r w:rsidRPr="000A1901">
        <w:rPr>
          <w:rFonts w:cs="Arial"/>
          <w:b/>
          <w:bCs/>
          <w:lang w:val="en-US"/>
        </w:rPr>
        <w:t>Conditions</w:t>
      </w:r>
      <w:r w:rsidRPr="000A1901">
        <w:rPr>
          <w:rFonts w:cs="Arial"/>
          <w:b/>
          <w:bCs/>
          <w:spacing w:val="5"/>
          <w:lang w:val="en-US"/>
        </w:rPr>
        <w:t xml:space="preserve"> </w:t>
      </w:r>
      <w:r w:rsidRPr="000A1901">
        <w:rPr>
          <w:rFonts w:cs="Arial"/>
          <w:b/>
          <w:bCs/>
          <w:lang w:val="en-US"/>
        </w:rPr>
        <w:t>for</w:t>
      </w:r>
      <w:r w:rsidRPr="000A1901">
        <w:rPr>
          <w:rFonts w:cs="Arial"/>
          <w:b/>
          <w:bCs/>
          <w:spacing w:val="4"/>
          <w:lang w:val="en-US"/>
        </w:rPr>
        <w:t xml:space="preserve"> </w:t>
      </w:r>
      <w:r w:rsidRPr="000A1901">
        <w:rPr>
          <w:rFonts w:cs="Arial"/>
          <w:b/>
          <w:bCs/>
          <w:lang w:val="en-US"/>
        </w:rPr>
        <w:t>registration</w:t>
      </w:r>
      <w:r w:rsidRPr="000A1901">
        <w:rPr>
          <w:rFonts w:cs="Arial"/>
          <w:b/>
          <w:bCs/>
          <w:spacing w:val="5"/>
          <w:lang w:val="en-US"/>
        </w:rPr>
        <w:t xml:space="preserve"> </w:t>
      </w:r>
      <w:r w:rsidRPr="000A1901">
        <w:rPr>
          <w:rFonts w:cs="Arial"/>
          <w:b/>
          <w:bCs/>
          <w:lang w:val="en-US"/>
        </w:rPr>
        <w:t>of</w:t>
      </w:r>
      <w:r w:rsidRPr="000A1901">
        <w:rPr>
          <w:rFonts w:cs="Arial"/>
          <w:b/>
          <w:bCs/>
          <w:spacing w:val="6"/>
          <w:lang w:val="en-US"/>
        </w:rPr>
        <w:t xml:space="preserve"> </w:t>
      </w:r>
      <w:r w:rsidRPr="000A1901">
        <w:rPr>
          <w:rFonts w:cs="Arial"/>
          <w:b/>
          <w:bCs/>
          <w:lang w:val="en-US"/>
        </w:rPr>
        <w:t>new</w:t>
      </w:r>
      <w:r w:rsidRPr="000A1901">
        <w:rPr>
          <w:rFonts w:cs="Arial"/>
          <w:b/>
          <w:bCs/>
          <w:spacing w:val="10"/>
          <w:lang w:val="en-US"/>
        </w:rPr>
        <w:t xml:space="preserve"> </w:t>
      </w:r>
      <w:r w:rsidRPr="000A1901">
        <w:rPr>
          <w:rFonts w:cs="Arial"/>
          <w:b/>
          <w:bCs/>
          <w:lang w:val="en-US"/>
        </w:rPr>
        <w:t>plant</w:t>
      </w:r>
      <w:r w:rsidRPr="000A1901">
        <w:rPr>
          <w:rFonts w:cs="Arial"/>
          <w:b/>
          <w:bCs/>
          <w:spacing w:val="4"/>
          <w:lang w:val="en-US"/>
        </w:rPr>
        <w:t xml:space="preserve"> </w:t>
      </w:r>
      <w:r w:rsidRPr="000A1901">
        <w:rPr>
          <w:rFonts w:cs="Arial"/>
          <w:b/>
          <w:bCs/>
          <w:lang w:val="en-US"/>
        </w:rPr>
        <w:t>variety</w:t>
      </w:r>
      <w:r w:rsidRPr="000A1901">
        <w:rPr>
          <w:rFonts w:cs="Arial"/>
          <w:b/>
          <w:bCs/>
          <w:spacing w:val="9"/>
          <w:lang w:val="en-US"/>
        </w:rPr>
        <w:t xml:space="preserve"> </w:t>
      </w:r>
      <w:r w:rsidRPr="000A1901">
        <w:rPr>
          <w:rFonts w:cs="Arial"/>
          <w:b/>
          <w:bCs/>
          <w:lang w:val="en-US"/>
        </w:rPr>
        <w:t>and</w:t>
      </w:r>
      <w:r w:rsidRPr="000A1901">
        <w:rPr>
          <w:rFonts w:cs="Arial"/>
          <w:b/>
          <w:bCs/>
          <w:spacing w:val="4"/>
          <w:lang w:val="en-US"/>
        </w:rPr>
        <w:t xml:space="preserve"> </w:t>
      </w:r>
      <w:r w:rsidRPr="000A1901">
        <w:rPr>
          <w:rFonts w:cs="Arial"/>
          <w:b/>
          <w:bCs/>
          <w:lang w:val="en-US"/>
        </w:rPr>
        <w:t>grant</w:t>
      </w:r>
      <w:r w:rsidRPr="000A1901">
        <w:rPr>
          <w:rFonts w:cs="Arial"/>
          <w:b/>
          <w:bCs/>
          <w:spacing w:val="7"/>
          <w:lang w:val="en-US"/>
        </w:rPr>
        <w:t xml:space="preserve"> </w:t>
      </w:r>
      <w:r w:rsidRPr="000A1901">
        <w:rPr>
          <w:rFonts w:cs="Arial"/>
          <w:b/>
          <w:bCs/>
          <w:lang w:val="en-US"/>
        </w:rPr>
        <w:t>of</w:t>
      </w:r>
      <w:r w:rsidRPr="000A1901">
        <w:rPr>
          <w:rFonts w:cs="Arial"/>
          <w:b/>
          <w:bCs/>
          <w:spacing w:val="9"/>
          <w:lang w:val="en-US"/>
        </w:rPr>
        <w:t xml:space="preserve"> </w:t>
      </w:r>
      <w:r w:rsidRPr="000A1901">
        <w:rPr>
          <w:rFonts w:cs="Arial"/>
          <w:b/>
          <w:bCs/>
          <w:lang w:val="en-US"/>
        </w:rPr>
        <w:t>breeder's</w:t>
      </w:r>
      <w:r w:rsidRPr="000A1901">
        <w:rPr>
          <w:rFonts w:cs="Arial"/>
          <w:b/>
          <w:bCs/>
          <w:spacing w:val="7"/>
          <w:lang w:val="en-US"/>
        </w:rPr>
        <w:t xml:space="preserve"> </w:t>
      </w:r>
      <w:r w:rsidRPr="000A1901">
        <w:rPr>
          <w:rFonts w:cs="Arial"/>
          <w:b/>
          <w:bCs/>
          <w:lang w:val="en-US"/>
        </w:rPr>
        <w:t>right</w:t>
      </w:r>
    </w:p>
    <w:p w14:paraId="517A86E9" w14:textId="77777777" w:rsidR="00DD521B" w:rsidRPr="000A1901" w:rsidRDefault="00DD521B" w:rsidP="00DD521B">
      <w:pPr>
        <w:widowControl w:val="0"/>
        <w:autoSpaceDE w:val="0"/>
        <w:autoSpaceDN w:val="0"/>
        <w:rPr>
          <w:rFonts w:cs="Arial"/>
          <w:lang w:val="en-US"/>
        </w:rPr>
      </w:pPr>
    </w:p>
    <w:p w14:paraId="64966E23" w14:textId="77777777" w:rsidR="00DD521B" w:rsidRPr="000A1901" w:rsidRDefault="00DD521B" w:rsidP="00DD521B">
      <w:pPr>
        <w:widowControl w:val="0"/>
        <w:tabs>
          <w:tab w:val="left" w:pos="426"/>
        </w:tabs>
        <w:autoSpaceDE w:val="0"/>
        <w:autoSpaceDN w:val="0"/>
        <w:rPr>
          <w:rFonts w:cs="Arial"/>
          <w:lang w:val="en-US"/>
        </w:rPr>
      </w:pPr>
      <w:r w:rsidRPr="000A1901">
        <w:rPr>
          <w:rFonts w:cs="Arial"/>
          <w:lang w:val="en-US"/>
        </w:rPr>
        <w:t>14.</w:t>
      </w:r>
      <w:r w:rsidRPr="000A1901">
        <w:rPr>
          <w:rFonts w:cs="Arial"/>
          <w:lang w:val="en-US"/>
        </w:rPr>
        <w:tab/>
        <w:t>(1) The Protection of a new plant variety shall be granted where the variety is—</w:t>
      </w:r>
    </w:p>
    <w:p w14:paraId="7A0C1837" w14:textId="77777777" w:rsidR="00DD521B" w:rsidRPr="000A1901" w:rsidRDefault="00DD521B" w:rsidP="00DD521B">
      <w:pPr>
        <w:widowControl w:val="0"/>
        <w:autoSpaceDE w:val="0"/>
        <w:autoSpaceDN w:val="0"/>
        <w:rPr>
          <w:rFonts w:cs="Arial"/>
          <w:lang w:val="en-US"/>
        </w:rPr>
      </w:pPr>
    </w:p>
    <w:p w14:paraId="3D09FE93" w14:textId="77777777" w:rsidR="00DD521B" w:rsidRDefault="00DD521B" w:rsidP="00DD521B">
      <w:pPr>
        <w:widowControl w:val="0"/>
        <w:numPr>
          <w:ilvl w:val="0"/>
          <w:numId w:val="35"/>
        </w:numPr>
        <w:autoSpaceDE w:val="0"/>
        <w:autoSpaceDN w:val="0"/>
        <w:jc w:val="left"/>
        <w:rPr>
          <w:rFonts w:cs="Arial"/>
        </w:rPr>
      </w:pPr>
      <w:r w:rsidRPr="00A131CA">
        <w:rPr>
          <w:rFonts w:cs="Arial"/>
        </w:rPr>
        <w:t>new;</w:t>
      </w:r>
    </w:p>
    <w:p w14:paraId="43782C56" w14:textId="77777777" w:rsidR="00DD521B" w:rsidRPr="00A131CA" w:rsidRDefault="00DD521B" w:rsidP="00DD521B">
      <w:pPr>
        <w:widowControl w:val="0"/>
        <w:autoSpaceDE w:val="0"/>
        <w:autoSpaceDN w:val="0"/>
        <w:ind w:left="709" w:hanging="142"/>
        <w:rPr>
          <w:rFonts w:cs="Arial"/>
        </w:rPr>
      </w:pPr>
    </w:p>
    <w:p w14:paraId="7449BE66" w14:textId="77777777" w:rsidR="00DD521B" w:rsidRPr="00A131CA" w:rsidRDefault="00DD521B" w:rsidP="00DD521B">
      <w:pPr>
        <w:widowControl w:val="0"/>
        <w:numPr>
          <w:ilvl w:val="0"/>
          <w:numId w:val="35"/>
        </w:numPr>
        <w:autoSpaceDE w:val="0"/>
        <w:autoSpaceDN w:val="0"/>
        <w:jc w:val="left"/>
        <w:rPr>
          <w:rFonts w:cs="Arial"/>
        </w:rPr>
      </w:pPr>
      <w:r w:rsidRPr="00A131CA">
        <w:rPr>
          <w:rFonts w:cs="Arial"/>
        </w:rPr>
        <w:t>distinct;</w:t>
      </w:r>
    </w:p>
    <w:p w14:paraId="4C1A431E" w14:textId="77777777" w:rsidR="00DD521B" w:rsidRPr="00A131CA" w:rsidRDefault="00DD521B" w:rsidP="00DD521B">
      <w:pPr>
        <w:widowControl w:val="0"/>
        <w:autoSpaceDE w:val="0"/>
        <w:autoSpaceDN w:val="0"/>
        <w:ind w:left="709" w:hanging="142"/>
        <w:rPr>
          <w:rFonts w:cs="Arial"/>
        </w:rPr>
      </w:pPr>
    </w:p>
    <w:p w14:paraId="268DBDAD" w14:textId="77777777" w:rsidR="00DD521B" w:rsidRPr="00A131CA" w:rsidRDefault="00DD521B" w:rsidP="00DD521B">
      <w:pPr>
        <w:widowControl w:val="0"/>
        <w:autoSpaceDE w:val="0"/>
        <w:autoSpaceDN w:val="0"/>
        <w:ind w:left="709" w:hanging="142"/>
        <w:rPr>
          <w:rFonts w:cs="Arial"/>
        </w:rPr>
      </w:pPr>
      <w:r w:rsidRPr="00A131CA">
        <w:rPr>
          <w:rFonts w:cs="Arial"/>
          <w:i/>
          <w:iCs/>
        </w:rPr>
        <w:t>(c)</w:t>
      </w:r>
      <w:r w:rsidRPr="00A131CA">
        <w:rPr>
          <w:rFonts w:cs="Arial"/>
        </w:rPr>
        <w:t xml:space="preserve">  uniform; and</w:t>
      </w:r>
    </w:p>
    <w:p w14:paraId="26B25F47" w14:textId="77777777" w:rsidR="00DD521B" w:rsidRPr="00A131CA" w:rsidRDefault="00DD521B" w:rsidP="00DD521B">
      <w:pPr>
        <w:widowControl w:val="0"/>
        <w:autoSpaceDE w:val="0"/>
        <w:autoSpaceDN w:val="0"/>
        <w:ind w:left="709" w:hanging="142"/>
        <w:rPr>
          <w:rFonts w:cs="Arial"/>
        </w:rPr>
      </w:pPr>
    </w:p>
    <w:p w14:paraId="23FE00EF" w14:textId="77777777" w:rsidR="00DD521B" w:rsidRPr="00A131CA" w:rsidRDefault="00DD521B" w:rsidP="00DD521B">
      <w:pPr>
        <w:widowControl w:val="0"/>
        <w:autoSpaceDE w:val="0"/>
        <w:autoSpaceDN w:val="0"/>
        <w:ind w:left="709" w:hanging="142"/>
        <w:rPr>
          <w:rFonts w:cs="Arial"/>
        </w:rPr>
      </w:pPr>
      <w:r w:rsidRPr="00A131CA">
        <w:rPr>
          <w:rFonts w:cs="Arial"/>
          <w:i/>
          <w:iCs/>
        </w:rPr>
        <w:t>(d)</w:t>
      </w:r>
      <w:r w:rsidRPr="00A131CA">
        <w:rPr>
          <w:rFonts w:cs="Arial"/>
        </w:rPr>
        <w:t xml:space="preserve">  stable.</w:t>
      </w:r>
      <w:r w:rsidRPr="00A131CA">
        <w:rPr>
          <w:rFonts w:cs="Arial"/>
        </w:rPr>
        <w:tab/>
      </w:r>
    </w:p>
    <w:p w14:paraId="62769801" w14:textId="77777777" w:rsidR="00DD521B" w:rsidRPr="00A131CA" w:rsidRDefault="00DD521B" w:rsidP="00DD521B">
      <w:pPr>
        <w:widowControl w:val="0"/>
        <w:autoSpaceDE w:val="0"/>
        <w:autoSpaceDN w:val="0"/>
        <w:rPr>
          <w:rFonts w:cs="Arial"/>
        </w:rPr>
      </w:pPr>
    </w:p>
    <w:p w14:paraId="7AB24DA1" w14:textId="77777777" w:rsidR="00DD521B" w:rsidRDefault="00DD521B" w:rsidP="00DD521B">
      <w:pPr>
        <w:widowControl w:val="0"/>
        <w:autoSpaceDE w:val="0"/>
        <w:autoSpaceDN w:val="0"/>
        <w:ind w:firstLine="426"/>
        <w:rPr>
          <w:rFonts w:cs="Arial"/>
          <w:lang w:val="en-US"/>
        </w:rPr>
      </w:pPr>
      <w:r w:rsidRPr="000A1901">
        <w:rPr>
          <w:rFonts w:cs="Arial"/>
          <w:lang w:val="en-US"/>
        </w:rPr>
        <w:t>(2) Granting protection to a new plant variety shall not be subjected to any further or different conditions, provided that the variety is designated by a denomination in accordance with the provisions of section 16 the applicant complies with the formalities provided for in this Act and he has paid the required fees.</w:t>
      </w:r>
    </w:p>
    <w:p w14:paraId="25590F94" w14:textId="77777777" w:rsidR="00DD521B" w:rsidRPr="000A1901" w:rsidRDefault="00DD521B" w:rsidP="00DD521B">
      <w:pPr>
        <w:widowControl w:val="0"/>
        <w:autoSpaceDE w:val="0"/>
        <w:autoSpaceDN w:val="0"/>
        <w:rPr>
          <w:rFonts w:cs="Arial"/>
          <w:lang w:val="en-US"/>
        </w:rPr>
      </w:pPr>
    </w:p>
    <w:p w14:paraId="64B75E6E" w14:textId="77777777" w:rsidR="00DD521B" w:rsidRPr="000A1901" w:rsidRDefault="00DD521B" w:rsidP="00DD521B">
      <w:pPr>
        <w:widowControl w:val="0"/>
        <w:autoSpaceDE w:val="0"/>
        <w:autoSpaceDN w:val="0"/>
        <w:ind w:firstLine="426"/>
        <w:rPr>
          <w:rFonts w:cs="Arial"/>
          <w:lang w:val="en-US"/>
        </w:rPr>
      </w:pPr>
      <w:r w:rsidRPr="000A1901">
        <w:rPr>
          <w:rFonts w:cs="Arial"/>
          <w:lang w:val="en-US"/>
        </w:rPr>
        <w:t>(3) For the purposes of subsection (1) —</w:t>
      </w:r>
    </w:p>
    <w:p w14:paraId="69AE8E9B" w14:textId="77777777" w:rsidR="00DD521B" w:rsidRPr="000A1901" w:rsidRDefault="00DD521B" w:rsidP="00DD521B">
      <w:pPr>
        <w:widowControl w:val="0"/>
        <w:autoSpaceDE w:val="0"/>
        <w:autoSpaceDN w:val="0"/>
        <w:rPr>
          <w:rFonts w:cs="Arial"/>
          <w:lang w:val="en-US"/>
        </w:rPr>
      </w:pPr>
    </w:p>
    <w:p w14:paraId="68A1B8AE" w14:textId="77777777" w:rsidR="00DD521B" w:rsidRDefault="00DD521B" w:rsidP="00DD521B">
      <w:pPr>
        <w:widowControl w:val="0"/>
        <w:numPr>
          <w:ilvl w:val="0"/>
          <w:numId w:val="36"/>
        </w:numPr>
        <w:autoSpaceDE w:val="0"/>
        <w:autoSpaceDN w:val="0"/>
        <w:ind w:left="1134"/>
        <w:jc w:val="left"/>
        <w:rPr>
          <w:rFonts w:cs="Arial"/>
          <w:lang w:val="en-US"/>
        </w:rPr>
      </w:pPr>
      <w:r w:rsidRPr="000A1901">
        <w:rPr>
          <w:rFonts w:cs="Arial"/>
          <w:lang w:val="en-US"/>
        </w:rPr>
        <w:t>a variety is new if on the date of filing of the application for protection of the new plant variety, the propagating or harvested material of the variety has not been sold or otherwise disposed of to others by or with the consent of the breeder, for the purpose of exploitation of the variety —</w:t>
      </w:r>
    </w:p>
    <w:p w14:paraId="1F36EC64" w14:textId="77777777" w:rsidR="00DD521B" w:rsidRPr="000A1901" w:rsidRDefault="00DD521B" w:rsidP="00DD521B">
      <w:pPr>
        <w:widowControl w:val="0"/>
        <w:autoSpaceDE w:val="0"/>
        <w:autoSpaceDN w:val="0"/>
        <w:ind w:left="1134"/>
        <w:rPr>
          <w:rFonts w:cs="Arial"/>
          <w:lang w:val="en-US"/>
        </w:rPr>
      </w:pPr>
    </w:p>
    <w:p w14:paraId="19177180" w14:textId="77777777" w:rsidR="00DD521B" w:rsidRPr="000A1901" w:rsidRDefault="00DD521B" w:rsidP="00DD521B">
      <w:pPr>
        <w:widowControl w:val="0"/>
        <w:autoSpaceDE w:val="0"/>
        <w:autoSpaceDN w:val="0"/>
        <w:ind w:left="1134"/>
        <w:rPr>
          <w:rFonts w:cs="Arial"/>
          <w:lang w:val="en-US"/>
        </w:rPr>
      </w:pPr>
      <w:r w:rsidRPr="000A1901">
        <w:rPr>
          <w:rFonts w:cs="Arial"/>
          <w:lang w:val="en-US"/>
        </w:rPr>
        <w:t>(i)</w:t>
      </w:r>
      <w:r w:rsidRPr="000A1901">
        <w:rPr>
          <w:rFonts w:cs="Arial"/>
          <w:lang w:val="en-US"/>
        </w:rPr>
        <w:tab/>
        <w:t>earlier than one year before the date of filing of the application, in Malaysia; and</w:t>
      </w:r>
    </w:p>
    <w:p w14:paraId="336A05AE" w14:textId="77777777" w:rsidR="00DD521B" w:rsidRPr="000A1901" w:rsidRDefault="00DD521B" w:rsidP="00DD521B">
      <w:pPr>
        <w:widowControl w:val="0"/>
        <w:autoSpaceDE w:val="0"/>
        <w:autoSpaceDN w:val="0"/>
        <w:ind w:left="1134"/>
        <w:rPr>
          <w:rFonts w:cs="Arial"/>
          <w:lang w:val="en-US"/>
        </w:rPr>
      </w:pPr>
    </w:p>
    <w:p w14:paraId="0568B74F" w14:textId="77777777" w:rsidR="00DD521B" w:rsidRPr="000A1901" w:rsidRDefault="00DD521B" w:rsidP="00DD521B">
      <w:pPr>
        <w:widowControl w:val="0"/>
        <w:autoSpaceDE w:val="0"/>
        <w:autoSpaceDN w:val="0"/>
        <w:ind w:left="1134"/>
        <w:rPr>
          <w:rFonts w:cs="Arial"/>
          <w:lang w:val="en-US"/>
        </w:rPr>
      </w:pPr>
      <w:r w:rsidRPr="000A1901">
        <w:rPr>
          <w:rFonts w:cs="Arial"/>
          <w:lang w:val="en-US"/>
        </w:rPr>
        <w:t>(ii)</w:t>
      </w:r>
      <w:r w:rsidRPr="000A1901">
        <w:rPr>
          <w:rFonts w:cs="Arial"/>
          <w:lang w:val="en-US"/>
        </w:rPr>
        <w:tab/>
        <w:t>outside Malaysia—</w:t>
      </w:r>
    </w:p>
    <w:p w14:paraId="1D4D1609" w14:textId="77777777" w:rsidR="00DD521B" w:rsidRPr="000A1901" w:rsidRDefault="00DD521B" w:rsidP="00DD521B">
      <w:pPr>
        <w:widowControl w:val="0"/>
        <w:autoSpaceDE w:val="0"/>
        <w:autoSpaceDN w:val="0"/>
        <w:ind w:left="1134"/>
        <w:rPr>
          <w:rFonts w:cs="Arial"/>
          <w:lang w:val="en-US"/>
        </w:rPr>
      </w:pPr>
    </w:p>
    <w:p w14:paraId="315323EC" w14:textId="77777777" w:rsidR="00DD521B" w:rsidRPr="000A1901" w:rsidRDefault="00DD521B" w:rsidP="00DD521B">
      <w:pPr>
        <w:widowControl w:val="0"/>
        <w:autoSpaceDE w:val="0"/>
        <w:autoSpaceDN w:val="0"/>
        <w:ind w:left="1418"/>
        <w:rPr>
          <w:rFonts w:cs="Arial"/>
          <w:lang w:val="en-US"/>
        </w:rPr>
      </w:pPr>
      <w:r w:rsidRPr="000A1901">
        <w:rPr>
          <w:rFonts w:cs="Arial"/>
          <w:lang w:val="en-US"/>
        </w:rPr>
        <w:t>(A)</w:t>
      </w:r>
      <w:r w:rsidRPr="000A1901">
        <w:rPr>
          <w:rFonts w:cs="Arial"/>
          <w:lang w:val="en-US"/>
        </w:rPr>
        <w:tab/>
        <w:t>earlier than six years before that date in respect of trees or vines; and</w:t>
      </w:r>
    </w:p>
    <w:p w14:paraId="5D95E79B" w14:textId="77777777" w:rsidR="00DD521B" w:rsidRPr="000A1901" w:rsidRDefault="00DD521B" w:rsidP="00DD521B">
      <w:pPr>
        <w:widowControl w:val="0"/>
        <w:autoSpaceDE w:val="0"/>
        <w:autoSpaceDN w:val="0"/>
        <w:ind w:left="1418"/>
        <w:rPr>
          <w:rFonts w:cs="Arial"/>
          <w:lang w:val="en-US"/>
        </w:rPr>
      </w:pPr>
    </w:p>
    <w:p w14:paraId="5AE2FB1A" w14:textId="77777777" w:rsidR="00DD521B" w:rsidRDefault="00DD521B" w:rsidP="00DD521B">
      <w:pPr>
        <w:widowControl w:val="0"/>
        <w:autoSpaceDE w:val="0"/>
        <w:autoSpaceDN w:val="0"/>
        <w:ind w:left="1418"/>
        <w:rPr>
          <w:rFonts w:cs="Arial"/>
          <w:lang w:val="en-US"/>
        </w:rPr>
      </w:pPr>
      <w:r w:rsidRPr="000A1901">
        <w:rPr>
          <w:rFonts w:cs="Arial"/>
          <w:lang w:val="en-US"/>
        </w:rPr>
        <w:t>(B)</w:t>
      </w:r>
      <w:r w:rsidRPr="000A1901">
        <w:rPr>
          <w:rFonts w:cs="Arial"/>
          <w:lang w:val="en-US"/>
        </w:rPr>
        <w:tab/>
        <w:t>earlier than four years before that date for other plants.</w:t>
      </w:r>
    </w:p>
    <w:p w14:paraId="50C7ED76" w14:textId="77777777" w:rsidR="00DD521B" w:rsidRPr="000A1901" w:rsidRDefault="00DD521B" w:rsidP="00DD521B">
      <w:pPr>
        <w:widowControl w:val="0"/>
        <w:autoSpaceDE w:val="0"/>
        <w:autoSpaceDN w:val="0"/>
        <w:ind w:left="1134"/>
        <w:rPr>
          <w:rFonts w:cs="Arial"/>
          <w:lang w:val="en-US"/>
        </w:rPr>
      </w:pPr>
    </w:p>
    <w:p w14:paraId="20ED999E" w14:textId="77777777" w:rsidR="00DD521B" w:rsidRPr="000A1901" w:rsidRDefault="00DD521B" w:rsidP="00DD521B">
      <w:pPr>
        <w:widowControl w:val="0"/>
        <w:numPr>
          <w:ilvl w:val="0"/>
          <w:numId w:val="36"/>
        </w:numPr>
        <w:autoSpaceDE w:val="0"/>
        <w:autoSpaceDN w:val="0"/>
        <w:ind w:left="1134"/>
        <w:jc w:val="left"/>
        <w:rPr>
          <w:rFonts w:cs="Arial"/>
          <w:lang w:val="en-US"/>
        </w:rPr>
      </w:pPr>
      <w:r w:rsidRPr="000A1901">
        <w:rPr>
          <w:rFonts w:cs="Arial"/>
          <w:lang w:val="en-US"/>
        </w:rPr>
        <w:t>a variety is distinct if, on the filing date of the application, it is clearly distinguishable from any other variety, the existence of which is a matter of common knowledge. In particular, the granting of a breeder’s rights or the entering of another variety in an official register of varieties, in any country, shall be deemed to render that other variety a matter of common knowledge from the date of the application, provided that the application leads to the granting of a breeder’s right or to the entering of the said other variety in the official register of varieties, as the case may be;</w:t>
      </w:r>
    </w:p>
    <w:p w14:paraId="562AFC64" w14:textId="77777777" w:rsidR="00DD521B" w:rsidRPr="000A1901" w:rsidRDefault="00DD521B" w:rsidP="00DD521B">
      <w:pPr>
        <w:widowControl w:val="0"/>
        <w:autoSpaceDE w:val="0"/>
        <w:autoSpaceDN w:val="0"/>
        <w:ind w:left="1134"/>
        <w:rPr>
          <w:rFonts w:cs="Arial"/>
          <w:lang w:val="en-US"/>
        </w:rPr>
      </w:pPr>
    </w:p>
    <w:p w14:paraId="4A2178CC" w14:textId="77777777" w:rsidR="00DD521B" w:rsidRPr="000A1901" w:rsidRDefault="00DD521B" w:rsidP="00DD521B">
      <w:pPr>
        <w:widowControl w:val="0"/>
        <w:numPr>
          <w:ilvl w:val="0"/>
          <w:numId w:val="36"/>
        </w:numPr>
        <w:autoSpaceDE w:val="0"/>
        <w:autoSpaceDN w:val="0"/>
        <w:ind w:left="1134"/>
        <w:jc w:val="left"/>
        <w:rPr>
          <w:rFonts w:cs="Arial"/>
          <w:lang w:val="en-US"/>
        </w:rPr>
      </w:pPr>
      <w:r w:rsidRPr="000A1901">
        <w:rPr>
          <w:rFonts w:cs="Arial"/>
          <w:lang w:val="en-US"/>
        </w:rPr>
        <w:t>a variety is uniform if, subject to the variation that may be expected from the particular features of its propagation, it is sufficiently uniform in its relevant characteristics; and.</w:t>
      </w:r>
    </w:p>
    <w:p w14:paraId="0123F63E" w14:textId="77777777" w:rsidR="00DD521B" w:rsidRPr="000A1901" w:rsidRDefault="00DD521B" w:rsidP="00DD521B">
      <w:pPr>
        <w:widowControl w:val="0"/>
        <w:autoSpaceDE w:val="0"/>
        <w:autoSpaceDN w:val="0"/>
        <w:ind w:left="1134"/>
        <w:rPr>
          <w:rFonts w:cs="Arial"/>
          <w:lang w:val="en-US"/>
        </w:rPr>
      </w:pPr>
    </w:p>
    <w:p w14:paraId="5BAA4A9D" w14:textId="77777777" w:rsidR="00DD521B" w:rsidRPr="000A1901" w:rsidRDefault="00DD521B" w:rsidP="00DD521B">
      <w:pPr>
        <w:widowControl w:val="0"/>
        <w:numPr>
          <w:ilvl w:val="0"/>
          <w:numId w:val="36"/>
        </w:numPr>
        <w:autoSpaceDE w:val="0"/>
        <w:autoSpaceDN w:val="0"/>
        <w:ind w:left="1134"/>
        <w:jc w:val="left"/>
        <w:rPr>
          <w:rFonts w:cs="Arial"/>
          <w:lang w:val="en-US"/>
        </w:rPr>
      </w:pPr>
      <w:r w:rsidRPr="000A1901">
        <w:rPr>
          <w:rFonts w:cs="Arial"/>
          <w:lang w:val="en-US"/>
        </w:rPr>
        <w:t>a variety is stable if its relevant characteristics remain unchanged after repeated propagation or, in the case of a particular cycle of propagation, at the end of each particular cycle.</w:t>
      </w:r>
    </w:p>
    <w:p w14:paraId="2EFD5BAE" w14:textId="77777777" w:rsidR="00DD521B" w:rsidRPr="000A1901" w:rsidRDefault="00DD521B" w:rsidP="00DD521B">
      <w:pPr>
        <w:tabs>
          <w:tab w:val="left" w:pos="709"/>
        </w:tabs>
        <w:rPr>
          <w:rFonts w:cs="Arial"/>
          <w:lang w:val="en-US"/>
        </w:rPr>
      </w:pPr>
    </w:p>
    <w:p w14:paraId="48B2DDB4" w14:textId="77777777" w:rsidR="00DD521B" w:rsidRPr="000A1901" w:rsidRDefault="00DD521B" w:rsidP="00DD521B">
      <w:pPr>
        <w:widowControl w:val="0"/>
        <w:autoSpaceDE w:val="0"/>
        <w:autoSpaceDN w:val="0"/>
        <w:spacing w:before="7"/>
        <w:ind w:firstLine="426"/>
        <w:rPr>
          <w:rFonts w:cs="Arial"/>
          <w:strike/>
          <w:lang w:val="en-US"/>
        </w:rPr>
      </w:pPr>
      <w:r w:rsidRPr="000A1901">
        <w:rPr>
          <w:rFonts w:cs="Arial"/>
          <w:lang w:val="en-US"/>
        </w:rPr>
        <w:t>(4) The Board shall publish the withdrawal and rejection of any application for protection of a new plant variety and grant of breeder's rights in a prescribed manner.</w:t>
      </w:r>
    </w:p>
    <w:p w14:paraId="10F024C6" w14:textId="77777777" w:rsidR="00DD521B" w:rsidRPr="000A1901" w:rsidRDefault="00DD521B" w:rsidP="00DD521B">
      <w:pPr>
        <w:widowControl w:val="0"/>
        <w:autoSpaceDE w:val="0"/>
        <w:autoSpaceDN w:val="0"/>
        <w:rPr>
          <w:rFonts w:cs="Arial"/>
          <w:lang w:val="en-US"/>
        </w:rPr>
      </w:pPr>
    </w:p>
    <w:p w14:paraId="67BF865C" w14:textId="77777777" w:rsidR="00DD521B" w:rsidRPr="000A1901" w:rsidRDefault="00DD521B" w:rsidP="00DD521B">
      <w:pPr>
        <w:widowControl w:val="0"/>
        <w:autoSpaceDE w:val="0"/>
        <w:autoSpaceDN w:val="0"/>
        <w:rPr>
          <w:rFonts w:cs="Arial"/>
          <w:b/>
          <w:bCs/>
          <w:lang w:val="en-US"/>
        </w:rPr>
      </w:pPr>
    </w:p>
    <w:p w14:paraId="39926DBC" w14:textId="77777777" w:rsidR="00DD521B" w:rsidRPr="000A1901" w:rsidRDefault="00DD521B" w:rsidP="00DD521B">
      <w:pPr>
        <w:widowControl w:val="0"/>
        <w:autoSpaceDE w:val="0"/>
        <w:autoSpaceDN w:val="0"/>
        <w:spacing w:before="1"/>
        <w:ind w:left="101"/>
        <w:outlineLvl w:val="0"/>
        <w:rPr>
          <w:rFonts w:cs="Arial"/>
          <w:b/>
          <w:bCs/>
          <w:lang w:val="en-US"/>
        </w:rPr>
      </w:pPr>
      <w:r w:rsidRPr="000A1901">
        <w:rPr>
          <w:rFonts w:cs="Arial"/>
          <w:b/>
          <w:bCs/>
          <w:lang w:val="en-US"/>
        </w:rPr>
        <w:t>15</w:t>
      </w:r>
      <w:r w:rsidRPr="000A1901">
        <w:rPr>
          <w:rFonts w:cs="Arial"/>
          <w:lang w:val="en-US"/>
        </w:rPr>
        <w:t xml:space="preserve">. </w:t>
      </w:r>
      <w:r w:rsidRPr="000A1901">
        <w:rPr>
          <w:rFonts w:cs="Arial"/>
          <w:b/>
          <w:bCs/>
          <w:lang w:val="en-US"/>
        </w:rPr>
        <w:t>[Section 15 deleted]</w:t>
      </w:r>
    </w:p>
    <w:p w14:paraId="418897DE" w14:textId="77777777" w:rsidR="00DD521B" w:rsidRPr="000A1901" w:rsidRDefault="00DD521B" w:rsidP="00DD521B">
      <w:pPr>
        <w:widowControl w:val="0"/>
        <w:autoSpaceDE w:val="0"/>
        <w:autoSpaceDN w:val="0"/>
        <w:spacing w:before="1"/>
        <w:ind w:left="101"/>
        <w:outlineLvl w:val="0"/>
        <w:rPr>
          <w:rFonts w:cs="Arial"/>
          <w:lang w:val="en-US"/>
        </w:rPr>
      </w:pPr>
    </w:p>
    <w:p w14:paraId="3036FFEF" w14:textId="77777777" w:rsidR="00DD521B" w:rsidRPr="000A1901" w:rsidRDefault="00DD521B" w:rsidP="00DD521B">
      <w:pPr>
        <w:widowControl w:val="0"/>
        <w:autoSpaceDE w:val="0"/>
        <w:autoSpaceDN w:val="0"/>
        <w:spacing w:before="1"/>
        <w:ind w:left="101"/>
        <w:outlineLvl w:val="0"/>
        <w:rPr>
          <w:rFonts w:cs="Arial"/>
          <w:lang w:val="en-US"/>
        </w:rPr>
      </w:pPr>
    </w:p>
    <w:p w14:paraId="490536F6" w14:textId="77777777" w:rsidR="00DD521B" w:rsidRPr="000A1901" w:rsidRDefault="00DD521B" w:rsidP="00DD521B">
      <w:pPr>
        <w:widowControl w:val="0"/>
        <w:autoSpaceDE w:val="0"/>
        <w:autoSpaceDN w:val="0"/>
        <w:spacing w:before="1"/>
        <w:ind w:left="101"/>
        <w:outlineLvl w:val="0"/>
        <w:rPr>
          <w:rFonts w:cs="Arial"/>
          <w:bCs/>
          <w:color w:val="000000"/>
          <w:lang w:val="en-US"/>
        </w:rPr>
      </w:pPr>
      <w:r w:rsidRPr="000A1901">
        <w:rPr>
          <w:rFonts w:cs="Arial"/>
          <w:b/>
          <w:bCs/>
          <w:color w:val="000000"/>
          <w:lang w:val="en-US"/>
        </w:rPr>
        <w:t xml:space="preserve">Restrictions on the Exercise of the Breeder's </w:t>
      </w:r>
      <w:sdt>
        <w:sdtPr>
          <w:rPr>
            <w:rFonts w:cs="Arial"/>
            <w:b/>
            <w:bCs/>
          </w:rPr>
          <w:tag w:val="goog_rdk_3"/>
          <w:id w:val="1876452963"/>
        </w:sdtPr>
        <w:sdtEndPr/>
        <w:sdtContent/>
      </w:sdt>
      <w:r w:rsidRPr="000A1901">
        <w:rPr>
          <w:rFonts w:cs="Arial"/>
          <w:b/>
          <w:bCs/>
          <w:color w:val="000000"/>
          <w:lang w:val="en-US"/>
        </w:rPr>
        <w:t>Right</w:t>
      </w:r>
    </w:p>
    <w:p w14:paraId="681A4B9D" w14:textId="77777777" w:rsidR="00DD521B" w:rsidRPr="000A1901" w:rsidRDefault="00DD521B" w:rsidP="00DD521B">
      <w:pPr>
        <w:widowControl w:val="0"/>
        <w:autoSpaceDE w:val="0"/>
        <w:autoSpaceDN w:val="0"/>
        <w:spacing w:before="1"/>
        <w:ind w:left="101"/>
        <w:outlineLvl w:val="0"/>
        <w:rPr>
          <w:rFonts w:cs="Arial"/>
          <w:lang w:val="en-US"/>
        </w:rPr>
      </w:pPr>
    </w:p>
    <w:p w14:paraId="53D3B47B" w14:textId="77777777" w:rsidR="00DD521B" w:rsidRPr="000A1901" w:rsidRDefault="00DD521B" w:rsidP="00DD521B">
      <w:pPr>
        <w:widowControl w:val="0"/>
        <w:autoSpaceDE w:val="0"/>
        <w:autoSpaceDN w:val="0"/>
        <w:spacing w:before="1"/>
        <w:ind w:left="101"/>
        <w:outlineLvl w:val="0"/>
        <w:rPr>
          <w:rFonts w:cs="Arial"/>
          <w:lang w:val="en-US"/>
        </w:rPr>
      </w:pPr>
      <w:r w:rsidRPr="000A1901">
        <w:rPr>
          <w:rFonts w:cs="Arial"/>
          <w:b/>
          <w:bCs/>
          <w:color w:val="000000"/>
          <w:lang w:val="en-US"/>
        </w:rPr>
        <w:t xml:space="preserve">15A. </w:t>
      </w:r>
      <w:r w:rsidRPr="000A1901">
        <w:rPr>
          <w:rFonts w:cs="Arial"/>
          <w:lang w:val="en-US"/>
        </w:rPr>
        <w:t>(1) The exercise of a breeder’s right granted under this Act shall comply with all applicable written laws in particular those relating to:</w:t>
      </w:r>
    </w:p>
    <w:p w14:paraId="7BBFA27B" w14:textId="77777777" w:rsidR="00DD521B" w:rsidRDefault="00DD521B" w:rsidP="00DD521B">
      <w:pPr>
        <w:widowControl w:val="0"/>
        <w:autoSpaceDE w:val="0"/>
        <w:autoSpaceDN w:val="0"/>
        <w:spacing w:before="1"/>
        <w:ind w:left="101"/>
        <w:outlineLvl w:val="0"/>
        <w:rPr>
          <w:rFonts w:cs="Arial"/>
          <w:lang w:val="en-US"/>
        </w:rPr>
      </w:pPr>
      <w:r w:rsidRPr="000A1901">
        <w:rPr>
          <w:rFonts w:cs="Arial"/>
          <w:lang w:val="en-US"/>
        </w:rPr>
        <w:t xml:space="preserve">    </w:t>
      </w:r>
    </w:p>
    <w:p w14:paraId="01C933AF" w14:textId="77777777" w:rsidR="00DD521B" w:rsidRPr="00A131CA" w:rsidRDefault="00DD521B" w:rsidP="00DD521B">
      <w:pPr>
        <w:widowControl w:val="0"/>
        <w:numPr>
          <w:ilvl w:val="0"/>
          <w:numId w:val="39"/>
        </w:numPr>
        <w:autoSpaceDE w:val="0"/>
        <w:autoSpaceDN w:val="0"/>
        <w:spacing w:before="1"/>
        <w:ind w:left="1134" w:hanging="425"/>
        <w:jc w:val="left"/>
        <w:outlineLvl w:val="0"/>
        <w:rPr>
          <w:rFonts w:cs="Arial"/>
        </w:rPr>
      </w:pPr>
      <w:r w:rsidRPr="00A131CA">
        <w:rPr>
          <w:rFonts w:cs="Arial"/>
        </w:rPr>
        <w:t>the control of substances;</w:t>
      </w:r>
    </w:p>
    <w:p w14:paraId="1ED082BD" w14:textId="77777777" w:rsidR="00DD521B" w:rsidRPr="00A131CA" w:rsidRDefault="00DD521B" w:rsidP="00DD521B">
      <w:pPr>
        <w:widowControl w:val="0"/>
        <w:autoSpaceDE w:val="0"/>
        <w:autoSpaceDN w:val="0"/>
        <w:spacing w:before="1"/>
        <w:ind w:left="1134" w:hanging="425"/>
        <w:outlineLvl w:val="0"/>
        <w:rPr>
          <w:rFonts w:cs="Arial"/>
        </w:rPr>
      </w:pPr>
    </w:p>
    <w:p w14:paraId="40344F0D" w14:textId="77777777" w:rsidR="00DD521B" w:rsidRPr="000A1901" w:rsidRDefault="00DD521B" w:rsidP="00DD521B">
      <w:pPr>
        <w:widowControl w:val="0"/>
        <w:numPr>
          <w:ilvl w:val="0"/>
          <w:numId w:val="39"/>
        </w:numPr>
        <w:autoSpaceDE w:val="0"/>
        <w:autoSpaceDN w:val="0"/>
        <w:spacing w:before="1"/>
        <w:ind w:left="1134" w:hanging="425"/>
        <w:jc w:val="left"/>
        <w:outlineLvl w:val="0"/>
        <w:rPr>
          <w:rFonts w:cs="Arial"/>
          <w:lang w:val="en-US"/>
        </w:rPr>
      </w:pPr>
      <w:r w:rsidRPr="000A1901">
        <w:rPr>
          <w:rFonts w:cs="Arial"/>
          <w:lang w:val="en-US"/>
        </w:rPr>
        <w:t>biosafety and the release of genetically modified organism; or</w:t>
      </w:r>
    </w:p>
    <w:p w14:paraId="31C96DA8" w14:textId="77777777" w:rsidR="00DD521B" w:rsidRPr="000A1901" w:rsidRDefault="00DD521B" w:rsidP="00DD521B">
      <w:pPr>
        <w:widowControl w:val="0"/>
        <w:autoSpaceDE w:val="0"/>
        <w:autoSpaceDN w:val="0"/>
        <w:spacing w:before="1"/>
        <w:ind w:left="1134" w:hanging="425"/>
        <w:outlineLvl w:val="0"/>
        <w:rPr>
          <w:rFonts w:cs="Arial"/>
          <w:lang w:val="en-US"/>
        </w:rPr>
      </w:pPr>
    </w:p>
    <w:p w14:paraId="178087E5" w14:textId="77777777" w:rsidR="00DD521B" w:rsidRPr="000A1901" w:rsidRDefault="00DD521B" w:rsidP="00DD521B">
      <w:pPr>
        <w:widowControl w:val="0"/>
        <w:autoSpaceDE w:val="0"/>
        <w:autoSpaceDN w:val="0"/>
        <w:spacing w:before="1"/>
        <w:ind w:left="1134" w:hanging="425"/>
        <w:outlineLvl w:val="0"/>
        <w:rPr>
          <w:rFonts w:cs="Arial"/>
          <w:lang w:val="en-US"/>
        </w:rPr>
      </w:pPr>
      <w:r w:rsidRPr="000A1901">
        <w:rPr>
          <w:rFonts w:cs="Arial"/>
          <w:i/>
          <w:iCs/>
          <w:lang w:val="en-US"/>
        </w:rPr>
        <w:t>(c)</w:t>
      </w:r>
      <w:r w:rsidRPr="000A1901">
        <w:rPr>
          <w:rFonts w:cs="Arial"/>
          <w:i/>
          <w:iCs/>
          <w:lang w:val="en-US"/>
        </w:rPr>
        <w:tab/>
      </w:r>
      <w:r w:rsidRPr="000A1901">
        <w:rPr>
          <w:rFonts w:cs="Arial"/>
          <w:lang w:val="en-US"/>
        </w:rPr>
        <w:t>access to biological resources and benefit sharing.</w:t>
      </w:r>
    </w:p>
    <w:p w14:paraId="38EA2912" w14:textId="77777777" w:rsidR="00DD521B" w:rsidRDefault="00DD521B" w:rsidP="00DD521B">
      <w:pPr>
        <w:widowControl w:val="0"/>
        <w:autoSpaceDE w:val="0"/>
        <w:autoSpaceDN w:val="0"/>
        <w:spacing w:before="1"/>
        <w:ind w:left="101"/>
        <w:outlineLvl w:val="0"/>
        <w:rPr>
          <w:rFonts w:cs="Arial"/>
          <w:lang w:val="en-US"/>
        </w:rPr>
      </w:pPr>
      <w:r w:rsidRPr="000A1901">
        <w:rPr>
          <w:rFonts w:cs="Arial"/>
          <w:lang w:val="en-US"/>
        </w:rPr>
        <w:t xml:space="preserve">    </w:t>
      </w:r>
    </w:p>
    <w:p w14:paraId="0A3658F4" w14:textId="77777777" w:rsidR="00DD521B" w:rsidRPr="000A1901" w:rsidRDefault="00DD521B" w:rsidP="00DD521B">
      <w:pPr>
        <w:widowControl w:val="0"/>
        <w:autoSpaceDE w:val="0"/>
        <w:autoSpaceDN w:val="0"/>
        <w:spacing w:before="1"/>
        <w:ind w:left="142" w:firstLine="425"/>
        <w:outlineLvl w:val="0"/>
        <w:rPr>
          <w:rFonts w:cs="Arial"/>
          <w:lang w:val="en-US"/>
        </w:rPr>
      </w:pPr>
      <w:r w:rsidRPr="000A1901">
        <w:rPr>
          <w:rFonts w:cs="Arial"/>
          <w:lang w:val="en-US"/>
        </w:rPr>
        <w:t>(2) The protection granted under this Act shall not in itself constitute an authorization for commercial exploitation of the variety, for which the requirements of the corresponding legislation shall be satisfied.</w:t>
      </w:r>
    </w:p>
    <w:p w14:paraId="61FF5212" w14:textId="77777777" w:rsidR="00DD521B" w:rsidRDefault="00DD521B" w:rsidP="00DD521B">
      <w:pPr>
        <w:widowControl w:val="0"/>
        <w:autoSpaceDE w:val="0"/>
        <w:autoSpaceDN w:val="0"/>
        <w:spacing w:before="1"/>
        <w:ind w:left="101"/>
        <w:outlineLvl w:val="0"/>
        <w:rPr>
          <w:rFonts w:cs="Arial"/>
          <w:lang w:val="en-US"/>
        </w:rPr>
      </w:pPr>
      <w:r w:rsidRPr="000A1901">
        <w:rPr>
          <w:rFonts w:cs="Arial"/>
          <w:lang w:val="en-US"/>
        </w:rPr>
        <w:t xml:space="preserve">    </w:t>
      </w:r>
    </w:p>
    <w:p w14:paraId="1AFC56AE" w14:textId="77777777" w:rsidR="00DD521B" w:rsidRPr="000A1901" w:rsidRDefault="00DD521B" w:rsidP="00DD521B">
      <w:pPr>
        <w:widowControl w:val="0"/>
        <w:autoSpaceDE w:val="0"/>
        <w:autoSpaceDN w:val="0"/>
        <w:spacing w:before="1"/>
        <w:ind w:left="142" w:firstLine="425"/>
        <w:outlineLvl w:val="0"/>
        <w:rPr>
          <w:rFonts w:cs="Arial"/>
          <w:lang w:val="en-US"/>
        </w:rPr>
      </w:pPr>
      <w:r w:rsidRPr="000A1901">
        <w:rPr>
          <w:rFonts w:cs="Arial"/>
          <w:lang w:val="en-US"/>
        </w:rPr>
        <w:t>(3) The exercise of breeder’s right may be restricted, where appropriate, in order protect public order or morality, human, animal or plant life or health or to avoid serious harm to the environment.</w:t>
      </w:r>
    </w:p>
    <w:p w14:paraId="5D961864" w14:textId="77777777" w:rsidR="00DD521B" w:rsidRPr="000A1901" w:rsidRDefault="00DD521B" w:rsidP="00DD521B">
      <w:pPr>
        <w:widowControl w:val="0"/>
        <w:autoSpaceDE w:val="0"/>
        <w:autoSpaceDN w:val="0"/>
        <w:spacing w:before="1"/>
        <w:ind w:left="101"/>
        <w:outlineLvl w:val="0"/>
        <w:rPr>
          <w:rFonts w:cs="Arial"/>
          <w:lang w:val="en-US"/>
        </w:rPr>
      </w:pPr>
    </w:p>
    <w:p w14:paraId="6232A398" w14:textId="77777777" w:rsidR="00DD521B" w:rsidRPr="000A1901" w:rsidRDefault="00DD521B" w:rsidP="00DD521B">
      <w:pPr>
        <w:widowControl w:val="0"/>
        <w:autoSpaceDE w:val="0"/>
        <w:autoSpaceDN w:val="0"/>
        <w:spacing w:before="1"/>
        <w:ind w:left="101"/>
        <w:outlineLvl w:val="0"/>
        <w:rPr>
          <w:rFonts w:cs="Arial"/>
          <w:lang w:val="en-US"/>
        </w:rPr>
      </w:pPr>
    </w:p>
    <w:p w14:paraId="4BBAF44E" w14:textId="77777777" w:rsidR="00DD521B" w:rsidRPr="000A1901" w:rsidRDefault="00DD521B" w:rsidP="00DD521B">
      <w:pPr>
        <w:widowControl w:val="0"/>
        <w:autoSpaceDE w:val="0"/>
        <w:autoSpaceDN w:val="0"/>
        <w:spacing w:before="1"/>
        <w:ind w:left="101"/>
        <w:outlineLvl w:val="0"/>
        <w:rPr>
          <w:rFonts w:cs="Arial"/>
          <w:b/>
          <w:bCs/>
          <w:lang w:val="en-US"/>
        </w:rPr>
      </w:pPr>
      <w:r w:rsidRPr="000A1901">
        <w:rPr>
          <w:rFonts w:cs="Arial"/>
          <w:b/>
          <w:bCs/>
          <w:lang w:val="en-US"/>
        </w:rPr>
        <w:t>Denomination</w:t>
      </w:r>
      <w:r w:rsidRPr="000A1901">
        <w:rPr>
          <w:rFonts w:cs="Arial"/>
          <w:b/>
          <w:bCs/>
          <w:spacing w:val="4"/>
          <w:lang w:val="en-US"/>
        </w:rPr>
        <w:t xml:space="preserve"> </w:t>
      </w:r>
      <w:r w:rsidRPr="000A1901">
        <w:rPr>
          <w:rFonts w:cs="Arial"/>
          <w:b/>
          <w:bCs/>
          <w:lang w:val="en-US"/>
        </w:rPr>
        <w:t>of</w:t>
      </w:r>
      <w:r w:rsidRPr="000A1901">
        <w:rPr>
          <w:rFonts w:cs="Arial"/>
          <w:b/>
          <w:bCs/>
          <w:spacing w:val="7"/>
          <w:lang w:val="en-US"/>
        </w:rPr>
        <w:t xml:space="preserve"> </w:t>
      </w:r>
      <w:r w:rsidRPr="000A1901">
        <w:rPr>
          <w:rFonts w:cs="Arial"/>
          <w:b/>
          <w:bCs/>
          <w:lang w:val="en-US"/>
        </w:rPr>
        <w:t>a</w:t>
      </w:r>
      <w:r w:rsidRPr="000A1901">
        <w:rPr>
          <w:rFonts w:cs="Arial"/>
          <w:b/>
          <w:bCs/>
          <w:spacing w:val="5"/>
          <w:lang w:val="en-US"/>
        </w:rPr>
        <w:t xml:space="preserve"> </w:t>
      </w:r>
      <w:r w:rsidRPr="000A1901">
        <w:rPr>
          <w:rFonts w:cs="Arial"/>
          <w:b/>
          <w:bCs/>
          <w:lang w:val="en-US"/>
        </w:rPr>
        <w:t>new</w:t>
      </w:r>
      <w:r w:rsidRPr="000A1901">
        <w:rPr>
          <w:rFonts w:cs="Arial"/>
          <w:b/>
          <w:bCs/>
          <w:spacing w:val="7"/>
          <w:lang w:val="en-US"/>
        </w:rPr>
        <w:t xml:space="preserve"> </w:t>
      </w:r>
      <w:r w:rsidRPr="000A1901">
        <w:rPr>
          <w:rFonts w:cs="Arial"/>
          <w:b/>
          <w:bCs/>
          <w:lang w:val="en-US"/>
        </w:rPr>
        <w:t>plant</w:t>
      </w:r>
      <w:r w:rsidRPr="000A1901">
        <w:rPr>
          <w:rFonts w:cs="Arial"/>
          <w:b/>
          <w:bCs/>
          <w:spacing w:val="7"/>
          <w:lang w:val="en-US"/>
        </w:rPr>
        <w:t xml:space="preserve"> </w:t>
      </w:r>
      <w:r w:rsidRPr="000A1901">
        <w:rPr>
          <w:rFonts w:cs="Arial"/>
          <w:b/>
          <w:bCs/>
          <w:lang w:val="en-US"/>
        </w:rPr>
        <w:t>variety</w:t>
      </w:r>
    </w:p>
    <w:p w14:paraId="5E3B385D" w14:textId="77777777" w:rsidR="00DD521B" w:rsidRPr="000A1901" w:rsidRDefault="00DD521B" w:rsidP="00DD521B">
      <w:pPr>
        <w:widowControl w:val="0"/>
        <w:autoSpaceDE w:val="0"/>
        <w:autoSpaceDN w:val="0"/>
        <w:rPr>
          <w:rFonts w:cs="Arial"/>
          <w:lang w:val="en-US"/>
        </w:rPr>
      </w:pPr>
    </w:p>
    <w:p w14:paraId="20EE346F" w14:textId="77777777" w:rsidR="00DD521B" w:rsidRDefault="00DD521B" w:rsidP="00DD521B">
      <w:pPr>
        <w:widowControl w:val="0"/>
        <w:numPr>
          <w:ilvl w:val="0"/>
          <w:numId w:val="21"/>
        </w:numPr>
        <w:tabs>
          <w:tab w:val="left" w:pos="426"/>
        </w:tabs>
        <w:autoSpaceDE w:val="0"/>
        <w:autoSpaceDN w:val="0"/>
        <w:ind w:left="0" w:right="107" w:firstLine="0"/>
        <w:jc w:val="left"/>
        <w:rPr>
          <w:rFonts w:cs="Arial"/>
          <w:lang w:val="en-US"/>
        </w:rPr>
      </w:pPr>
      <w:r w:rsidRPr="000A1901">
        <w:rPr>
          <w:rFonts w:cs="Arial"/>
          <w:lang w:val="en-US"/>
        </w:rPr>
        <w:t>(1) A plant variety in respect of which an application for protection of a new plant variety and grant of breeder's rights is made shall have a denomination which will be its generic designation and, subject to subsections (2) and (3), the denomination shall be approved by the Board and registered at the time the plant variety is granted protection and grant of breeder's rights is made.</w:t>
      </w:r>
    </w:p>
    <w:p w14:paraId="6D5E4855" w14:textId="77777777" w:rsidR="00DD521B" w:rsidRPr="000A1901" w:rsidRDefault="00DD521B" w:rsidP="00DD521B">
      <w:pPr>
        <w:widowControl w:val="0"/>
        <w:autoSpaceDE w:val="0"/>
        <w:autoSpaceDN w:val="0"/>
        <w:rPr>
          <w:rFonts w:cs="Arial"/>
          <w:lang w:val="en-US"/>
        </w:rPr>
      </w:pPr>
    </w:p>
    <w:p w14:paraId="5509E60E" w14:textId="77777777" w:rsidR="00DD521B" w:rsidRDefault="00DD521B" w:rsidP="00DD521B">
      <w:pPr>
        <w:widowControl w:val="0"/>
        <w:autoSpaceDE w:val="0"/>
        <w:autoSpaceDN w:val="0"/>
        <w:ind w:left="101" w:firstLine="325"/>
        <w:rPr>
          <w:rFonts w:cs="Arial"/>
          <w:lang w:val="en-US"/>
        </w:rPr>
      </w:pPr>
      <w:r w:rsidRPr="000A1901">
        <w:rPr>
          <w:rFonts w:cs="Arial"/>
          <w:lang w:val="en-US"/>
        </w:rPr>
        <w:t>(2) The Board shall consider for approval and registration of a proposed denomination for a new plant variety if it complies with the following conditions –</w:t>
      </w:r>
    </w:p>
    <w:p w14:paraId="77CB869E" w14:textId="77777777" w:rsidR="00DD521B" w:rsidRPr="000A1901" w:rsidRDefault="00DD521B" w:rsidP="00DD521B">
      <w:pPr>
        <w:widowControl w:val="0"/>
        <w:autoSpaceDE w:val="0"/>
        <w:autoSpaceDN w:val="0"/>
        <w:rPr>
          <w:rFonts w:cs="Arial"/>
          <w:lang w:val="en-US"/>
        </w:rPr>
      </w:pPr>
    </w:p>
    <w:p w14:paraId="55F84BF1" w14:textId="77777777" w:rsidR="00DD521B" w:rsidRPr="000A1901" w:rsidRDefault="00DD521B" w:rsidP="00DD521B">
      <w:pPr>
        <w:widowControl w:val="0"/>
        <w:numPr>
          <w:ilvl w:val="0"/>
          <w:numId w:val="37"/>
        </w:numPr>
        <w:autoSpaceDE w:val="0"/>
        <w:autoSpaceDN w:val="0"/>
        <w:jc w:val="left"/>
        <w:rPr>
          <w:rFonts w:cs="Arial"/>
          <w:lang w:val="en-US"/>
        </w:rPr>
      </w:pPr>
      <w:r w:rsidRPr="000A1901">
        <w:rPr>
          <w:rFonts w:cs="Arial"/>
          <w:lang w:val="en-US"/>
        </w:rPr>
        <w:t>it must enable the plant variety to be identified</w:t>
      </w:r>
    </w:p>
    <w:p w14:paraId="31862FCC" w14:textId="77777777" w:rsidR="00DD521B" w:rsidRPr="000A1901" w:rsidRDefault="00DD521B" w:rsidP="00DD521B">
      <w:pPr>
        <w:widowControl w:val="0"/>
        <w:autoSpaceDE w:val="0"/>
        <w:autoSpaceDN w:val="0"/>
        <w:ind w:left="709"/>
        <w:rPr>
          <w:rFonts w:cs="Arial"/>
          <w:lang w:val="en-US"/>
        </w:rPr>
      </w:pPr>
    </w:p>
    <w:p w14:paraId="03E47762" w14:textId="77777777" w:rsidR="00DD521B" w:rsidRPr="000A1901" w:rsidRDefault="00DD521B" w:rsidP="00DD521B">
      <w:pPr>
        <w:widowControl w:val="0"/>
        <w:numPr>
          <w:ilvl w:val="0"/>
          <w:numId w:val="37"/>
        </w:numPr>
        <w:autoSpaceDE w:val="0"/>
        <w:autoSpaceDN w:val="0"/>
        <w:jc w:val="left"/>
        <w:rPr>
          <w:rFonts w:cs="Arial"/>
          <w:lang w:val="en-US"/>
        </w:rPr>
      </w:pPr>
      <w:r w:rsidRPr="000A1901">
        <w:rPr>
          <w:rFonts w:cs="Arial"/>
          <w:lang w:val="en-US"/>
        </w:rPr>
        <w:t>it does not consist solely of figures, except where this is an established practice for designating plant varieties; and</w:t>
      </w:r>
    </w:p>
    <w:p w14:paraId="6EC4AF02" w14:textId="77777777" w:rsidR="00DD521B" w:rsidRPr="000A1901" w:rsidRDefault="00DD521B" w:rsidP="00DD521B">
      <w:pPr>
        <w:widowControl w:val="0"/>
        <w:autoSpaceDE w:val="0"/>
        <w:autoSpaceDN w:val="0"/>
        <w:ind w:left="709"/>
        <w:rPr>
          <w:rFonts w:cs="Arial"/>
          <w:lang w:val="en-US"/>
        </w:rPr>
      </w:pPr>
    </w:p>
    <w:p w14:paraId="0A7AD9B7" w14:textId="77777777" w:rsidR="00DD521B" w:rsidRPr="000A1901" w:rsidRDefault="00DD521B" w:rsidP="00DD521B">
      <w:pPr>
        <w:widowControl w:val="0"/>
        <w:numPr>
          <w:ilvl w:val="0"/>
          <w:numId w:val="37"/>
        </w:numPr>
        <w:autoSpaceDE w:val="0"/>
        <w:autoSpaceDN w:val="0"/>
        <w:jc w:val="left"/>
        <w:rPr>
          <w:rFonts w:cs="Arial"/>
          <w:lang w:val="en-US"/>
        </w:rPr>
      </w:pPr>
      <w:r w:rsidRPr="000A1901">
        <w:rPr>
          <w:rFonts w:cs="Arial"/>
          <w:lang w:val="en-US"/>
        </w:rPr>
        <w:lastRenderedPageBreak/>
        <w:t>the denomination must be different from every denomination which designates, in the territory of any Contracting party an existing variety of the same plant species or of a closely related species.</w:t>
      </w:r>
    </w:p>
    <w:p w14:paraId="25FEE9DE" w14:textId="77777777" w:rsidR="00DD521B" w:rsidRPr="000A1901" w:rsidRDefault="00DD521B" w:rsidP="00DD521B">
      <w:pPr>
        <w:widowControl w:val="0"/>
        <w:autoSpaceDE w:val="0"/>
        <w:autoSpaceDN w:val="0"/>
        <w:rPr>
          <w:rFonts w:cs="Arial"/>
          <w:lang w:val="en-US"/>
        </w:rPr>
      </w:pPr>
    </w:p>
    <w:p w14:paraId="3F5EBFD1" w14:textId="77777777" w:rsidR="00DD521B" w:rsidRPr="000A1901" w:rsidRDefault="00DD521B" w:rsidP="00DD521B">
      <w:pPr>
        <w:widowControl w:val="0"/>
        <w:autoSpaceDE w:val="0"/>
        <w:autoSpaceDN w:val="0"/>
        <w:ind w:left="284" w:firstLine="153"/>
        <w:rPr>
          <w:rFonts w:cs="Arial"/>
          <w:lang w:val="en-US"/>
        </w:rPr>
      </w:pPr>
      <w:r w:rsidRPr="000A1901">
        <w:rPr>
          <w:rFonts w:cs="Arial"/>
          <w:lang w:val="en-US"/>
        </w:rPr>
        <w:t>(3) The Board shall not approve or register a denomination for the new plant variety which —</w:t>
      </w:r>
    </w:p>
    <w:p w14:paraId="30F18A6C" w14:textId="77777777" w:rsidR="00DD521B" w:rsidRPr="000A1901" w:rsidRDefault="00DD521B" w:rsidP="00DD521B">
      <w:pPr>
        <w:widowControl w:val="0"/>
        <w:autoSpaceDE w:val="0"/>
        <w:autoSpaceDN w:val="0"/>
        <w:rPr>
          <w:rFonts w:cs="Arial"/>
          <w:lang w:val="en-US"/>
        </w:rPr>
      </w:pPr>
    </w:p>
    <w:p w14:paraId="3D580E60" w14:textId="77777777" w:rsidR="00DD521B" w:rsidRPr="000A1901" w:rsidRDefault="00DD521B" w:rsidP="00DD521B">
      <w:pPr>
        <w:widowControl w:val="0"/>
        <w:numPr>
          <w:ilvl w:val="0"/>
          <w:numId w:val="38"/>
        </w:numPr>
        <w:autoSpaceDE w:val="0"/>
        <w:autoSpaceDN w:val="0"/>
        <w:ind w:left="1134"/>
        <w:jc w:val="left"/>
        <w:rPr>
          <w:rFonts w:cs="Arial"/>
          <w:lang w:val="en-US"/>
        </w:rPr>
      </w:pPr>
      <w:r w:rsidRPr="000A1901">
        <w:rPr>
          <w:rFonts w:cs="Arial"/>
          <w:lang w:val="en-US"/>
        </w:rPr>
        <w:t>does not satisfy the requirement of subsection (2);</w:t>
      </w:r>
    </w:p>
    <w:p w14:paraId="762C5B1A" w14:textId="77777777" w:rsidR="00DD521B" w:rsidRPr="000A1901" w:rsidRDefault="00DD521B" w:rsidP="00DD521B">
      <w:pPr>
        <w:widowControl w:val="0"/>
        <w:autoSpaceDE w:val="0"/>
        <w:autoSpaceDN w:val="0"/>
        <w:ind w:left="1134"/>
        <w:rPr>
          <w:rFonts w:cs="Arial"/>
          <w:lang w:val="en-US"/>
        </w:rPr>
      </w:pPr>
    </w:p>
    <w:p w14:paraId="1EAFF9AC" w14:textId="77777777" w:rsidR="00DD521B" w:rsidRDefault="00DD521B" w:rsidP="00DD521B">
      <w:pPr>
        <w:widowControl w:val="0"/>
        <w:numPr>
          <w:ilvl w:val="0"/>
          <w:numId w:val="38"/>
        </w:numPr>
        <w:autoSpaceDE w:val="0"/>
        <w:autoSpaceDN w:val="0"/>
        <w:ind w:left="1134"/>
        <w:jc w:val="left"/>
        <w:rPr>
          <w:rFonts w:cs="Arial"/>
          <w:lang w:val="en-US"/>
        </w:rPr>
      </w:pPr>
      <w:r w:rsidRPr="000A1901">
        <w:rPr>
          <w:rFonts w:cs="Arial"/>
          <w:lang w:val="en-US"/>
        </w:rPr>
        <w:t>is likely to mislead or cause confusion concerning the characteristics, value or identity of the plant variety, or the identity of the breeder;</w:t>
      </w:r>
    </w:p>
    <w:p w14:paraId="6009ED76" w14:textId="77777777" w:rsidR="00DD521B" w:rsidRPr="000A1901" w:rsidRDefault="00DD521B" w:rsidP="00DD521B">
      <w:pPr>
        <w:widowControl w:val="0"/>
        <w:autoSpaceDE w:val="0"/>
        <w:autoSpaceDN w:val="0"/>
        <w:ind w:left="1134"/>
        <w:rPr>
          <w:rFonts w:cs="Arial"/>
          <w:lang w:val="en-US"/>
        </w:rPr>
      </w:pPr>
    </w:p>
    <w:p w14:paraId="77E7A79F" w14:textId="77777777" w:rsidR="00DD521B" w:rsidRPr="000A1901" w:rsidRDefault="00DD521B" w:rsidP="00DD521B">
      <w:pPr>
        <w:widowControl w:val="0"/>
        <w:numPr>
          <w:ilvl w:val="0"/>
          <w:numId w:val="38"/>
        </w:numPr>
        <w:autoSpaceDE w:val="0"/>
        <w:autoSpaceDN w:val="0"/>
        <w:ind w:left="1134"/>
        <w:jc w:val="left"/>
        <w:rPr>
          <w:rFonts w:cs="Arial"/>
          <w:lang w:val="en-US"/>
        </w:rPr>
      </w:pPr>
      <w:r w:rsidRPr="000A1901">
        <w:rPr>
          <w:rFonts w:cs="Arial"/>
          <w:lang w:val="en-US"/>
        </w:rPr>
        <w:t>is contrary to any written law or public order, or is likely to be offensive to the public; and</w:t>
      </w:r>
    </w:p>
    <w:p w14:paraId="0D168436" w14:textId="77777777" w:rsidR="00DD521B" w:rsidRPr="000A1901" w:rsidRDefault="00DD521B" w:rsidP="00DD521B">
      <w:pPr>
        <w:widowControl w:val="0"/>
        <w:autoSpaceDE w:val="0"/>
        <w:autoSpaceDN w:val="0"/>
        <w:ind w:left="1134"/>
        <w:rPr>
          <w:rFonts w:cs="Arial"/>
          <w:lang w:val="en-US"/>
        </w:rPr>
      </w:pPr>
    </w:p>
    <w:p w14:paraId="33DAD26D" w14:textId="77777777" w:rsidR="00DD521B" w:rsidRPr="000A1901" w:rsidRDefault="00DD521B" w:rsidP="00DD521B">
      <w:pPr>
        <w:widowControl w:val="0"/>
        <w:numPr>
          <w:ilvl w:val="0"/>
          <w:numId w:val="38"/>
        </w:numPr>
        <w:autoSpaceDE w:val="0"/>
        <w:autoSpaceDN w:val="0"/>
        <w:ind w:left="1134"/>
        <w:jc w:val="left"/>
        <w:rPr>
          <w:rFonts w:cs="Arial"/>
          <w:lang w:val="en-US"/>
        </w:rPr>
      </w:pPr>
      <w:r w:rsidRPr="000A1901">
        <w:rPr>
          <w:rFonts w:cs="Arial"/>
          <w:lang w:val="en-US"/>
        </w:rPr>
        <w:t>Prior rights of third persons shall not be affected. If by reason of a prior right, the use of the denomination of a variety is forbidden to a person who, in accordance with the provisions of subsection 16A(1), is obliged to use it, the Board shall require the breeder to submit another denomination for the variety.</w:t>
      </w:r>
    </w:p>
    <w:p w14:paraId="6CC76C06" w14:textId="77777777" w:rsidR="00DD521B" w:rsidRPr="000A1901" w:rsidRDefault="00DD521B" w:rsidP="00DD521B">
      <w:pPr>
        <w:widowControl w:val="0"/>
        <w:autoSpaceDE w:val="0"/>
        <w:autoSpaceDN w:val="0"/>
        <w:rPr>
          <w:rFonts w:cs="Arial"/>
          <w:lang w:val="en-US"/>
        </w:rPr>
      </w:pPr>
    </w:p>
    <w:p w14:paraId="39880682" w14:textId="77777777" w:rsidR="00DD521B" w:rsidRPr="000A1901" w:rsidRDefault="00DD521B" w:rsidP="00DD521B">
      <w:pPr>
        <w:widowControl w:val="0"/>
        <w:autoSpaceDE w:val="0"/>
        <w:autoSpaceDN w:val="0"/>
        <w:ind w:firstLine="426"/>
        <w:rPr>
          <w:rFonts w:cs="Arial"/>
          <w:lang w:val="en-US"/>
        </w:rPr>
      </w:pPr>
      <w:r w:rsidRPr="000A1901">
        <w:rPr>
          <w:rFonts w:cs="Arial"/>
          <w:lang w:val="en-US"/>
        </w:rPr>
        <w:t>(4) Where a denomination for a plant variety has previously been submitted in any Contracting party for the purpose of protecting a new plant variety, the denomination submitted for the purpose of an application in Malaysia in respect of that plant variety must be the same as the denomination submitted in that Contracting party.</w:t>
      </w:r>
    </w:p>
    <w:p w14:paraId="326E8B75" w14:textId="77777777" w:rsidR="00DD521B" w:rsidRPr="000A1901" w:rsidRDefault="00DD521B" w:rsidP="00DD521B">
      <w:pPr>
        <w:widowControl w:val="0"/>
        <w:autoSpaceDE w:val="0"/>
        <w:autoSpaceDN w:val="0"/>
        <w:rPr>
          <w:rFonts w:cs="Arial"/>
          <w:lang w:val="en-US"/>
        </w:rPr>
      </w:pPr>
    </w:p>
    <w:p w14:paraId="55E8E65D" w14:textId="77777777" w:rsidR="00DD521B" w:rsidRPr="000A1901" w:rsidRDefault="00DD521B" w:rsidP="00DD521B">
      <w:pPr>
        <w:widowControl w:val="0"/>
        <w:autoSpaceDE w:val="0"/>
        <w:autoSpaceDN w:val="0"/>
        <w:ind w:firstLine="426"/>
        <w:rPr>
          <w:rFonts w:cs="Arial"/>
          <w:lang w:val="en-US"/>
        </w:rPr>
      </w:pPr>
      <w:r w:rsidRPr="000A1901">
        <w:rPr>
          <w:rFonts w:cs="Arial"/>
          <w:lang w:val="en-US"/>
        </w:rPr>
        <w:t>(5) The Board shall approve the denomination submitted under subsection (4) upon the grant of breeder’s rights, unless the Board considers the denomination to be unsuitable for use within Malaysia.</w:t>
      </w:r>
    </w:p>
    <w:p w14:paraId="62DA55F9" w14:textId="77777777" w:rsidR="00DD521B" w:rsidRPr="000A1901" w:rsidRDefault="00DD521B" w:rsidP="00DD521B">
      <w:pPr>
        <w:widowControl w:val="0"/>
        <w:autoSpaceDE w:val="0"/>
        <w:autoSpaceDN w:val="0"/>
        <w:rPr>
          <w:rFonts w:cs="Arial"/>
          <w:lang w:val="en-US"/>
        </w:rPr>
      </w:pPr>
    </w:p>
    <w:p w14:paraId="6D2129A4" w14:textId="77777777" w:rsidR="00DD521B" w:rsidRDefault="00DD521B" w:rsidP="00DD521B">
      <w:pPr>
        <w:widowControl w:val="0"/>
        <w:autoSpaceDE w:val="0"/>
        <w:autoSpaceDN w:val="0"/>
        <w:ind w:firstLine="426"/>
        <w:rPr>
          <w:rFonts w:cs="Arial"/>
          <w:lang w:val="en-US"/>
        </w:rPr>
      </w:pPr>
      <w:r w:rsidRPr="000A1901">
        <w:rPr>
          <w:rFonts w:cs="Arial"/>
          <w:lang w:val="en-US"/>
        </w:rPr>
        <w:t>(6) Where the Board refuses to approve a denomination under subsections (2), (3) or (5), the Board shall require, and the applicant shall propose, another denomination within sixty (60) days from the date of notification, failing which the application shall be deemed to have been abandoned upon the expiration of that period.</w:t>
      </w:r>
    </w:p>
    <w:p w14:paraId="2C475FE8" w14:textId="77777777" w:rsidR="00DD521B" w:rsidRPr="000A1901" w:rsidRDefault="00DD521B" w:rsidP="00DD521B">
      <w:pPr>
        <w:widowControl w:val="0"/>
        <w:autoSpaceDE w:val="0"/>
        <w:autoSpaceDN w:val="0"/>
        <w:spacing w:before="6"/>
        <w:ind w:left="101"/>
        <w:rPr>
          <w:rFonts w:cs="Arial"/>
          <w:lang w:val="en-US"/>
        </w:rPr>
      </w:pPr>
    </w:p>
    <w:p w14:paraId="49370D57" w14:textId="77777777" w:rsidR="00DD521B" w:rsidRPr="000A1901" w:rsidRDefault="00DD521B" w:rsidP="00DD521B">
      <w:pPr>
        <w:widowControl w:val="0"/>
        <w:autoSpaceDE w:val="0"/>
        <w:autoSpaceDN w:val="0"/>
        <w:ind w:firstLine="426"/>
        <w:rPr>
          <w:rFonts w:cs="Arial"/>
          <w:lang w:val="en-US"/>
        </w:rPr>
      </w:pPr>
      <w:r w:rsidRPr="000A1901">
        <w:rPr>
          <w:rFonts w:cs="Arial"/>
          <w:lang w:val="en-US"/>
        </w:rPr>
        <w:t>(7) The Board shall publish proposed and approved denominations of new varieties in a prescribed manner.</w:t>
      </w:r>
    </w:p>
    <w:p w14:paraId="60079613" w14:textId="77777777" w:rsidR="00DD521B" w:rsidRPr="000A1901" w:rsidRDefault="00DD521B" w:rsidP="00DD521B">
      <w:pPr>
        <w:widowControl w:val="0"/>
        <w:autoSpaceDE w:val="0"/>
        <w:autoSpaceDN w:val="0"/>
        <w:rPr>
          <w:rFonts w:cs="Arial"/>
          <w:lang w:val="en-US"/>
        </w:rPr>
      </w:pPr>
    </w:p>
    <w:p w14:paraId="1E153E15" w14:textId="77777777" w:rsidR="00DD521B" w:rsidRPr="000A1901" w:rsidRDefault="00DD521B" w:rsidP="00DD521B">
      <w:pPr>
        <w:widowControl w:val="0"/>
        <w:autoSpaceDE w:val="0"/>
        <w:autoSpaceDN w:val="0"/>
        <w:ind w:firstLine="426"/>
        <w:rPr>
          <w:rFonts w:cs="Arial"/>
          <w:lang w:val="en-US"/>
        </w:rPr>
      </w:pPr>
      <w:r w:rsidRPr="000A1901">
        <w:rPr>
          <w:rFonts w:cs="Arial"/>
          <w:lang w:val="en-US"/>
        </w:rPr>
        <w:t>(8) The Board ensures that the authorities of the Contracting party are informed of matters concerning variety denominations, in particular the submission, registration and cancellation of denominations.  Any authority may address its observations, if any, on the registration of a denomination to the Board.</w:t>
      </w:r>
    </w:p>
    <w:p w14:paraId="2FFB63AD" w14:textId="77777777" w:rsidR="00DD521B" w:rsidRPr="000A1901" w:rsidRDefault="00DD521B" w:rsidP="00DD521B">
      <w:pPr>
        <w:widowControl w:val="0"/>
        <w:autoSpaceDE w:val="0"/>
        <w:autoSpaceDN w:val="0"/>
        <w:spacing w:before="6"/>
        <w:rPr>
          <w:rFonts w:cs="Arial"/>
          <w:lang w:val="en-US"/>
        </w:rPr>
      </w:pPr>
    </w:p>
    <w:p w14:paraId="5A2BB897" w14:textId="77777777" w:rsidR="00DD521B" w:rsidRPr="000A1901" w:rsidRDefault="00DD521B" w:rsidP="00DD521B">
      <w:pPr>
        <w:widowControl w:val="0"/>
        <w:autoSpaceDE w:val="0"/>
        <w:autoSpaceDN w:val="0"/>
        <w:spacing w:before="6"/>
        <w:rPr>
          <w:rFonts w:cs="Arial"/>
          <w:lang w:val="en-US"/>
        </w:rPr>
      </w:pPr>
    </w:p>
    <w:p w14:paraId="5A556367" w14:textId="77777777" w:rsidR="00DD521B" w:rsidRPr="000A1901" w:rsidRDefault="00DD521B" w:rsidP="00DD521B">
      <w:pPr>
        <w:widowControl w:val="0"/>
        <w:autoSpaceDE w:val="0"/>
        <w:autoSpaceDN w:val="0"/>
        <w:rPr>
          <w:rFonts w:cs="Arial"/>
          <w:b/>
          <w:bCs/>
          <w:lang w:val="en-US"/>
        </w:rPr>
      </w:pPr>
      <w:r w:rsidRPr="000A1901">
        <w:rPr>
          <w:rFonts w:cs="Arial"/>
          <w:b/>
          <w:bCs/>
          <w:lang w:val="en-US"/>
        </w:rPr>
        <w:t>Use of denomination</w:t>
      </w:r>
    </w:p>
    <w:p w14:paraId="18D34B80" w14:textId="77777777" w:rsidR="00DD521B" w:rsidRPr="000A1901" w:rsidRDefault="00DD521B" w:rsidP="00DD521B">
      <w:pPr>
        <w:widowControl w:val="0"/>
        <w:autoSpaceDE w:val="0"/>
        <w:autoSpaceDN w:val="0"/>
        <w:rPr>
          <w:rFonts w:cs="Arial"/>
          <w:b/>
          <w:bCs/>
          <w:lang w:val="en-US"/>
        </w:rPr>
      </w:pPr>
    </w:p>
    <w:p w14:paraId="7D04223F" w14:textId="77777777" w:rsidR="00DD521B" w:rsidRDefault="00DD521B" w:rsidP="00DD521B">
      <w:pPr>
        <w:widowControl w:val="0"/>
        <w:tabs>
          <w:tab w:val="left" w:pos="426"/>
        </w:tabs>
        <w:autoSpaceDE w:val="0"/>
        <w:autoSpaceDN w:val="0"/>
        <w:rPr>
          <w:rFonts w:cs="Arial"/>
          <w:lang w:val="en-US"/>
        </w:rPr>
      </w:pPr>
      <w:r w:rsidRPr="000A1901">
        <w:rPr>
          <w:rFonts w:cs="Arial"/>
          <w:b/>
          <w:bCs/>
          <w:lang w:val="en-US"/>
        </w:rPr>
        <w:t>16A.</w:t>
      </w:r>
      <w:r w:rsidRPr="000A1901">
        <w:rPr>
          <w:rFonts w:cs="Arial"/>
          <w:lang w:val="en-US"/>
        </w:rPr>
        <w:t xml:space="preserve">  (1) Any person who offers for sale or markets propagating material of a variety protected in Malaysia shall use the registered denomination for that protected variety even after the term of the grant of the Breeder’s’ Rights has expired, except where, in accordance with the provisions of subsection 16(3)(d), prior rights prevent such use.</w:t>
      </w:r>
    </w:p>
    <w:p w14:paraId="22A2C64C" w14:textId="77777777" w:rsidR="00DD521B" w:rsidRPr="000A1901" w:rsidRDefault="00DD521B" w:rsidP="00DD521B">
      <w:pPr>
        <w:widowControl w:val="0"/>
        <w:autoSpaceDE w:val="0"/>
        <w:autoSpaceDN w:val="0"/>
        <w:rPr>
          <w:rFonts w:cs="Arial"/>
          <w:lang w:val="en-US"/>
        </w:rPr>
      </w:pPr>
    </w:p>
    <w:p w14:paraId="599E0B61" w14:textId="77777777" w:rsidR="00DD521B" w:rsidRPr="000A1901" w:rsidRDefault="00DD521B" w:rsidP="00DD521B">
      <w:pPr>
        <w:widowControl w:val="0"/>
        <w:autoSpaceDE w:val="0"/>
        <w:autoSpaceDN w:val="0"/>
        <w:ind w:firstLine="426"/>
        <w:rPr>
          <w:rFonts w:cs="Arial"/>
          <w:lang w:val="en-US"/>
        </w:rPr>
      </w:pPr>
      <w:r w:rsidRPr="000A1901">
        <w:rPr>
          <w:rFonts w:cs="Arial"/>
          <w:lang w:val="en-US"/>
        </w:rPr>
        <w:t>(2) A person shall not offer for sale or market propagating material of some other plant variety of the same plant species or of a closely related species using the registered denomination of a protected variety.</w:t>
      </w:r>
    </w:p>
    <w:p w14:paraId="1F2763CE" w14:textId="77777777" w:rsidR="00DD521B" w:rsidRPr="000A1901" w:rsidRDefault="00DD521B" w:rsidP="00DD521B">
      <w:pPr>
        <w:widowControl w:val="0"/>
        <w:autoSpaceDE w:val="0"/>
        <w:autoSpaceDN w:val="0"/>
        <w:rPr>
          <w:rFonts w:cs="Arial"/>
          <w:lang w:val="en-US"/>
        </w:rPr>
      </w:pPr>
    </w:p>
    <w:p w14:paraId="452C87F7" w14:textId="77777777" w:rsidR="00DD521B" w:rsidRPr="000A1901" w:rsidRDefault="00DD521B" w:rsidP="00DD521B">
      <w:pPr>
        <w:widowControl w:val="0"/>
        <w:autoSpaceDE w:val="0"/>
        <w:autoSpaceDN w:val="0"/>
        <w:rPr>
          <w:rFonts w:cs="Arial"/>
          <w:lang w:val="en-US"/>
        </w:rPr>
      </w:pPr>
    </w:p>
    <w:p w14:paraId="5868D610" w14:textId="77777777" w:rsidR="00DD521B" w:rsidRPr="000A1901" w:rsidRDefault="00DD521B" w:rsidP="00DD521B">
      <w:pPr>
        <w:widowControl w:val="0"/>
        <w:autoSpaceDE w:val="0"/>
        <w:autoSpaceDN w:val="0"/>
        <w:rPr>
          <w:rFonts w:cs="Arial"/>
          <w:b/>
          <w:bCs/>
          <w:lang w:val="en-US"/>
        </w:rPr>
      </w:pPr>
      <w:r w:rsidRPr="000A1901">
        <w:rPr>
          <w:rFonts w:cs="Arial"/>
          <w:b/>
          <w:bCs/>
          <w:lang w:val="en-US"/>
        </w:rPr>
        <w:t>Use of denomination in association with trademark and trade name or other similar indication</w:t>
      </w:r>
    </w:p>
    <w:p w14:paraId="48E8FAA7" w14:textId="77777777" w:rsidR="00DD521B" w:rsidRPr="000A1901" w:rsidRDefault="00DD521B" w:rsidP="00DD521B">
      <w:pPr>
        <w:widowControl w:val="0"/>
        <w:autoSpaceDE w:val="0"/>
        <w:autoSpaceDN w:val="0"/>
        <w:rPr>
          <w:rFonts w:cs="Arial"/>
          <w:lang w:val="en-US"/>
        </w:rPr>
      </w:pPr>
    </w:p>
    <w:p w14:paraId="2CE4C684" w14:textId="77777777" w:rsidR="00DD521B" w:rsidRPr="000A1901" w:rsidRDefault="00DD521B" w:rsidP="00DD521B">
      <w:pPr>
        <w:widowControl w:val="0"/>
        <w:tabs>
          <w:tab w:val="left" w:pos="426"/>
        </w:tabs>
        <w:autoSpaceDE w:val="0"/>
        <w:autoSpaceDN w:val="0"/>
        <w:rPr>
          <w:rFonts w:cs="Arial"/>
          <w:lang w:val="en-US"/>
        </w:rPr>
      </w:pPr>
      <w:r w:rsidRPr="000A1901">
        <w:rPr>
          <w:rFonts w:cs="Arial"/>
          <w:b/>
          <w:bCs/>
          <w:lang w:val="en-US"/>
        </w:rPr>
        <w:t>16B.</w:t>
      </w:r>
      <w:r w:rsidRPr="000A1901">
        <w:rPr>
          <w:rFonts w:cs="Arial"/>
          <w:lang w:val="en-US"/>
        </w:rPr>
        <w:t xml:space="preserve"> A person who sells or markets material of a protected variety may, for that purpose, associate a trademark, trade name or other similar indication with the registered denomination of that protected variety. If such an association is indicated, the denomination must nevertheless be easily recognizable.</w:t>
      </w:r>
    </w:p>
    <w:p w14:paraId="5FA0745E" w14:textId="77777777" w:rsidR="00DD521B" w:rsidRPr="000A1901" w:rsidRDefault="00DD521B" w:rsidP="00DD521B">
      <w:pPr>
        <w:widowControl w:val="0"/>
        <w:autoSpaceDE w:val="0"/>
        <w:autoSpaceDN w:val="0"/>
        <w:rPr>
          <w:rFonts w:cs="Arial"/>
          <w:lang w:val="en-US"/>
        </w:rPr>
      </w:pPr>
    </w:p>
    <w:p w14:paraId="299D1FC1" w14:textId="77777777" w:rsidR="00DD521B" w:rsidRPr="000A1901" w:rsidRDefault="00DD521B" w:rsidP="00DD521B">
      <w:pPr>
        <w:widowControl w:val="0"/>
        <w:autoSpaceDE w:val="0"/>
        <w:autoSpaceDN w:val="0"/>
        <w:rPr>
          <w:rFonts w:cs="Arial"/>
          <w:lang w:val="en-US"/>
        </w:rPr>
      </w:pPr>
    </w:p>
    <w:p w14:paraId="0BD7EE48" w14:textId="77777777" w:rsidR="00DD521B" w:rsidRPr="000A1901" w:rsidRDefault="00DD521B" w:rsidP="00DD521B">
      <w:pPr>
        <w:widowControl w:val="0"/>
        <w:autoSpaceDE w:val="0"/>
        <w:autoSpaceDN w:val="0"/>
        <w:rPr>
          <w:rFonts w:cs="Arial"/>
          <w:b/>
          <w:bCs/>
          <w:lang w:val="en-US"/>
        </w:rPr>
      </w:pPr>
      <w:r w:rsidRPr="000A1901">
        <w:rPr>
          <w:rFonts w:cs="Arial"/>
          <w:b/>
          <w:bCs/>
          <w:lang w:val="en-US"/>
        </w:rPr>
        <w:t>Invalidation of registration of denomination</w:t>
      </w:r>
    </w:p>
    <w:p w14:paraId="75DCF859" w14:textId="77777777" w:rsidR="00DD521B" w:rsidRPr="000A1901" w:rsidRDefault="00DD521B" w:rsidP="00DD521B">
      <w:pPr>
        <w:widowControl w:val="0"/>
        <w:autoSpaceDE w:val="0"/>
        <w:autoSpaceDN w:val="0"/>
        <w:rPr>
          <w:rFonts w:cs="Arial"/>
          <w:lang w:val="en-US"/>
        </w:rPr>
      </w:pPr>
    </w:p>
    <w:p w14:paraId="39307760" w14:textId="77777777" w:rsidR="00DD521B" w:rsidRPr="000A1901" w:rsidRDefault="00DD521B" w:rsidP="00DD521B">
      <w:pPr>
        <w:widowControl w:val="0"/>
        <w:autoSpaceDE w:val="0"/>
        <w:autoSpaceDN w:val="0"/>
        <w:rPr>
          <w:rFonts w:cs="Arial"/>
          <w:lang w:val="en-US"/>
        </w:rPr>
      </w:pPr>
      <w:r w:rsidRPr="000A1901">
        <w:rPr>
          <w:rFonts w:cs="Arial"/>
          <w:b/>
          <w:bCs/>
          <w:lang w:val="en-US"/>
        </w:rPr>
        <w:t>16C.</w:t>
      </w:r>
      <w:r w:rsidRPr="000A1901">
        <w:rPr>
          <w:rFonts w:cs="Arial"/>
          <w:lang w:val="en-US"/>
        </w:rPr>
        <w:t xml:space="preserve">  (1) An application by any person for a declaration of invalidity of a registered denomination may be made to the Court on the grounds that it is registered in breach of subsection 16(3).</w:t>
      </w:r>
    </w:p>
    <w:p w14:paraId="13608042" w14:textId="77777777" w:rsidR="00DD521B" w:rsidRPr="000A1901" w:rsidRDefault="00DD521B" w:rsidP="00DD521B">
      <w:pPr>
        <w:widowControl w:val="0"/>
        <w:autoSpaceDE w:val="0"/>
        <w:autoSpaceDN w:val="0"/>
        <w:rPr>
          <w:rFonts w:cs="Arial"/>
          <w:lang w:val="en-US"/>
        </w:rPr>
      </w:pPr>
    </w:p>
    <w:p w14:paraId="78252A68" w14:textId="77777777" w:rsidR="00DD521B" w:rsidRPr="000A1901" w:rsidRDefault="00DD521B" w:rsidP="00DD521B">
      <w:pPr>
        <w:widowControl w:val="0"/>
        <w:autoSpaceDE w:val="0"/>
        <w:autoSpaceDN w:val="0"/>
        <w:ind w:firstLine="426"/>
        <w:rPr>
          <w:rFonts w:cs="Arial"/>
          <w:lang w:val="en-US"/>
        </w:rPr>
      </w:pPr>
      <w:r w:rsidRPr="000A1901">
        <w:rPr>
          <w:rFonts w:cs="Arial"/>
          <w:lang w:val="en-US"/>
        </w:rPr>
        <w:t>(2) The Board shall require the rights holder to submit another suitable denomination for registration within sixty (60) days from the date of notification where the registration of a denomination has been declared invalid by the Court under subsection (1).</w:t>
      </w:r>
    </w:p>
    <w:p w14:paraId="44D8CE18" w14:textId="77777777" w:rsidR="00DD521B" w:rsidRPr="000A1901" w:rsidRDefault="00DD521B" w:rsidP="00DD521B">
      <w:pPr>
        <w:widowControl w:val="0"/>
        <w:autoSpaceDE w:val="0"/>
        <w:autoSpaceDN w:val="0"/>
        <w:ind w:firstLine="426"/>
        <w:rPr>
          <w:rFonts w:cs="Arial"/>
          <w:lang w:val="en-US"/>
        </w:rPr>
      </w:pPr>
    </w:p>
    <w:p w14:paraId="4C67415D" w14:textId="77777777" w:rsidR="00DD521B" w:rsidRPr="000A1901" w:rsidRDefault="00DD521B" w:rsidP="00DD521B">
      <w:pPr>
        <w:widowControl w:val="0"/>
        <w:autoSpaceDE w:val="0"/>
        <w:autoSpaceDN w:val="0"/>
        <w:ind w:firstLine="426"/>
        <w:rPr>
          <w:rFonts w:cs="Arial"/>
          <w:lang w:val="en-US"/>
        </w:rPr>
      </w:pPr>
    </w:p>
    <w:p w14:paraId="3043740A" w14:textId="77777777" w:rsidR="00DD521B" w:rsidRPr="00A131CA" w:rsidRDefault="00DD521B" w:rsidP="00DD521B">
      <w:pPr>
        <w:widowControl w:val="0"/>
        <w:autoSpaceDE w:val="0"/>
        <w:autoSpaceDN w:val="0"/>
        <w:ind w:left="101"/>
        <w:outlineLvl w:val="0"/>
        <w:rPr>
          <w:rFonts w:cs="Arial"/>
          <w:b/>
          <w:bCs/>
        </w:rPr>
      </w:pPr>
      <w:r w:rsidRPr="00A131CA">
        <w:rPr>
          <w:rFonts w:cs="Arial"/>
          <w:b/>
          <w:bCs/>
        </w:rPr>
        <w:t>Filing</w:t>
      </w:r>
      <w:r w:rsidRPr="00A131CA">
        <w:rPr>
          <w:rFonts w:cs="Arial"/>
          <w:b/>
          <w:bCs/>
          <w:spacing w:val="3"/>
        </w:rPr>
        <w:t xml:space="preserve"> </w:t>
      </w:r>
      <w:r w:rsidRPr="00A131CA">
        <w:rPr>
          <w:rFonts w:cs="Arial"/>
          <w:b/>
          <w:bCs/>
        </w:rPr>
        <w:t>date</w:t>
      </w:r>
    </w:p>
    <w:p w14:paraId="26C762A6" w14:textId="77777777" w:rsidR="00DD521B" w:rsidRPr="00A131CA" w:rsidRDefault="00DD521B" w:rsidP="00DD521B">
      <w:pPr>
        <w:widowControl w:val="0"/>
        <w:autoSpaceDE w:val="0"/>
        <w:autoSpaceDN w:val="0"/>
        <w:spacing w:before="2"/>
        <w:rPr>
          <w:rFonts w:cs="Arial"/>
          <w:b/>
        </w:rPr>
      </w:pPr>
    </w:p>
    <w:p w14:paraId="4A204AED" w14:textId="77777777" w:rsidR="00DD521B" w:rsidRPr="000A1901" w:rsidRDefault="00DD521B" w:rsidP="00DD521B">
      <w:pPr>
        <w:widowControl w:val="0"/>
        <w:numPr>
          <w:ilvl w:val="0"/>
          <w:numId w:val="21"/>
        </w:numPr>
        <w:tabs>
          <w:tab w:val="left" w:pos="426"/>
        </w:tabs>
        <w:autoSpaceDE w:val="0"/>
        <w:autoSpaceDN w:val="0"/>
        <w:ind w:left="0" w:right="107" w:firstLine="0"/>
        <w:jc w:val="left"/>
        <w:rPr>
          <w:rFonts w:cs="Arial"/>
          <w:lang w:val="en-US"/>
        </w:rPr>
      </w:pPr>
      <w:r w:rsidRPr="000A1901">
        <w:rPr>
          <w:rFonts w:cs="Arial"/>
          <w:lang w:val="en-US"/>
        </w:rPr>
        <w:t>(1) The filing date of an application for the registration of a new plant variety and grant of a breeder's right shall be the date of receipt of the application by the Board on condition that the application has complied with the requirements of section 12.</w:t>
      </w:r>
    </w:p>
    <w:p w14:paraId="53E75105" w14:textId="77777777" w:rsidR="00DD521B" w:rsidRPr="000A1901" w:rsidRDefault="00DD521B" w:rsidP="00DD521B">
      <w:pPr>
        <w:widowControl w:val="0"/>
        <w:tabs>
          <w:tab w:val="left" w:pos="803"/>
        </w:tabs>
        <w:autoSpaceDE w:val="0"/>
        <w:autoSpaceDN w:val="0"/>
        <w:ind w:left="101" w:right="107"/>
        <w:rPr>
          <w:rFonts w:cs="Arial"/>
          <w:lang w:val="en-US"/>
        </w:rPr>
      </w:pPr>
    </w:p>
    <w:p w14:paraId="6C1C0E5F" w14:textId="77777777" w:rsidR="00DD521B" w:rsidRPr="000A1901" w:rsidRDefault="00DD521B" w:rsidP="00DD521B">
      <w:pPr>
        <w:widowControl w:val="0"/>
        <w:autoSpaceDE w:val="0"/>
        <w:autoSpaceDN w:val="0"/>
        <w:ind w:firstLine="426"/>
        <w:rPr>
          <w:rFonts w:cs="Arial"/>
          <w:lang w:val="en-US"/>
        </w:rPr>
      </w:pPr>
      <w:r w:rsidRPr="000A1901">
        <w:rPr>
          <w:rFonts w:cs="Arial"/>
          <w:lang w:val="en-US"/>
        </w:rPr>
        <w:t>(2)  Subject to subsection (1), where two or more applications for the registration of a new plant variety and grant of a breeder's right are received by the Board in respect of the same plant variety, priority shall be given to the application that is accorded an earlier filing date by the Board.</w:t>
      </w:r>
    </w:p>
    <w:p w14:paraId="0B603F63" w14:textId="77777777" w:rsidR="00DD521B" w:rsidRPr="000A1901" w:rsidRDefault="00DD521B" w:rsidP="00DD521B">
      <w:pPr>
        <w:widowControl w:val="0"/>
        <w:tabs>
          <w:tab w:val="left" w:pos="803"/>
        </w:tabs>
        <w:autoSpaceDE w:val="0"/>
        <w:autoSpaceDN w:val="0"/>
        <w:ind w:left="101" w:right="107"/>
        <w:rPr>
          <w:rFonts w:cs="Arial"/>
          <w:lang w:val="en-US"/>
        </w:rPr>
      </w:pPr>
    </w:p>
    <w:p w14:paraId="066C6999" w14:textId="77777777" w:rsidR="00DD521B" w:rsidRPr="000A1901" w:rsidRDefault="00DD521B" w:rsidP="00DD521B">
      <w:pPr>
        <w:widowControl w:val="0"/>
        <w:tabs>
          <w:tab w:val="left" w:pos="803"/>
        </w:tabs>
        <w:autoSpaceDE w:val="0"/>
        <w:autoSpaceDN w:val="0"/>
        <w:ind w:left="101" w:right="107"/>
        <w:rPr>
          <w:rFonts w:cs="Arial"/>
          <w:lang w:val="en-US"/>
        </w:rPr>
      </w:pPr>
    </w:p>
    <w:p w14:paraId="081BC1A4" w14:textId="77777777" w:rsidR="00DD521B" w:rsidRPr="00A131CA" w:rsidRDefault="00DD521B" w:rsidP="00DD521B">
      <w:pPr>
        <w:widowControl w:val="0"/>
        <w:autoSpaceDE w:val="0"/>
        <w:autoSpaceDN w:val="0"/>
        <w:ind w:left="101"/>
        <w:outlineLvl w:val="0"/>
        <w:rPr>
          <w:rFonts w:cs="Arial"/>
          <w:b/>
          <w:bCs/>
        </w:rPr>
      </w:pPr>
      <w:r w:rsidRPr="00A131CA">
        <w:rPr>
          <w:rFonts w:cs="Arial"/>
          <w:b/>
          <w:bCs/>
        </w:rPr>
        <w:t>Right</w:t>
      </w:r>
      <w:r w:rsidRPr="00A131CA">
        <w:rPr>
          <w:rFonts w:cs="Arial"/>
          <w:b/>
          <w:bCs/>
          <w:spacing w:val="4"/>
        </w:rPr>
        <w:t xml:space="preserve"> </w:t>
      </w:r>
      <w:r w:rsidRPr="00A131CA">
        <w:rPr>
          <w:rFonts w:cs="Arial"/>
          <w:b/>
          <w:bCs/>
        </w:rPr>
        <w:t>of</w:t>
      </w:r>
      <w:r w:rsidRPr="00A131CA">
        <w:rPr>
          <w:rFonts w:cs="Arial"/>
          <w:b/>
          <w:bCs/>
          <w:spacing w:val="6"/>
        </w:rPr>
        <w:t xml:space="preserve"> </w:t>
      </w:r>
      <w:r w:rsidRPr="00A131CA">
        <w:rPr>
          <w:rFonts w:cs="Arial"/>
          <w:b/>
          <w:bCs/>
        </w:rPr>
        <w:t>priority</w:t>
      </w:r>
    </w:p>
    <w:p w14:paraId="2BE066C1" w14:textId="77777777" w:rsidR="00DD521B" w:rsidRPr="00A131CA" w:rsidRDefault="00DD521B" w:rsidP="00DD521B">
      <w:pPr>
        <w:widowControl w:val="0"/>
        <w:autoSpaceDE w:val="0"/>
        <w:autoSpaceDN w:val="0"/>
        <w:spacing w:before="4"/>
        <w:rPr>
          <w:rFonts w:cs="Arial"/>
          <w:b/>
        </w:rPr>
      </w:pPr>
    </w:p>
    <w:p w14:paraId="5AD2BA1A" w14:textId="77777777" w:rsidR="00DD521B" w:rsidRPr="00A131CA" w:rsidRDefault="00DD521B" w:rsidP="00DD521B">
      <w:pPr>
        <w:widowControl w:val="0"/>
        <w:numPr>
          <w:ilvl w:val="0"/>
          <w:numId w:val="21"/>
        </w:numPr>
        <w:tabs>
          <w:tab w:val="left" w:pos="426"/>
        </w:tabs>
        <w:autoSpaceDE w:val="0"/>
        <w:autoSpaceDN w:val="0"/>
        <w:ind w:left="0" w:right="110" w:firstLine="0"/>
        <w:jc w:val="left"/>
        <w:rPr>
          <w:rFonts w:cs="Arial"/>
          <w:lang w:val="en-MY"/>
        </w:rPr>
      </w:pPr>
      <w:r w:rsidRPr="000A1901">
        <w:rPr>
          <w:rFonts w:cs="Arial"/>
          <w:lang w:val="en-US"/>
        </w:rPr>
        <w:t>(1) Any breeder who has duly filed an application for the protection of a variety in a Contracting Party, for the purpose of filing an application for protection of a new plant variety for the same variety with the Board, enjoy a right of priority for a period of twelve (12) months.  This period shall be computed from the date of filing of the first application, and not from the dates of any subsequent filing.  The day of filing shall not be included in the latter period.</w:t>
      </w:r>
    </w:p>
    <w:p w14:paraId="613A55EE" w14:textId="77777777" w:rsidR="00DD521B" w:rsidRPr="00A131CA" w:rsidRDefault="00DD521B" w:rsidP="00DD521B">
      <w:pPr>
        <w:widowControl w:val="0"/>
        <w:tabs>
          <w:tab w:val="left" w:pos="803"/>
        </w:tabs>
        <w:autoSpaceDE w:val="0"/>
        <w:autoSpaceDN w:val="0"/>
        <w:ind w:right="110"/>
        <w:rPr>
          <w:rFonts w:cs="Arial"/>
          <w:lang w:val="en-MY"/>
        </w:rPr>
      </w:pPr>
    </w:p>
    <w:p w14:paraId="15FF672D" w14:textId="77777777" w:rsidR="00DD521B" w:rsidRPr="000A1901" w:rsidRDefault="00DD521B" w:rsidP="00DD521B">
      <w:pPr>
        <w:widowControl w:val="0"/>
        <w:tabs>
          <w:tab w:val="left" w:pos="426"/>
        </w:tabs>
        <w:autoSpaceDE w:val="0"/>
        <w:autoSpaceDN w:val="0"/>
        <w:rPr>
          <w:rFonts w:cs="Arial"/>
          <w:lang w:val="en-US"/>
        </w:rPr>
      </w:pPr>
      <w:r w:rsidRPr="000A1901">
        <w:rPr>
          <w:rFonts w:cs="Arial"/>
          <w:lang w:val="en-US"/>
        </w:rPr>
        <w:tab/>
        <w:t>(2) In order to benefit from the right of priority, the breeder shall, in the application filed with the Board, claim the priority of the first application. The Board shall require the breeder to furnish, within a period of not less than three (3) months from the filing date of the application, a copy of the documents which constitute the first application, certified to be a true copy by the authority with which that first application was filed, and samples or other evidence that the variety which is the subject matter of both applications is the same.</w:t>
      </w:r>
    </w:p>
    <w:p w14:paraId="0225E96A" w14:textId="77777777" w:rsidR="00DD521B" w:rsidRPr="000A1901" w:rsidRDefault="00DD521B" w:rsidP="00DD521B">
      <w:pPr>
        <w:widowControl w:val="0"/>
        <w:tabs>
          <w:tab w:val="left" w:pos="803"/>
        </w:tabs>
        <w:autoSpaceDE w:val="0"/>
        <w:autoSpaceDN w:val="0"/>
        <w:ind w:right="110"/>
        <w:rPr>
          <w:rFonts w:cs="Arial"/>
          <w:lang w:val="en-US"/>
        </w:rPr>
      </w:pPr>
    </w:p>
    <w:p w14:paraId="0378469A" w14:textId="77777777" w:rsidR="00DD521B" w:rsidRDefault="00DD521B" w:rsidP="00DD521B">
      <w:pPr>
        <w:widowControl w:val="0"/>
        <w:autoSpaceDE w:val="0"/>
        <w:autoSpaceDN w:val="0"/>
        <w:ind w:firstLine="426"/>
        <w:rPr>
          <w:rFonts w:cs="Arial"/>
          <w:lang w:val="en-US"/>
        </w:rPr>
      </w:pPr>
      <w:r w:rsidRPr="000A1901">
        <w:rPr>
          <w:rFonts w:cs="Arial"/>
          <w:lang w:val="en-US"/>
        </w:rPr>
        <w:t>(3) The breeder shall be allowed a period of two years after the expiration of the period of priority or, where the first application is rejected or withdrawn, an appropriate time after such rejection or withdrawal, in which to furnish to the Board any necessary information, document or material required for the purpose of the examination under section 19, 20 and 21of the Act.</w:t>
      </w:r>
    </w:p>
    <w:p w14:paraId="3839332D" w14:textId="77777777" w:rsidR="00DD521B" w:rsidRPr="000A1901" w:rsidRDefault="00DD521B" w:rsidP="00DD521B">
      <w:pPr>
        <w:widowControl w:val="0"/>
        <w:autoSpaceDE w:val="0"/>
        <w:autoSpaceDN w:val="0"/>
        <w:ind w:left="101"/>
        <w:rPr>
          <w:rFonts w:cs="Arial"/>
          <w:lang w:val="en-US"/>
        </w:rPr>
      </w:pPr>
    </w:p>
    <w:p w14:paraId="056D1CC9" w14:textId="77777777" w:rsidR="00DD521B" w:rsidRPr="000A1901" w:rsidRDefault="00DD521B" w:rsidP="00DD521B">
      <w:pPr>
        <w:widowControl w:val="0"/>
        <w:autoSpaceDE w:val="0"/>
        <w:autoSpaceDN w:val="0"/>
        <w:ind w:firstLine="426"/>
        <w:rPr>
          <w:rFonts w:cs="Arial"/>
          <w:lang w:val="en-US"/>
        </w:rPr>
      </w:pPr>
      <w:r w:rsidRPr="000A1901">
        <w:rPr>
          <w:rFonts w:cs="Arial"/>
          <w:lang w:val="en-US"/>
        </w:rPr>
        <w:t>(4) Events occurring within the period provided for in subsection (1), such as the filing of another application or the publication or use of the variety that is the subject of the first application, shall not constitute a ground for rejecting the subsequent application. Such events shall also not give rise to any third-party rights.</w:t>
      </w:r>
    </w:p>
    <w:p w14:paraId="45F5EE3C" w14:textId="77777777" w:rsidR="00DD521B" w:rsidRPr="000A1901" w:rsidRDefault="00DD521B" w:rsidP="00DD521B">
      <w:pPr>
        <w:widowControl w:val="0"/>
        <w:tabs>
          <w:tab w:val="left" w:pos="803"/>
        </w:tabs>
        <w:autoSpaceDE w:val="0"/>
        <w:autoSpaceDN w:val="0"/>
        <w:ind w:right="110"/>
        <w:rPr>
          <w:rFonts w:cs="Arial"/>
          <w:lang w:val="en-US"/>
        </w:rPr>
      </w:pPr>
    </w:p>
    <w:p w14:paraId="06C15BE0" w14:textId="77777777" w:rsidR="00DD521B" w:rsidRPr="000A1901" w:rsidRDefault="00DD521B" w:rsidP="00DD521B">
      <w:pPr>
        <w:widowControl w:val="0"/>
        <w:tabs>
          <w:tab w:val="left" w:pos="803"/>
        </w:tabs>
        <w:autoSpaceDE w:val="0"/>
        <w:autoSpaceDN w:val="0"/>
        <w:ind w:right="110"/>
        <w:rPr>
          <w:rFonts w:cs="Arial"/>
          <w:lang w:val="en-US"/>
        </w:rPr>
      </w:pPr>
    </w:p>
    <w:p w14:paraId="42EE5F51" w14:textId="77777777" w:rsidR="00DD521B" w:rsidRPr="00A131CA" w:rsidRDefault="00DD521B" w:rsidP="00DD521B">
      <w:pPr>
        <w:widowControl w:val="0"/>
        <w:autoSpaceDE w:val="0"/>
        <w:autoSpaceDN w:val="0"/>
        <w:ind w:left="101"/>
        <w:outlineLvl w:val="0"/>
        <w:rPr>
          <w:rFonts w:cs="Arial"/>
          <w:b/>
          <w:bCs/>
        </w:rPr>
      </w:pPr>
      <w:r w:rsidRPr="00A131CA">
        <w:rPr>
          <w:rFonts w:cs="Arial"/>
          <w:b/>
          <w:bCs/>
        </w:rPr>
        <w:t>Preliminary</w:t>
      </w:r>
      <w:r w:rsidRPr="00A131CA">
        <w:rPr>
          <w:rFonts w:cs="Arial"/>
          <w:b/>
          <w:bCs/>
          <w:spacing w:val="13"/>
        </w:rPr>
        <w:t xml:space="preserve"> </w:t>
      </w:r>
      <w:r w:rsidRPr="00A131CA">
        <w:rPr>
          <w:rFonts w:cs="Arial"/>
          <w:b/>
          <w:bCs/>
        </w:rPr>
        <w:t>examination</w:t>
      </w:r>
    </w:p>
    <w:p w14:paraId="4DCB7014" w14:textId="77777777" w:rsidR="00DD521B" w:rsidRPr="00A131CA" w:rsidRDefault="00DD521B" w:rsidP="00DD521B">
      <w:pPr>
        <w:widowControl w:val="0"/>
        <w:tabs>
          <w:tab w:val="left" w:pos="803"/>
        </w:tabs>
        <w:autoSpaceDE w:val="0"/>
        <w:autoSpaceDN w:val="0"/>
        <w:ind w:left="101" w:right="112"/>
        <w:rPr>
          <w:rFonts w:cs="Arial"/>
        </w:rPr>
      </w:pPr>
    </w:p>
    <w:p w14:paraId="10979E50" w14:textId="77777777" w:rsidR="00DD521B" w:rsidRPr="000A1901" w:rsidRDefault="00DD521B" w:rsidP="00DD521B">
      <w:pPr>
        <w:widowControl w:val="0"/>
        <w:numPr>
          <w:ilvl w:val="0"/>
          <w:numId w:val="21"/>
        </w:numPr>
        <w:tabs>
          <w:tab w:val="left" w:pos="426"/>
        </w:tabs>
        <w:autoSpaceDE w:val="0"/>
        <w:autoSpaceDN w:val="0"/>
        <w:ind w:left="0" w:right="115" w:firstLine="0"/>
        <w:jc w:val="left"/>
        <w:rPr>
          <w:rFonts w:cs="Arial"/>
          <w:lang w:val="en-US"/>
        </w:rPr>
      </w:pPr>
      <w:r w:rsidRPr="000A1901">
        <w:rPr>
          <w:rFonts w:cs="Arial"/>
          <w:lang w:val="en-US"/>
        </w:rPr>
        <w:t>(1) Where an application for the registration of a new plant variety and grant of a breeder's right has a filing date and the application is not withdrawn, the Board shall examine the application and determine whether it complies with the requirements of section 16.</w:t>
      </w:r>
    </w:p>
    <w:p w14:paraId="23A11DE2" w14:textId="77777777" w:rsidR="00DD521B" w:rsidRPr="000A1901" w:rsidRDefault="00DD521B" w:rsidP="00DD521B">
      <w:pPr>
        <w:widowControl w:val="0"/>
        <w:autoSpaceDE w:val="0"/>
        <w:autoSpaceDN w:val="0"/>
        <w:spacing w:before="7"/>
        <w:rPr>
          <w:rFonts w:cs="Arial"/>
          <w:lang w:val="en-US"/>
        </w:rPr>
      </w:pPr>
    </w:p>
    <w:p w14:paraId="77043121" w14:textId="77777777" w:rsidR="00DD521B" w:rsidRPr="000A1901" w:rsidRDefault="00DD521B" w:rsidP="00DD521B">
      <w:pPr>
        <w:widowControl w:val="0"/>
        <w:tabs>
          <w:tab w:val="left" w:pos="426"/>
        </w:tabs>
        <w:autoSpaceDE w:val="0"/>
        <w:autoSpaceDN w:val="0"/>
        <w:rPr>
          <w:rFonts w:cs="Arial"/>
          <w:lang w:val="en-US"/>
        </w:rPr>
      </w:pPr>
      <w:r w:rsidRPr="000A1901">
        <w:rPr>
          <w:rFonts w:cs="Arial"/>
          <w:lang w:val="en-US"/>
        </w:rPr>
        <w:tab/>
        <w:t>(2) If the Board, as a result of the examination under subsection (1), finds that the requirements of section 16 are not complied with, the Board shall give an opportunity to the applicant to make any observation on such finding and to amend the application within the specified period so as to comply with those requirements, and if the applicant fails to do so, the Board may refuse the application.</w:t>
      </w:r>
    </w:p>
    <w:p w14:paraId="76DDAA82" w14:textId="77777777" w:rsidR="00DD521B" w:rsidRPr="000A1901" w:rsidRDefault="00DD521B" w:rsidP="00DD521B">
      <w:pPr>
        <w:widowControl w:val="0"/>
        <w:autoSpaceDE w:val="0"/>
        <w:autoSpaceDN w:val="0"/>
        <w:spacing w:before="7"/>
        <w:ind w:left="101"/>
        <w:rPr>
          <w:rFonts w:cs="Arial"/>
          <w:lang w:val="en-US"/>
        </w:rPr>
      </w:pPr>
    </w:p>
    <w:p w14:paraId="30E3303E" w14:textId="77777777" w:rsidR="00DD521B" w:rsidRPr="000A1901" w:rsidRDefault="00DD521B" w:rsidP="00DD521B">
      <w:pPr>
        <w:widowControl w:val="0"/>
        <w:autoSpaceDE w:val="0"/>
        <w:autoSpaceDN w:val="0"/>
        <w:ind w:firstLine="426"/>
        <w:rPr>
          <w:rFonts w:cs="Arial"/>
          <w:lang w:val="en-US"/>
        </w:rPr>
      </w:pPr>
      <w:r w:rsidRPr="000A1901">
        <w:rPr>
          <w:rFonts w:cs="Arial"/>
          <w:lang w:val="en-US"/>
        </w:rPr>
        <w:t>(3) If the Board, as a result of the examination under subsection (1), finds that the requirements of section 16 have been complied with, the Board shall notify the applicant in writing as soon as practicable.</w:t>
      </w:r>
    </w:p>
    <w:p w14:paraId="16BE8D79" w14:textId="77777777" w:rsidR="00DD521B" w:rsidRPr="000A1901" w:rsidRDefault="00DD521B" w:rsidP="00DD521B">
      <w:pPr>
        <w:widowControl w:val="0"/>
        <w:autoSpaceDE w:val="0"/>
        <w:autoSpaceDN w:val="0"/>
        <w:ind w:left="101"/>
        <w:outlineLvl w:val="0"/>
        <w:rPr>
          <w:rFonts w:cs="Arial"/>
          <w:b/>
          <w:bCs/>
          <w:lang w:val="en-US"/>
        </w:rPr>
      </w:pPr>
    </w:p>
    <w:p w14:paraId="2746115B" w14:textId="77777777" w:rsidR="00DD521B" w:rsidRPr="000A1901" w:rsidRDefault="00DD521B" w:rsidP="00DD521B">
      <w:pPr>
        <w:widowControl w:val="0"/>
        <w:autoSpaceDE w:val="0"/>
        <w:autoSpaceDN w:val="0"/>
        <w:ind w:left="101"/>
        <w:outlineLvl w:val="0"/>
        <w:rPr>
          <w:rFonts w:cs="Arial"/>
          <w:b/>
          <w:bCs/>
          <w:lang w:val="en-US"/>
        </w:rPr>
      </w:pPr>
    </w:p>
    <w:p w14:paraId="4614A4F4" w14:textId="77777777" w:rsidR="00DD521B" w:rsidRPr="00A131CA" w:rsidRDefault="00DD521B" w:rsidP="00DD521B">
      <w:pPr>
        <w:widowControl w:val="0"/>
        <w:autoSpaceDE w:val="0"/>
        <w:autoSpaceDN w:val="0"/>
        <w:ind w:left="101"/>
        <w:outlineLvl w:val="0"/>
        <w:rPr>
          <w:rFonts w:cs="Arial"/>
          <w:b/>
          <w:bCs/>
        </w:rPr>
      </w:pPr>
      <w:r w:rsidRPr="00A131CA">
        <w:rPr>
          <w:rFonts w:cs="Arial"/>
          <w:b/>
          <w:bCs/>
        </w:rPr>
        <w:t>Request</w:t>
      </w:r>
      <w:r w:rsidRPr="00A131CA">
        <w:rPr>
          <w:rFonts w:cs="Arial"/>
          <w:b/>
          <w:bCs/>
          <w:spacing w:val="7"/>
        </w:rPr>
        <w:t xml:space="preserve"> </w:t>
      </w:r>
      <w:r w:rsidRPr="00A131CA">
        <w:rPr>
          <w:rFonts w:cs="Arial"/>
          <w:b/>
          <w:bCs/>
        </w:rPr>
        <w:t>for</w:t>
      </w:r>
      <w:r w:rsidRPr="00A131CA">
        <w:rPr>
          <w:rFonts w:cs="Arial"/>
          <w:b/>
          <w:bCs/>
          <w:spacing w:val="8"/>
        </w:rPr>
        <w:t xml:space="preserve"> </w:t>
      </w:r>
      <w:r w:rsidRPr="00A131CA">
        <w:rPr>
          <w:rFonts w:cs="Arial"/>
          <w:b/>
          <w:bCs/>
        </w:rPr>
        <w:t>substantive</w:t>
      </w:r>
      <w:r w:rsidRPr="00A131CA">
        <w:rPr>
          <w:rFonts w:cs="Arial"/>
          <w:b/>
          <w:bCs/>
          <w:spacing w:val="14"/>
        </w:rPr>
        <w:t xml:space="preserve"> </w:t>
      </w:r>
      <w:r w:rsidRPr="00A131CA">
        <w:rPr>
          <w:rFonts w:cs="Arial"/>
          <w:b/>
          <w:bCs/>
        </w:rPr>
        <w:t>examination</w:t>
      </w:r>
    </w:p>
    <w:p w14:paraId="2108F6C4" w14:textId="77777777" w:rsidR="00DD521B" w:rsidRPr="00A131CA" w:rsidRDefault="00DD521B" w:rsidP="00DD521B">
      <w:pPr>
        <w:widowControl w:val="0"/>
        <w:autoSpaceDE w:val="0"/>
        <w:autoSpaceDN w:val="0"/>
        <w:spacing w:before="4"/>
        <w:rPr>
          <w:rFonts w:cs="Arial"/>
          <w:b/>
        </w:rPr>
      </w:pPr>
    </w:p>
    <w:p w14:paraId="6FEF73AC" w14:textId="77777777" w:rsidR="00DD521B" w:rsidRPr="000A1901" w:rsidRDefault="00DD521B" w:rsidP="00DD521B">
      <w:pPr>
        <w:widowControl w:val="0"/>
        <w:numPr>
          <w:ilvl w:val="0"/>
          <w:numId w:val="21"/>
        </w:numPr>
        <w:tabs>
          <w:tab w:val="left" w:pos="426"/>
        </w:tabs>
        <w:autoSpaceDE w:val="0"/>
        <w:autoSpaceDN w:val="0"/>
        <w:ind w:left="0" w:right="115" w:firstLine="0"/>
        <w:jc w:val="left"/>
        <w:rPr>
          <w:rFonts w:cs="Arial"/>
          <w:lang w:val="en-US"/>
        </w:rPr>
      </w:pPr>
      <w:r w:rsidRPr="000A1901">
        <w:rPr>
          <w:rFonts w:cs="Arial"/>
          <w:lang w:val="en-US"/>
        </w:rPr>
        <w:t>(1)</w:t>
      </w:r>
      <w:r w:rsidRPr="000A1901">
        <w:rPr>
          <w:rFonts w:cs="Arial"/>
          <w:spacing w:val="31"/>
          <w:lang w:val="en-US"/>
        </w:rPr>
        <w:t xml:space="preserve"> </w:t>
      </w:r>
      <w:r w:rsidRPr="000A1901">
        <w:rPr>
          <w:rFonts w:cs="Arial"/>
          <w:lang w:val="en-US"/>
        </w:rPr>
        <w:t>If</w:t>
      </w:r>
      <w:r w:rsidRPr="000A1901">
        <w:rPr>
          <w:rFonts w:cs="Arial"/>
          <w:spacing w:val="31"/>
          <w:lang w:val="en-US"/>
        </w:rPr>
        <w:t xml:space="preserve"> </w:t>
      </w:r>
      <w:r w:rsidRPr="000A1901">
        <w:rPr>
          <w:rFonts w:cs="Arial"/>
          <w:lang w:val="en-US"/>
        </w:rPr>
        <w:t>an</w:t>
      </w:r>
      <w:r w:rsidRPr="000A1901">
        <w:rPr>
          <w:rFonts w:cs="Arial"/>
          <w:spacing w:val="32"/>
          <w:lang w:val="en-US"/>
        </w:rPr>
        <w:t xml:space="preserve"> </w:t>
      </w:r>
      <w:r w:rsidRPr="000A1901">
        <w:rPr>
          <w:rFonts w:cs="Arial"/>
          <w:lang w:val="en-US"/>
        </w:rPr>
        <w:t>application</w:t>
      </w:r>
      <w:r w:rsidRPr="000A1901">
        <w:rPr>
          <w:rFonts w:cs="Arial"/>
          <w:spacing w:val="31"/>
          <w:lang w:val="en-US"/>
        </w:rPr>
        <w:t xml:space="preserve"> </w:t>
      </w:r>
      <w:r w:rsidRPr="000A1901">
        <w:rPr>
          <w:rFonts w:cs="Arial"/>
          <w:lang w:val="en-US"/>
        </w:rPr>
        <w:t>for</w:t>
      </w:r>
      <w:r w:rsidRPr="000A1901">
        <w:rPr>
          <w:rFonts w:cs="Arial"/>
          <w:spacing w:val="32"/>
          <w:lang w:val="en-US"/>
        </w:rPr>
        <w:t xml:space="preserve"> </w:t>
      </w:r>
      <w:r w:rsidRPr="000A1901">
        <w:rPr>
          <w:rFonts w:cs="Arial"/>
          <w:lang w:val="en-US"/>
        </w:rPr>
        <w:t>the</w:t>
      </w:r>
      <w:r w:rsidRPr="000A1901">
        <w:rPr>
          <w:rFonts w:cs="Arial"/>
          <w:spacing w:val="29"/>
          <w:lang w:val="en-US"/>
        </w:rPr>
        <w:t xml:space="preserve"> </w:t>
      </w:r>
      <w:r w:rsidRPr="000A1901">
        <w:rPr>
          <w:rFonts w:cs="Arial"/>
          <w:lang w:val="en-US"/>
        </w:rPr>
        <w:t>registration</w:t>
      </w:r>
      <w:r w:rsidRPr="000A1901">
        <w:rPr>
          <w:rFonts w:cs="Arial"/>
          <w:spacing w:val="34"/>
          <w:lang w:val="en-US"/>
        </w:rPr>
        <w:t xml:space="preserve"> </w:t>
      </w:r>
      <w:r w:rsidRPr="000A1901">
        <w:rPr>
          <w:rFonts w:cs="Arial"/>
          <w:lang w:val="en-US"/>
        </w:rPr>
        <w:t>of</w:t>
      </w:r>
      <w:r w:rsidRPr="000A1901">
        <w:rPr>
          <w:rFonts w:cs="Arial"/>
          <w:spacing w:val="31"/>
          <w:lang w:val="en-US"/>
        </w:rPr>
        <w:t xml:space="preserve"> </w:t>
      </w:r>
      <w:r w:rsidRPr="000A1901">
        <w:rPr>
          <w:rFonts w:cs="Arial"/>
          <w:lang w:val="en-US"/>
        </w:rPr>
        <w:t>a</w:t>
      </w:r>
      <w:r w:rsidRPr="000A1901">
        <w:rPr>
          <w:rFonts w:cs="Arial"/>
          <w:spacing w:val="30"/>
          <w:lang w:val="en-US"/>
        </w:rPr>
        <w:t xml:space="preserve"> </w:t>
      </w:r>
      <w:r w:rsidRPr="000A1901">
        <w:rPr>
          <w:rFonts w:cs="Arial"/>
          <w:lang w:val="en-US"/>
        </w:rPr>
        <w:t>new</w:t>
      </w:r>
      <w:r w:rsidRPr="000A1901">
        <w:rPr>
          <w:rFonts w:cs="Arial"/>
          <w:spacing w:val="32"/>
          <w:lang w:val="en-US"/>
        </w:rPr>
        <w:t xml:space="preserve"> </w:t>
      </w:r>
      <w:r w:rsidRPr="000A1901">
        <w:rPr>
          <w:rFonts w:cs="Arial"/>
          <w:lang w:val="en-US"/>
        </w:rPr>
        <w:t>plant</w:t>
      </w:r>
      <w:r w:rsidRPr="000A1901">
        <w:rPr>
          <w:rFonts w:cs="Arial"/>
          <w:spacing w:val="31"/>
          <w:lang w:val="en-US"/>
        </w:rPr>
        <w:t xml:space="preserve"> </w:t>
      </w:r>
      <w:r w:rsidRPr="000A1901">
        <w:rPr>
          <w:rFonts w:cs="Arial"/>
          <w:lang w:val="en-US"/>
        </w:rPr>
        <w:t>variety</w:t>
      </w:r>
      <w:r w:rsidRPr="000A1901">
        <w:rPr>
          <w:rFonts w:cs="Arial"/>
          <w:spacing w:val="26"/>
          <w:lang w:val="en-US"/>
        </w:rPr>
        <w:t xml:space="preserve"> </w:t>
      </w:r>
      <w:r w:rsidRPr="000A1901">
        <w:rPr>
          <w:rFonts w:cs="Arial"/>
          <w:lang w:val="en-US"/>
        </w:rPr>
        <w:t>and</w:t>
      </w:r>
      <w:r w:rsidRPr="000A1901">
        <w:rPr>
          <w:rFonts w:cs="Arial"/>
          <w:spacing w:val="31"/>
          <w:lang w:val="en-US"/>
        </w:rPr>
        <w:t xml:space="preserve"> </w:t>
      </w:r>
      <w:r w:rsidRPr="000A1901">
        <w:rPr>
          <w:rFonts w:cs="Arial"/>
          <w:lang w:val="en-US"/>
        </w:rPr>
        <w:t>grant</w:t>
      </w:r>
      <w:r w:rsidRPr="000A1901">
        <w:rPr>
          <w:rFonts w:cs="Arial"/>
          <w:spacing w:val="33"/>
          <w:lang w:val="en-US"/>
        </w:rPr>
        <w:t xml:space="preserve"> </w:t>
      </w:r>
      <w:r w:rsidRPr="000A1901">
        <w:rPr>
          <w:rFonts w:cs="Arial"/>
          <w:lang w:val="en-US"/>
        </w:rPr>
        <w:t>of</w:t>
      </w:r>
      <w:r w:rsidRPr="000A1901">
        <w:rPr>
          <w:rFonts w:cs="Arial"/>
          <w:spacing w:val="29"/>
          <w:lang w:val="en-US"/>
        </w:rPr>
        <w:t xml:space="preserve"> </w:t>
      </w:r>
      <w:r w:rsidRPr="000A1901">
        <w:rPr>
          <w:rFonts w:cs="Arial"/>
          <w:lang w:val="en-US"/>
        </w:rPr>
        <w:t>a</w:t>
      </w:r>
      <w:r w:rsidRPr="000A1901">
        <w:rPr>
          <w:rFonts w:cs="Arial"/>
          <w:spacing w:val="29"/>
          <w:lang w:val="en-US"/>
        </w:rPr>
        <w:t xml:space="preserve"> </w:t>
      </w:r>
      <w:r w:rsidRPr="000A1901">
        <w:rPr>
          <w:rFonts w:cs="Arial"/>
          <w:lang w:val="en-US"/>
        </w:rPr>
        <w:t>breeder's</w:t>
      </w:r>
      <w:r w:rsidRPr="000A1901">
        <w:rPr>
          <w:rFonts w:cs="Arial"/>
          <w:spacing w:val="-55"/>
          <w:lang w:val="en-US"/>
        </w:rPr>
        <w:t xml:space="preserve"> </w:t>
      </w:r>
      <w:r w:rsidRPr="000A1901">
        <w:rPr>
          <w:rFonts w:cs="Arial"/>
          <w:lang w:val="en-US"/>
        </w:rPr>
        <w:t>right has been examined under section 19 and the applicant has been notified under subsection</w:t>
      </w:r>
      <w:r w:rsidRPr="000A1901">
        <w:rPr>
          <w:rFonts w:cs="Arial"/>
          <w:spacing w:val="1"/>
          <w:lang w:val="en-US"/>
        </w:rPr>
        <w:t xml:space="preserve"> </w:t>
      </w:r>
      <w:r w:rsidRPr="000A1901">
        <w:rPr>
          <w:rFonts w:cs="Arial"/>
          <w:lang w:val="en-US"/>
        </w:rPr>
        <w:t>19(3),</w:t>
      </w:r>
      <w:r w:rsidRPr="000A1901">
        <w:rPr>
          <w:rFonts w:cs="Arial"/>
          <w:spacing w:val="1"/>
          <w:lang w:val="en-US"/>
        </w:rPr>
        <w:t xml:space="preserve"> </w:t>
      </w:r>
      <w:r w:rsidRPr="000A1901">
        <w:rPr>
          <w:rFonts w:cs="Arial"/>
          <w:lang w:val="en-US"/>
        </w:rPr>
        <w:t>the applicant shall file within the specified period</w:t>
      </w:r>
      <w:r w:rsidRPr="000A1901">
        <w:rPr>
          <w:rFonts w:cs="Arial"/>
          <w:spacing w:val="57"/>
          <w:lang w:val="en-US"/>
        </w:rPr>
        <w:t xml:space="preserve"> </w:t>
      </w:r>
      <w:r w:rsidRPr="000A1901">
        <w:rPr>
          <w:rFonts w:cs="Arial"/>
          <w:lang w:val="en-US"/>
        </w:rPr>
        <w:t>a request</w:t>
      </w:r>
      <w:r w:rsidRPr="000A1901">
        <w:rPr>
          <w:rFonts w:cs="Arial"/>
          <w:spacing w:val="58"/>
          <w:lang w:val="en-US"/>
        </w:rPr>
        <w:t xml:space="preserve"> </w:t>
      </w:r>
      <w:r w:rsidRPr="000A1901">
        <w:rPr>
          <w:rFonts w:cs="Arial"/>
          <w:lang w:val="en-US"/>
        </w:rPr>
        <w:t>for a substantive examination</w:t>
      </w:r>
      <w:r w:rsidRPr="000A1901">
        <w:rPr>
          <w:rFonts w:cs="Arial"/>
          <w:spacing w:val="1"/>
          <w:lang w:val="en-US"/>
        </w:rPr>
        <w:t xml:space="preserve"> </w:t>
      </w:r>
      <w:r w:rsidRPr="000A1901">
        <w:rPr>
          <w:rFonts w:cs="Arial"/>
          <w:lang w:val="en-US"/>
        </w:rPr>
        <w:t>of</w:t>
      </w:r>
      <w:r w:rsidRPr="000A1901">
        <w:rPr>
          <w:rFonts w:cs="Arial"/>
          <w:spacing w:val="-1"/>
          <w:lang w:val="en-US"/>
        </w:rPr>
        <w:t xml:space="preserve"> </w:t>
      </w:r>
      <w:r w:rsidRPr="000A1901">
        <w:rPr>
          <w:rFonts w:cs="Arial"/>
          <w:lang w:val="en-US"/>
        </w:rPr>
        <w:t>the</w:t>
      </w:r>
      <w:r w:rsidRPr="000A1901">
        <w:rPr>
          <w:rFonts w:cs="Arial"/>
          <w:spacing w:val="-1"/>
          <w:lang w:val="en-US"/>
        </w:rPr>
        <w:t xml:space="preserve"> </w:t>
      </w:r>
      <w:r w:rsidRPr="000A1901">
        <w:rPr>
          <w:rFonts w:cs="Arial"/>
          <w:lang w:val="en-US"/>
        </w:rPr>
        <w:t>application.</w:t>
      </w:r>
    </w:p>
    <w:p w14:paraId="50358FB6" w14:textId="77777777" w:rsidR="00DD521B" w:rsidRPr="000A1901" w:rsidRDefault="00DD521B" w:rsidP="00DD521B">
      <w:pPr>
        <w:widowControl w:val="0"/>
        <w:autoSpaceDE w:val="0"/>
        <w:autoSpaceDN w:val="0"/>
        <w:rPr>
          <w:rFonts w:cs="Arial"/>
          <w:lang w:val="en-US"/>
        </w:rPr>
      </w:pPr>
    </w:p>
    <w:p w14:paraId="31D70745" w14:textId="77777777" w:rsidR="00DD521B" w:rsidRPr="000A1901" w:rsidRDefault="00DD521B" w:rsidP="00DD521B">
      <w:pPr>
        <w:widowControl w:val="0"/>
        <w:autoSpaceDE w:val="0"/>
        <w:autoSpaceDN w:val="0"/>
        <w:spacing w:before="1"/>
        <w:ind w:left="426"/>
        <w:rPr>
          <w:rFonts w:cs="Arial"/>
          <w:lang w:val="en-US"/>
        </w:rPr>
      </w:pPr>
      <w:r w:rsidRPr="000A1901">
        <w:rPr>
          <w:rFonts w:cs="Arial"/>
          <w:lang w:val="en-US"/>
        </w:rPr>
        <w:t>(2)</w:t>
      </w:r>
      <w:r w:rsidRPr="000A1901">
        <w:rPr>
          <w:rFonts w:cs="Arial"/>
          <w:spacing w:val="5"/>
          <w:lang w:val="en-US"/>
        </w:rPr>
        <w:t xml:space="preserve"> </w:t>
      </w:r>
      <w:r w:rsidRPr="000A1901">
        <w:rPr>
          <w:rFonts w:cs="Arial"/>
          <w:lang w:val="en-US"/>
        </w:rPr>
        <w:t>A</w:t>
      </w:r>
      <w:r w:rsidRPr="000A1901">
        <w:rPr>
          <w:rFonts w:cs="Arial"/>
          <w:spacing w:val="7"/>
          <w:lang w:val="en-US"/>
        </w:rPr>
        <w:t xml:space="preserve"> </w:t>
      </w:r>
      <w:r w:rsidRPr="000A1901">
        <w:rPr>
          <w:rFonts w:cs="Arial"/>
          <w:lang w:val="en-US"/>
        </w:rPr>
        <w:t>request</w:t>
      </w:r>
      <w:r w:rsidRPr="000A1901">
        <w:rPr>
          <w:rFonts w:cs="Arial"/>
          <w:spacing w:val="5"/>
          <w:lang w:val="en-US"/>
        </w:rPr>
        <w:t xml:space="preserve"> </w:t>
      </w:r>
      <w:r w:rsidRPr="000A1901">
        <w:rPr>
          <w:rFonts w:cs="Arial"/>
          <w:lang w:val="en-US"/>
        </w:rPr>
        <w:t>for</w:t>
      </w:r>
      <w:r w:rsidRPr="000A1901">
        <w:rPr>
          <w:rFonts w:cs="Arial"/>
          <w:spacing w:val="9"/>
          <w:lang w:val="en-US"/>
        </w:rPr>
        <w:t xml:space="preserve"> </w:t>
      </w:r>
      <w:r w:rsidRPr="000A1901">
        <w:rPr>
          <w:rFonts w:cs="Arial"/>
          <w:lang w:val="en-US"/>
        </w:rPr>
        <w:t>a</w:t>
      </w:r>
      <w:r w:rsidRPr="000A1901">
        <w:rPr>
          <w:rFonts w:cs="Arial"/>
          <w:spacing w:val="6"/>
          <w:lang w:val="en-US"/>
        </w:rPr>
        <w:t xml:space="preserve"> </w:t>
      </w:r>
      <w:r w:rsidRPr="000A1901">
        <w:rPr>
          <w:rFonts w:cs="Arial"/>
          <w:lang w:val="en-US"/>
        </w:rPr>
        <w:t>substantive</w:t>
      </w:r>
      <w:r w:rsidRPr="000A1901">
        <w:rPr>
          <w:rFonts w:cs="Arial"/>
          <w:spacing w:val="5"/>
          <w:lang w:val="en-US"/>
        </w:rPr>
        <w:t xml:space="preserve"> </w:t>
      </w:r>
      <w:r w:rsidRPr="000A1901">
        <w:rPr>
          <w:rFonts w:cs="Arial"/>
          <w:lang w:val="en-US"/>
        </w:rPr>
        <w:t>examination</w:t>
      </w:r>
      <w:r w:rsidRPr="000A1901">
        <w:rPr>
          <w:rFonts w:cs="Arial"/>
          <w:spacing w:val="6"/>
          <w:lang w:val="en-US"/>
        </w:rPr>
        <w:t xml:space="preserve"> </w:t>
      </w:r>
      <w:r w:rsidRPr="000A1901">
        <w:rPr>
          <w:rFonts w:cs="Arial"/>
          <w:lang w:val="en-US"/>
        </w:rPr>
        <w:t>under</w:t>
      </w:r>
      <w:r w:rsidRPr="000A1901">
        <w:rPr>
          <w:rFonts w:cs="Arial"/>
          <w:spacing w:val="7"/>
          <w:lang w:val="en-US"/>
        </w:rPr>
        <w:t xml:space="preserve"> </w:t>
      </w:r>
      <w:r w:rsidRPr="000A1901">
        <w:rPr>
          <w:rFonts w:cs="Arial"/>
          <w:lang w:val="en-US"/>
        </w:rPr>
        <w:t>subsection</w:t>
      </w:r>
      <w:r w:rsidRPr="000A1901">
        <w:rPr>
          <w:rFonts w:cs="Arial"/>
          <w:spacing w:val="6"/>
          <w:lang w:val="en-US"/>
        </w:rPr>
        <w:t xml:space="preserve"> </w:t>
      </w:r>
      <w:r w:rsidRPr="000A1901">
        <w:rPr>
          <w:rFonts w:cs="Arial"/>
          <w:lang w:val="en-US"/>
        </w:rPr>
        <w:t>(1)—</w:t>
      </w:r>
    </w:p>
    <w:p w14:paraId="213EA6DA" w14:textId="77777777" w:rsidR="00DD521B" w:rsidRPr="000A1901" w:rsidRDefault="00DD521B" w:rsidP="00DD521B">
      <w:pPr>
        <w:widowControl w:val="0"/>
        <w:autoSpaceDE w:val="0"/>
        <w:autoSpaceDN w:val="0"/>
        <w:spacing w:before="6"/>
        <w:rPr>
          <w:rFonts w:cs="Arial"/>
          <w:lang w:val="en-US"/>
        </w:rPr>
      </w:pPr>
    </w:p>
    <w:p w14:paraId="7B93C94A" w14:textId="77777777" w:rsidR="00DD521B" w:rsidRPr="000A1901" w:rsidRDefault="00DD521B" w:rsidP="00DD521B">
      <w:pPr>
        <w:widowControl w:val="0"/>
        <w:numPr>
          <w:ilvl w:val="0"/>
          <w:numId w:val="26"/>
        </w:numPr>
        <w:tabs>
          <w:tab w:val="left" w:pos="1843"/>
        </w:tabs>
        <w:autoSpaceDE w:val="0"/>
        <w:autoSpaceDN w:val="0"/>
        <w:ind w:left="993" w:hanging="369"/>
        <w:jc w:val="left"/>
        <w:rPr>
          <w:rFonts w:cs="Arial"/>
          <w:lang w:val="en-US"/>
        </w:rPr>
      </w:pPr>
      <w:r w:rsidRPr="000A1901">
        <w:rPr>
          <w:rFonts w:cs="Arial"/>
          <w:lang w:val="en-US"/>
        </w:rPr>
        <w:t>shall</w:t>
      </w:r>
      <w:r w:rsidRPr="000A1901">
        <w:rPr>
          <w:rFonts w:cs="Arial"/>
          <w:spacing w:val="4"/>
          <w:lang w:val="en-US"/>
        </w:rPr>
        <w:t xml:space="preserve"> </w:t>
      </w:r>
      <w:r w:rsidRPr="000A1901">
        <w:rPr>
          <w:rFonts w:cs="Arial"/>
          <w:lang w:val="en-US"/>
        </w:rPr>
        <w:t>be</w:t>
      </w:r>
      <w:r w:rsidRPr="000A1901">
        <w:rPr>
          <w:rFonts w:cs="Arial"/>
          <w:spacing w:val="4"/>
          <w:lang w:val="en-US"/>
        </w:rPr>
        <w:t xml:space="preserve"> </w:t>
      </w:r>
      <w:r w:rsidRPr="000A1901">
        <w:rPr>
          <w:rFonts w:cs="Arial"/>
          <w:lang w:val="en-US"/>
        </w:rPr>
        <w:t>made</w:t>
      </w:r>
      <w:r w:rsidRPr="000A1901">
        <w:rPr>
          <w:rFonts w:cs="Arial"/>
          <w:spacing w:val="4"/>
          <w:lang w:val="en-US"/>
        </w:rPr>
        <w:t xml:space="preserve"> </w:t>
      </w:r>
      <w:r w:rsidRPr="000A1901">
        <w:rPr>
          <w:rFonts w:cs="Arial"/>
          <w:lang w:val="en-US"/>
        </w:rPr>
        <w:t>in</w:t>
      </w:r>
      <w:r w:rsidRPr="000A1901">
        <w:rPr>
          <w:rFonts w:cs="Arial"/>
          <w:spacing w:val="5"/>
          <w:lang w:val="en-US"/>
        </w:rPr>
        <w:t xml:space="preserve"> </w:t>
      </w:r>
      <w:r w:rsidRPr="000A1901">
        <w:rPr>
          <w:rFonts w:cs="Arial"/>
          <w:lang w:val="en-US"/>
        </w:rPr>
        <w:t>the</w:t>
      </w:r>
      <w:r w:rsidRPr="000A1901">
        <w:rPr>
          <w:rFonts w:cs="Arial"/>
          <w:spacing w:val="4"/>
          <w:lang w:val="en-US"/>
        </w:rPr>
        <w:t xml:space="preserve"> </w:t>
      </w:r>
      <w:r w:rsidRPr="000A1901">
        <w:rPr>
          <w:rFonts w:cs="Arial"/>
          <w:lang w:val="en-US"/>
        </w:rPr>
        <w:t>prescribed</w:t>
      </w:r>
      <w:r w:rsidRPr="000A1901">
        <w:rPr>
          <w:rFonts w:cs="Arial"/>
          <w:spacing w:val="5"/>
          <w:lang w:val="en-US"/>
        </w:rPr>
        <w:t xml:space="preserve"> </w:t>
      </w:r>
      <w:r w:rsidRPr="000A1901">
        <w:rPr>
          <w:rFonts w:cs="Arial"/>
          <w:lang w:val="en-US"/>
        </w:rPr>
        <w:t>form;</w:t>
      </w:r>
    </w:p>
    <w:p w14:paraId="6F9E22C0" w14:textId="77777777" w:rsidR="00DD521B" w:rsidRPr="000A1901" w:rsidRDefault="00DD521B" w:rsidP="00DD521B">
      <w:pPr>
        <w:widowControl w:val="0"/>
        <w:tabs>
          <w:tab w:val="left" w:pos="1843"/>
        </w:tabs>
        <w:autoSpaceDE w:val="0"/>
        <w:autoSpaceDN w:val="0"/>
        <w:spacing w:before="8"/>
        <w:ind w:left="993" w:hanging="369"/>
        <w:rPr>
          <w:rFonts w:cs="Arial"/>
          <w:lang w:val="en-US"/>
        </w:rPr>
      </w:pPr>
    </w:p>
    <w:p w14:paraId="20A81E28" w14:textId="77777777" w:rsidR="00DD521B" w:rsidRPr="000A1901" w:rsidRDefault="00DD521B" w:rsidP="00DD521B">
      <w:pPr>
        <w:widowControl w:val="0"/>
        <w:numPr>
          <w:ilvl w:val="0"/>
          <w:numId w:val="26"/>
        </w:numPr>
        <w:tabs>
          <w:tab w:val="left" w:pos="1843"/>
        </w:tabs>
        <w:autoSpaceDE w:val="0"/>
        <w:autoSpaceDN w:val="0"/>
        <w:spacing w:before="1"/>
        <w:ind w:left="993" w:hanging="369"/>
        <w:jc w:val="left"/>
        <w:rPr>
          <w:rFonts w:cs="Arial"/>
          <w:lang w:val="en-US"/>
        </w:rPr>
      </w:pPr>
      <w:r w:rsidRPr="000A1901">
        <w:rPr>
          <w:rFonts w:cs="Arial"/>
          <w:lang w:val="en-US"/>
        </w:rPr>
        <w:t>shall</w:t>
      </w:r>
      <w:r w:rsidRPr="000A1901">
        <w:rPr>
          <w:rFonts w:cs="Arial"/>
          <w:spacing w:val="4"/>
          <w:lang w:val="en-US"/>
        </w:rPr>
        <w:t xml:space="preserve"> </w:t>
      </w:r>
      <w:r w:rsidRPr="000A1901">
        <w:rPr>
          <w:rFonts w:cs="Arial"/>
          <w:lang w:val="en-US"/>
        </w:rPr>
        <w:t>be</w:t>
      </w:r>
      <w:r w:rsidRPr="000A1901">
        <w:rPr>
          <w:rFonts w:cs="Arial"/>
          <w:spacing w:val="5"/>
          <w:lang w:val="en-US"/>
        </w:rPr>
        <w:t xml:space="preserve"> </w:t>
      </w:r>
      <w:r w:rsidRPr="000A1901">
        <w:rPr>
          <w:rFonts w:cs="Arial"/>
          <w:lang w:val="en-US"/>
        </w:rPr>
        <w:t>accompanied</w:t>
      </w:r>
      <w:r w:rsidRPr="000A1901">
        <w:rPr>
          <w:rFonts w:cs="Arial"/>
          <w:spacing w:val="6"/>
          <w:lang w:val="en-US"/>
        </w:rPr>
        <w:t xml:space="preserve"> </w:t>
      </w:r>
      <w:r w:rsidRPr="000A1901">
        <w:rPr>
          <w:rFonts w:cs="Arial"/>
          <w:lang w:val="en-US"/>
        </w:rPr>
        <w:t>with</w:t>
      </w:r>
      <w:r w:rsidRPr="000A1901">
        <w:rPr>
          <w:rFonts w:cs="Arial"/>
          <w:spacing w:val="6"/>
          <w:lang w:val="en-US"/>
        </w:rPr>
        <w:t xml:space="preserve"> </w:t>
      </w:r>
      <w:r w:rsidRPr="000A1901">
        <w:rPr>
          <w:rFonts w:cs="Arial"/>
          <w:lang w:val="en-US"/>
        </w:rPr>
        <w:t>the</w:t>
      </w:r>
      <w:r w:rsidRPr="000A1901">
        <w:rPr>
          <w:rFonts w:cs="Arial"/>
          <w:spacing w:val="5"/>
          <w:lang w:val="en-US"/>
        </w:rPr>
        <w:t xml:space="preserve"> </w:t>
      </w:r>
      <w:r w:rsidRPr="000A1901">
        <w:rPr>
          <w:rFonts w:cs="Arial"/>
          <w:lang w:val="en-US"/>
        </w:rPr>
        <w:t>prescribed</w:t>
      </w:r>
      <w:r w:rsidRPr="000A1901">
        <w:rPr>
          <w:rFonts w:cs="Arial"/>
          <w:spacing w:val="5"/>
          <w:lang w:val="en-US"/>
        </w:rPr>
        <w:t xml:space="preserve"> </w:t>
      </w:r>
      <w:r w:rsidRPr="000A1901">
        <w:rPr>
          <w:rFonts w:cs="Arial"/>
          <w:lang w:val="en-US"/>
        </w:rPr>
        <w:t>fee;</w:t>
      </w:r>
      <w:r w:rsidRPr="000A1901">
        <w:rPr>
          <w:rFonts w:cs="Arial"/>
          <w:spacing w:val="8"/>
          <w:lang w:val="en-US"/>
        </w:rPr>
        <w:t xml:space="preserve"> </w:t>
      </w:r>
      <w:r w:rsidRPr="000A1901">
        <w:rPr>
          <w:rFonts w:cs="Arial"/>
          <w:lang w:val="en-US"/>
        </w:rPr>
        <w:t>and</w:t>
      </w:r>
    </w:p>
    <w:p w14:paraId="6C99A87D" w14:textId="77777777" w:rsidR="00DD521B" w:rsidRPr="000A1901" w:rsidRDefault="00DD521B" w:rsidP="00DD521B">
      <w:pPr>
        <w:widowControl w:val="0"/>
        <w:tabs>
          <w:tab w:val="left" w:pos="1843"/>
        </w:tabs>
        <w:autoSpaceDE w:val="0"/>
        <w:autoSpaceDN w:val="0"/>
        <w:spacing w:before="8"/>
        <w:ind w:left="993" w:hanging="369"/>
        <w:rPr>
          <w:rFonts w:cs="Arial"/>
          <w:lang w:val="en-US"/>
        </w:rPr>
      </w:pPr>
    </w:p>
    <w:p w14:paraId="5DE1B9F2" w14:textId="77777777" w:rsidR="00DD521B" w:rsidRPr="000A1901" w:rsidRDefault="00DD521B" w:rsidP="00DD521B">
      <w:pPr>
        <w:widowControl w:val="0"/>
        <w:numPr>
          <w:ilvl w:val="0"/>
          <w:numId w:val="26"/>
        </w:numPr>
        <w:tabs>
          <w:tab w:val="left" w:pos="1843"/>
        </w:tabs>
        <w:autoSpaceDE w:val="0"/>
        <w:autoSpaceDN w:val="0"/>
        <w:ind w:left="993" w:right="113" w:hanging="369"/>
        <w:jc w:val="left"/>
        <w:rPr>
          <w:rFonts w:cs="Arial"/>
          <w:lang w:val="en-US"/>
        </w:rPr>
      </w:pPr>
      <w:r w:rsidRPr="000A1901">
        <w:rPr>
          <w:rFonts w:cs="Arial"/>
          <w:lang w:val="en-US"/>
        </w:rPr>
        <w:t>if</w:t>
      </w:r>
      <w:r w:rsidRPr="000A1901">
        <w:rPr>
          <w:rFonts w:cs="Arial"/>
          <w:spacing w:val="1"/>
          <w:lang w:val="en-US"/>
        </w:rPr>
        <w:t xml:space="preserve"> </w:t>
      </w:r>
      <w:r w:rsidRPr="000A1901">
        <w:rPr>
          <w:rFonts w:cs="Arial"/>
          <w:lang w:val="en-US"/>
        </w:rPr>
        <w:t>requested</w:t>
      </w:r>
      <w:r w:rsidRPr="000A1901">
        <w:rPr>
          <w:rFonts w:cs="Arial"/>
          <w:spacing w:val="1"/>
          <w:lang w:val="en-US"/>
        </w:rPr>
        <w:t xml:space="preserve"> </w:t>
      </w:r>
      <w:r w:rsidRPr="000A1901">
        <w:rPr>
          <w:rFonts w:cs="Arial"/>
          <w:lang w:val="en-US"/>
        </w:rPr>
        <w:t>by the</w:t>
      </w:r>
      <w:r w:rsidRPr="000A1901">
        <w:rPr>
          <w:rFonts w:cs="Arial"/>
          <w:spacing w:val="1"/>
          <w:lang w:val="en-US"/>
        </w:rPr>
        <w:t xml:space="preserve"> </w:t>
      </w:r>
      <w:r w:rsidRPr="000A1901">
        <w:rPr>
          <w:rFonts w:cs="Arial"/>
          <w:lang w:val="en-US"/>
        </w:rPr>
        <w:t>Board,</w:t>
      </w:r>
      <w:r w:rsidRPr="000A1901">
        <w:rPr>
          <w:rFonts w:cs="Arial"/>
          <w:spacing w:val="1"/>
          <w:lang w:val="en-US"/>
        </w:rPr>
        <w:t xml:space="preserve"> </w:t>
      </w:r>
      <w:r w:rsidRPr="000A1901">
        <w:rPr>
          <w:rFonts w:cs="Arial"/>
          <w:lang w:val="en-US"/>
        </w:rPr>
        <w:t>shall</w:t>
      </w:r>
      <w:r w:rsidRPr="000A1901">
        <w:rPr>
          <w:rFonts w:cs="Arial"/>
          <w:spacing w:val="1"/>
          <w:lang w:val="en-US"/>
        </w:rPr>
        <w:t xml:space="preserve"> </w:t>
      </w:r>
      <w:r w:rsidRPr="000A1901">
        <w:rPr>
          <w:rFonts w:cs="Arial"/>
          <w:lang w:val="en-US"/>
        </w:rPr>
        <w:t>provide the</w:t>
      </w:r>
      <w:r w:rsidRPr="000A1901">
        <w:rPr>
          <w:rFonts w:cs="Arial"/>
          <w:spacing w:val="1"/>
          <w:lang w:val="en-US"/>
        </w:rPr>
        <w:t xml:space="preserve"> </w:t>
      </w:r>
      <w:r w:rsidRPr="000A1901">
        <w:rPr>
          <w:rFonts w:cs="Arial"/>
          <w:lang w:val="en-US"/>
        </w:rPr>
        <w:t>specified quantities</w:t>
      </w:r>
      <w:r w:rsidRPr="000A1901">
        <w:rPr>
          <w:rFonts w:cs="Arial"/>
          <w:spacing w:val="1"/>
          <w:lang w:val="en-US"/>
        </w:rPr>
        <w:t xml:space="preserve"> </w:t>
      </w:r>
      <w:r w:rsidRPr="000A1901">
        <w:rPr>
          <w:rFonts w:cs="Arial"/>
          <w:lang w:val="en-US"/>
        </w:rPr>
        <w:t>of</w:t>
      </w:r>
      <w:r w:rsidRPr="000A1901">
        <w:rPr>
          <w:rFonts w:cs="Arial"/>
          <w:spacing w:val="1"/>
          <w:lang w:val="en-US"/>
        </w:rPr>
        <w:t xml:space="preserve"> </w:t>
      </w:r>
      <w:r w:rsidRPr="000A1901">
        <w:rPr>
          <w:rFonts w:cs="Arial"/>
          <w:lang w:val="en-US"/>
        </w:rPr>
        <w:t xml:space="preserve">propagating </w:t>
      </w:r>
      <w:r w:rsidRPr="000A1901">
        <w:rPr>
          <w:rFonts w:cs="Arial"/>
          <w:spacing w:val="4"/>
          <w:lang w:val="en-US"/>
        </w:rPr>
        <w:t xml:space="preserve">material </w:t>
      </w:r>
      <w:r w:rsidRPr="000A1901">
        <w:rPr>
          <w:rFonts w:cs="Arial"/>
          <w:lang w:val="en-US"/>
        </w:rPr>
        <w:t>required</w:t>
      </w:r>
      <w:r w:rsidRPr="000A1901">
        <w:rPr>
          <w:rFonts w:cs="Arial"/>
          <w:spacing w:val="2"/>
          <w:lang w:val="en-US"/>
        </w:rPr>
        <w:t xml:space="preserve"> </w:t>
      </w:r>
      <w:r w:rsidRPr="000A1901">
        <w:rPr>
          <w:rFonts w:cs="Arial"/>
          <w:lang w:val="en-US"/>
        </w:rPr>
        <w:t>for the</w:t>
      </w:r>
      <w:r w:rsidRPr="000A1901">
        <w:rPr>
          <w:rFonts w:cs="Arial"/>
          <w:spacing w:val="3"/>
          <w:lang w:val="en-US"/>
        </w:rPr>
        <w:t xml:space="preserve"> </w:t>
      </w:r>
      <w:r w:rsidRPr="000A1901">
        <w:rPr>
          <w:rFonts w:cs="Arial"/>
          <w:lang w:val="en-US"/>
        </w:rPr>
        <w:t>purposes</w:t>
      </w:r>
      <w:r w:rsidRPr="000A1901">
        <w:rPr>
          <w:rFonts w:cs="Arial"/>
          <w:spacing w:val="2"/>
          <w:lang w:val="en-US"/>
        </w:rPr>
        <w:t xml:space="preserve"> </w:t>
      </w:r>
      <w:r w:rsidRPr="000A1901">
        <w:rPr>
          <w:rFonts w:cs="Arial"/>
          <w:lang w:val="en-US"/>
        </w:rPr>
        <w:t>of</w:t>
      </w:r>
      <w:r w:rsidRPr="000A1901">
        <w:rPr>
          <w:rFonts w:cs="Arial"/>
          <w:spacing w:val="1"/>
          <w:lang w:val="en-US"/>
        </w:rPr>
        <w:t xml:space="preserve"> </w:t>
      </w:r>
      <w:r w:rsidRPr="000A1901">
        <w:rPr>
          <w:rFonts w:cs="Arial"/>
          <w:lang w:val="en-US"/>
        </w:rPr>
        <w:t>the</w:t>
      </w:r>
      <w:r w:rsidRPr="000A1901">
        <w:rPr>
          <w:rFonts w:cs="Arial"/>
          <w:spacing w:val="1"/>
          <w:lang w:val="en-US"/>
        </w:rPr>
        <w:t xml:space="preserve"> </w:t>
      </w:r>
      <w:r w:rsidRPr="000A1901">
        <w:rPr>
          <w:rFonts w:cs="Arial"/>
          <w:lang w:val="en-US"/>
        </w:rPr>
        <w:t>substantive</w:t>
      </w:r>
      <w:r w:rsidRPr="000A1901">
        <w:rPr>
          <w:rFonts w:cs="Arial"/>
          <w:spacing w:val="1"/>
          <w:lang w:val="en-US"/>
        </w:rPr>
        <w:t xml:space="preserve"> </w:t>
      </w:r>
      <w:r w:rsidRPr="000A1901">
        <w:rPr>
          <w:rFonts w:cs="Arial"/>
          <w:lang w:val="en-US"/>
        </w:rPr>
        <w:t>examination.</w:t>
      </w:r>
    </w:p>
    <w:p w14:paraId="37A7608A" w14:textId="77777777" w:rsidR="00DD521B" w:rsidRPr="000A1901" w:rsidRDefault="00DD521B" w:rsidP="00DD521B">
      <w:pPr>
        <w:widowControl w:val="0"/>
        <w:autoSpaceDE w:val="0"/>
        <w:autoSpaceDN w:val="0"/>
        <w:spacing w:before="7"/>
        <w:rPr>
          <w:rFonts w:cs="Arial"/>
          <w:lang w:val="en-US"/>
        </w:rPr>
      </w:pPr>
    </w:p>
    <w:p w14:paraId="2B2F6FFE" w14:textId="77777777" w:rsidR="00DD521B" w:rsidRPr="000A1901" w:rsidRDefault="00DD521B" w:rsidP="00DD521B">
      <w:pPr>
        <w:widowControl w:val="0"/>
        <w:autoSpaceDE w:val="0"/>
        <w:autoSpaceDN w:val="0"/>
        <w:spacing w:before="7"/>
        <w:rPr>
          <w:rFonts w:cs="Arial"/>
          <w:lang w:val="en-US"/>
        </w:rPr>
      </w:pPr>
    </w:p>
    <w:p w14:paraId="55E81F4A" w14:textId="77777777" w:rsidR="00DD521B" w:rsidRPr="00A131CA" w:rsidRDefault="00DD521B" w:rsidP="00DD521B">
      <w:pPr>
        <w:widowControl w:val="0"/>
        <w:autoSpaceDE w:val="0"/>
        <w:autoSpaceDN w:val="0"/>
        <w:ind w:left="101"/>
        <w:outlineLvl w:val="0"/>
        <w:rPr>
          <w:rFonts w:cs="Arial"/>
          <w:b/>
          <w:bCs/>
        </w:rPr>
      </w:pPr>
      <w:r w:rsidRPr="00A131CA">
        <w:rPr>
          <w:rFonts w:cs="Arial"/>
          <w:b/>
          <w:bCs/>
        </w:rPr>
        <w:t>Substantive</w:t>
      </w:r>
      <w:r w:rsidRPr="00A131CA">
        <w:rPr>
          <w:rFonts w:cs="Arial"/>
          <w:b/>
          <w:bCs/>
          <w:spacing w:val="10"/>
        </w:rPr>
        <w:t xml:space="preserve"> </w:t>
      </w:r>
      <w:r w:rsidRPr="00A131CA">
        <w:rPr>
          <w:rFonts w:cs="Arial"/>
          <w:b/>
          <w:bCs/>
        </w:rPr>
        <w:t>examination</w:t>
      </w:r>
    </w:p>
    <w:p w14:paraId="450546AE" w14:textId="77777777" w:rsidR="00DD521B" w:rsidRPr="00A131CA" w:rsidRDefault="00DD521B" w:rsidP="00DD521B">
      <w:pPr>
        <w:widowControl w:val="0"/>
        <w:autoSpaceDE w:val="0"/>
        <w:autoSpaceDN w:val="0"/>
        <w:spacing w:before="4"/>
        <w:rPr>
          <w:rFonts w:cs="Arial"/>
          <w:b/>
        </w:rPr>
      </w:pPr>
    </w:p>
    <w:p w14:paraId="76755128" w14:textId="77777777" w:rsidR="00DD521B" w:rsidRPr="000A1901" w:rsidRDefault="00DD521B" w:rsidP="00DD521B">
      <w:pPr>
        <w:widowControl w:val="0"/>
        <w:numPr>
          <w:ilvl w:val="0"/>
          <w:numId w:val="21"/>
        </w:numPr>
        <w:tabs>
          <w:tab w:val="left" w:pos="426"/>
        </w:tabs>
        <w:autoSpaceDE w:val="0"/>
        <w:autoSpaceDN w:val="0"/>
        <w:ind w:left="0" w:right="115" w:firstLine="0"/>
        <w:jc w:val="left"/>
        <w:rPr>
          <w:rFonts w:cs="Arial"/>
          <w:lang w:val="en-US"/>
        </w:rPr>
      </w:pPr>
      <w:r w:rsidRPr="000A1901">
        <w:rPr>
          <w:rFonts w:cs="Arial"/>
          <w:lang w:val="en-US"/>
        </w:rPr>
        <w:t>(1)</w:t>
      </w:r>
      <w:r w:rsidRPr="000A1901">
        <w:rPr>
          <w:rFonts w:cs="Arial"/>
          <w:spacing w:val="1"/>
          <w:lang w:val="en-US"/>
        </w:rPr>
        <w:t xml:space="preserve"> </w:t>
      </w:r>
      <w:r w:rsidRPr="000A1901">
        <w:rPr>
          <w:rFonts w:cs="Arial"/>
          <w:lang w:val="en-US"/>
        </w:rPr>
        <w:t>Where a request for substantive examination has been</w:t>
      </w:r>
      <w:r w:rsidRPr="000A1901">
        <w:rPr>
          <w:rFonts w:cs="Arial"/>
          <w:spacing w:val="1"/>
          <w:lang w:val="en-US"/>
        </w:rPr>
        <w:t xml:space="preserve"> </w:t>
      </w:r>
      <w:r w:rsidRPr="000A1901">
        <w:rPr>
          <w:rFonts w:cs="Arial"/>
          <w:lang w:val="en-US"/>
        </w:rPr>
        <w:t>made under</w:t>
      </w:r>
      <w:r w:rsidRPr="000A1901">
        <w:rPr>
          <w:rFonts w:cs="Arial"/>
          <w:spacing w:val="57"/>
          <w:lang w:val="en-US"/>
        </w:rPr>
        <w:t xml:space="preserve"> </w:t>
      </w:r>
      <w:r w:rsidRPr="000A1901">
        <w:rPr>
          <w:rFonts w:cs="Arial"/>
          <w:lang w:val="en-US"/>
        </w:rPr>
        <w:t>section 20, the</w:t>
      </w:r>
      <w:r w:rsidRPr="000A1901">
        <w:rPr>
          <w:rFonts w:cs="Arial"/>
          <w:spacing w:val="1"/>
          <w:lang w:val="en-US"/>
        </w:rPr>
        <w:t xml:space="preserve"> </w:t>
      </w:r>
      <w:r w:rsidRPr="000A1901">
        <w:rPr>
          <w:rFonts w:cs="Arial"/>
          <w:lang w:val="en-US"/>
        </w:rPr>
        <w:t>Board shall refer the</w:t>
      </w:r>
      <w:r w:rsidRPr="000A1901">
        <w:rPr>
          <w:rFonts w:cs="Arial"/>
          <w:spacing w:val="4"/>
          <w:lang w:val="en-US"/>
        </w:rPr>
        <w:t xml:space="preserve"> </w:t>
      </w:r>
      <w:r w:rsidRPr="000A1901">
        <w:rPr>
          <w:rFonts w:cs="Arial"/>
          <w:lang w:val="en-US"/>
        </w:rPr>
        <w:t>application</w:t>
      </w:r>
      <w:r w:rsidRPr="000A1901">
        <w:rPr>
          <w:rFonts w:cs="Arial"/>
          <w:spacing w:val="1"/>
          <w:lang w:val="en-US"/>
        </w:rPr>
        <w:t xml:space="preserve"> </w:t>
      </w:r>
      <w:r w:rsidRPr="000A1901">
        <w:rPr>
          <w:rFonts w:cs="Arial"/>
          <w:lang w:val="en-US"/>
        </w:rPr>
        <w:t>to</w:t>
      </w:r>
      <w:r w:rsidRPr="000A1901">
        <w:rPr>
          <w:rFonts w:cs="Arial"/>
          <w:spacing w:val="1"/>
          <w:lang w:val="en-US"/>
        </w:rPr>
        <w:t xml:space="preserve"> </w:t>
      </w:r>
      <w:r w:rsidRPr="000A1901">
        <w:rPr>
          <w:rFonts w:cs="Arial"/>
          <w:lang w:val="en-US"/>
        </w:rPr>
        <w:t>an</w:t>
      </w:r>
      <w:r w:rsidRPr="000A1901">
        <w:rPr>
          <w:rFonts w:cs="Arial"/>
          <w:spacing w:val="1"/>
          <w:lang w:val="en-US"/>
        </w:rPr>
        <w:t xml:space="preserve"> </w:t>
      </w:r>
      <w:r w:rsidRPr="000A1901">
        <w:rPr>
          <w:rFonts w:cs="Arial"/>
          <w:lang w:val="en-US"/>
        </w:rPr>
        <w:t>Examiner</w:t>
      </w:r>
      <w:r w:rsidRPr="000A1901">
        <w:rPr>
          <w:rFonts w:cs="Arial"/>
          <w:spacing w:val="-1"/>
          <w:lang w:val="en-US"/>
        </w:rPr>
        <w:t xml:space="preserve"> </w:t>
      </w:r>
      <w:r w:rsidRPr="000A1901">
        <w:rPr>
          <w:rFonts w:cs="Arial"/>
          <w:lang w:val="en-US"/>
        </w:rPr>
        <w:t>who—</w:t>
      </w:r>
    </w:p>
    <w:p w14:paraId="0DB76478" w14:textId="77777777" w:rsidR="00DD521B" w:rsidRPr="000A1901" w:rsidRDefault="00DD521B" w:rsidP="00DD521B">
      <w:pPr>
        <w:widowControl w:val="0"/>
        <w:tabs>
          <w:tab w:val="left" w:pos="803"/>
        </w:tabs>
        <w:autoSpaceDE w:val="0"/>
        <w:autoSpaceDN w:val="0"/>
        <w:ind w:right="115"/>
        <w:rPr>
          <w:rFonts w:cs="Arial"/>
          <w:lang w:val="en-US"/>
        </w:rPr>
      </w:pPr>
    </w:p>
    <w:p w14:paraId="4F9609AA" w14:textId="77777777" w:rsidR="00DD521B" w:rsidRPr="000A1901" w:rsidRDefault="00DD521B" w:rsidP="00DD521B">
      <w:pPr>
        <w:widowControl w:val="0"/>
        <w:numPr>
          <w:ilvl w:val="0"/>
          <w:numId w:val="27"/>
        </w:numPr>
        <w:tabs>
          <w:tab w:val="left" w:pos="1418"/>
        </w:tabs>
        <w:autoSpaceDE w:val="0"/>
        <w:autoSpaceDN w:val="0"/>
        <w:spacing w:before="1"/>
        <w:ind w:left="993" w:right="108"/>
        <w:jc w:val="left"/>
        <w:rPr>
          <w:rFonts w:cs="Arial"/>
          <w:lang w:val="en-US"/>
        </w:rPr>
      </w:pPr>
      <w:r w:rsidRPr="000A1901">
        <w:rPr>
          <w:rFonts w:cs="Arial"/>
          <w:lang w:val="en-US"/>
        </w:rPr>
        <w:t>shall</w:t>
      </w:r>
      <w:r w:rsidRPr="000A1901">
        <w:rPr>
          <w:rFonts w:cs="Arial"/>
          <w:spacing w:val="10"/>
          <w:lang w:val="en-US"/>
        </w:rPr>
        <w:t xml:space="preserve"> </w:t>
      </w:r>
      <w:r w:rsidRPr="000A1901">
        <w:rPr>
          <w:rFonts w:cs="Arial"/>
          <w:lang w:val="en-US"/>
        </w:rPr>
        <w:t>determine</w:t>
      </w:r>
      <w:r w:rsidRPr="000A1901">
        <w:rPr>
          <w:rFonts w:cs="Arial"/>
          <w:spacing w:val="12"/>
          <w:lang w:val="en-US"/>
        </w:rPr>
        <w:t xml:space="preserve"> </w:t>
      </w:r>
      <w:r w:rsidRPr="000A1901">
        <w:rPr>
          <w:rFonts w:cs="Arial"/>
          <w:lang w:val="en-US"/>
        </w:rPr>
        <w:t>whether</w:t>
      </w:r>
      <w:r w:rsidRPr="000A1901">
        <w:rPr>
          <w:rFonts w:cs="Arial"/>
          <w:spacing w:val="15"/>
          <w:lang w:val="en-US"/>
        </w:rPr>
        <w:t xml:space="preserve"> </w:t>
      </w:r>
      <w:r w:rsidRPr="000A1901">
        <w:rPr>
          <w:rFonts w:cs="Arial"/>
          <w:lang w:val="en-US"/>
        </w:rPr>
        <w:t>the</w:t>
      </w:r>
      <w:r w:rsidRPr="000A1901">
        <w:rPr>
          <w:rFonts w:cs="Arial"/>
          <w:spacing w:val="13"/>
          <w:lang w:val="en-US"/>
        </w:rPr>
        <w:t xml:space="preserve"> </w:t>
      </w:r>
      <w:r w:rsidRPr="000A1901">
        <w:rPr>
          <w:rFonts w:cs="Arial"/>
          <w:lang w:val="en-US"/>
        </w:rPr>
        <w:t>application</w:t>
      </w:r>
      <w:r w:rsidRPr="000A1901">
        <w:rPr>
          <w:rFonts w:cs="Arial"/>
          <w:spacing w:val="14"/>
          <w:lang w:val="en-US"/>
        </w:rPr>
        <w:t xml:space="preserve"> </w:t>
      </w:r>
      <w:r w:rsidRPr="000A1901">
        <w:rPr>
          <w:rFonts w:cs="Arial"/>
          <w:lang w:val="en-US"/>
        </w:rPr>
        <w:t>complies</w:t>
      </w:r>
      <w:r w:rsidRPr="000A1901">
        <w:rPr>
          <w:rFonts w:cs="Arial"/>
          <w:spacing w:val="17"/>
          <w:lang w:val="en-US"/>
        </w:rPr>
        <w:t xml:space="preserve"> </w:t>
      </w:r>
      <w:r w:rsidRPr="000A1901">
        <w:rPr>
          <w:rFonts w:cs="Arial"/>
          <w:lang w:val="en-US"/>
        </w:rPr>
        <w:t>with</w:t>
      </w:r>
      <w:r w:rsidRPr="000A1901">
        <w:rPr>
          <w:rFonts w:cs="Arial"/>
          <w:spacing w:val="12"/>
          <w:lang w:val="en-US"/>
        </w:rPr>
        <w:t xml:space="preserve"> </w:t>
      </w:r>
      <w:r w:rsidRPr="000A1901">
        <w:rPr>
          <w:rFonts w:cs="Arial"/>
          <w:lang w:val="en-US"/>
        </w:rPr>
        <w:t>the</w:t>
      </w:r>
      <w:r w:rsidRPr="000A1901">
        <w:rPr>
          <w:rFonts w:cs="Arial"/>
          <w:spacing w:val="10"/>
          <w:lang w:val="en-US"/>
        </w:rPr>
        <w:t xml:space="preserve"> </w:t>
      </w:r>
      <w:r w:rsidRPr="000A1901">
        <w:rPr>
          <w:rFonts w:cs="Arial"/>
          <w:lang w:val="en-US"/>
        </w:rPr>
        <w:t>requirements</w:t>
      </w:r>
      <w:r w:rsidRPr="000A1901">
        <w:rPr>
          <w:rFonts w:cs="Arial"/>
          <w:spacing w:val="14"/>
          <w:lang w:val="en-US"/>
        </w:rPr>
        <w:t xml:space="preserve"> </w:t>
      </w:r>
      <w:r w:rsidRPr="000A1901">
        <w:rPr>
          <w:rFonts w:cs="Arial"/>
          <w:lang w:val="en-US"/>
        </w:rPr>
        <w:t>of</w:t>
      </w:r>
      <w:r w:rsidRPr="000A1901">
        <w:rPr>
          <w:rFonts w:cs="Arial"/>
          <w:spacing w:val="18"/>
          <w:lang w:val="en-US"/>
        </w:rPr>
        <w:t xml:space="preserve"> </w:t>
      </w:r>
      <w:r w:rsidRPr="000A1901">
        <w:rPr>
          <w:rFonts w:cs="Arial"/>
          <w:lang w:val="en-US"/>
        </w:rPr>
        <w:t>section</w:t>
      </w:r>
      <w:r w:rsidRPr="000A1901">
        <w:rPr>
          <w:rFonts w:cs="Arial"/>
          <w:spacing w:val="-55"/>
          <w:lang w:val="en-US"/>
        </w:rPr>
        <w:t xml:space="preserve"> </w:t>
      </w:r>
      <w:r w:rsidRPr="000A1901">
        <w:rPr>
          <w:rFonts w:cs="Arial"/>
          <w:lang w:val="en-US"/>
        </w:rPr>
        <w:t>14;</w:t>
      </w:r>
      <w:r w:rsidRPr="000A1901">
        <w:rPr>
          <w:rFonts w:cs="Arial"/>
          <w:spacing w:val="2"/>
          <w:lang w:val="en-US"/>
        </w:rPr>
        <w:t xml:space="preserve"> </w:t>
      </w:r>
      <w:r w:rsidRPr="000A1901">
        <w:rPr>
          <w:rFonts w:cs="Arial"/>
          <w:lang w:val="en-US"/>
        </w:rPr>
        <w:t>and</w:t>
      </w:r>
    </w:p>
    <w:p w14:paraId="49FD8FD4" w14:textId="77777777" w:rsidR="00DD521B" w:rsidRPr="000A1901" w:rsidRDefault="00DD521B" w:rsidP="00DD521B">
      <w:pPr>
        <w:widowControl w:val="0"/>
        <w:tabs>
          <w:tab w:val="left" w:pos="1418"/>
        </w:tabs>
        <w:autoSpaceDE w:val="0"/>
        <w:autoSpaceDN w:val="0"/>
        <w:spacing w:before="1"/>
        <w:ind w:left="993" w:right="108"/>
        <w:rPr>
          <w:rFonts w:cs="Arial"/>
          <w:lang w:val="en-US"/>
        </w:rPr>
      </w:pPr>
    </w:p>
    <w:p w14:paraId="1F83A663" w14:textId="77777777" w:rsidR="00DD521B" w:rsidRPr="000A1901" w:rsidRDefault="00DD521B" w:rsidP="00DD521B">
      <w:pPr>
        <w:widowControl w:val="0"/>
        <w:numPr>
          <w:ilvl w:val="0"/>
          <w:numId w:val="27"/>
        </w:numPr>
        <w:tabs>
          <w:tab w:val="left" w:pos="1418"/>
        </w:tabs>
        <w:autoSpaceDE w:val="0"/>
        <w:autoSpaceDN w:val="0"/>
        <w:ind w:left="993"/>
        <w:jc w:val="left"/>
        <w:rPr>
          <w:rFonts w:cs="Arial"/>
          <w:lang w:val="en-US"/>
        </w:rPr>
      </w:pPr>
      <w:r w:rsidRPr="000A1901">
        <w:rPr>
          <w:rFonts w:cs="Arial"/>
          <w:lang w:val="en-US"/>
        </w:rPr>
        <w:t>shall</w:t>
      </w:r>
      <w:r w:rsidRPr="000A1901">
        <w:rPr>
          <w:rFonts w:cs="Arial"/>
          <w:spacing w:val="4"/>
          <w:lang w:val="en-US"/>
        </w:rPr>
        <w:t xml:space="preserve"> </w:t>
      </w:r>
      <w:r w:rsidRPr="000A1901">
        <w:rPr>
          <w:rFonts w:cs="Arial"/>
          <w:lang w:val="en-US"/>
        </w:rPr>
        <w:t>report</w:t>
      </w:r>
      <w:r w:rsidRPr="000A1901">
        <w:rPr>
          <w:rFonts w:cs="Arial"/>
          <w:spacing w:val="5"/>
          <w:lang w:val="en-US"/>
        </w:rPr>
        <w:t xml:space="preserve"> </w:t>
      </w:r>
      <w:r w:rsidRPr="000A1901">
        <w:rPr>
          <w:rFonts w:cs="Arial"/>
          <w:lang w:val="en-US"/>
        </w:rPr>
        <w:t>his</w:t>
      </w:r>
      <w:r w:rsidRPr="000A1901">
        <w:rPr>
          <w:rFonts w:cs="Arial"/>
          <w:spacing w:val="8"/>
          <w:lang w:val="en-US"/>
        </w:rPr>
        <w:t xml:space="preserve"> </w:t>
      </w:r>
      <w:r w:rsidRPr="000A1901">
        <w:rPr>
          <w:rFonts w:cs="Arial"/>
          <w:lang w:val="en-US"/>
        </w:rPr>
        <w:t>determination</w:t>
      </w:r>
      <w:r w:rsidRPr="000A1901">
        <w:rPr>
          <w:rFonts w:cs="Arial"/>
          <w:spacing w:val="6"/>
          <w:lang w:val="en-US"/>
        </w:rPr>
        <w:t xml:space="preserve"> </w:t>
      </w:r>
      <w:r w:rsidRPr="000A1901">
        <w:rPr>
          <w:rFonts w:cs="Arial"/>
          <w:lang w:val="en-US"/>
        </w:rPr>
        <w:t>to</w:t>
      </w:r>
      <w:r w:rsidRPr="000A1901">
        <w:rPr>
          <w:rFonts w:cs="Arial"/>
          <w:spacing w:val="5"/>
          <w:lang w:val="en-US"/>
        </w:rPr>
        <w:t xml:space="preserve"> </w:t>
      </w:r>
      <w:r w:rsidRPr="000A1901">
        <w:rPr>
          <w:rFonts w:cs="Arial"/>
          <w:lang w:val="en-US"/>
        </w:rPr>
        <w:t>the</w:t>
      </w:r>
      <w:r w:rsidRPr="000A1901">
        <w:rPr>
          <w:rFonts w:cs="Arial"/>
          <w:spacing w:val="5"/>
          <w:lang w:val="en-US"/>
        </w:rPr>
        <w:t xml:space="preserve"> </w:t>
      </w:r>
      <w:r w:rsidRPr="000A1901">
        <w:rPr>
          <w:rFonts w:cs="Arial"/>
          <w:lang w:val="en-US"/>
        </w:rPr>
        <w:t>Board.</w:t>
      </w:r>
    </w:p>
    <w:p w14:paraId="1892ECCC" w14:textId="77777777" w:rsidR="00DD521B" w:rsidRPr="000A1901" w:rsidRDefault="00DD521B" w:rsidP="00DD521B">
      <w:pPr>
        <w:widowControl w:val="0"/>
        <w:autoSpaceDE w:val="0"/>
        <w:autoSpaceDN w:val="0"/>
        <w:spacing w:before="9"/>
        <w:rPr>
          <w:rFonts w:cs="Arial"/>
          <w:lang w:val="en-US"/>
        </w:rPr>
      </w:pPr>
    </w:p>
    <w:p w14:paraId="579316DD" w14:textId="77777777" w:rsidR="00DD521B" w:rsidRPr="000A1901" w:rsidRDefault="00DD521B" w:rsidP="00DD521B">
      <w:pPr>
        <w:widowControl w:val="0"/>
        <w:numPr>
          <w:ilvl w:val="0"/>
          <w:numId w:val="13"/>
        </w:numPr>
        <w:tabs>
          <w:tab w:val="left" w:pos="709"/>
        </w:tabs>
        <w:autoSpaceDE w:val="0"/>
        <w:autoSpaceDN w:val="0"/>
        <w:ind w:right="110" w:firstLine="325"/>
        <w:jc w:val="left"/>
        <w:rPr>
          <w:rFonts w:cs="Arial"/>
          <w:lang w:val="en-US"/>
        </w:rPr>
      </w:pPr>
      <w:r w:rsidRPr="000A1901">
        <w:rPr>
          <w:rFonts w:cs="Arial"/>
          <w:lang w:val="en-US"/>
        </w:rPr>
        <w:t xml:space="preserve"> If the Examiner reports in accordance with subsection (1) that the requirements of</w:t>
      </w:r>
      <w:r w:rsidRPr="000A1901">
        <w:rPr>
          <w:rFonts w:cs="Arial"/>
          <w:spacing w:val="1"/>
          <w:lang w:val="en-US"/>
        </w:rPr>
        <w:t xml:space="preserve"> </w:t>
      </w:r>
      <w:r w:rsidRPr="000A1901">
        <w:rPr>
          <w:rFonts w:cs="Arial"/>
          <w:lang w:val="en-US"/>
        </w:rPr>
        <w:t>section 14 are not complied with, the Board shall give the applicant an opportunity to make</w:t>
      </w:r>
      <w:r w:rsidRPr="000A1901">
        <w:rPr>
          <w:rFonts w:cs="Arial"/>
          <w:spacing w:val="1"/>
          <w:lang w:val="en-US"/>
        </w:rPr>
        <w:t xml:space="preserve"> </w:t>
      </w:r>
      <w:r w:rsidRPr="000A1901">
        <w:rPr>
          <w:rFonts w:cs="Arial"/>
          <w:lang w:val="en-US"/>
        </w:rPr>
        <w:t>observations on the report and to amend the application so as to comply with the requirement</w:t>
      </w:r>
      <w:r w:rsidRPr="000A1901">
        <w:rPr>
          <w:rFonts w:cs="Arial"/>
          <w:spacing w:val="1"/>
          <w:lang w:val="en-US"/>
        </w:rPr>
        <w:t xml:space="preserve"> </w:t>
      </w:r>
      <w:r w:rsidRPr="000A1901">
        <w:rPr>
          <w:rFonts w:cs="Arial"/>
          <w:lang w:val="en-US"/>
        </w:rPr>
        <w:t>within the</w:t>
      </w:r>
      <w:r w:rsidRPr="000A1901">
        <w:rPr>
          <w:rFonts w:cs="Arial"/>
          <w:spacing w:val="1"/>
          <w:lang w:val="en-US"/>
        </w:rPr>
        <w:t xml:space="preserve"> </w:t>
      </w:r>
      <w:r w:rsidRPr="000A1901">
        <w:rPr>
          <w:rFonts w:cs="Arial"/>
          <w:lang w:val="en-US"/>
        </w:rPr>
        <w:t>specified period.</w:t>
      </w:r>
    </w:p>
    <w:p w14:paraId="40E10470" w14:textId="77777777" w:rsidR="00DD521B" w:rsidRPr="000A1901" w:rsidRDefault="00DD521B" w:rsidP="00DD521B">
      <w:pPr>
        <w:widowControl w:val="0"/>
        <w:autoSpaceDE w:val="0"/>
        <w:autoSpaceDN w:val="0"/>
        <w:rPr>
          <w:rFonts w:cs="Arial"/>
          <w:lang w:val="en-US"/>
        </w:rPr>
      </w:pPr>
    </w:p>
    <w:p w14:paraId="13740299" w14:textId="77777777" w:rsidR="00DD521B" w:rsidRPr="000A1901" w:rsidRDefault="00DD521B" w:rsidP="00DD521B">
      <w:pPr>
        <w:widowControl w:val="0"/>
        <w:numPr>
          <w:ilvl w:val="0"/>
          <w:numId w:val="13"/>
        </w:numPr>
        <w:tabs>
          <w:tab w:val="left" w:pos="709"/>
        </w:tabs>
        <w:autoSpaceDE w:val="0"/>
        <w:autoSpaceDN w:val="0"/>
        <w:ind w:right="107" w:firstLine="325"/>
        <w:jc w:val="left"/>
        <w:rPr>
          <w:rFonts w:cs="Arial"/>
          <w:lang w:val="en-US"/>
        </w:rPr>
      </w:pPr>
      <w:r w:rsidRPr="000A1901">
        <w:rPr>
          <w:rFonts w:cs="Arial"/>
          <w:lang w:val="en-US"/>
        </w:rPr>
        <w:t xml:space="preserve"> If</w:t>
      </w:r>
      <w:r w:rsidRPr="000A1901">
        <w:rPr>
          <w:rFonts w:cs="Arial"/>
          <w:spacing w:val="1"/>
          <w:lang w:val="en-US"/>
        </w:rPr>
        <w:t xml:space="preserve"> </w:t>
      </w:r>
      <w:r w:rsidRPr="000A1901">
        <w:rPr>
          <w:rFonts w:cs="Arial"/>
          <w:lang w:val="en-US"/>
        </w:rPr>
        <w:t>the</w:t>
      </w:r>
      <w:r w:rsidRPr="000A1901">
        <w:rPr>
          <w:rFonts w:cs="Arial"/>
          <w:spacing w:val="1"/>
          <w:lang w:val="en-US"/>
        </w:rPr>
        <w:t xml:space="preserve"> </w:t>
      </w:r>
      <w:r w:rsidRPr="000A1901">
        <w:rPr>
          <w:rFonts w:cs="Arial"/>
          <w:lang w:val="en-US"/>
        </w:rPr>
        <w:t>applicant</w:t>
      </w:r>
      <w:r w:rsidRPr="000A1901">
        <w:rPr>
          <w:rFonts w:cs="Arial"/>
          <w:spacing w:val="1"/>
          <w:lang w:val="en-US"/>
        </w:rPr>
        <w:t xml:space="preserve"> </w:t>
      </w:r>
      <w:r w:rsidRPr="000A1901">
        <w:rPr>
          <w:rFonts w:cs="Arial"/>
          <w:lang w:val="en-US"/>
        </w:rPr>
        <w:t>fails</w:t>
      </w:r>
      <w:r w:rsidRPr="000A1901">
        <w:rPr>
          <w:rFonts w:cs="Arial"/>
          <w:spacing w:val="1"/>
          <w:lang w:val="en-US"/>
        </w:rPr>
        <w:t xml:space="preserve"> </w:t>
      </w:r>
      <w:r w:rsidRPr="000A1901">
        <w:rPr>
          <w:rFonts w:cs="Arial"/>
          <w:lang w:val="en-US"/>
        </w:rPr>
        <w:t>to</w:t>
      </w:r>
      <w:r w:rsidRPr="000A1901">
        <w:rPr>
          <w:rFonts w:cs="Arial"/>
          <w:spacing w:val="1"/>
          <w:lang w:val="en-US"/>
        </w:rPr>
        <w:t xml:space="preserve"> </w:t>
      </w:r>
      <w:r w:rsidRPr="000A1901">
        <w:rPr>
          <w:rFonts w:cs="Arial"/>
          <w:lang w:val="en-US"/>
        </w:rPr>
        <w:t>satisfy</w:t>
      </w:r>
      <w:r w:rsidRPr="000A1901">
        <w:rPr>
          <w:rFonts w:cs="Arial"/>
          <w:spacing w:val="1"/>
          <w:lang w:val="en-US"/>
        </w:rPr>
        <w:t xml:space="preserve"> </w:t>
      </w:r>
      <w:r w:rsidRPr="000A1901">
        <w:rPr>
          <w:rFonts w:cs="Arial"/>
          <w:lang w:val="en-US"/>
        </w:rPr>
        <w:t>the</w:t>
      </w:r>
      <w:r w:rsidRPr="000A1901">
        <w:rPr>
          <w:rFonts w:cs="Arial"/>
          <w:spacing w:val="1"/>
          <w:lang w:val="en-US"/>
        </w:rPr>
        <w:t xml:space="preserve"> </w:t>
      </w:r>
      <w:r w:rsidRPr="000A1901">
        <w:rPr>
          <w:rFonts w:cs="Arial"/>
          <w:lang w:val="en-US"/>
        </w:rPr>
        <w:t>Board</w:t>
      </w:r>
      <w:r w:rsidRPr="000A1901">
        <w:rPr>
          <w:rFonts w:cs="Arial"/>
          <w:spacing w:val="1"/>
          <w:lang w:val="en-US"/>
        </w:rPr>
        <w:t xml:space="preserve"> </w:t>
      </w:r>
      <w:r w:rsidRPr="000A1901">
        <w:rPr>
          <w:rFonts w:cs="Arial"/>
          <w:lang w:val="en-US"/>
        </w:rPr>
        <w:t>within</w:t>
      </w:r>
      <w:r w:rsidRPr="000A1901">
        <w:rPr>
          <w:rFonts w:cs="Arial"/>
          <w:spacing w:val="1"/>
          <w:lang w:val="en-US"/>
        </w:rPr>
        <w:t xml:space="preserve"> </w:t>
      </w:r>
      <w:r w:rsidRPr="000A1901">
        <w:rPr>
          <w:rFonts w:cs="Arial"/>
          <w:lang w:val="en-US"/>
        </w:rPr>
        <w:t>the</w:t>
      </w:r>
      <w:r w:rsidRPr="000A1901">
        <w:rPr>
          <w:rFonts w:cs="Arial"/>
          <w:spacing w:val="1"/>
          <w:lang w:val="en-US"/>
        </w:rPr>
        <w:t xml:space="preserve"> </w:t>
      </w:r>
      <w:r w:rsidRPr="000A1901">
        <w:rPr>
          <w:rFonts w:cs="Arial"/>
          <w:lang w:val="en-US"/>
        </w:rPr>
        <w:t>specified</w:t>
      </w:r>
      <w:r w:rsidRPr="000A1901">
        <w:rPr>
          <w:rFonts w:cs="Arial"/>
          <w:spacing w:val="1"/>
          <w:lang w:val="en-US"/>
        </w:rPr>
        <w:t xml:space="preserve"> </w:t>
      </w:r>
      <w:r w:rsidRPr="000A1901">
        <w:rPr>
          <w:rFonts w:cs="Arial"/>
          <w:lang w:val="en-US"/>
        </w:rPr>
        <w:t>period</w:t>
      </w:r>
      <w:r w:rsidRPr="000A1901">
        <w:rPr>
          <w:rFonts w:cs="Arial"/>
          <w:spacing w:val="1"/>
          <w:lang w:val="en-US"/>
        </w:rPr>
        <w:t xml:space="preserve"> </w:t>
      </w:r>
      <w:r w:rsidRPr="000A1901">
        <w:rPr>
          <w:rFonts w:cs="Arial"/>
          <w:lang w:val="en-US"/>
        </w:rPr>
        <w:t>that</w:t>
      </w:r>
      <w:r w:rsidRPr="000A1901">
        <w:rPr>
          <w:rFonts w:cs="Arial"/>
          <w:spacing w:val="1"/>
          <w:lang w:val="en-US"/>
        </w:rPr>
        <w:t xml:space="preserve"> </w:t>
      </w:r>
      <w:r w:rsidRPr="000A1901">
        <w:rPr>
          <w:rFonts w:cs="Arial"/>
          <w:lang w:val="en-US"/>
        </w:rPr>
        <w:t>the</w:t>
      </w:r>
      <w:r w:rsidRPr="000A1901">
        <w:rPr>
          <w:rFonts w:cs="Arial"/>
          <w:spacing w:val="1"/>
          <w:lang w:val="en-US"/>
        </w:rPr>
        <w:t xml:space="preserve"> </w:t>
      </w:r>
      <w:r w:rsidRPr="000A1901">
        <w:rPr>
          <w:rFonts w:cs="Arial"/>
          <w:lang w:val="en-US"/>
        </w:rPr>
        <w:t>requirements of section 14 are complied or to amend the application so as to comply with the</w:t>
      </w:r>
      <w:r w:rsidRPr="000A1901">
        <w:rPr>
          <w:rFonts w:cs="Arial"/>
          <w:spacing w:val="1"/>
          <w:lang w:val="en-US"/>
        </w:rPr>
        <w:t xml:space="preserve"> </w:t>
      </w:r>
      <w:r w:rsidRPr="000A1901">
        <w:rPr>
          <w:rFonts w:cs="Arial"/>
          <w:lang w:val="en-US"/>
        </w:rPr>
        <w:t>requirements, the</w:t>
      </w:r>
      <w:r w:rsidRPr="000A1901">
        <w:rPr>
          <w:rFonts w:cs="Arial"/>
          <w:spacing w:val="1"/>
          <w:lang w:val="en-US"/>
        </w:rPr>
        <w:t xml:space="preserve"> </w:t>
      </w:r>
      <w:r w:rsidRPr="000A1901">
        <w:rPr>
          <w:rFonts w:cs="Arial"/>
          <w:lang w:val="en-US"/>
        </w:rPr>
        <w:t>Board</w:t>
      </w:r>
      <w:r w:rsidRPr="000A1901">
        <w:rPr>
          <w:rFonts w:cs="Arial"/>
          <w:spacing w:val="1"/>
          <w:lang w:val="en-US"/>
        </w:rPr>
        <w:t xml:space="preserve"> </w:t>
      </w:r>
      <w:r w:rsidRPr="000A1901">
        <w:rPr>
          <w:rFonts w:cs="Arial"/>
          <w:lang w:val="en-US"/>
        </w:rPr>
        <w:t>shall</w:t>
      </w:r>
      <w:r w:rsidRPr="000A1901">
        <w:rPr>
          <w:rFonts w:cs="Arial"/>
          <w:spacing w:val="1"/>
          <w:lang w:val="en-US"/>
        </w:rPr>
        <w:t xml:space="preserve"> </w:t>
      </w:r>
      <w:r w:rsidRPr="000A1901">
        <w:rPr>
          <w:rFonts w:cs="Arial"/>
          <w:lang w:val="en-US"/>
        </w:rPr>
        <w:t>reject</w:t>
      </w:r>
      <w:r w:rsidRPr="000A1901">
        <w:rPr>
          <w:rFonts w:cs="Arial"/>
          <w:spacing w:val="1"/>
          <w:lang w:val="en-US"/>
        </w:rPr>
        <w:t xml:space="preserve"> </w:t>
      </w:r>
      <w:r w:rsidRPr="000A1901">
        <w:rPr>
          <w:rFonts w:cs="Arial"/>
          <w:lang w:val="en-US"/>
        </w:rPr>
        <w:t>the</w:t>
      </w:r>
      <w:r w:rsidRPr="000A1901">
        <w:rPr>
          <w:rFonts w:cs="Arial"/>
          <w:spacing w:val="1"/>
          <w:lang w:val="en-US"/>
        </w:rPr>
        <w:t xml:space="preserve"> </w:t>
      </w:r>
      <w:r w:rsidRPr="000A1901">
        <w:rPr>
          <w:rFonts w:cs="Arial"/>
          <w:lang w:val="en-US"/>
        </w:rPr>
        <w:t>application</w:t>
      </w:r>
      <w:r w:rsidRPr="000A1901">
        <w:rPr>
          <w:rFonts w:cs="Arial"/>
          <w:spacing w:val="1"/>
          <w:lang w:val="en-US"/>
        </w:rPr>
        <w:t xml:space="preserve"> </w:t>
      </w:r>
      <w:r w:rsidRPr="000A1901">
        <w:rPr>
          <w:rFonts w:cs="Arial"/>
          <w:lang w:val="en-US"/>
        </w:rPr>
        <w:t>for the</w:t>
      </w:r>
      <w:r w:rsidRPr="000A1901">
        <w:rPr>
          <w:rFonts w:cs="Arial"/>
          <w:spacing w:val="1"/>
          <w:lang w:val="en-US"/>
        </w:rPr>
        <w:t xml:space="preserve"> </w:t>
      </w:r>
      <w:r w:rsidRPr="000A1901">
        <w:rPr>
          <w:rFonts w:cs="Arial"/>
          <w:lang w:val="en-US"/>
        </w:rPr>
        <w:t>registration</w:t>
      </w:r>
      <w:r w:rsidRPr="000A1901">
        <w:rPr>
          <w:rFonts w:cs="Arial"/>
          <w:spacing w:val="57"/>
          <w:lang w:val="en-US"/>
        </w:rPr>
        <w:t xml:space="preserve"> </w:t>
      </w:r>
      <w:r w:rsidRPr="000A1901">
        <w:rPr>
          <w:rFonts w:cs="Arial"/>
          <w:lang w:val="en-US"/>
        </w:rPr>
        <w:t>of a</w:t>
      </w:r>
      <w:r w:rsidRPr="000A1901">
        <w:rPr>
          <w:rFonts w:cs="Arial"/>
          <w:spacing w:val="58"/>
          <w:lang w:val="en-US"/>
        </w:rPr>
        <w:t xml:space="preserve"> </w:t>
      </w:r>
      <w:r w:rsidRPr="000A1901">
        <w:rPr>
          <w:rFonts w:cs="Arial"/>
          <w:lang w:val="en-US"/>
        </w:rPr>
        <w:t>plant</w:t>
      </w:r>
      <w:r w:rsidRPr="000A1901">
        <w:rPr>
          <w:rFonts w:cs="Arial"/>
          <w:spacing w:val="57"/>
          <w:lang w:val="en-US"/>
        </w:rPr>
        <w:t xml:space="preserve"> </w:t>
      </w:r>
      <w:r w:rsidRPr="000A1901">
        <w:rPr>
          <w:rFonts w:cs="Arial"/>
          <w:lang w:val="en-US"/>
        </w:rPr>
        <w:t>variety and</w:t>
      </w:r>
      <w:r w:rsidRPr="000A1901">
        <w:rPr>
          <w:rFonts w:cs="Arial"/>
          <w:spacing w:val="1"/>
          <w:lang w:val="en-US"/>
        </w:rPr>
        <w:t xml:space="preserve"> </w:t>
      </w:r>
      <w:r w:rsidRPr="000A1901">
        <w:rPr>
          <w:rFonts w:cs="Arial"/>
          <w:lang w:val="en-US"/>
        </w:rPr>
        <w:t>grant</w:t>
      </w:r>
      <w:r w:rsidRPr="000A1901">
        <w:rPr>
          <w:rFonts w:cs="Arial"/>
          <w:spacing w:val="2"/>
          <w:lang w:val="en-US"/>
        </w:rPr>
        <w:t xml:space="preserve"> </w:t>
      </w:r>
      <w:r w:rsidRPr="000A1901">
        <w:rPr>
          <w:rFonts w:cs="Arial"/>
          <w:lang w:val="en-US"/>
        </w:rPr>
        <w:t>of</w:t>
      </w:r>
      <w:r w:rsidRPr="000A1901">
        <w:rPr>
          <w:rFonts w:cs="Arial"/>
          <w:spacing w:val="-1"/>
          <w:lang w:val="en-US"/>
        </w:rPr>
        <w:t xml:space="preserve"> </w:t>
      </w:r>
      <w:r w:rsidRPr="000A1901">
        <w:rPr>
          <w:rFonts w:cs="Arial"/>
          <w:lang w:val="en-US"/>
        </w:rPr>
        <w:t>a</w:t>
      </w:r>
      <w:r w:rsidRPr="000A1901">
        <w:rPr>
          <w:rFonts w:cs="Arial"/>
          <w:spacing w:val="-1"/>
          <w:lang w:val="en-US"/>
        </w:rPr>
        <w:t xml:space="preserve"> </w:t>
      </w:r>
      <w:r w:rsidRPr="000A1901">
        <w:rPr>
          <w:rFonts w:cs="Arial"/>
          <w:lang w:val="en-US"/>
        </w:rPr>
        <w:t>breeder's right.</w:t>
      </w:r>
    </w:p>
    <w:p w14:paraId="64946D1D" w14:textId="77777777" w:rsidR="00DD521B" w:rsidRPr="000A1901" w:rsidRDefault="00DD521B" w:rsidP="00DD521B">
      <w:pPr>
        <w:widowControl w:val="0"/>
        <w:autoSpaceDE w:val="0"/>
        <w:autoSpaceDN w:val="0"/>
        <w:rPr>
          <w:rFonts w:cs="Arial"/>
          <w:lang w:val="en-US"/>
        </w:rPr>
      </w:pPr>
    </w:p>
    <w:p w14:paraId="2D2AE0F4" w14:textId="77777777" w:rsidR="00DD521B" w:rsidRPr="000A1901" w:rsidRDefault="00DD521B" w:rsidP="00DD521B">
      <w:pPr>
        <w:widowControl w:val="0"/>
        <w:numPr>
          <w:ilvl w:val="0"/>
          <w:numId w:val="13"/>
        </w:numPr>
        <w:tabs>
          <w:tab w:val="left" w:pos="709"/>
        </w:tabs>
        <w:autoSpaceDE w:val="0"/>
        <w:autoSpaceDN w:val="0"/>
        <w:spacing w:before="1"/>
        <w:ind w:right="108" w:firstLine="325"/>
        <w:jc w:val="left"/>
        <w:rPr>
          <w:rFonts w:cs="Arial"/>
          <w:lang w:val="en-US"/>
        </w:rPr>
      </w:pPr>
      <w:r w:rsidRPr="000A1901">
        <w:rPr>
          <w:rFonts w:cs="Arial"/>
          <w:lang w:val="en-US"/>
        </w:rPr>
        <w:t xml:space="preserve"> If the Examiner reports in</w:t>
      </w:r>
      <w:r w:rsidRPr="000A1901">
        <w:rPr>
          <w:rFonts w:cs="Arial"/>
          <w:spacing w:val="1"/>
          <w:lang w:val="en-US"/>
        </w:rPr>
        <w:t xml:space="preserve"> </w:t>
      </w:r>
      <w:r w:rsidRPr="000A1901">
        <w:rPr>
          <w:rFonts w:cs="Arial"/>
          <w:lang w:val="en-US"/>
        </w:rPr>
        <w:t>accordance</w:t>
      </w:r>
      <w:r w:rsidRPr="000A1901">
        <w:rPr>
          <w:rFonts w:cs="Arial"/>
          <w:spacing w:val="1"/>
          <w:lang w:val="en-US"/>
        </w:rPr>
        <w:t xml:space="preserve"> </w:t>
      </w:r>
      <w:r w:rsidRPr="000A1901">
        <w:rPr>
          <w:rFonts w:cs="Arial"/>
          <w:lang w:val="en-US"/>
        </w:rPr>
        <w:t>with</w:t>
      </w:r>
      <w:r w:rsidRPr="000A1901">
        <w:rPr>
          <w:rFonts w:cs="Arial"/>
          <w:spacing w:val="1"/>
          <w:lang w:val="en-US"/>
        </w:rPr>
        <w:t xml:space="preserve"> </w:t>
      </w:r>
      <w:r w:rsidRPr="000A1901">
        <w:rPr>
          <w:rFonts w:cs="Arial"/>
          <w:lang w:val="en-US"/>
        </w:rPr>
        <w:t>subsection (1) that the application as</w:t>
      </w:r>
      <w:r w:rsidRPr="000A1901">
        <w:rPr>
          <w:rFonts w:cs="Arial"/>
          <w:spacing w:val="1"/>
          <w:lang w:val="en-US"/>
        </w:rPr>
        <w:t xml:space="preserve"> </w:t>
      </w:r>
      <w:r w:rsidRPr="000A1901">
        <w:rPr>
          <w:rFonts w:cs="Arial"/>
          <w:lang w:val="en-US"/>
        </w:rPr>
        <w:t>originally filed or as amended complies with the requirements of section 14, the Examiner shall</w:t>
      </w:r>
      <w:r w:rsidRPr="000A1901">
        <w:rPr>
          <w:rFonts w:cs="Arial"/>
          <w:spacing w:val="1"/>
          <w:lang w:val="en-US"/>
        </w:rPr>
        <w:t xml:space="preserve"> </w:t>
      </w:r>
      <w:r w:rsidRPr="000A1901">
        <w:rPr>
          <w:rFonts w:cs="Arial"/>
          <w:lang w:val="en-US"/>
        </w:rPr>
        <w:t>inform</w:t>
      </w:r>
      <w:r w:rsidRPr="000A1901">
        <w:rPr>
          <w:rFonts w:cs="Arial"/>
          <w:spacing w:val="-2"/>
          <w:lang w:val="en-US"/>
        </w:rPr>
        <w:t xml:space="preserve"> </w:t>
      </w:r>
      <w:r w:rsidRPr="000A1901">
        <w:rPr>
          <w:rFonts w:cs="Arial"/>
          <w:lang w:val="en-US"/>
        </w:rPr>
        <w:t>the Board</w:t>
      </w:r>
      <w:r w:rsidRPr="000A1901">
        <w:rPr>
          <w:rFonts w:cs="Arial"/>
          <w:spacing w:val="1"/>
          <w:lang w:val="en-US"/>
        </w:rPr>
        <w:t xml:space="preserve"> </w:t>
      </w:r>
      <w:r w:rsidRPr="000A1901">
        <w:rPr>
          <w:rFonts w:cs="Arial"/>
          <w:lang w:val="en-US"/>
        </w:rPr>
        <w:t>in</w:t>
      </w:r>
      <w:r w:rsidRPr="000A1901">
        <w:rPr>
          <w:rFonts w:cs="Arial"/>
          <w:spacing w:val="1"/>
          <w:lang w:val="en-US"/>
        </w:rPr>
        <w:t xml:space="preserve"> </w:t>
      </w:r>
      <w:r w:rsidRPr="000A1901">
        <w:rPr>
          <w:rFonts w:cs="Arial"/>
          <w:lang w:val="en-US"/>
        </w:rPr>
        <w:t>writing</w:t>
      </w:r>
      <w:r w:rsidRPr="000A1901">
        <w:rPr>
          <w:rFonts w:cs="Arial"/>
          <w:spacing w:val="-3"/>
          <w:lang w:val="en-US"/>
        </w:rPr>
        <w:t xml:space="preserve"> </w:t>
      </w:r>
      <w:r w:rsidRPr="000A1901">
        <w:rPr>
          <w:rFonts w:cs="Arial"/>
          <w:lang w:val="en-US"/>
        </w:rPr>
        <w:t>of the</w:t>
      </w:r>
      <w:r w:rsidRPr="000A1901">
        <w:rPr>
          <w:rFonts w:cs="Arial"/>
          <w:spacing w:val="2"/>
          <w:lang w:val="en-US"/>
        </w:rPr>
        <w:t xml:space="preserve"> </w:t>
      </w:r>
      <w:r w:rsidRPr="000A1901">
        <w:rPr>
          <w:rFonts w:cs="Arial"/>
          <w:lang w:val="en-US"/>
        </w:rPr>
        <w:t>findings</w:t>
      </w:r>
      <w:r w:rsidRPr="000A1901">
        <w:rPr>
          <w:rFonts w:cs="Arial"/>
          <w:spacing w:val="3"/>
          <w:lang w:val="en-US"/>
        </w:rPr>
        <w:t xml:space="preserve"> </w:t>
      </w:r>
      <w:r w:rsidRPr="000A1901">
        <w:rPr>
          <w:rFonts w:cs="Arial"/>
          <w:lang w:val="en-US"/>
        </w:rPr>
        <w:t>of</w:t>
      </w:r>
      <w:r w:rsidRPr="000A1901">
        <w:rPr>
          <w:rFonts w:cs="Arial"/>
          <w:spacing w:val="2"/>
          <w:lang w:val="en-US"/>
        </w:rPr>
        <w:t xml:space="preserve"> </w:t>
      </w:r>
      <w:r w:rsidRPr="000A1901">
        <w:rPr>
          <w:rFonts w:cs="Arial"/>
          <w:lang w:val="en-US"/>
        </w:rPr>
        <w:t>his</w:t>
      </w:r>
      <w:r w:rsidRPr="000A1901">
        <w:rPr>
          <w:rFonts w:cs="Arial"/>
          <w:spacing w:val="1"/>
          <w:lang w:val="en-US"/>
        </w:rPr>
        <w:t xml:space="preserve"> </w:t>
      </w:r>
      <w:r w:rsidRPr="000A1901">
        <w:rPr>
          <w:rFonts w:cs="Arial"/>
          <w:lang w:val="en-US"/>
        </w:rPr>
        <w:t>examination.</w:t>
      </w:r>
    </w:p>
    <w:p w14:paraId="6104CE4D" w14:textId="77777777" w:rsidR="00DD521B" w:rsidRPr="000A1901" w:rsidRDefault="00DD521B" w:rsidP="00DD521B">
      <w:pPr>
        <w:widowControl w:val="0"/>
        <w:autoSpaceDE w:val="0"/>
        <w:autoSpaceDN w:val="0"/>
        <w:ind w:left="101" w:right="112"/>
        <w:outlineLvl w:val="0"/>
        <w:rPr>
          <w:rFonts w:cs="Arial"/>
          <w:b/>
          <w:bCs/>
          <w:lang w:val="en-US"/>
        </w:rPr>
      </w:pPr>
    </w:p>
    <w:p w14:paraId="106B3BC3" w14:textId="77777777" w:rsidR="00DD521B" w:rsidRPr="000A1901" w:rsidRDefault="00DD521B" w:rsidP="00DD521B">
      <w:pPr>
        <w:widowControl w:val="0"/>
        <w:autoSpaceDE w:val="0"/>
        <w:autoSpaceDN w:val="0"/>
        <w:ind w:left="101" w:right="112"/>
        <w:outlineLvl w:val="0"/>
        <w:rPr>
          <w:rFonts w:cs="Arial"/>
          <w:b/>
          <w:bCs/>
          <w:lang w:val="en-US"/>
        </w:rPr>
      </w:pPr>
    </w:p>
    <w:p w14:paraId="7CE06EDE" w14:textId="77777777" w:rsidR="00DD521B" w:rsidRPr="000A1901" w:rsidRDefault="00DD521B" w:rsidP="00DD521B">
      <w:pPr>
        <w:widowControl w:val="0"/>
        <w:autoSpaceDE w:val="0"/>
        <w:autoSpaceDN w:val="0"/>
        <w:ind w:left="101" w:right="112"/>
        <w:outlineLvl w:val="0"/>
        <w:rPr>
          <w:rFonts w:cs="Arial"/>
          <w:b/>
          <w:bCs/>
          <w:lang w:val="en-US"/>
        </w:rPr>
      </w:pPr>
      <w:r w:rsidRPr="000A1901">
        <w:rPr>
          <w:rFonts w:cs="Arial"/>
          <w:b/>
          <w:bCs/>
          <w:lang w:val="en-US"/>
        </w:rPr>
        <w:t>Application</w:t>
      </w:r>
      <w:r w:rsidRPr="000A1901">
        <w:rPr>
          <w:rFonts w:cs="Arial"/>
          <w:b/>
          <w:bCs/>
          <w:spacing w:val="1"/>
          <w:lang w:val="en-US"/>
        </w:rPr>
        <w:t xml:space="preserve"> </w:t>
      </w:r>
      <w:r w:rsidRPr="000A1901">
        <w:rPr>
          <w:rFonts w:cs="Arial"/>
          <w:b/>
          <w:bCs/>
          <w:lang w:val="en-US"/>
        </w:rPr>
        <w:t>for</w:t>
      </w:r>
      <w:r w:rsidRPr="000A1901">
        <w:rPr>
          <w:rFonts w:cs="Arial"/>
          <w:b/>
          <w:bCs/>
          <w:spacing w:val="1"/>
          <w:lang w:val="en-US"/>
        </w:rPr>
        <w:t xml:space="preserve"> </w:t>
      </w:r>
      <w:r w:rsidRPr="000A1901">
        <w:rPr>
          <w:rFonts w:cs="Arial"/>
          <w:b/>
          <w:bCs/>
          <w:lang w:val="en-US"/>
        </w:rPr>
        <w:t>registration</w:t>
      </w:r>
      <w:r w:rsidRPr="000A1901">
        <w:rPr>
          <w:rFonts w:cs="Arial"/>
          <w:b/>
          <w:bCs/>
          <w:spacing w:val="1"/>
          <w:lang w:val="en-US"/>
        </w:rPr>
        <w:t xml:space="preserve"> </w:t>
      </w:r>
      <w:r w:rsidRPr="000A1901">
        <w:rPr>
          <w:rFonts w:cs="Arial"/>
          <w:b/>
          <w:bCs/>
          <w:lang w:val="en-US"/>
        </w:rPr>
        <w:t>of</w:t>
      </w:r>
      <w:r w:rsidRPr="000A1901">
        <w:rPr>
          <w:rFonts w:cs="Arial"/>
          <w:b/>
          <w:bCs/>
          <w:spacing w:val="1"/>
          <w:lang w:val="en-US"/>
        </w:rPr>
        <w:t xml:space="preserve"> </w:t>
      </w:r>
      <w:r w:rsidRPr="000A1901">
        <w:rPr>
          <w:rFonts w:cs="Arial"/>
          <w:b/>
          <w:bCs/>
          <w:lang w:val="en-US"/>
        </w:rPr>
        <w:t>new</w:t>
      </w:r>
      <w:r w:rsidRPr="000A1901">
        <w:rPr>
          <w:rFonts w:cs="Arial"/>
          <w:b/>
          <w:bCs/>
          <w:spacing w:val="1"/>
          <w:lang w:val="en-US"/>
        </w:rPr>
        <w:t xml:space="preserve"> </w:t>
      </w:r>
      <w:r w:rsidRPr="000A1901">
        <w:rPr>
          <w:rFonts w:cs="Arial"/>
          <w:b/>
          <w:bCs/>
          <w:lang w:val="en-US"/>
        </w:rPr>
        <w:t>plant</w:t>
      </w:r>
      <w:r w:rsidRPr="000A1901">
        <w:rPr>
          <w:rFonts w:cs="Arial"/>
          <w:b/>
          <w:bCs/>
          <w:spacing w:val="1"/>
          <w:lang w:val="en-US"/>
        </w:rPr>
        <w:t xml:space="preserve"> </w:t>
      </w:r>
      <w:r w:rsidRPr="000A1901">
        <w:rPr>
          <w:rFonts w:cs="Arial"/>
          <w:b/>
          <w:bCs/>
          <w:lang w:val="en-US"/>
        </w:rPr>
        <w:t>variety</w:t>
      </w:r>
      <w:r w:rsidRPr="000A1901">
        <w:rPr>
          <w:rFonts w:cs="Arial"/>
          <w:b/>
          <w:bCs/>
          <w:spacing w:val="1"/>
          <w:lang w:val="en-US"/>
        </w:rPr>
        <w:t xml:space="preserve"> </w:t>
      </w:r>
      <w:r w:rsidRPr="000A1901">
        <w:rPr>
          <w:rFonts w:cs="Arial"/>
          <w:b/>
          <w:bCs/>
          <w:lang w:val="en-US"/>
        </w:rPr>
        <w:t>and</w:t>
      </w:r>
      <w:r w:rsidRPr="000A1901">
        <w:rPr>
          <w:rFonts w:cs="Arial"/>
          <w:b/>
          <w:bCs/>
          <w:spacing w:val="1"/>
          <w:lang w:val="en-US"/>
        </w:rPr>
        <w:t xml:space="preserve"> </w:t>
      </w:r>
      <w:r w:rsidRPr="000A1901">
        <w:rPr>
          <w:rFonts w:cs="Arial"/>
          <w:b/>
          <w:bCs/>
          <w:lang w:val="en-US"/>
        </w:rPr>
        <w:t>grant</w:t>
      </w:r>
      <w:r w:rsidRPr="000A1901">
        <w:rPr>
          <w:rFonts w:cs="Arial"/>
          <w:b/>
          <w:bCs/>
          <w:spacing w:val="1"/>
          <w:lang w:val="en-US"/>
        </w:rPr>
        <w:t xml:space="preserve"> </w:t>
      </w:r>
      <w:r w:rsidRPr="000A1901">
        <w:rPr>
          <w:rFonts w:cs="Arial"/>
          <w:b/>
          <w:bCs/>
          <w:lang w:val="en-US"/>
        </w:rPr>
        <w:t>of</w:t>
      </w:r>
      <w:r w:rsidRPr="000A1901">
        <w:rPr>
          <w:rFonts w:cs="Arial"/>
          <w:b/>
          <w:bCs/>
          <w:spacing w:val="1"/>
          <w:lang w:val="en-US"/>
        </w:rPr>
        <w:t xml:space="preserve"> </w:t>
      </w:r>
      <w:r w:rsidRPr="000A1901">
        <w:rPr>
          <w:rFonts w:cs="Arial"/>
          <w:b/>
          <w:bCs/>
          <w:lang w:val="en-US"/>
        </w:rPr>
        <w:t>breeder's</w:t>
      </w:r>
      <w:r w:rsidRPr="000A1901">
        <w:rPr>
          <w:rFonts w:cs="Arial"/>
          <w:b/>
          <w:bCs/>
          <w:spacing w:val="1"/>
          <w:lang w:val="en-US"/>
        </w:rPr>
        <w:t xml:space="preserve"> </w:t>
      </w:r>
      <w:r w:rsidRPr="000A1901">
        <w:rPr>
          <w:rFonts w:cs="Arial"/>
          <w:b/>
          <w:bCs/>
          <w:lang w:val="en-US"/>
        </w:rPr>
        <w:t>right</w:t>
      </w:r>
      <w:r w:rsidRPr="000A1901">
        <w:rPr>
          <w:rFonts w:cs="Arial"/>
          <w:b/>
          <w:bCs/>
          <w:spacing w:val="57"/>
          <w:lang w:val="en-US"/>
        </w:rPr>
        <w:t xml:space="preserve"> </w:t>
      </w:r>
      <w:r w:rsidRPr="000A1901">
        <w:rPr>
          <w:rFonts w:cs="Arial"/>
          <w:b/>
          <w:bCs/>
          <w:lang w:val="en-US"/>
        </w:rPr>
        <w:t>to</w:t>
      </w:r>
      <w:r w:rsidRPr="000A1901">
        <w:rPr>
          <w:rFonts w:cs="Arial"/>
          <w:b/>
          <w:bCs/>
          <w:spacing w:val="58"/>
          <w:lang w:val="en-US"/>
        </w:rPr>
        <w:t xml:space="preserve"> </w:t>
      </w:r>
      <w:r w:rsidRPr="000A1901">
        <w:rPr>
          <w:rFonts w:cs="Arial"/>
          <w:b/>
          <w:bCs/>
          <w:lang w:val="en-US"/>
        </w:rPr>
        <w:t>be</w:t>
      </w:r>
      <w:r w:rsidRPr="000A1901">
        <w:rPr>
          <w:rFonts w:cs="Arial"/>
          <w:b/>
          <w:bCs/>
          <w:spacing w:val="1"/>
          <w:lang w:val="en-US"/>
        </w:rPr>
        <w:t xml:space="preserve"> </w:t>
      </w:r>
      <w:r w:rsidRPr="000A1901">
        <w:rPr>
          <w:rFonts w:cs="Arial"/>
          <w:b/>
          <w:bCs/>
          <w:lang w:val="en-US"/>
        </w:rPr>
        <w:t>published</w:t>
      </w:r>
    </w:p>
    <w:p w14:paraId="490A4258" w14:textId="77777777" w:rsidR="00DD521B" w:rsidRPr="000A1901" w:rsidRDefault="00DD521B" w:rsidP="00DD521B">
      <w:pPr>
        <w:widowControl w:val="0"/>
        <w:autoSpaceDE w:val="0"/>
        <w:autoSpaceDN w:val="0"/>
        <w:ind w:left="101" w:right="112"/>
        <w:outlineLvl w:val="0"/>
        <w:rPr>
          <w:rFonts w:cs="Arial"/>
          <w:b/>
          <w:bCs/>
          <w:lang w:val="en-US"/>
        </w:rPr>
      </w:pPr>
    </w:p>
    <w:p w14:paraId="29A00203" w14:textId="77777777" w:rsidR="00DD521B" w:rsidRPr="000A1901" w:rsidRDefault="00DD521B" w:rsidP="00DD521B">
      <w:pPr>
        <w:widowControl w:val="0"/>
        <w:numPr>
          <w:ilvl w:val="0"/>
          <w:numId w:val="21"/>
        </w:numPr>
        <w:tabs>
          <w:tab w:val="left" w:pos="426"/>
        </w:tabs>
        <w:autoSpaceDE w:val="0"/>
        <w:autoSpaceDN w:val="0"/>
        <w:spacing w:before="72"/>
        <w:ind w:left="0" w:right="106" w:firstLine="0"/>
        <w:jc w:val="left"/>
        <w:rPr>
          <w:rFonts w:cs="Arial"/>
          <w:i/>
          <w:lang w:val="en-US"/>
        </w:rPr>
      </w:pPr>
      <w:r w:rsidRPr="000A1901">
        <w:rPr>
          <w:rFonts w:cs="Arial"/>
          <w:lang w:val="en-US"/>
        </w:rPr>
        <w:t>If the Board is satisfied that an application for the registration of a new plant variety and grant of a breeder's right has complied with the requirements of this Act, the Board shall cause the application to be published.</w:t>
      </w:r>
    </w:p>
    <w:p w14:paraId="7A79F0F9" w14:textId="77777777" w:rsidR="00DD521B" w:rsidRPr="000A1901" w:rsidRDefault="00DD521B" w:rsidP="00DD521B">
      <w:pPr>
        <w:widowControl w:val="0"/>
        <w:tabs>
          <w:tab w:val="left" w:pos="803"/>
        </w:tabs>
        <w:autoSpaceDE w:val="0"/>
        <w:autoSpaceDN w:val="0"/>
        <w:ind w:left="102" w:right="108"/>
        <w:rPr>
          <w:rFonts w:cs="Arial"/>
          <w:i/>
          <w:lang w:val="en-US"/>
        </w:rPr>
      </w:pPr>
    </w:p>
    <w:p w14:paraId="331E7007" w14:textId="77777777" w:rsidR="00DD521B" w:rsidRPr="000A1901" w:rsidRDefault="00DD521B" w:rsidP="00DD521B">
      <w:pPr>
        <w:widowControl w:val="0"/>
        <w:tabs>
          <w:tab w:val="left" w:pos="803"/>
        </w:tabs>
        <w:autoSpaceDE w:val="0"/>
        <w:autoSpaceDN w:val="0"/>
        <w:ind w:left="102" w:right="108"/>
        <w:rPr>
          <w:rFonts w:cs="Arial"/>
          <w:i/>
          <w:lang w:val="en-US"/>
        </w:rPr>
      </w:pPr>
    </w:p>
    <w:p w14:paraId="31BC81DA" w14:textId="77777777" w:rsidR="00DD521B" w:rsidRPr="000A1901" w:rsidRDefault="00DD521B" w:rsidP="00DD521B">
      <w:pPr>
        <w:widowControl w:val="0"/>
        <w:autoSpaceDE w:val="0"/>
        <w:autoSpaceDN w:val="0"/>
        <w:ind w:left="101"/>
        <w:outlineLvl w:val="0"/>
        <w:rPr>
          <w:rFonts w:cs="Arial"/>
          <w:b/>
          <w:bCs/>
          <w:lang w:val="en-US"/>
        </w:rPr>
      </w:pPr>
      <w:r w:rsidRPr="000A1901">
        <w:rPr>
          <w:rFonts w:cs="Arial"/>
          <w:b/>
          <w:bCs/>
          <w:lang w:val="en-US"/>
        </w:rPr>
        <w:t>Opposition</w:t>
      </w:r>
      <w:r w:rsidRPr="000A1901">
        <w:rPr>
          <w:rFonts w:cs="Arial"/>
          <w:b/>
          <w:bCs/>
          <w:spacing w:val="44"/>
          <w:lang w:val="en-US"/>
        </w:rPr>
        <w:t xml:space="preserve"> </w:t>
      </w:r>
      <w:r w:rsidRPr="000A1901">
        <w:rPr>
          <w:rFonts w:cs="Arial"/>
          <w:b/>
          <w:bCs/>
          <w:lang w:val="en-US"/>
        </w:rPr>
        <w:t>to</w:t>
      </w:r>
      <w:r w:rsidRPr="000A1901">
        <w:rPr>
          <w:rFonts w:cs="Arial"/>
          <w:b/>
          <w:bCs/>
          <w:spacing w:val="45"/>
          <w:lang w:val="en-US"/>
        </w:rPr>
        <w:t xml:space="preserve"> </w:t>
      </w:r>
      <w:r w:rsidRPr="000A1901">
        <w:rPr>
          <w:rFonts w:cs="Arial"/>
          <w:b/>
          <w:bCs/>
          <w:lang w:val="en-US"/>
        </w:rPr>
        <w:t>application</w:t>
      </w:r>
      <w:r w:rsidRPr="000A1901">
        <w:rPr>
          <w:rFonts w:cs="Arial"/>
          <w:b/>
          <w:bCs/>
          <w:spacing w:val="42"/>
          <w:lang w:val="en-US"/>
        </w:rPr>
        <w:t xml:space="preserve"> </w:t>
      </w:r>
      <w:r w:rsidRPr="000A1901">
        <w:rPr>
          <w:rFonts w:cs="Arial"/>
          <w:b/>
          <w:bCs/>
          <w:lang w:val="en-US"/>
        </w:rPr>
        <w:t>for</w:t>
      </w:r>
      <w:r w:rsidRPr="000A1901">
        <w:rPr>
          <w:rFonts w:cs="Arial"/>
          <w:b/>
          <w:bCs/>
          <w:spacing w:val="44"/>
          <w:lang w:val="en-US"/>
        </w:rPr>
        <w:t xml:space="preserve"> </w:t>
      </w:r>
      <w:r w:rsidRPr="000A1901">
        <w:rPr>
          <w:rFonts w:cs="Arial"/>
          <w:b/>
          <w:bCs/>
          <w:lang w:val="en-US"/>
        </w:rPr>
        <w:t>registration</w:t>
      </w:r>
      <w:r w:rsidRPr="000A1901">
        <w:rPr>
          <w:rFonts w:cs="Arial"/>
          <w:b/>
          <w:bCs/>
          <w:spacing w:val="42"/>
          <w:lang w:val="en-US"/>
        </w:rPr>
        <w:t xml:space="preserve"> </w:t>
      </w:r>
      <w:r w:rsidRPr="000A1901">
        <w:rPr>
          <w:rFonts w:cs="Arial"/>
          <w:b/>
          <w:bCs/>
          <w:lang w:val="en-US"/>
        </w:rPr>
        <w:t>of</w:t>
      </w:r>
      <w:r w:rsidRPr="000A1901">
        <w:rPr>
          <w:rFonts w:cs="Arial"/>
          <w:b/>
          <w:bCs/>
          <w:spacing w:val="48"/>
          <w:lang w:val="en-US"/>
        </w:rPr>
        <w:t xml:space="preserve"> </w:t>
      </w:r>
      <w:r w:rsidRPr="000A1901">
        <w:rPr>
          <w:rFonts w:cs="Arial"/>
          <w:b/>
          <w:bCs/>
          <w:lang w:val="en-US"/>
        </w:rPr>
        <w:t>a</w:t>
      </w:r>
      <w:r w:rsidRPr="000A1901">
        <w:rPr>
          <w:rFonts w:cs="Arial"/>
          <w:b/>
          <w:bCs/>
          <w:spacing w:val="45"/>
          <w:lang w:val="en-US"/>
        </w:rPr>
        <w:t xml:space="preserve"> </w:t>
      </w:r>
      <w:r w:rsidRPr="000A1901">
        <w:rPr>
          <w:rFonts w:cs="Arial"/>
          <w:b/>
          <w:bCs/>
          <w:lang w:val="en-US"/>
        </w:rPr>
        <w:t>new</w:t>
      </w:r>
      <w:r w:rsidRPr="000A1901">
        <w:rPr>
          <w:rFonts w:cs="Arial"/>
          <w:b/>
          <w:bCs/>
          <w:spacing w:val="46"/>
          <w:lang w:val="en-US"/>
        </w:rPr>
        <w:t xml:space="preserve"> </w:t>
      </w:r>
      <w:r w:rsidRPr="000A1901">
        <w:rPr>
          <w:rFonts w:cs="Arial"/>
          <w:b/>
          <w:bCs/>
          <w:lang w:val="en-US"/>
        </w:rPr>
        <w:t>plant</w:t>
      </w:r>
      <w:r w:rsidRPr="000A1901">
        <w:rPr>
          <w:rFonts w:cs="Arial"/>
          <w:b/>
          <w:bCs/>
          <w:spacing w:val="43"/>
          <w:lang w:val="en-US"/>
        </w:rPr>
        <w:t xml:space="preserve"> </w:t>
      </w:r>
      <w:r w:rsidRPr="000A1901">
        <w:rPr>
          <w:rFonts w:cs="Arial"/>
          <w:b/>
          <w:bCs/>
          <w:lang w:val="en-US"/>
        </w:rPr>
        <w:t>variety</w:t>
      </w:r>
      <w:r w:rsidRPr="000A1901">
        <w:rPr>
          <w:rFonts w:cs="Arial"/>
          <w:b/>
          <w:bCs/>
          <w:spacing w:val="46"/>
          <w:lang w:val="en-US"/>
        </w:rPr>
        <w:t xml:space="preserve"> </w:t>
      </w:r>
      <w:r w:rsidRPr="000A1901">
        <w:rPr>
          <w:rFonts w:cs="Arial"/>
          <w:b/>
          <w:bCs/>
          <w:lang w:val="en-US"/>
        </w:rPr>
        <w:t>and</w:t>
      </w:r>
      <w:r w:rsidRPr="000A1901">
        <w:rPr>
          <w:rFonts w:cs="Arial"/>
          <w:b/>
          <w:bCs/>
          <w:spacing w:val="42"/>
          <w:lang w:val="en-US"/>
        </w:rPr>
        <w:t xml:space="preserve"> </w:t>
      </w:r>
      <w:r w:rsidRPr="000A1901">
        <w:rPr>
          <w:rFonts w:cs="Arial"/>
          <w:b/>
          <w:bCs/>
          <w:lang w:val="en-US"/>
        </w:rPr>
        <w:t>grant</w:t>
      </w:r>
      <w:r w:rsidRPr="000A1901">
        <w:rPr>
          <w:rFonts w:cs="Arial"/>
          <w:b/>
          <w:bCs/>
          <w:spacing w:val="43"/>
          <w:lang w:val="en-US"/>
        </w:rPr>
        <w:t xml:space="preserve"> </w:t>
      </w:r>
      <w:r w:rsidRPr="000A1901">
        <w:rPr>
          <w:rFonts w:cs="Arial"/>
          <w:b/>
          <w:bCs/>
          <w:lang w:val="en-US"/>
        </w:rPr>
        <w:t>of</w:t>
      </w:r>
      <w:r w:rsidRPr="000A1901">
        <w:rPr>
          <w:rFonts w:cs="Arial"/>
          <w:b/>
          <w:bCs/>
          <w:spacing w:val="46"/>
          <w:lang w:val="en-US"/>
        </w:rPr>
        <w:t xml:space="preserve"> </w:t>
      </w:r>
      <w:r w:rsidRPr="000A1901">
        <w:rPr>
          <w:rFonts w:cs="Arial"/>
          <w:b/>
          <w:bCs/>
          <w:lang w:val="en-US"/>
        </w:rPr>
        <w:t>breeder's</w:t>
      </w:r>
      <w:r w:rsidRPr="000A1901">
        <w:rPr>
          <w:rFonts w:cs="Arial"/>
          <w:b/>
          <w:bCs/>
          <w:spacing w:val="-55"/>
          <w:lang w:val="en-US"/>
        </w:rPr>
        <w:t xml:space="preserve"> </w:t>
      </w:r>
      <w:r w:rsidRPr="000A1901">
        <w:rPr>
          <w:rFonts w:cs="Arial"/>
          <w:b/>
          <w:bCs/>
          <w:lang w:val="en-US"/>
        </w:rPr>
        <w:t>right</w:t>
      </w:r>
    </w:p>
    <w:p w14:paraId="27CE62B6" w14:textId="77777777" w:rsidR="00DD521B" w:rsidRPr="000A1901" w:rsidRDefault="00DD521B" w:rsidP="00DD521B">
      <w:pPr>
        <w:widowControl w:val="0"/>
        <w:autoSpaceDE w:val="0"/>
        <w:autoSpaceDN w:val="0"/>
        <w:spacing w:before="9"/>
        <w:rPr>
          <w:rFonts w:cs="Arial"/>
          <w:b/>
          <w:lang w:val="en-US"/>
        </w:rPr>
      </w:pPr>
    </w:p>
    <w:p w14:paraId="33ADA3C7" w14:textId="77777777" w:rsidR="00DD521B" w:rsidRPr="000A1901" w:rsidRDefault="00DD521B" w:rsidP="00DD521B">
      <w:pPr>
        <w:widowControl w:val="0"/>
        <w:numPr>
          <w:ilvl w:val="0"/>
          <w:numId w:val="21"/>
        </w:numPr>
        <w:tabs>
          <w:tab w:val="left" w:pos="426"/>
        </w:tabs>
        <w:autoSpaceDE w:val="0"/>
        <w:autoSpaceDN w:val="0"/>
        <w:spacing w:before="1"/>
        <w:ind w:left="0" w:right="106" w:firstLine="0"/>
        <w:jc w:val="left"/>
        <w:rPr>
          <w:rFonts w:cs="Arial"/>
          <w:lang w:val="en-US"/>
        </w:rPr>
      </w:pPr>
      <w:r w:rsidRPr="000A1901">
        <w:rPr>
          <w:rFonts w:cs="Arial"/>
          <w:lang w:val="en-US"/>
        </w:rPr>
        <w:t>(1) Any interested person may, within three months from the date of publication of an</w:t>
      </w:r>
      <w:r w:rsidRPr="000A1901">
        <w:rPr>
          <w:rFonts w:cs="Arial"/>
          <w:spacing w:val="1"/>
          <w:lang w:val="en-US"/>
        </w:rPr>
        <w:t xml:space="preserve"> </w:t>
      </w:r>
      <w:r w:rsidRPr="000A1901">
        <w:rPr>
          <w:rFonts w:cs="Arial"/>
          <w:lang w:val="en-US"/>
        </w:rPr>
        <w:t>application for the registration of a new plant variety and grant of a breeder's right, give notice to</w:t>
      </w:r>
      <w:r w:rsidRPr="000A1901">
        <w:rPr>
          <w:rFonts w:cs="Arial"/>
          <w:spacing w:val="1"/>
          <w:lang w:val="en-US"/>
        </w:rPr>
        <w:t xml:space="preserve"> </w:t>
      </w:r>
      <w:r w:rsidRPr="000A1901">
        <w:rPr>
          <w:rFonts w:cs="Arial"/>
          <w:lang w:val="en-US"/>
        </w:rPr>
        <w:t>the</w:t>
      </w:r>
      <w:r w:rsidRPr="000A1901">
        <w:rPr>
          <w:rFonts w:cs="Arial"/>
          <w:spacing w:val="11"/>
          <w:lang w:val="en-US"/>
        </w:rPr>
        <w:t xml:space="preserve"> </w:t>
      </w:r>
      <w:r w:rsidRPr="000A1901">
        <w:rPr>
          <w:rFonts w:cs="Arial"/>
          <w:lang w:val="en-US"/>
        </w:rPr>
        <w:t>Board</w:t>
      </w:r>
      <w:r w:rsidRPr="000A1901">
        <w:rPr>
          <w:rFonts w:cs="Arial"/>
          <w:spacing w:val="14"/>
          <w:lang w:val="en-US"/>
        </w:rPr>
        <w:t xml:space="preserve"> </w:t>
      </w:r>
      <w:r w:rsidRPr="000A1901">
        <w:rPr>
          <w:rFonts w:cs="Arial"/>
          <w:lang w:val="en-US"/>
        </w:rPr>
        <w:t>and</w:t>
      </w:r>
      <w:r w:rsidRPr="000A1901">
        <w:rPr>
          <w:rFonts w:cs="Arial"/>
          <w:spacing w:val="14"/>
          <w:lang w:val="en-US"/>
        </w:rPr>
        <w:t xml:space="preserve"> </w:t>
      </w:r>
      <w:r w:rsidRPr="000A1901">
        <w:rPr>
          <w:rFonts w:cs="Arial"/>
          <w:lang w:val="en-US"/>
        </w:rPr>
        <w:t>the</w:t>
      </w:r>
      <w:r w:rsidRPr="000A1901">
        <w:rPr>
          <w:rFonts w:cs="Arial"/>
          <w:spacing w:val="11"/>
          <w:lang w:val="en-US"/>
        </w:rPr>
        <w:t xml:space="preserve"> </w:t>
      </w:r>
      <w:r w:rsidRPr="000A1901">
        <w:rPr>
          <w:rFonts w:cs="Arial"/>
          <w:lang w:val="en-US"/>
        </w:rPr>
        <w:t>applicant</w:t>
      </w:r>
      <w:r w:rsidRPr="000A1901">
        <w:rPr>
          <w:rFonts w:cs="Arial"/>
          <w:spacing w:val="15"/>
          <w:lang w:val="en-US"/>
        </w:rPr>
        <w:t xml:space="preserve"> </w:t>
      </w:r>
      <w:r w:rsidRPr="000A1901">
        <w:rPr>
          <w:rFonts w:cs="Arial"/>
          <w:lang w:val="en-US"/>
        </w:rPr>
        <w:t>of</w:t>
      </w:r>
      <w:r w:rsidRPr="000A1901">
        <w:rPr>
          <w:rFonts w:cs="Arial"/>
          <w:spacing w:val="14"/>
          <w:lang w:val="en-US"/>
        </w:rPr>
        <w:t xml:space="preserve"> </w:t>
      </w:r>
      <w:r w:rsidRPr="000A1901">
        <w:rPr>
          <w:rFonts w:cs="Arial"/>
          <w:lang w:val="en-US"/>
        </w:rPr>
        <w:t>his</w:t>
      </w:r>
      <w:r w:rsidRPr="000A1901">
        <w:rPr>
          <w:rFonts w:cs="Arial"/>
          <w:spacing w:val="12"/>
          <w:lang w:val="en-US"/>
        </w:rPr>
        <w:t xml:space="preserve"> </w:t>
      </w:r>
      <w:r w:rsidRPr="000A1901">
        <w:rPr>
          <w:rFonts w:cs="Arial"/>
          <w:lang w:val="en-US"/>
        </w:rPr>
        <w:t>intention</w:t>
      </w:r>
      <w:r w:rsidRPr="000A1901">
        <w:rPr>
          <w:rFonts w:cs="Arial"/>
          <w:spacing w:val="14"/>
          <w:lang w:val="en-US"/>
        </w:rPr>
        <w:t xml:space="preserve"> </w:t>
      </w:r>
      <w:r w:rsidRPr="000A1901">
        <w:rPr>
          <w:rFonts w:cs="Arial"/>
          <w:lang w:val="en-US"/>
        </w:rPr>
        <w:t>to</w:t>
      </w:r>
      <w:r w:rsidRPr="000A1901">
        <w:rPr>
          <w:rFonts w:cs="Arial"/>
          <w:spacing w:val="14"/>
          <w:lang w:val="en-US"/>
        </w:rPr>
        <w:t xml:space="preserve"> </w:t>
      </w:r>
      <w:r w:rsidRPr="000A1901">
        <w:rPr>
          <w:rFonts w:cs="Arial"/>
          <w:lang w:val="en-US"/>
        </w:rPr>
        <w:t>oppose</w:t>
      </w:r>
      <w:r w:rsidRPr="000A1901">
        <w:rPr>
          <w:rFonts w:cs="Arial"/>
          <w:spacing w:val="15"/>
          <w:lang w:val="en-US"/>
        </w:rPr>
        <w:t xml:space="preserve"> </w:t>
      </w:r>
      <w:r w:rsidRPr="000A1901">
        <w:rPr>
          <w:rFonts w:cs="Arial"/>
          <w:lang w:val="en-US"/>
        </w:rPr>
        <w:t>the</w:t>
      </w:r>
      <w:r w:rsidRPr="000A1901">
        <w:rPr>
          <w:rFonts w:cs="Arial"/>
          <w:spacing w:val="15"/>
          <w:lang w:val="en-US"/>
        </w:rPr>
        <w:t xml:space="preserve"> </w:t>
      </w:r>
      <w:r w:rsidRPr="000A1901">
        <w:rPr>
          <w:rFonts w:cs="Arial"/>
          <w:lang w:val="en-US"/>
        </w:rPr>
        <w:t>application</w:t>
      </w:r>
      <w:r w:rsidRPr="000A1901">
        <w:rPr>
          <w:rFonts w:cs="Arial"/>
          <w:spacing w:val="13"/>
          <w:lang w:val="en-US"/>
        </w:rPr>
        <w:t xml:space="preserve"> </w:t>
      </w:r>
      <w:r w:rsidRPr="000A1901">
        <w:rPr>
          <w:rFonts w:cs="Arial"/>
          <w:lang w:val="en-US"/>
        </w:rPr>
        <w:t>on</w:t>
      </w:r>
      <w:r w:rsidRPr="000A1901">
        <w:rPr>
          <w:rFonts w:cs="Arial"/>
          <w:spacing w:val="14"/>
          <w:lang w:val="en-US"/>
        </w:rPr>
        <w:t xml:space="preserve"> </w:t>
      </w:r>
      <w:r w:rsidRPr="000A1901">
        <w:rPr>
          <w:rFonts w:cs="Arial"/>
          <w:lang w:val="en-US"/>
        </w:rPr>
        <w:t>any</w:t>
      </w:r>
      <w:r w:rsidRPr="000A1901">
        <w:rPr>
          <w:rFonts w:cs="Arial"/>
          <w:spacing w:val="9"/>
          <w:lang w:val="en-US"/>
        </w:rPr>
        <w:t xml:space="preserve"> </w:t>
      </w:r>
      <w:r w:rsidRPr="000A1901">
        <w:rPr>
          <w:rFonts w:cs="Arial"/>
          <w:lang w:val="en-US"/>
        </w:rPr>
        <w:t>or</w:t>
      </w:r>
      <w:r w:rsidRPr="000A1901">
        <w:rPr>
          <w:rFonts w:cs="Arial"/>
          <w:spacing w:val="11"/>
          <w:lang w:val="en-US"/>
        </w:rPr>
        <w:t xml:space="preserve"> </w:t>
      </w:r>
      <w:r w:rsidRPr="000A1901">
        <w:rPr>
          <w:rFonts w:cs="Arial"/>
          <w:lang w:val="en-US"/>
        </w:rPr>
        <w:t>any</w:t>
      </w:r>
      <w:r w:rsidRPr="000A1901">
        <w:rPr>
          <w:rFonts w:cs="Arial"/>
          <w:spacing w:val="11"/>
          <w:lang w:val="en-US"/>
        </w:rPr>
        <w:t xml:space="preserve"> </w:t>
      </w:r>
      <w:r w:rsidRPr="000A1901">
        <w:rPr>
          <w:rFonts w:cs="Arial"/>
          <w:lang w:val="en-US"/>
        </w:rPr>
        <w:t>combination</w:t>
      </w:r>
      <w:r w:rsidRPr="000A1901">
        <w:rPr>
          <w:rFonts w:cs="Arial"/>
          <w:spacing w:val="-55"/>
          <w:lang w:val="en-US"/>
        </w:rPr>
        <w:t xml:space="preserve"> </w:t>
      </w:r>
      <w:r w:rsidRPr="000A1901">
        <w:rPr>
          <w:rFonts w:cs="Arial"/>
          <w:lang w:val="en-US"/>
        </w:rPr>
        <w:t>of</w:t>
      </w:r>
      <w:r w:rsidRPr="000A1901">
        <w:rPr>
          <w:rFonts w:cs="Arial"/>
          <w:spacing w:val="-1"/>
          <w:lang w:val="en-US"/>
        </w:rPr>
        <w:t xml:space="preserve"> </w:t>
      </w:r>
      <w:r w:rsidRPr="000A1901">
        <w:rPr>
          <w:rFonts w:cs="Arial"/>
          <w:lang w:val="en-US"/>
        </w:rPr>
        <w:t>the</w:t>
      </w:r>
      <w:r w:rsidRPr="000A1901">
        <w:rPr>
          <w:rFonts w:cs="Arial"/>
          <w:spacing w:val="-1"/>
          <w:lang w:val="en-US"/>
        </w:rPr>
        <w:t xml:space="preserve"> </w:t>
      </w:r>
      <w:r w:rsidRPr="000A1901">
        <w:rPr>
          <w:rFonts w:cs="Arial"/>
          <w:lang w:val="en-US"/>
        </w:rPr>
        <w:t>following</w:t>
      </w:r>
      <w:r w:rsidRPr="000A1901">
        <w:rPr>
          <w:rFonts w:cs="Arial"/>
          <w:spacing w:val="-2"/>
          <w:lang w:val="en-US"/>
        </w:rPr>
        <w:t xml:space="preserve"> </w:t>
      </w:r>
      <w:r w:rsidRPr="000A1901">
        <w:rPr>
          <w:rFonts w:cs="Arial"/>
          <w:lang w:val="en-US"/>
        </w:rPr>
        <w:t>grounds:</w:t>
      </w:r>
    </w:p>
    <w:p w14:paraId="2770E3F5" w14:textId="77777777" w:rsidR="00DD521B" w:rsidRPr="000A1901" w:rsidRDefault="00DD521B" w:rsidP="00DD521B">
      <w:pPr>
        <w:widowControl w:val="0"/>
        <w:tabs>
          <w:tab w:val="left" w:pos="803"/>
        </w:tabs>
        <w:autoSpaceDE w:val="0"/>
        <w:autoSpaceDN w:val="0"/>
        <w:spacing w:before="1"/>
        <w:ind w:left="101" w:right="106"/>
        <w:rPr>
          <w:rFonts w:cs="Arial"/>
          <w:lang w:val="en-US"/>
        </w:rPr>
      </w:pPr>
    </w:p>
    <w:p w14:paraId="30E5FF9A" w14:textId="77777777" w:rsidR="00DD521B" w:rsidRPr="000A1901" w:rsidRDefault="00DD521B" w:rsidP="00DD521B">
      <w:pPr>
        <w:widowControl w:val="0"/>
        <w:numPr>
          <w:ilvl w:val="0"/>
          <w:numId w:val="28"/>
        </w:numPr>
        <w:tabs>
          <w:tab w:val="left" w:pos="1503"/>
          <w:tab w:val="left" w:pos="1504"/>
        </w:tabs>
        <w:autoSpaceDE w:val="0"/>
        <w:autoSpaceDN w:val="0"/>
        <w:ind w:left="993" w:right="110"/>
        <w:jc w:val="left"/>
        <w:rPr>
          <w:rFonts w:cs="Arial"/>
          <w:lang w:val="en-US"/>
        </w:rPr>
      </w:pPr>
      <w:r w:rsidRPr="000A1901">
        <w:rPr>
          <w:rFonts w:cs="Arial"/>
          <w:lang w:val="en-US"/>
        </w:rPr>
        <w:t>that</w:t>
      </w:r>
      <w:r w:rsidRPr="000A1901">
        <w:rPr>
          <w:rFonts w:cs="Arial"/>
          <w:spacing w:val="9"/>
          <w:lang w:val="en-US"/>
        </w:rPr>
        <w:t xml:space="preserve"> </w:t>
      </w:r>
      <w:r w:rsidRPr="000A1901">
        <w:rPr>
          <w:rFonts w:cs="Arial"/>
          <w:lang w:val="en-US"/>
        </w:rPr>
        <w:t>the</w:t>
      </w:r>
      <w:r w:rsidRPr="000A1901">
        <w:rPr>
          <w:rFonts w:cs="Arial"/>
          <w:spacing w:val="10"/>
          <w:lang w:val="en-US"/>
        </w:rPr>
        <w:t xml:space="preserve"> </w:t>
      </w:r>
      <w:r w:rsidRPr="000A1901">
        <w:rPr>
          <w:rFonts w:cs="Arial"/>
          <w:lang w:val="en-US"/>
        </w:rPr>
        <w:t>person</w:t>
      </w:r>
      <w:r w:rsidRPr="000A1901">
        <w:rPr>
          <w:rFonts w:cs="Arial"/>
          <w:spacing w:val="10"/>
          <w:lang w:val="en-US"/>
        </w:rPr>
        <w:t xml:space="preserve"> </w:t>
      </w:r>
      <w:r w:rsidRPr="000A1901">
        <w:rPr>
          <w:rFonts w:cs="Arial"/>
          <w:lang w:val="en-US"/>
        </w:rPr>
        <w:t>opposing</w:t>
      </w:r>
      <w:r w:rsidRPr="000A1901">
        <w:rPr>
          <w:rFonts w:cs="Arial"/>
          <w:spacing w:val="9"/>
          <w:lang w:val="en-US"/>
        </w:rPr>
        <w:t xml:space="preserve"> </w:t>
      </w:r>
      <w:r w:rsidRPr="000A1901">
        <w:rPr>
          <w:rFonts w:cs="Arial"/>
          <w:lang w:val="en-US"/>
        </w:rPr>
        <w:t>the</w:t>
      </w:r>
      <w:r w:rsidRPr="000A1901">
        <w:rPr>
          <w:rFonts w:cs="Arial"/>
          <w:spacing w:val="9"/>
          <w:lang w:val="en-US"/>
        </w:rPr>
        <w:t xml:space="preserve"> </w:t>
      </w:r>
      <w:r w:rsidRPr="000A1901">
        <w:rPr>
          <w:rFonts w:cs="Arial"/>
          <w:lang w:val="en-US"/>
        </w:rPr>
        <w:t>application</w:t>
      </w:r>
      <w:r w:rsidRPr="000A1901">
        <w:rPr>
          <w:rFonts w:cs="Arial"/>
          <w:spacing w:val="9"/>
          <w:lang w:val="en-US"/>
        </w:rPr>
        <w:t xml:space="preserve"> </w:t>
      </w:r>
      <w:r w:rsidRPr="000A1901">
        <w:rPr>
          <w:rFonts w:cs="Arial"/>
          <w:lang w:val="en-US"/>
        </w:rPr>
        <w:t>is</w:t>
      </w:r>
      <w:r w:rsidRPr="000A1901">
        <w:rPr>
          <w:rFonts w:cs="Arial"/>
          <w:spacing w:val="10"/>
          <w:lang w:val="en-US"/>
        </w:rPr>
        <w:t xml:space="preserve"> </w:t>
      </w:r>
      <w:r w:rsidRPr="000A1901">
        <w:rPr>
          <w:rFonts w:cs="Arial"/>
          <w:lang w:val="en-US"/>
        </w:rPr>
        <w:t>entitled</w:t>
      </w:r>
      <w:r w:rsidRPr="000A1901">
        <w:rPr>
          <w:rFonts w:cs="Arial"/>
          <w:spacing w:val="11"/>
          <w:lang w:val="en-US"/>
        </w:rPr>
        <w:t xml:space="preserve"> </w:t>
      </w:r>
      <w:r w:rsidRPr="000A1901">
        <w:rPr>
          <w:rFonts w:cs="Arial"/>
          <w:lang w:val="en-US"/>
        </w:rPr>
        <w:t>to</w:t>
      </w:r>
      <w:r w:rsidRPr="000A1901">
        <w:rPr>
          <w:rFonts w:cs="Arial"/>
          <w:spacing w:val="8"/>
          <w:lang w:val="en-US"/>
        </w:rPr>
        <w:t xml:space="preserve"> </w:t>
      </w:r>
      <w:r w:rsidRPr="000A1901">
        <w:rPr>
          <w:rFonts w:cs="Arial"/>
          <w:lang w:val="en-US"/>
        </w:rPr>
        <w:t>the</w:t>
      </w:r>
      <w:r w:rsidRPr="000A1901">
        <w:rPr>
          <w:rFonts w:cs="Arial"/>
          <w:spacing w:val="10"/>
          <w:lang w:val="en-US"/>
        </w:rPr>
        <w:t xml:space="preserve"> </w:t>
      </w:r>
      <w:r w:rsidRPr="000A1901">
        <w:rPr>
          <w:rFonts w:cs="Arial"/>
          <w:lang w:val="en-US"/>
        </w:rPr>
        <w:t>breeder's</w:t>
      </w:r>
      <w:r w:rsidRPr="000A1901">
        <w:rPr>
          <w:rFonts w:cs="Arial"/>
          <w:spacing w:val="13"/>
          <w:lang w:val="en-US"/>
        </w:rPr>
        <w:t xml:space="preserve"> </w:t>
      </w:r>
      <w:r w:rsidRPr="000A1901">
        <w:rPr>
          <w:rFonts w:cs="Arial"/>
          <w:lang w:val="en-US"/>
        </w:rPr>
        <w:t>right</w:t>
      </w:r>
      <w:r w:rsidRPr="000A1901">
        <w:rPr>
          <w:rFonts w:cs="Arial"/>
          <w:spacing w:val="12"/>
          <w:lang w:val="en-US"/>
        </w:rPr>
        <w:t xml:space="preserve"> </w:t>
      </w:r>
      <w:r w:rsidRPr="000A1901">
        <w:rPr>
          <w:rFonts w:cs="Arial"/>
          <w:lang w:val="en-US"/>
        </w:rPr>
        <w:t>as</w:t>
      </w:r>
      <w:r w:rsidRPr="000A1901">
        <w:rPr>
          <w:rFonts w:cs="Arial"/>
          <w:spacing w:val="17"/>
          <w:lang w:val="en-US"/>
        </w:rPr>
        <w:t xml:space="preserve"> </w:t>
      </w:r>
      <w:r w:rsidRPr="000A1901">
        <w:rPr>
          <w:rFonts w:cs="Arial"/>
          <w:lang w:val="en-US"/>
        </w:rPr>
        <w:t xml:space="preserve">against </w:t>
      </w:r>
      <w:r w:rsidRPr="000A1901">
        <w:rPr>
          <w:rFonts w:cs="Arial"/>
          <w:spacing w:val="-55"/>
          <w:lang w:val="en-US"/>
        </w:rPr>
        <w:t xml:space="preserve"> </w:t>
      </w:r>
      <w:r w:rsidRPr="000A1901">
        <w:rPr>
          <w:rFonts w:cs="Arial"/>
          <w:lang w:val="en-US"/>
        </w:rPr>
        <w:t>the</w:t>
      </w:r>
      <w:r w:rsidRPr="000A1901">
        <w:rPr>
          <w:rFonts w:cs="Arial"/>
          <w:spacing w:val="-1"/>
          <w:lang w:val="en-US"/>
        </w:rPr>
        <w:t xml:space="preserve"> </w:t>
      </w:r>
      <w:r w:rsidRPr="000A1901">
        <w:rPr>
          <w:rFonts w:cs="Arial"/>
          <w:lang w:val="en-US"/>
        </w:rPr>
        <w:t>applicant; and</w:t>
      </w:r>
    </w:p>
    <w:p w14:paraId="028B895F" w14:textId="77777777" w:rsidR="00DD521B" w:rsidRPr="000A1901" w:rsidRDefault="00DD521B" w:rsidP="00DD521B">
      <w:pPr>
        <w:widowControl w:val="0"/>
        <w:autoSpaceDE w:val="0"/>
        <w:autoSpaceDN w:val="0"/>
        <w:ind w:left="993"/>
        <w:rPr>
          <w:rFonts w:cs="Arial"/>
          <w:lang w:val="en-US"/>
        </w:rPr>
      </w:pPr>
    </w:p>
    <w:p w14:paraId="3E21AD7F" w14:textId="77777777" w:rsidR="00DD521B" w:rsidRPr="000A1901" w:rsidRDefault="00DD521B" w:rsidP="00DD521B">
      <w:pPr>
        <w:widowControl w:val="0"/>
        <w:numPr>
          <w:ilvl w:val="0"/>
          <w:numId w:val="28"/>
        </w:numPr>
        <w:tabs>
          <w:tab w:val="left" w:pos="1503"/>
          <w:tab w:val="left" w:pos="1504"/>
        </w:tabs>
        <w:autoSpaceDE w:val="0"/>
        <w:autoSpaceDN w:val="0"/>
        <w:ind w:left="993" w:right="106"/>
        <w:jc w:val="left"/>
        <w:rPr>
          <w:rFonts w:cs="Arial"/>
          <w:lang w:val="en-US"/>
        </w:rPr>
      </w:pPr>
      <w:r w:rsidRPr="000A1901">
        <w:rPr>
          <w:rFonts w:cs="Arial"/>
          <w:lang w:val="en-US"/>
        </w:rPr>
        <w:t>that</w:t>
      </w:r>
      <w:r w:rsidRPr="000A1901">
        <w:rPr>
          <w:rFonts w:cs="Arial"/>
          <w:spacing w:val="40"/>
          <w:lang w:val="en-US"/>
        </w:rPr>
        <w:t xml:space="preserve"> </w:t>
      </w:r>
      <w:r w:rsidRPr="000A1901">
        <w:rPr>
          <w:rFonts w:cs="Arial"/>
          <w:lang w:val="en-US"/>
        </w:rPr>
        <w:t>the</w:t>
      </w:r>
      <w:r w:rsidRPr="000A1901">
        <w:rPr>
          <w:rFonts w:cs="Arial"/>
          <w:spacing w:val="41"/>
          <w:lang w:val="en-US"/>
        </w:rPr>
        <w:t xml:space="preserve"> </w:t>
      </w:r>
      <w:r w:rsidRPr="000A1901">
        <w:rPr>
          <w:rFonts w:cs="Arial"/>
          <w:lang w:val="en-US"/>
        </w:rPr>
        <w:t>application</w:t>
      </w:r>
      <w:r w:rsidRPr="000A1901">
        <w:rPr>
          <w:rFonts w:cs="Arial"/>
          <w:spacing w:val="41"/>
          <w:lang w:val="en-US"/>
        </w:rPr>
        <w:t xml:space="preserve"> </w:t>
      </w:r>
      <w:r w:rsidRPr="000A1901">
        <w:rPr>
          <w:rFonts w:cs="Arial"/>
          <w:lang w:val="en-US"/>
        </w:rPr>
        <w:t>for</w:t>
      </w:r>
      <w:r w:rsidRPr="000A1901">
        <w:rPr>
          <w:rFonts w:cs="Arial"/>
          <w:spacing w:val="42"/>
          <w:lang w:val="en-US"/>
        </w:rPr>
        <w:t xml:space="preserve"> </w:t>
      </w:r>
      <w:r w:rsidRPr="000A1901">
        <w:rPr>
          <w:rFonts w:cs="Arial"/>
          <w:lang w:val="en-US"/>
        </w:rPr>
        <w:t>the</w:t>
      </w:r>
      <w:r w:rsidRPr="000A1901">
        <w:rPr>
          <w:rFonts w:cs="Arial"/>
          <w:spacing w:val="40"/>
          <w:lang w:val="en-US"/>
        </w:rPr>
        <w:t xml:space="preserve"> </w:t>
      </w:r>
      <w:r w:rsidRPr="000A1901">
        <w:rPr>
          <w:rFonts w:cs="Arial"/>
          <w:lang w:val="en-US"/>
        </w:rPr>
        <w:t>registration</w:t>
      </w:r>
      <w:r w:rsidRPr="000A1901">
        <w:rPr>
          <w:rFonts w:cs="Arial"/>
          <w:spacing w:val="42"/>
          <w:lang w:val="en-US"/>
        </w:rPr>
        <w:t xml:space="preserve"> </w:t>
      </w:r>
      <w:r w:rsidRPr="000A1901">
        <w:rPr>
          <w:rFonts w:cs="Arial"/>
          <w:lang w:val="en-US"/>
        </w:rPr>
        <w:t>of</w:t>
      </w:r>
      <w:r w:rsidRPr="000A1901">
        <w:rPr>
          <w:rFonts w:cs="Arial"/>
          <w:spacing w:val="42"/>
          <w:lang w:val="en-US"/>
        </w:rPr>
        <w:t xml:space="preserve"> </w:t>
      </w:r>
      <w:r w:rsidRPr="000A1901">
        <w:rPr>
          <w:rFonts w:cs="Arial"/>
          <w:lang w:val="en-US"/>
        </w:rPr>
        <w:t>the</w:t>
      </w:r>
      <w:r w:rsidRPr="000A1901">
        <w:rPr>
          <w:rFonts w:cs="Arial"/>
          <w:spacing w:val="37"/>
          <w:lang w:val="en-US"/>
        </w:rPr>
        <w:t xml:space="preserve"> </w:t>
      </w:r>
      <w:r w:rsidRPr="000A1901">
        <w:rPr>
          <w:rFonts w:cs="Arial"/>
          <w:lang w:val="en-US"/>
        </w:rPr>
        <w:t>new</w:t>
      </w:r>
      <w:r w:rsidRPr="000A1901">
        <w:rPr>
          <w:rFonts w:cs="Arial"/>
          <w:spacing w:val="40"/>
          <w:lang w:val="en-US"/>
        </w:rPr>
        <w:t xml:space="preserve"> </w:t>
      </w:r>
      <w:r w:rsidRPr="000A1901">
        <w:rPr>
          <w:rFonts w:cs="Arial"/>
          <w:lang w:val="en-US"/>
        </w:rPr>
        <w:t>plant</w:t>
      </w:r>
      <w:r w:rsidRPr="000A1901">
        <w:rPr>
          <w:rFonts w:cs="Arial"/>
          <w:spacing w:val="40"/>
          <w:lang w:val="en-US"/>
        </w:rPr>
        <w:t xml:space="preserve"> </w:t>
      </w:r>
      <w:r w:rsidRPr="000A1901">
        <w:rPr>
          <w:rFonts w:cs="Arial"/>
          <w:lang w:val="en-US"/>
        </w:rPr>
        <w:t>variety</w:t>
      </w:r>
      <w:r w:rsidRPr="000A1901">
        <w:rPr>
          <w:rFonts w:cs="Arial"/>
          <w:spacing w:val="39"/>
          <w:lang w:val="en-US"/>
        </w:rPr>
        <w:t xml:space="preserve"> </w:t>
      </w:r>
      <w:r w:rsidRPr="000A1901">
        <w:rPr>
          <w:rFonts w:cs="Arial"/>
          <w:lang w:val="en-US"/>
        </w:rPr>
        <w:t>and</w:t>
      </w:r>
      <w:r w:rsidRPr="000A1901">
        <w:rPr>
          <w:rFonts w:cs="Arial"/>
          <w:spacing w:val="48"/>
          <w:lang w:val="en-US"/>
        </w:rPr>
        <w:t xml:space="preserve"> </w:t>
      </w:r>
      <w:r w:rsidRPr="000A1901">
        <w:rPr>
          <w:rFonts w:cs="Arial"/>
          <w:lang w:val="en-US"/>
        </w:rPr>
        <w:t>grant</w:t>
      </w:r>
      <w:r w:rsidRPr="000A1901">
        <w:rPr>
          <w:rFonts w:cs="Arial"/>
          <w:spacing w:val="40"/>
          <w:lang w:val="en-US"/>
        </w:rPr>
        <w:t xml:space="preserve"> </w:t>
      </w:r>
      <w:r w:rsidRPr="000A1901">
        <w:rPr>
          <w:rFonts w:cs="Arial"/>
          <w:lang w:val="en-US"/>
        </w:rPr>
        <w:t>of</w:t>
      </w:r>
      <w:r w:rsidRPr="000A1901">
        <w:rPr>
          <w:rFonts w:cs="Arial"/>
          <w:spacing w:val="40"/>
          <w:lang w:val="en-US"/>
        </w:rPr>
        <w:t xml:space="preserve"> </w:t>
      </w:r>
      <w:r w:rsidRPr="000A1901">
        <w:rPr>
          <w:rFonts w:cs="Arial"/>
          <w:lang w:val="en-US"/>
        </w:rPr>
        <w:t>a</w:t>
      </w:r>
      <w:r w:rsidRPr="000A1901">
        <w:rPr>
          <w:rFonts w:cs="Arial"/>
          <w:spacing w:val="-55"/>
          <w:lang w:val="en-US"/>
        </w:rPr>
        <w:t xml:space="preserve"> </w:t>
      </w:r>
      <w:r w:rsidRPr="000A1901">
        <w:rPr>
          <w:rFonts w:cs="Arial"/>
          <w:lang w:val="en-US"/>
        </w:rPr>
        <w:t>breeder's</w:t>
      </w:r>
      <w:r w:rsidRPr="000A1901">
        <w:rPr>
          <w:rFonts w:cs="Arial"/>
          <w:spacing w:val="1"/>
          <w:lang w:val="en-US"/>
        </w:rPr>
        <w:t xml:space="preserve"> </w:t>
      </w:r>
      <w:r w:rsidRPr="000A1901">
        <w:rPr>
          <w:rFonts w:cs="Arial"/>
          <w:lang w:val="en-US"/>
        </w:rPr>
        <w:t>right</w:t>
      </w:r>
      <w:r w:rsidRPr="000A1901">
        <w:rPr>
          <w:rFonts w:cs="Arial"/>
          <w:spacing w:val="1"/>
          <w:lang w:val="en-US"/>
        </w:rPr>
        <w:t xml:space="preserve"> </w:t>
      </w:r>
      <w:r w:rsidRPr="000A1901">
        <w:rPr>
          <w:rFonts w:cs="Arial"/>
          <w:lang w:val="en-US"/>
        </w:rPr>
        <w:t>does</w:t>
      </w:r>
      <w:r w:rsidRPr="000A1901">
        <w:rPr>
          <w:rFonts w:cs="Arial"/>
          <w:spacing w:val="4"/>
          <w:lang w:val="en-US"/>
        </w:rPr>
        <w:t xml:space="preserve"> </w:t>
      </w:r>
      <w:r w:rsidRPr="000A1901">
        <w:rPr>
          <w:rFonts w:cs="Arial"/>
          <w:lang w:val="en-US"/>
        </w:rPr>
        <w:t>not</w:t>
      </w:r>
      <w:r w:rsidRPr="000A1901">
        <w:rPr>
          <w:rFonts w:cs="Arial"/>
          <w:spacing w:val="3"/>
          <w:lang w:val="en-US"/>
        </w:rPr>
        <w:t xml:space="preserve"> </w:t>
      </w:r>
      <w:r w:rsidRPr="000A1901">
        <w:rPr>
          <w:rFonts w:cs="Arial"/>
          <w:lang w:val="en-US"/>
        </w:rPr>
        <w:t>comply</w:t>
      </w:r>
      <w:r w:rsidRPr="000A1901">
        <w:rPr>
          <w:rFonts w:cs="Arial"/>
          <w:spacing w:val="-2"/>
          <w:lang w:val="en-US"/>
        </w:rPr>
        <w:t xml:space="preserve"> </w:t>
      </w:r>
      <w:r w:rsidRPr="000A1901">
        <w:rPr>
          <w:rFonts w:cs="Arial"/>
          <w:lang w:val="en-US"/>
        </w:rPr>
        <w:t>with</w:t>
      </w:r>
      <w:r w:rsidRPr="000A1901">
        <w:rPr>
          <w:rFonts w:cs="Arial"/>
          <w:spacing w:val="2"/>
          <w:lang w:val="en-US"/>
        </w:rPr>
        <w:t xml:space="preserve"> </w:t>
      </w:r>
      <w:r w:rsidRPr="000A1901">
        <w:rPr>
          <w:rFonts w:cs="Arial"/>
          <w:lang w:val="en-US"/>
        </w:rPr>
        <w:t>the</w:t>
      </w:r>
      <w:r w:rsidRPr="000A1901">
        <w:rPr>
          <w:rFonts w:cs="Arial"/>
          <w:spacing w:val="2"/>
          <w:lang w:val="en-US"/>
        </w:rPr>
        <w:t xml:space="preserve"> </w:t>
      </w:r>
      <w:r w:rsidRPr="000A1901">
        <w:rPr>
          <w:rFonts w:cs="Arial"/>
          <w:lang w:val="en-US"/>
        </w:rPr>
        <w:t>requirements</w:t>
      </w:r>
      <w:r w:rsidRPr="000A1901">
        <w:rPr>
          <w:rFonts w:cs="Arial"/>
          <w:spacing w:val="2"/>
          <w:lang w:val="en-US"/>
        </w:rPr>
        <w:t xml:space="preserve"> </w:t>
      </w:r>
      <w:r w:rsidRPr="000A1901">
        <w:rPr>
          <w:rFonts w:cs="Arial"/>
          <w:lang w:val="en-US"/>
        </w:rPr>
        <w:t>of</w:t>
      </w:r>
      <w:r w:rsidRPr="000A1901">
        <w:rPr>
          <w:rFonts w:cs="Arial"/>
          <w:spacing w:val="1"/>
          <w:lang w:val="en-US"/>
        </w:rPr>
        <w:t xml:space="preserve"> </w:t>
      </w:r>
      <w:r w:rsidRPr="000A1901">
        <w:rPr>
          <w:rFonts w:cs="Arial"/>
          <w:lang w:val="en-US"/>
        </w:rPr>
        <w:t>this</w:t>
      </w:r>
      <w:r w:rsidRPr="000A1901">
        <w:rPr>
          <w:rFonts w:cs="Arial"/>
          <w:spacing w:val="3"/>
          <w:lang w:val="en-US"/>
        </w:rPr>
        <w:t xml:space="preserve"> </w:t>
      </w:r>
      <w:r w:rsidRPr="000A1901">
        <w:rPr>
          <w:rFonts w:cs="Arial"/>
          <w:lang w:val="en-US"/>
        </w:rPr>
        <w:t>Act;</w:t>
      </w:r>
    </w:p>
    <w:p w14:paraId="2D09AC85" w14:textId="77777777" w:rsidR="00DD521B" w:rsidRPr="000A1901" w:rsidRDefault="00DD521B" w:rsidP="00DD521B">
      <w:pPr>
        <w:widowControl w:val="0"/>
        <w:autoSpaceDE w:val="0"/>
        <w:autoSpaceDN w:val="0"/>
        <w:rPr>
          <w:rFonts w:cs="Arial"/>
          <w:lang w:val="en-US"/>
        </w:rPr>
      </w:pPr>
    </w:p>
    <w:p w14:paraId="672C2A74" w14:textId="77777777" w:rsidR="00DD521B" w:rsidRPr="000A1901" w:rsidRDefault="00DD521B" w:rsidP="00DD521B">
      <w:pPr>
        <w:widowControl w:val="0"/>
        <w:autoSpaceDE w:val="0"/>
        <w:autoSpaceDN w:val="0"/>
        <w:ind w:left="142" w:right="113" w:firstLine="284"/>
        <w:rPr>
          <w:rFonts w:cs="Arial"/>
          <w:lang w:val="en-US"/>
        </w:rPr>
      </w:pPr>
      <w:r w:rsidRPr="000A1901">
        <w:rPr>
          <w:rFonts w:cs="Arial"/>
          <w:lang w:val="en-US"/>
        </w:rPr>
        <w:t>(2)</w:t>
      </w:r>
      <w:r w:rsidRPr="000A1901">
        <w:rPr>
          <w:rFonts w:cs="Arial"/>
          <w:spacing w:val="23"/>
          <w:lang w:val="en-US"/>
        </w:rPr>
        <w:t xml:space="preserve"> </w:t>
      </w:r>
      <w:r w:rsidRPr="000A1901">
        <w:rPr>
          <w:rFonts w:cs="Arial"/>
          <w:lang w:val="en-US"/>
        </w:rPr>
        <w:t>The</w:t>
      </w:r>
      <w:r w:rsidRPr="000A1901">
        <w:rPr>
          <w:rFonts w:cs="Arial"/>
          <w:spacing w:val="26"/>
          <w:lang w:val="en-US"/>
        </w:rPr>
        <w:t xml:space="preserve"> </w:t>
      </w:r>
      <w:r w:rsidRPr="000A1901">
        <w:rPr>
          <w:rFonts w:cs="Arial"/>
          <w:lang w:val="en-US"/>
        </w:rPr>
        <w:t>notice</w:t>
      </w:r>
      <w:r w:rsidRPr="000A1901">
        <w:rPr>
          <w:rFonts w:cs="Arial"/>
          <w:spacing w:val="27"/>
          <w:lang w:val="en-US"/>
        </w:rPr>
        <w:t xml:space="preserve"> </w:t>
      </w:r>
      <w:r w:rsidRPr="000A1901">
        <w:rPr>
          <w:rFonts w:cs="Arial"/>
          <w:lang w:val="en-US"/>
        </w:rPr>
        <w:t>shall</w:t>
      </w:r>
      <w:r w:rsidRPr="000A1901">
        <w:rPr>
          <w:rFonts w:cs="Arial"/>
          <w:spacing w:val="27"/>
          <w:lang w:val="en-US"/>
        </w:rPr>
        <w:t xml:space="preserve"> </w:t>
      </w:r>
      <w:r w:rsidRPr="000A1901">
        <w:rPr>
          <w:rFonts w:cs="Arial"/>
          <w:lang w:val="en-US"/>
        </w:rPr>
        <w:t>be</w:t>
      </w:r>
      <w:r w:rsidRPr="000A1901">
        <w:rPr>
          <w:rFonts w:cs="Arial"/>
          <w:spacing w:val="26"/>
          <w:lang w:val="en-US"/>
        </w:rPr>
        <w:t xml:space="preserve"> </w:t>
      </w:r>
      <w:r w:rsidRPr="000A1901">
        <w:rPr>
          <w:rFonts w:cs="Arial"/>
          <w:lang w:val="en-US"/>
        </w:rPr>
        <w:t>in</w:t>
      </w:r>
      <w:r w:rsidRPr="000A1901">
        <w:rPr>
          <w:rFonts w:cs="Arial"/>
          <w:spacing w:val="22"/>
          <w:lang w:val="en-US"/>
        </w:rPr>
        <w:t xml:space="preserve"> </w:t>
      </w:r>
      <w:r w:rsidRPr="000A1901">
        <w:rPr>
          <w:rFonts w:cs="Arial"/>
          <w:lang w:val="en-US"/>
        </w:rPr>
        <w:t>writing</w:t>
      </w:r>
      <w:r w:rsidRPr="000A1901">
        <w:rPr>
          <w:rFonts w:cs="Arial"/>
          <w:spacing w:val="23"/>
          <w:lang w:val="en-US"/>
        </w:rPr>
        <w:t xml:space="preserve"> </w:t>
      </w:r>
      <w:r w:rsidRPr="000A1901">
        <w:rPr>
          <w:rFonts w:cs="Arial"/>
          <w:lang w:val="en-US"/>
        </w:rPr>
        <w:t>in</w:t>
      </w:r>
      <w:r w:rsidRPr="000A1901">
        <w:rPr>
          <w:rFonts w:cs="Arial"/>
          <w:spacing w:val="24"/>
          <w:lang w:val="en-US"/>
        </w:rPr>
        <w:t xml:space="preserve"> </w:t>
      </w:r>
      <w:r w:rsidRPr="000A1901">
        <w:rPr>
          <w:rFonts w:cs="Arial"/>
          <w:lang w:val="en-US"/>
        </w:rPr>
        <w:t>the</w:t>
      </w:r>
      <w:r w:rsidRPr="000A1901">
        <w:rPr>
          <w:rFonts w:cs="Arial"/>
          <w:spacing w:val="27"/>
          <w:lang w:val="en-US"/>
        </w:rPr>
        <w:t xml:space="preserve"> </w:t>
      </w:r>
      <w:r w:rsidRPr="000A1901">
        <w:rPr>
          <w:rFonts w:cs="Arial"/>
          <w:lang w:val="en-US"/>
        </w:rPr>
        <w:t>manner</w:t>
      </w:r>
      <w:r w:rsidRPr="000A1901">
        <w:rPr>
          <w:rFonts w:cs="Arial"/>
          <w:spacing w:val="28"/>
          <w:lang w:val="en-US"/>
        </w:rPr>
        <w:t xml:space="preserve"> </w:t>
      </w:r>
      <w:r w:rsidRPr="000A1901">
        <w:rPr>
          <w:rFonts w:cs="Arial"/>
          <w:lang w:val="en-US"/>
        </w:rPr>
        <w:t>to</w:t>
      </w:r>
      <w:r w:rsidRPr="000A1901">
        <w:rPr>
          <w:rFonts w:cs="Arial"/>
          <w:spacing w:val="25"/>
          <w:lang w:val="en-US"/>
        </w:rPr>
        <w:t xml:space="preserve"> </w:t>
      </w:r>
      <w:r w:rsidRPr="000A1901">
        <w:rPr>
          <w:rFonts w:cs="Arial"/>
          <w:lang w:val="en-US"/>
        </w:rPr>
        <w:t>be</w:t>
      </w:r>
      <w:r w:rsidRPr="000A1901">
        <w:rPr>
          <w:rFonts w:cs="Arial"/>
          <w:spacing w:val="23"/>
          <w:lang w:val="en-US"/>
        </w:rPr>
        <w:t xml:space="preserve"> </w:t>
      </w:r>
      <w:r w:rsidRPr="000A1901">
        <w:rPr>
          <w:rFonts w:cs="Arial"/>
          <w:lang w:val="en-US"/>
        </w:rPr>
        <w:t>specified</w:t>
      </w:r>
      <w:r w:rsidRPr="000A1901">
        <w:rPr>
          <w:rFonts w:cs="Arial"/>
          <w:spacing w:val="26"/>
          <w:lang w:val="en-US"/>
        </w:rPr>
        <w:t xml:space="preserve"> </w:t>
      </w:r>
      <w:r w:rsidRPr="000A1901">
        <w:rPr>
          <w:rFonts w:cs="Arial"/>
          <w:lang w:val="en-US"/>
        </w:rPr>
        <w:t>by</w:t>
      </w:r>
      <w:r w:rsidRPr="000A1901">
        <w:rPr>
          <w:rFonts w:cs="Arial"/>
          <w:spacing w:val="20"/>
          <w:lang w:val="en-US"/>
        </w:rPr>
        <w:t xml:space="preserve"> </w:t>
      </w:r>
      <w:r w:rsidRPr="000A1901">
        <w:rPr>
          <w:rFonts w:cs="Arial"/>
          <w:lang w:val="en-US"/>
        </w:rPr>
        <w:t>the</w:t>
      </w:r>
      <w:r w:rsidRPr="000A1901">
        <w:rPr>
          <w:rFonts w:cs="Arial"/>
          <w:spacing w:val="23"/>
          <w:lang w:val="en-US"/>
        </w:rPr>
        <w:t xml:space="preserve"> </w:t>
      </w:r>
      <w:r w:rsidRPr="000A1901">
        <w:rPr>
          <w:rFonts w:cs="Arial"/>
          <w:lang w:val="en-US"/>
        </w:rPr>
        <w:t>Board</w:t>
      </w:r>
      <w:r w:rsidRPr="000A1901">
        <w:rPr>
          <w:rFonts w:cs="Arial"/>
          <w:spacing w:val="26"/>
          <w:lang w:val="en-US"/>
        </w:rPr>
        <w:t xml:space="preserve"> </w:t>
      </w:r>
      <w:r w:rsidRPr="000A1901">
        <w:rPr>
          <w:rFonts w:cs="Arial"/>
          <w:lang w:val="en-US"/>
        </w:rPr>
        <w:t>in</w:t>
      </w:r>
      <w:r w:rsidRPr="000A1901">
        <w:rPr>
          <w:rFonts w:cs="Arial"/>
          <w:spacing w:val="24"/>
          <w:lang w:val="en-US"/>
        </w:rPr>
        <w:t xml:space="preserve"> </w:t>
      </w:r>
      <w:r w:rsidRPr="000A1901">
        <w:rPr>
          <w:rFonts w:cs="Arial"/>
          <w:lang w:val="en-US"/>
        </w:rPr>
        <w:t>writing</w:t>
      </w:r>
      <w:r w:rsidRPr="000A1901">
        <w:rPr>
          <w:rFonts w:cs="Arial"/>
          <w:spacing w:val="-55"/>
          <w:lang w:val="en-US"/>
        </w:rPr>
        <w:t xml:space="preserve">  </w:t>
      </w:r>
      <w:r w:rsidRPr="000A1901">
        <w:rPr>
          <w:rFonts w:cs="Arial"/>
          <w:lang w:val="en-US"/>
        </w:rPr>
        <w:t xml:space="preserve"> and shall</w:t>
      </w:r>
      <w:r w:rsidRPr="000A1901">
        <w:rPr>
          <w:rFonts w:cs="Arial"/>
          <w:spacing w:val="3"/>
          <w:lang w:val="en-US"/>
        </w:rPr>
        <w:t xml:space="preserve"> </w:t>
      </w:r>
      <w:r w:rsidRPr="000A1901">
        <w:rPr>
          <w:rFonts w:cs="Arial"/>
          <w:lang w:val="en-US"/>
        </w:rPr>
        <w:t>include a</w:t>
      </w:r>
      <w:r w:rsidRPr="000A1901">
        <w:rPr>
          <w:rFonts w:cs="Arial"/>
          <w:spacing w:val="-1"/>
          <w:lang w:val="en-US"/>
        </w:rPr>
        <w:t xml:space="preserve"> </w:t>
      </w:r>
      <w:r w:rsidRPr="000A1901">
        <w:rPr>
          <w:rFonts w:cs="Arial"/>
          <w:lang w:val="en-US"/>
        </w:rPr>
        <w:t>statement</w:t>
      </w:r>
      <w:r w:rsidRPr="000A1901">
        <w:rPr>
          <w:rFonts w:cs="Arial"/>
          <w:spacing w:val="3"/>
          <w:lang w:val="en-US"/>
        </w:rPr>
        <w:t xml:space="preserve"> </w:t>
      </w:r>
      <w:r w:rsidRPr="000A1901">
        <w:rPr>
          <w:rFonts w:cs="Arial"/>
          <w:lang w:val="en-US"/>
        </w:rPr>
        <w:t>of</w:t>
      </w:r>
      <w:r w:rsidRPr="000A1901">
        <w:rPr>
          <w:rFonts w:cs="Arial"/>
          <w:spacing w:val="2"/>
          <w:lang w:val="en-US"/>
        </w:rPr>
        <w:t xml:space="preserve"> </w:t>
      </w:r>
      <w:r w:rsidRPr="000A1901">
        <w:rPr>
          <w:rFonts w:cs="Arial"/>
          <w:lang w:val="en-US"/>
        </w:rPr>
        <w:t>the</w:t>
      </w:r>
      <w:r w:rsidRPr="000A1901">
        <w:rPr>
          <w:rFonts w:cs="Arial"/>
          <w:spacing w:val="1"/>
          <w:lang w:val="en-US"/>
        </w:rPr>
        <w:t xml:space="preserve"> </w:t>
      </w:r>
      <w:r w:rsidRPr="000A1901">
        <w:rPr>
          <w:rFonts w:cs="Arial"/>
          <w:lang w:val="en-US"/>
        </w:rPr>
        <w:t>grounds</w:t>
      </w:r>
      <w:r w:rsidRPr="000A1901">
        <w:rPr>
          <w:rFonts w:cs="Arial"/>
          <w:spacing w:val="6"/>
          <w:lang w:val="en-US"/>
        </w:rPr>
        <w:t xml:space="preserve"> </w:t>
      </w:r>
      <w:r w:rsidRPr="000A1901">
        <w:rPr>
          <w:rFonts w:cs="Arial"/>
          <w:lang w:val="en-US"/>
        </w:rPr>
        <w:t>of</w:t>
      </w:r>
      <w:r w:rsidRPr="000A1901">
        <w:rPr>
          <w:rFonts w:cs="Arial"/>
          <w:spacing w:val="2"/>
          <w:lang w:val="en-US"/>
        </w:rPr>
        <w:t xml:space="preserve"> </w:t>
      </w:r>
      <w:r w:rsidRPr="000A1901">
        <w:rPr>
          <w:rFonts w:cs="Arial"/>
          <w:lang w:val="en-US"/>
        </w:rPr>
        <w:t>opposition.</w:t>
      </w:r>
    </w:p>
    <w:p w14:paraId="24659090" w14:textId="77777777" w:rsidR="00DD521B" w:rsidRPr="000A1901" w:rsidRDefault="00DD521B" w:rsidP="00DD521B">
      <w:pPr>
        <w:widowControl w:val="0"/>
        <w:autoSpaceDE w:val="0"/>
        <w:autoSpaceDN w:val="0"/>
        <w:spacing w:before="7"/>
        <w:rPr>
          <w:rFonts w:cs="Arial"/>
          <w:lang w:val="en-US"/>
        </w:rPr>
      </w:pPr>
    </w:p>
    <w:p w14:paraId="6767B7C8" w14:textId="77777777" w:rsidR="00DD521B" w:rsidRPr="000A1901" w:rsidRDefault="00DD521B" w:rsidP="00DD521B">
      <w:pPr>
        <w:widowControl w:val="0"/>
        <w:autoSpaceDE w:val="0"/>
        <w:autoSpaceDN w:val="0"/>
        <w:spacing w:before="7"/>
        <w:rPr>
          <w:rFonts w:cs="Arial"/>
          <w:lang w:val="en-US"/>
        </w:rPr>
      </w:pPr>
    </w:p>
    <w:p w14:paraId="11025AD6" w14:textId="77777777" w:rsidR="00DD521B" w:rsidRPr="00A131CA" w:rsidRDefault="00DD521B" w:rsidP="00DD521B">
      <w:pPr>
        <w:widowControl w:val="0"/>
        <w:autoSpaceDE w:val="0"/>
        <w:autoSpaceDN w:val="0"/>
        <w:ind w:left="101"/>
        <w:outlineLvl w:val="0"/>
        <w:rPr>
          <w:rFonts w:cs="Arial"/>
          <w:b/>
          <w:bCs/>
        </w:rPr>
      </w:pPr>
      <w:r w:rsidRPr="00A131CA">
        <w:rPr>
          <w:rFonts w:cs="Arial"/>
          <w:b/>
          <w:bCs/>
        </w:rPr>
        <w:t>Reply</w:t>
      </w:r>
      <w:r w:rsidRPr="00A131CA">
        <w:rPr>
          <w:rFonts w:cs="Arial"/>
          <w:b/>
          <w:bCs/>
          <w:spacing w:val="7"/>
        </w:rPr>
        <w:t xml:space="preserve"> </w:t>
      </w:r>
      <w:r w:rsidRPr="00A131CA">
        <w:rPr>
          <w:rFonts w:cs="Arial"/>
          <w:b/>
          <w:bCs/>
        </w:rPr>
        <w:t>by</w:t>
      </w:r>
      <w:r w:rsidRPr="00A131CA">
        <w:rPr>
          <w:rFonts w:cs="Arial"/>
          <w:b/>
          <w:bCs/>
          <w:spacing w:val="4"/>
        </w:rPr>
        <w:t xml:space="preserve"> </w:t>
      </w:r>
      <w:r w:rsidRPr="00A131CA">
        <w:rPr>
          <w:rFonts w:cs="Arial"/>
          <w:b/>
          <w:bCs/>
        </w:rPr>
        <w:t>applicant</w:t>
      </w:r>
    </w:p>
    <w:p w14:paraId="22637BCA" w14:textId="77777777" w:rsidR="00DD521B" w:rsidRPr="00A131CA" w:rsidRDefault="00DD521B" w:rsidP="00DD521B">
      <w:pPr>
        <w:widowControl w:val="0"/>
        <w:autoSpaceDE w:val="0"/>
        <w:autoSpaceDN w:val="0"/>
        <w:spacing w:before="4"/>
        <w:rPr>
          <w:rFonts w:cs="Arial"/>
          <w:b/>
        </w:rPr>
      </w:pPr>
    </w:p>
    <w:p w14:paraId="5D90C920" w14:textId="77777777" w:rsidR="00DD521B" w:rsidRPr="000A1901" w:rsidRDefault="00DD521B" w:rsidP="00DD521B">
      <w:pPr>
        <w:widowControl w:val="0"/>
        <w:numPr>
          <w:ilvl w:val="0"/>
          <w:numId w:val="21"/>
        </w:numPr>
        <w:tabs>
          <w:tab w:val="left" w:pos="426"/>
        </w:tabs>
        <w:autoSpaceDE w:val="0"/>
        <w:autoSpaceDN w:val="0"/>
        <w:ind w:left="0" w:right="109" w:firstLine="0"/>
        <w:jc w:val="left"/>
        <w:rPr>
          <w:rFonts w:cs="Arial"/>
          <w:lang w:val="en-US"/>
        </w:rPr>
      </w:pPr>
      <w:r w:rsidRPr="000A1901">
        <w:rPr>
          <w:rFonts w:cs="Arial"/>
          <w:lang w:val="en-US"/>
        </w:rPr>
        <w:t>(1)</w:t>
      </w:r>
      <w:r w:rsidRPr="000A1901">
        <w:rPr>
          <w:rFonts w:cs="Arial"/>
          <w:spacing w:val="8"/>
          <w:lang w:val="en-US"/>
        </w:rPr>
        <w:t xml:space="preserve"> </w:t>
      </w:r>
      <w:r w:rsidRPr="000A1901">
        <w:rPr>
          <w:rFonts w:cs="Arial"/>
          <w:lang w:val="en-US"/>
        </w:rPr>
        <w:t>The</w:t>
      </w:r>
      <w:r w:rsidRPr="000A1901">
        <w:rPr>
          <w:rFonts w:cs="Arial"/>
          <w:spacing w:val="10"/>
          <w:lang w:val="en-US"/>
        </w:rPr>
        <w:t xml:space="preserve"> </w:t>
      </w:r>
      <w:r w:rsidRPr="000A1901">
        <w:rPr>
          <w:rFonts w:cs="Arial"/>
          <w:lang w:val="en-US"/>
        </w:rPr>
        <w:t>applicant</w:t>
      </w:r>
      <w:r w:rsidRPr="000A1901">
        <w:rPr>
          <w:rFonts w:cs="Arial"/>
          <w:spacing w:val="13"/>
          <w:lang w:val="en-US"/>
        </w:rPr>
        <w:t xml:space="preserve"> </w:t>
      </w:r>
      <w:r w:rsidRPr="000A1901">
        <w:rPr>
          <w:rFonts w:cs="Arial"/>
          <w:lang w:val="en-US"/>
        </w:rPr>
        <w:t>shall</w:t>
      </w:r>
      <w:r w:rsidRPr="000A1901">
        <w:rPr>
          <w:rFonts w:cs="Arial"/>
          <w:spacing w:val="10"/>
          <w:lang w:val="en-US"/>
        </w:rPr>
        <w:t xml:space="preserve"> </w:t>
      </w:r>
      <w:r w:rsidRPr="000A1901">
        <w:rPr>
          <w:rFonts w:cs="Arial"/>
          <w:lang w:val="en-US"/>
        </w:rPr>
        <w:t>within</w:t>
      </w:r>
      <w:r w:rsidRPr="000A1901">
        <w:rPr>
          <w:rFonts w:cs="Arial"/>
          <w:spacing w:val="10"/>
          <w:lang w:val="en-US"/>
        </w:rPr>
        <w:t xml:space="preserve"> </w:t>
      </w:r>
      <w:r w:rsidRPr="000A1901">
        <w:rPr>
          <w:rFonts w:cs="Arial"/>
          <w:lang w:val="en-US"/>
        </w:rPr>
        <w:t>thirty</w:t>
      </w:r>
      <w:r w:rsidRPr="000A1901">
        <w:rPr>
          <w:rFonts w:cs="Arial"/>
          <w:spacing w:val="4"/>
          <w:lang w:val="en-US"/>
        </w:rPr>
        <w:t xml:space="preserve"> </w:t>
      </w:r>
      <w:r w:rsidRPr="000A1901">
        <w:rPr>
          <w:rFonts w:cs="Arial"/>
          <w:lang w:val="en-US"/>
        </w:rPr>
        <w:t>days</w:t>
      </w:r>
      <w:r w:rsidRPr="000A1901">
        <w:rPr>
          <w:rFonts w:cs="Arial"/>
          <w:spacing w:val="10"/>
          <w:lang w:val="en-US"/>
        </w:rPr>
        <w:t xml:space="preserve"> </w:t>
      </w:r>
      <w:r w:rsidRPr="000A1901">
        <w:rPr>
          <w:rFonts w:cs="Arial"/>
          <w:lang w:val="en-US"/>
        </w:rPr>
        <w:t>after</w:t>
      </w:r>
      <w:r w:rsidRPr="000A1901">
        <w:rPr>
          <w:rFonts w:cs="Arial"/>
          <w:spacing w:val="12"/>
          <w:lang w:val="en-US"/>
        </w:rPr>
        <w:t xml:space="preserve"> </w:t>
      </w:r>
      <w:r w:rsidRPr="000A1901">
        <w:rPr>
          <w:rFonts w:cs="Arial"/>
          <w:lang w:val="en-US"/>
        </w:rPr>
        <w:t>the</w:t>
      </w:r>
      <w:r w:rsidRPr="000A1901">
        <w:rPr>
          <w:rFonts w:cs="Arial"/>
          <w:spacing w:val="10"/>
          <w:lang w:val="en-US"/>
        </w:rPr>
        <w:t xml:space="preserve"> </w:t>
      </w:r>
      <w:r w:rsidRPr="000A1901">
        <w:rPr>
          <w:rFonts w:cs="Arial"/>
          <w:lang w:val="en-US"/>
        </w:rPr>
        <w:t>receipt</w:t>
      </w:r>
      <w:r w:rsidRPr="000A1901">
        <w:rPr>
          <w:rFonts w:cs="Arial"/>
          <w:spacing w:val="13"/>
          <w:lang w:val="en-US"/>
        </w:rPr>
        <w:t xml:space="preserve"> </w:t>
      </w:r>
      <w:r w:rsidRPr="000A1901">
        <w:rPr>
          <w:rFonts w:cs="Arial"/>
          <w:lang w:val="en-US"/>
        </w:rPr>
        <w:t>of</w:t>
      </w:r>
      <w:r w:rsidRPr="000A1901">
        <w:rPr>
          <w:rFonts w:cs="Arial"/>
          <w:spacing w:val="9"/>
          <w:lang w:val="en-US"/>
        </w:rPr>
        <w:t xml:space="preserve"> </w:t>
      </w:r>
      <w:r w:rsidRPr="000A1901">
        <w:rPr>
          <w:rFonts w:cs="Arial"/>
          <w:lang w:val="en-US"/>
        </w:rPr>
        <w:t>the</w:t>
      </w:r>
      <w:r w:rsidRPr="000A1901">
        <w:rPr>
          <w:rFonts w:cs="Arial"/>
          <w:spacing w:val="9"/>
          <w:lang w:val="en-US"/>
        </w:rPr>
        <w:t xml:space="preserve"> </w:t>
      </w:r>
      <w:r w:rsidRPr="000A1901">
        <w:rPr>
          <w:rFonts w:cs="Arial"/>
          <w:lang w:val="en-US"/>
        </w:rPr>
        <w:t>notice</w:t>
      </w:r>
      <w:r w:rsidRPr="000A1901">
        <w:rPr>
          <w:rFonts w:cs="Arial"/>
          <w:spacing w:val="10"/>
          <w:lang w:val="en-US"/>
        </w:rPr>
        <w:t xml:space="preserve"> </w:t>
      </w:r>
      <w:r w:rsidRPr="000A1901">
        <w:rPr>
          <w:rFonts w:cs="Arial"/>
          <w:lang w:val="en-US"/>
        </w:rPr>
        <w:t>of</w:t>
      </w:r>
      <w:r w:rsidRPr="000A1901">
        <w:rPr>
          <w:rFonts w:cs="Arial"/>
          <w:spacing w:val="9"/>
          <w:lang w:val="en-US"/>
        </w:rPr>
        <w:t xml:space="preserve"> </w:t>
      </w:r>
      <w:r w:rsidRPr="000A1901">
        <w:rPr>
          <w:rFonts w:cs="Arial"/>
          <w:lang w:val="en-US"/>
        </w:rPr>
        <w:t>opposition</w:t>
      </w:r>
      <w:r w:rsidRPr="000A1901">
        <w:rPr>
          <w:rFonts w:cs="Arial"/>
          <w:spacing w:val="11"/>
          <w:lang w:val="en-US"/>
        </w:rPr>
        <w:t xml:space="preserve"> </w:t>
      </w:r>
      <w:r w:rsidRPr="000A1901">
        <w:rPr>
          <w:rFonts w:cs="Arial"/>
          <w:lang w:val="en-US"/>
        </w:rPr>
        <w:t>send</w:t>
      </w:r>
      <w:r w:rsidRPr="000A1901">
        <w:rPr>
          <w:rFonts w:cs="Arial"/>
          <w:spacing w:val="-56"/>
          <w:lang w:val="en-US"/>
        </w:rPr>
        <w:t xml:space="preserve"> </w:t>
      </w:r>
      <w:r w:rsidRPr="000A1901">
        <w:rPr>
          <w:rFonts w:cs="Arial"/>
          <w:lang w:val="en-US"/>
        </w:rPr>
        <w:t xml:space="preserve">a reply to the </w:t>
      </w:r>
      <w:r w:rsidRPr="000A1901">
        <w:rPr>
          <w:rFonts w:cs="Arial"/>
          <w:lang w:val="en-US"/>
        </w:rPr>
        <w:lastRenderedPageBreak/>
        <w:t>Board and the opponent, in the manner to be specified by the Board in writing,</w:t>
      </w:r>
      <w:r w:rsidRPr="000A1901">
        <w:rPr>
          <w:rFonts w:cs="Arial"/>
          <w:spacing w:val="1"/>
          <w:lang w:val="en-US"/>
        </w:rPr>
        <w:t xml:space="preserve"> </w:t>
      </w:r>
      <w:r w:rsidRPr="000A1901">
        <w:rPr>
          <w:rFonts w:cs="Arial"/>
          <w:lang w:val="en-US"/>
        </w:rPr>
        <w:t>stating</w:t>
      </w:r>
      <w:r w:rsidRPr="000A1901">
        <w:rPr>
          <w:rFonts w:cs="Arial"/>
          <w:spacing w:val="-2"/>
          <w:lang w:val="en-US"/>
        </w:rPr>
        <w:t xml:space="preserve"> </w:t>
      </w:r>
      <w:r w:rsidRPr="000A1901">
        <w:rPr>
          <w:rFonts w:cs="Arial"/>
          <w:lang w:val="en-US"/>
        </w:rPr>
        <w:t>the</w:t>
      </w:r>
      <w:r w:rsidRPr="000A1901">
        <w:rPr>
          <w:rFonts w:cs="Arial"/>
          <w:spacing w:val="3"/>
          <w:lang w:val="en-US"/>
        </w:rPr>
        <w:t xml:space="preserve"> </w:t>
      </w:r>
      <w:r w:rsidRPr="000A1901">
        <w:rPr>
          <w:rFonts w:cs="Arial"/>
          <w:lang w:val="en-US"/>
        </w:rPr>
        <w:t>grounds</w:t>
      </w:r>
      <w:r w:rsidRPr="000A1901">
        <w:rPr>
          <w:rFonts w:cs="Arial"/>
          <w:spacing w:val="2"/>
          <w:lang w:val="en-US"/>
        </w:rPr>
        <w:t xml:space="preserve"> </w:t>
      </w:r>
      <w:r w:rsidRPr="000A1901">
        <w:rPr>
          <w:rFonts w:cs="Arial"/>
          <w:lang w:val="en-US"/>
        </w:rPr>
        <w:t>for</w:t>
      </w:r>
      <w:r w:rsidRPr="000A1901">
        <w:rPr>
          <w:rFonts w:cs="Arial"/>
          <w:spacing w:val="1"/>
          <w:lang w:val="en-US"/>
        </w:rPr>
        <w:t xml:space="preserve"> </w:t>
      </w:r>
      <w:r w:rsidRPr="000A1901">
        <w:rPr>
          <w:rFonts w:cs="Arial"/>
          <w:lang w:val="en-US"/>
        </w:rPr>
        <w:t>his</w:t>
      </w:r>
      <w:r w:rsidRPr="000A1901">
        <w:rPr>
          <w:rFonts w:cs="Arial"/>
          <w:spacing w:val="4"/>
          <w:lang w:val="en-US"/>
        </w:rPr>
        <w:t xml:space="preserve"> </w:t>
      </w:r>
      <w:r w:rsidRPr="000A1901">
        <w:rPr>
          <w:rFonts w:cs="Arial"/>
          <w:lang w:val="en-US"/>
        </w:rPr>
        <w:t>application</w:t>
      </w:r>
      <w:r w:rsidRPr="000A1901">
        <w:rPr>
          <w:rFonts w:cs="Arial"/>
          <w:spacing w:val="2"/>
          <w:lang w:val="en-US"/>
        </w:rPr>
        <w:t xml:space="preserve"> </w:t>
      </w:r>
      <w:r w:rsidRPr="000A1901">
        <w:rPr>
          <w:rFonts w:cs="Arial"/>
          <w:lang w:val="en-US"/>
        </w:rPr>
        <w:t>for</w:t>
      </w:r>
      <w:r w:rsidRPr="000A1901">
        <w:rPr>
          <w:rFonts w:cs="Arial"/>
          <w:spacing w:val="1"/>
          <w:lang w:val="en-US"/>
        </w:rPr>
        <w:t xml:space="preserve"> </w:t>
      </w:r>
      <w:r w:rsidRPr="000A1901">
        <w:rPr>
          <w:rFonts w:cs="Arial"/>
          <w:lang w:val="en-US"/>
        </w:rPr>
        <w:t>registration</w:t>
      </w:r>
      <w:r w:rsidRPr="000A1901">
        <w:rPr>
          <w:rFonts w:cs="Arial"/>
          <w:spacing w:val="3"/>
          <w:lang w:val="en-US"/>
        </w:rPr>
        <w:t xml:space="preserve"> </w:t>
      </w:r>
      <w:r w:rsidRPr="000A1901">
        <w:rPr>
          <w:rFonts w:cs="Arial"/>
          <w:lang w:val="en-US"/>
        </w:rPr>
        <w:t>and</w:t>
      </w:r>
      <w:r w:rsidRPr="000A1901">
        <w:rPr>
          <w:rFonts w:cs="Arial"/>
          <w:spacing w:val="5"/>
          <w:lang w:val="en-US"/>
        </w:rPr>
        <w:t xml:space="preserve"> </w:t>
      </w:r>
      <w:r w:rsidRPr="000A1901">
        <w:rPr>
          <w:rFonts w:cs="Arial"/>
          <w:lang w:val="en-US"/>
        </w:rPr>
        <w:t>grant</w:t>
      </w:r>
      <w:r w:rsidRPr="000A1901">
        <w:rPr>
          <w:rFonts w:cs="Arial"/>
          <w:spacing w:val="4"/>
          <w:lang w:val="en-US"/>
        </w:rPr>
        <w:t xml:space="preserve"> </w:t>
      </w:r>
      <w:r w:rsidRPr="000A1901">
        <w:rPr>
          <w:rFonts w:cs="Arial"/>
          <w:lang w:val="en-US"/>
        </w:rPr>
        <w:t>of</w:t>
      </w:r>
      <w:r w:rsidRPr="000A1901">
        <w:rPr>
          <w:rFonts w:cs="Arial"/>
          <w:spacing w:val="3"/>
          <w:lang w:val="en-US"/>
        </w:rPr>
        <w:t xml:space="preserve"> </w:t>
      </w:r>
      <w:r w:rsidRPr="000A1901">
        <w:rPr>
          <w:rFonts w:cs="Arial"/>
          <w:lang w:val="en-US"/>
        </w:rPr>
        <w:t>a</w:t>
      </w:r>
      <w:r w:rsidRPr="000A1901">
        <w:rPr>
          <w:rFonts w:cs="Arial"/>
          <w:spacing w:val="1"/>
          <w:lang w:val="en-US"/>
        </w:rPr>
        <w:t xml:space="preserve"> </w:t>
      </w:r>
      <w:r w:rsidRPr="000A1901">
        <w:rPr>
          <w:rFonts w:cs="Arial"/>
          <w:lang w:val="en-US"/>
        </w:rPr>
        <w:t>breeder's</w:t>
      </w:r>
      <w:r w:rsidRPr="000A1901">
        <w:rPr>
          <w:rFonts w:cs="Arial"/>
          <w:spacing w:val="5"/>
          <w:lang w:val="en-US"/>
        </w:rPr>
        <w:t xml:space="preserve"> </w:t>
      </w:r>
      <w:r w:rsidRPr="000A1901">
        <w:rPr>
          <w:rFonts w:cs="Arial"/>
          <w:lang w:val="en-US"/>
        </w:rPr>
        <w:t>right.</w:t>
      </w:r>
    </w:p>
    <w:p w14:paraId="1680BB2D" w14:textId="77777777" w:rsidR="00DD521B" w:rsidRPr="000A1901" w:rsidRDefault="00DD521B" w:rsidP="00DD521B">
      <w:pPr>
        <w:widowControl w:val="0"/>
        <w:autoSpaceDE w:val="0"/>
        <w:autoSpaceDN w:val="0"/>
        <w:spacing w:before="10"/>
        <w:rPr>
          <w:rFonts w:cs="Arial"/>
          <w:lang w:val="en-US"/>
        </w:rPr>
      </w:pPr>
    </w:p>
    <w:p w14:paraId="63996C10" w14:textId="77777777" w:rsidR="00DD521B" w:rsidRPr="000A1901" w:rsidRDefault="00DD521B" w:rsidP="00DD521B">
      <w:pPr>
        <w:widowControl w:val="0"/>
        <w:autoSpaceDE w:val="0"/>
        <w:autoSpaceDN w:val="0"/>
        <w:spacing w:before="1"/>
        <w:ind w:right="107" w:firstLine="426"/>
        <w:rPr>
          <w:rFonts w:cs="Arial"/>
          <w:lang w:val="en-US"/>
        </w:rPr>
      </w:pPr>
      <w:r w:rsidRPr="000A1901">
        <w:rPr>
          <w:rFonts w:cs="Arial"/>
          <w:lang w:val="en-US"/>
        </w:rPr>
        <w:t>(2)</w:t>
      </w:r>
      <w:r w:rsidRPr="000A1901">
        <w:rPr>
          <w:rFonts w:cs="Arial"/>
          <w:spacing w:val="1"/>
          <w:lang w:val="en-US"/>
        </w:rPr>
        <w:t xml:space="preserve"> </w:t>
      </w:r>
      <w:r w:rsidRPr="000A1901">
        <w:rPr>
          <w:rFonts w:cs="Arial"/>
          <w:lang w:val="en-US"/>
        </w:rPr>
        <w:t>If</w:t>
      </w:r>
      <w:r w:rsidRPr="000A1901">
        <w:rPr>
          <w:rFonts w:cs="Arial"/>
          <w:spacing w:val="1"/>
          <w:lang w:val="en-US"/>
        </w:rPr>
        <w:t xml:space="preserve"> </w:t>
      </w:r>
      <w:r w:rsidRPr="000A1901">
        <w:rPr>
          <w:rFonts w:cs="Arial"/>
          <w:lang w:val="en-US"/>
        </w:rPr>
        <w:t>the</w:t>
      </w:r>
      <w:r w:rsidRPr="000A1901">
        <w:rPr>
          <w:rFonts w:cs="Arial"/>
          <w:spacing w:val="1"/>
          <w:lang w:val="en-US"/>
        </w:rPr>
        <w:t xml:space="preserve"> </w:t>
      </w:r>
      <w:r w:rsidRPr="000A1901">
        <w:rPr>
          <w:rFonts w:cs="Arial"/>
          <w:lang w:val="en-US"/>
        </w:rPr>
        <w:t>applicant</w:t>
      </w:r>
      <w:r w:rsidRPr="000A1901">
        <w:rPr>
          <w:rFonts w:cs="Arial"/>
          <w:spacing w:val="1"/>
          <w:lang w:val="en-US"/>
        </w:rPr>
        <w:t xml:space="preserve"> </w:t>
      </w:r>
      <w:r w:rsidRPr="000A1901">
        <w:rPr>
          <w:rFonts w:cs="Arial"/>
          <w:lang w:val="en-US"/>
        </w:rPr>
        <w:t>fails</w:t>
      </w:r>
      <w:r w:rsidRPr="000A1901">
        <w:rPr>
          <w:rFonts w:cs="Arial"/>
          <w:spacing w:val="1"/>
          <w:lang w:val="en-US"/>
        </w:rPr>
        <w:t xml:space="preserve"> </w:t>
      </w:r>
      <w:r w:rsidRPr="000A1901">
        <w:rPr>
          <w:rFonts w:cs="Arial"/>
          <w:lang w:val="en-US"/>
        </w:rPr>
        <w:t>to</w:t>
      </w:r>
      <w:r w:rsidRPr="000A1901">
        <w:rPr>
          <w:rFonts w:cs="Arial"/>
          <w:spacing w:val="1"/>
          <w:lang w:val="en-US"/>
        </w:rPr>
        <w:t xml:space="preserve"> </w:t>
      </w:r>
      <w:r w:rsidRPr="000A1901">
        <w:rPr>
          <w:rFonts w:cs="Arial"/>
          <w:lang w:val="en-US"/>
        </w:rPr>
        <w:t>reply</w:t>
      </w:r>
      <w:r w:rsidRPr="000A1901">
        <w:rPr>
          <w:rFonts w:cs="Arial"/>
          <w:spacing w:val="1"/>
          <w:lang w:val="en-US"/>
        </w:rPr>
        <w:t xml:space="preserve"> </w:t>
      </w:r>
      <w:r w:rsidRPr="000A1901">
        <w:rPr>
          <w:rFonts w:cs="Arial"/>
          <w:lang w:val="en-US"/>
        </w:rPr>
        <w:t>to</w:t>
      </w:r>
      <w:r w:rsidRPr="000A1901">
        <w:rPr>
          <w:rFonts w:cs="Arial"/>
          <w:spacing w:val="1"/>
          <w:lang w:val="en-US"/>
        </w:rPr>
        <w:t xml:space="preserve"> </w:t>
      </w:r>
      <w:r w:rsidRPr="000A1901">
        <w:rPr>
          <w:rFonts w:cs="Arial"/>
          <w:lang w:val="en-US"/>
        </w:rPr>
        <w:t>the</w:t>
      </w:r>
      <w:r w:rsidRPr="000A1901">
        <w:rPr>
          <w:rFonts w:cs="Arial"/>
          <w:spacing w:val="1"/>
          <w:lang w:val="en-US"/>
        </w:rPr>
        <w:t xml:space="preserve"> </w:t>
      </w:r>
      <w:r w:rsidRPr="000A1901">
        <w:rPr>
          <w:rFonts w:cs="Arial"/>
          <w:lang w:val="en-US"/>
        </w:rPr>
        <w:t>opposition</w:t>
      </w:r>
      <w:r w:rsidRPr="000A1901">
        <w:rPr>
          <w:rFonts w:cs="Arial"/>
          <w:spacing w:val="1"/>
          <w:lang w:val="en-US"/>
        </w:rPr>
        <w:t xml:space="preserve"> </w:t>
      </w:r>
      <w:r w:rsidRPr="000A1901">
        <w:rPr>
          <w:rFonts w:cs="Arial"/>
          <w:lang w:val="en-US"/>
        </w:rPr>
        <w:t>within</w:t>
      </w:r>
      <w:r w:rsidRPr="000A1901">
        <w:rPr>
          <w:rFonts w:cs="Arial"/>
          <w:spacing w:val="1"/>
          <w:lang w:val="en-US"/>
        </w:rPr>
        <w:t xml:space="preserve"> </w:t>
      </w:r>
      <w:r w:rsidRPr="000A1901">
        <w:rPr>
          <w:rFonts w:cs="Arial"/>
          <w:lang w:val="en-US"/>
        </w:rPr>
        <w:t>the</w:t>
      </w:r>
      <w:r w:rsidRPr="000A1901">
        <w:rPr>
          <w:rFonts w:cs="Arial"/>
          <w:spacing w:val="57"/>
          <w:lang w:val="en-US"/>
        </w:rPr>
        <w:t xml:space="preserve"> </w:t>
      </w:r>
      <w:r w:rsidRPr="000A1901">
        <w:rPr>
          <w:rFonts w:cs="Arial"/>
          <w:lang w:val="en-US"/>
        </w:rPr>
        <w:t>period</w:t>
      </w:r>
      <w:r w:rsidRPr="000A1901">
        <w:rPr>
          <w:rFonts w:cs="Arial"/>
          <w:spacing w:val="58"/>
          <w:lang w:val="en-US"/>
        </w:rPr>
        <w:t xml:space="preserve"> </w:t>
      </w:r>
      <w:r w:rsidRPr="000A1901">
        <w:rPr>
          <w:rFonts w:cs="Arial"/>
          <w:lang w:val="en-US"/>
        </w:rPr>
        <w:t>specified</w:t>
      </w:r>
      <w:r w:rsidRPr="000A1901">
        <w:rPr>
          <w:rFonts w:cs="Arial"/>
          <w:spacing w:val="57"/>
          <w:lang w:val="en-US"/>
        </w:rPr>
        <w:t xml:space="preserve"> </w:t>
      </w:r>
      <w:r w:rsidRPr="000A1901">
        <w:rPr>
          <w:rFonts w:cs="Arial"/>
          <w:lang w:val="en-US"/>
        </w:rPr>
        <w:t>in</w:t>
      </w:r>
      <w:r w:rsidRPr="000A1901">
        <w:rPr>
          <w:rFonts w:cs="Arial"/>
          <w:spacing w:val="1"/>
          <w:lang w:val="en-US"/>
        </w:rPr>
        <w:t xml:space="preserve"> </w:t>
      </w:r>
      <w:r w:rsidRPr="000A1901">
        <w:rPr>
          <w:rFonts w:cs="Arial"/>
          <w:lang w:val="en-US"/>
        </w:rPr>
        <w:t>subsection (1) or, if the period has been extended by the Board, within the additional period, the</w:t>
      </w:r>
      <w:r w:rsidRPr="000A1901">
        <w:rPr>
          <w:rFonts w:cs="Arial"/>
          <w:spacing w:val="1"/>
          <w:lang w:val="en-US"/>
        </w:rPr>
        <w:t xml:space="preserve"> </w:t>
      </w:r>
      <w:r w:rsidRPr="000A1901">
        <w:rPr>
          <w:rFonts w:cs="Arial"/>
          <w:lang w:val="en-US"/>
        </w:rPr>
        <w:t>applicant shall be deemed to have abandoned his application for the registration of the new plant</w:t>
      </w:r>
      <w:r w:rsidRPr="000A1901">
        <w:rPr>
          <w:rFonts w:cs="Arial"/>
          <w:spacing w:val="1"/>
          <w:lang w:val="en-US"/>
        </w:rPr>
        <w:t xml:space="preserve"> </w:t>
      </w:r>
      <w:r w:rsidRPr="000A1901">
        <w:rPr>
          <w:rFonts w:cs="Arial"/>
          <w:lang w:val="en-US"/>
        </w:rPr>
        <w:t>variety</w:t>
      </w:r>
      <w:r w:rsidRPr="000A1901">
        <w:rPr>
          <w:rFonts w:cs="Arial"/>
          <w:spacing w:val="-4"/>
          <w:lang w:val="en-US"/>
        </w:rPr>
        <w:t xml:space="preserve"> </w:t>
      </w:r>
      <w:r w:rsidRPr="000A1901">
        <w:rPr>
          <w:rFonts w:cs="Arial"/>
          <w:lang w:val="en-US"/>
        </w:rPr>
        <w:t>and</w:t>
      </w:r>
      <w:r w:rsidRPr="000A1901">
        <w:rPr>
          <w:rFonts w:cs="Arial"/>
          <w:spacing w:val="3"/>
          <w:lang w:val="en-US"/>
        </w:rPr>
        <w:t xml:space="preserve"> </w:t>
      </w:r>
      <w:r w:rsidRPr="000A1901">
        <w:rPr>
          <w:rFonts w:cs="Arial"/>
          <w:lang w:val="en-US"/>
        </w:rPr>
        <w:t>grant</w:t>
      </w:r>
      <w:r w:rsidRPr="000A1901">
        <w:rPr>
          <w:rFonts w:cs="Arial"/>
          <w:spacing w:val="-1"/>
          <w:lang w:val="en-US"/>
        </w:rPr>
        <w:t xml:space="preserve"> </w:t>
      </w:r>
      <w:r w:rsidRPr="000A1901">
        <w:rPr>
          <w:rFonts w:cs="Arial"/>
          <w:lang w:val="en-US"/>
        </w:rPr>
        <w:t>of a</w:t>
      </w:r>
      <w:r w:rsidRPr="000A1901">
        <w:rPr>
          <w:rFonts w:cs="Arial"/>
          <w:spacing w:val="1"/>
          <w:lang w:val="en-US"/>
        </w:rPr>
        <w:t xml:space="preserve"> </w:t>
      </w:r>
      <w:r w:rsidRPr="000A1901">
        <w:rPr>
          <w:rFonts w:cs="Arial"/>
          <w:lang w:val="en-US"/>
        </w:rPr>
        <w:t>breeder's</w:t>
      </w:r>
      <w:r w:rsidRPr="000A1901">
        <w:rPr>
          <w:rFonts w:cs="Arial"/>
          <w:spacing w:val="1"/>
          <w:lang w:val="en-US"/>
        </w:rPr>
        <w:t xml:space="preserve"> </w:t>
      </w:r>
      <w:r w:rsidRPr="000A1901">
        <w:rPr>
          <w:rFonts w:cs="Arial"/>
          <w:lang w:val="en-US"/>
        </w:rPr>
        <w:t>right.</w:t>
      </w:r>
    </w:p>
    <w:p w14:paraId="0FD37CEE" w14:textId="77777777" w:rsidR="00DD521B" w:rsidRPr="000A1901" w:rsidRDefault="00DD521B" w:rsidP="00DD521B">
      <w:pPr>
        <w:widowControl w:val="0"/>
        <w:autoSpaceDE w:val="0"/>
        <w:autoSpaceDN w:val="0"/>
        <w:spacing w:before="5"/>
        <w:rPr>
          <w:rFonts w:cs="Arial"/>
          <w:lang w:val="en-US"/>
        </w:rPr>
      </w:pPr>
    </w:p>
    <w:p w14:paraId="3F6C6524" w14:textId="77777777" w:rsidR="00DD521B" w:rsidRPr="000A1901" w:rsidRDefault="00DD521B" w:rsidP="00DD521B">
      <w:pPr>
        <w:widowControl w:val="0"/>
        <w:autoSpaceDE w:val="0"/>
        <w:autoSpaceDN w:val="0"/>
        <w:spacing w:before="5"/>
        <w:rPr>
          <w:rFonts w:cs="Arial"/>
          <w:lang w:val="en-US"/>
        </w:rPr>
      </w:pPr>
    </w:p>
    <w:p w14:paraId="3C70F623" w14:textId="77777777" w:rsidR="00DD521B" w:rsidRPr="000A1901" w:rsidRDefault="00DD521B" w:rsidP="00DD521B">
      <w:pPr>
        <w:widowControl w:val="0"/>
        <w:autoSpaceDE w:val="0"/>
        <w:autoSpaceDN w:val="0"/>
        <w:ind w:left="101"/>
        <w:outlineLvl w:val="0"/>
        <w:rPr>
          <w:rFonts w:cs="Arial"/>
          <w:b/>
          <w:bCs/>
          <w:lang w:val="en-US"/>
        </w:rPr>
      </w:pPr>
      <w:r w:rsidRPr="000A1901">
        <w:rPr>
          <w:rFonts w:cs="Arial"/>
          <w:b/>
          <w:bCs/>
          <w:lang w:val="en-US"/>
        </w:rPr>
        <w:t>Filing</w:t>
      </w:r>
      <w:r w:rsidRPr="000A1901">
        <w:rPr>
          <w:rFonts w:cs="Arial"/>
          <w:b/>
          <w:bCs/>
          <w:spacing w:val="5"/>
          <w:lang w:val="en-US"/>
        </w:rPr>
        <w:t xml:space="preserve"> </w:t>
      </w:r>
      <w:r w:rsidRPr="000A1901">
        <w:rPr>
          <w:rFonts w:cs="Arial"/>
          <w:b/>
          <w:bCs/>
          <w:lang w:val="en-US"/>
        </w:rPr>
        <w:t>of</w:t>
      </w:r>
      <w:r w:rsidRPr="000A1901">
        <w:rPr>
          <w:rFonts w:cs="Arial"/>
          <w:b/>
          <w:bCs/>
          <w:spacing w:val="10"/>
          <w:lang w:val="en-US"/>
        </w:rPr>
        <w:t xml:space="preserve"> </w:t>
      </w:r>
      <w:r w:rsidRPr="000A1901">
        <w:rPr>
          <w:rFonts w:cs="Arial"/>
          <w:b/>
          <w:bCs/>
          <w:lang w:val="en-US"/>
        </w:rPr>
        <w:t>documentary</w:t>
      </w:r>
      <w:r w:rsidRPr="000A1901">
        <w:rPr>
          <w:rFonts w:cs="Arial"/>
          <w:b/>
          <w:bCs/>
          <w:spacing w:val="6"/>
          <w:lang w:val="en-US"/>
        </w:rPr>
        <w:t xml:space="preserve"> </w:t>
      </w:r>
      <w:r w:rsidRPr="000A1901">
        <w:rPr>
          <w:rFonts w:cs="Arial"/>
          <w:b/>
          <w:bCs/>
          <w:lang w:val="en-US"/>
        </w:rPr>
        <w:t>evidence</w:t>
      </w:r>
      <w:r w:rsidRPr="000A1901">
        <w:rPr>
          <w:rFonts w:cs="Arial"/>
          <w:b/>
          <w:bCs/>
          <w:spacing w:val="7"/>
          <w:lang w:val="en-US"/>
        </w:rPr>
        <w:t xml:space="preserve"> </w:t>
      </w:r>
      <w:r w:rsidRPr="000A1901">
        <w:rPr>
          <w:rFonts w:cs="Arial"/>
          <w:b/>
          <w:bCs/>
          <w:lang w:val="en-US"/>
        </w:rPr>
        <w:t>in</w:t>
      </w:r>
      <w:r w:rsidRPr="000A1901">
        <w:rPr>
          <w:rFonts w:cs="Arial"/>
          <w:b/>
          <w:bCs/>
          <w:spacing w:val="4"/>
          <w:lang w:val="en-US"/>
        </w:rPr>
        <w:t xml:space="preserve"> </w:t>
      </w:r>
      <w:r w:rsidRPr="000A1901">
        <w:rPr>
          <w:rFonts w:cs="Arial"/>
          <w:b/>
          <w:bCs/>
          <w:lang w:val="en-US"/>
        </w:rPr>
        <w:t>support</w:t>
      </w:r>
    </w:p>
    <w:p w14:paraId="549F714F" w14:textId="77777777" w:rsidR="00DD521B" w:rsidRPr="000A1901" w:rsidRDefault="00DD521B" w:rsidP="00DD521B">
      <w:pPr>
        <w:widowControl w:val="0"/>
        <w:autoSpaceDE w:val="0"/>
        <w:autoSpaceDN w:val="0"/>
        <w:spacing w:before="4"/>
        <w:rPr>
          <w:rFonts w:cs="Arial"/>
          <w:b/>
          <w:lang w:val="en-US"/>
        </w:rPr>
      </w:pPr>
    </w:p>
    <w:p w14:paraId="03CAC051" w14:textId="77777777" w:rsidR="00DD521B" w:rsidRPr="000A1901" w:rsidRDefault="00DD521B" w:rsidP="00DD521B">
      <w:pPr>
        <w:widowControl w:val="0"/>
        <w:numPr>
          <w:ilvl w:val="0"/>
          <w:numId w:val="21"/>
        </w:numPr>
        <w:tabs>
          <w:tab w:val="left" w:pos="426"/>
        </w:tabs>
        <w:autoSpaceDE w:val="0"/>
        <w:autoSpaceDN w:val="0"/>
        <w:ind w:left="0" w:right="107" w:firstLine="0"/>
        <w:jc w:val="left"/>
        <w:rPr>
          <w:rFonts w:cs="Arial"/>
          <w:lang w:val="en-US"/>
        </w:rPr>
      </w:pPr>
      <w:r w:rsidRPr="000A1901">
        <w:rPr>
          <w:rFonts w:cs="Arial"/>
          <w:lang w:val="en-US"/>
        </w:rPr>
        <w:t>(1) Where the applicant submits a reply under subsection 24(1), the opponent and the</w:t>
      </w:r>
      <w:r w:rsidRPr="000A1901">
        <w:rPr>
          <w:rFonts w:cs="Arial"/>
          <w:spacing w:val="1"/>
          <w:lang w:val="en-US"/>
        </w:rPr>
        <w:t xml:space="preserve"> </w:t>
      </w:r>
      <w:r w:rsidRPr="000A1901">
        <w:rPr>
          <w:rFonts w:cs="Arial"/>
          <w:lang w:val="en-US"/>
        </w:rPr>
        <w:t>applicant shall file documentary evidence in support of the opposition or the application for the</w:t>
      </w:r>
      <w:r w:rsidRPr="000A1901">
        <w:rPr>
          <w:rFonts w:cs="Arial"/>
          <w:spacing w:val="1"/>
          <w:lang w:val="en-US"/>
        </w:rPr>
        <w:t xml:space="preserve"> </w:t>
      </w:r>
      <w:r w:rsidRPr="000A1901">
        <w:rPr>
          <w:rFonts w:cs="Arial"/>
          <w:lang w:val="en-US"/>
        </w:rPr>
        <w:t>registration of the new plant variety and grant of a breeder's right, as the case may be, with the</w:t>
      </w:r>
      <w:r w:rsidRPr="000A1901">
        <w:rPr>
          <w:rFonts w:cs="Arial"/>
          <w:spacing w:val="1"/>
          <w:lang w:val="en-US"/>
        </w:rPr>
        <w:t xml:space="preserve"> </w:t>
      </w:r>
      <w:r w:rsidRPr="000A1901">
        <w:rPr>
          <w:rFonts w:cs="Arial"/>
          <w:lang w:val="en-US"/>
        </w:rPr>
        <w:t>Board.</w:t>
      </w:r>
    </w:p>
    <w:p w14:paraId="14408406" w14:textId="77777777" w:rsidR="00DD521B" w:rsidRPr="000A1901" w:rsidRDefault="00DD521B" w:rsidP="00DD521B">
      <w:pPr>
        <w:widowControl w:val="0"/>
        <w:autoSpaceDE w:val="0"/>
        <w:autoSpaceDN w:val="0"/>
        <w:rPr>
          <w:rFonts w:cs="Arial"/>
          <w:lang w:val="en-US"/>
        </w:rPr>
      </w:pPr>
    </w:p>
    <w:p w14:paraId="0A158E2F" w14:textId="77777777" w:rsidR="00DD521B" w:rsidRPr="000A1901" w:rsidRDefault="00DD521B" w:rsidP="00DD521B">
      <w:pPr>
        <w:widowControl w:val="0"/>
        <w:numPr>
          <w:ilvl w:val="0"/>
          <w:numId w:val="12"/>
        </w:numPr>
        <w:tabs>
          <w:tab w:val="left" w:pos="567"/>
        </w:tabs>
        <w:autoSpaceDE w:val="0"/>
        <w:autoSpaceDN w:val="0"/>
        <w:ind w:left="0" w:right="109" w:firstLine="426"/>
        <w:jc w:val="left"/>
        <w:rPr>
          <w:rFonts w:cs="Arial"/>
          <w:lang w:val="en-US"/>
        </w:rPr>
      </w:pPr>
      <w:r w:rsidRPr="000A1901">
        <w:rPr>
          <w:rFonts w:cs="Arial"/>
          <w:lang w:val="en-US"/>
        </w:rPr>
        <w:t xml:space="preserve"> Any</w:t>
      </w:r>
      <w:r w:rsidRPr="000A1901">
        <w:rPr>
          <w:rFonts w:cs="Arial"/>
          <w:spacing w:val="1"/>
          <w:lang w:val="en-US"/>
        </w:rPr>
        <w:t xml:space="preserve"> </w:t>
      </w:r>
      <w:r w:rsidRPr="000A1901">
        <w:rPr>
          <w:rFonts w:cs="Arial"/>
          <w:lang w:val="en-US"/>
        </w:rPr>
        <w:t>documentary</w:t>
      </w:r>
      <w:r w:rsidRPr="000A1901">
        <w:rPr>
          <w:rFonts w:cs="Arial"/>
          <w:spacing w:val="1"/>
          <w:lang w:val="en-US"/>
        </w:rPr>
        <w:t xml:space="preserve"> </w:t>
      </w:r>
      <w:r w:rsidRPr="000A1901">
        <w:rPr>
          <w:rFonts w:cs="Arial"/>
          <w:lang w:val="en-US"/>
        </w:rPr>
        <w:t>evidence</w:t>
      </w:r>
      <w:r w:rsidRPr="000A1901">
        <w:rPr>
          <w:rFonts w:cs="Arial"/>
          <w:spacing w:val="1"/>
          <w:lang w:val="en-US"/>
        </w:rPr>
        <w:t xml:space="preserve"> </w:t>
      </w:r>
      <w:r w:rsidRPr="000A1901">
        <w:rPr>
          <w:rFonts w:cs="Arial"/>
          <w:lang w:val="en-US"/>
        </w:rPr>
        <w:t>to</w:t>
      </w:r>
      <w:r w:rsidRPr="000A1901">
        <w:rPr>
          <w:rFonts w:cs="Arial"/>
          <w:spacing w:val="1"/>
          <w:lang w:val="en-US"/>
        </w:rPr>
        <w:t xml:space="preserve"> </w:t>
      </w:r>
      <w:r w:rsidRPr="000A1901">
        <w:rPr>
          <w:rFonts w:cs="Arial"/>
          <w:lang w:val="en-US"/>
        </w:rPr>
        <w:t>be</w:t>
      </w:r>
      <w:r w:rsidRPr="000A1901">
        <w:rPr>
          <w:rFonts w:cs="Arial"/>
          <w:spacing w:val="1"/>
          <w:lang w:val="en-US"/>
        </w:rPr>
        <w:t xml:space="preserve"> </w:t>
      </w:r>
      <w:r w:rsidRPr="000A1901">
        <w:rPr>
          <w:rFonts w:cs="Arial"/>
          <w:lang w:val="en-US"/>
        </w:rPr>
        <w:t>filed</w:t>
      </w:r>
      <w:r w:rsidRPr="000A1901">
        <w:rPr>
          <w:rFonts w:cs="Arial"/>
          <w:spacing w:val="1"/>
          <w:lang w:val="en-US"/>
        </w:rPr>
        <w:t xml:space="preserve"> </w:t>
      </w:r>
      <w:r w:rsidRPr="000A1901">
        <w:rPr>
          <w:rFonts w:cs="Arial"/>
          <w:lang w:val="en-US"/>
        </w:rPr>
        <w:t>by</w:t>
      </w:r>
      <w:r w:rsidRPr="000A1901">
        <w:rPr>
          <w:rFonts w:cs="Arial"/>
          <w:spacing w:val="1"/>
          <w:lang w:val="en-US"/>
        </w:rPr>
        <w:t xml:space="preserve"> </w:t>
      </w:r>
      <w:r w:rsidRPr="000A1901">
        <w:rPr>
          <w:rFonts w:cs="Arial"/>
          <w:lang w:val="en-US"/>
        </w:rPr>
        <w:t>the</w:t>
      </w:r>
      <w:r w:rsidRPr="000A1901">
        <w:rPr>
          <w:rFonts w:cs="Arial"/>
          <w:spacing w:val="1"/>
          <w:lang w:val="en-US"/>
        </w:rPr>
        <w:t xml:space="preserve"> </w:t>
      </w:r>
      <w:r w:rsidRPr="000A1901">
        <w:rPr>
          <w:rFonts w:cs="Arial"/>
          <w:lang w:val="en-US"/>
        </w:rPr>
        <w:t>opponent</w:t>
      </w:r>
      <w:r w:rsidRPr="000A1901">
        <w:rPr>
          <w:rFonts w:cs="Arial"/>
          <w:spacing w:val="1"/>
          <w:lang w:val="en-US"/>
        </w:rPr>
        <w:t xml:space="preserve"> </w:t>
      </w:r>
      <w:r w:rsidRPr="000A1901">
        <w:rPr>
          <w:rFonts w:cs="Arial"/>
          <w:lang w:val="en-US"/>
        </w:rPr>
        <w:t>or</w:t>
      </w:r>
      <w:r w:rsidRPr="000A1901">
        <w:rPr>
          <w:rFonts w:cs="Arial"/>
          <w:spacing w:val="1"/>
          <w:lang w:val="en-US"/>
        </w:rPr>
        <w:t xml:space="preserve"> </w:t>
      </w:r>
      <w:r w:rsidRPr="000A1901">
        <w:rPr>
          <w:rFonts w:cs="Arial"/>
          <w:lang w:val="en-US"/>
        </w:rPr>
        <w:t>the</w:t>
      </w:r>
      <w:r w:rsidRPr="000A1901">
        <w:rPr>
          <w:rFonts w:cs="Arial"/>
          <w:spacing w:val="1"/>
          <w:lang w:val="en-US"/>
        </w:rPr>
        <w:t xml:space="preserve"> </w:t>
      </w:r>
      <w:r w:rsidRPr="000A1901">
        <w:rPr>
          <w:rFonts w:cs="Arial"/>
          <w:lang w:val="en-US"/>
        </w:rPr>
        <w:t>applicant</w:t>
      </w:r>
      <w:r w:rsidRPr="000A1901">
        <w:rPr>
          <w:rFonts w:cs="Arial"/>
          <w:spacing w:val="1"/>
          <w:lang w:val="en-US"/>
        </w:rPr>
        <w:t xml:space="preserve"> </w:t>
      </w:r>
      <w:r w:rsidRPr="000A1901">
        <w:rPr>
          <w:rFonts w:cs="Arial"/>
          <w:lang w:val="en-US"/>
        </w:rPr>
        <w:t>under</w:t>
      </w:r>
      <w:r w:rsidRPr="000A1901">
        <w:rPr>
          <w:rFonts w:cs="Arial"/>
          <w:spacing w:val="1"/>
          <w:lang w:val="en-US"/>
        </w:rPr>
        <w:t xml:space="preserve"> </w:t>
      </w:r>
      <w:r w:rsidRPr="000A1901">
        <w:rPr>
          <w:rFonts w:cs="Arial"/>
          <w:lang w:val="en-US"/>
        </w:rPr>
        <w:t>subsection (1) shall be filed within the time and in the manner to be specified by the Board in</w:t>
      </w:r>
      <w:r w:rsidRPr="000A1901">
        <w:rPr>
          <w:rFonts w:cs="Arial"/>
          <w:spacing w:val="1"/>
          <w:lang w:val="en-US"/>
        </w:rPr>
        <w:t xml:space="preserve"> </w:t>
      </w:r>
      <w:r w:rsidRPr="000A1901">
        <w:rPr>
          <w:rFonts w:cs="Arial"/>
          <w:lang w:val="en-US"/>
        </w:rPr>
        <w:t>writing.</w:t>
      </w:r>
    </w:p>
    <w:p w14:paraId="77FC56CB" w14:textId="77777777" w:rsidR="00DD521B" w:rsidRPr="000A1901" w:rsidRDefault="00DD521B" w:rsidP="00DD521B">
      <w:pPr>
        <w:widowControl w:val="0"/>
        <w:autoSpaceDE w:val="0"/>
        <w:autoSpaceDN w:val="0"/>
        <w:spacing w:before="7"/>
        <w:rPr>
          <w:rFonts w:cs="Arial"/>
          <w:lang w:val="en-US"/>
        </w:rPr>
      </w:pPr>
    </w:p>
    <w:p w14:paraId="269AB304" w14:textId="77777777" w:rsidR="00DD521B" w:rsidRPr="000A1901" w:rsidRDefault="00DD521B" w:rsidP="00DD521B">
      <w:pPr>
        <w:widowControl w:val="0"/>
        <w:numPr>
          <w:ilvl w:val="0"/>
          <w:numId w:val="12"/>
        </w:numPr>
        <w:tabs>
          <w:tab w:val="left" w:pos="709"/>
        </w:tabs>
        <w:autoSpaceDE w:val="0"/>
        <w:autoSpaceDN w:val="0"/>
        <w:ind w:left="0" w:right="109" w:firstLine="426"/>
        <w:jc w:val="left"/>
        <w:rPr>
          <w:rFonts w:cs="Arial"/>
          <w:lang w:val="en-US"/>
        </w:rPr>
      </w:pPr>
      <w:r w:rsidRPr="000A1901">
        <w:rPr>
          <w:rFonts w:cs="Arial"/>
          <w:lang w:val="en-US"/>
        </w:rPr>
        <w:t xml:space="preserve"> Where the applicant files the documentary evidence in support of his application, the</w:t>
      </w:r>
      <w:r w:rsidRPr="000A1901">
        <w:rPr>
          <w:rFonts w:cs="Arial"/>
          <w:spacing w:val="1"/>
          <w:lang w:val="en-US"/>
        </w:rPr>
        <w:t xml:space="preserve"> </w:t>
      </w:r>
      <w:r w:rsidRPr="000A1901">
        <w:rPr>
          <w:rFonts w:cs="Arial"/>
          <w:lang w:val="en-US"/>
        </w:rPr>
        <w:t>opponent</w:t>
      </w:r>
      <w:r w:rsidRPr="000A1901">
        <w:rPr>
          <w:rFonts w:cs="Arial"/>
          <w:spacing w:val="5"/>
          <w:lang w:val="en-US"/>
        </w:rPr>
        <w:t xml:space="preserve"> </w:t>
      </w:r>
      <w:r w:rsidRPr="000A1901">
        <w:rPr>
          <w:rFonts w:cs="Arial"/>
          <w:lang w:val="en-US"/>
        </w:rPr>
        <w:t>may</w:t>
      </w:r>
      <w:r w:rsidRPr="000A1901">
        <w:rPr>
          <w:rFonts w:cs="Arial"/>
          <w:spacing w:val="1"/>
          <w:lang w:val="en-US"/>
        </w:rPr>
        <w:t xml:space="preserve"> </w:t>
      </w:r>
      <w:r w:rsidRPr="000A1901">
        <w:rPr>
          <w:rFonts w:cs="Arial"/>
          <w:lang w:val="en-US"/>
        </w:rPr>
        <w:t>be</w:t>
      </w:r>
      <w:r w:rsidRPr="000A1901">
        <w:rPr>
          <w:rFonts w:cs="Arial"/>
          <w:spacing w:val="8"/>
          <w:lang w:val="en-US"/>
        </w:rPr>
        <w:t xml:space="preserve"> </w:t>
      </w:r>
      <w:r w:rsidRPr="000A1901">
        <w:rPr>
          <w:rFonts w:cs="Arial"/>
          <w:lang w:val="en-US"/>
        </w:rPr>
        <w:t>given</w:t>
      </w:r>
      <w:r w:rsidRPr="000A1901">
        <w:rPr>
          <w:rFonts w:cs="Arial"/>
          <w:spacing w:val="6"/>
          <w:lang w:val="en-US"/>
        </w:rPr>
        <w:t xml:space="preserve"> </w:t>
      </w:r>
      <w:r w:rsidRPr="000A1901">
        <w:rPr>
          <w:rFonts w:cs="Arial"/>
          <w:lang w:val="en-US"/>
        </w:rPr>
        <w:t>an</w:t>
      </w:r>
      <w:r w:rsidRPr="000A1901">
        <w:rPr>
          <w:rFonts w:cs="Arial"/>
          <w:spacing w:val="6"/>
          <w:lang w:val="en-US"/>
        </w:rPr>
        <w:t xml:space="preserve"> </w:t>
      </w:r>
      <w:r w:rsidRPr="000A1901">
        <w:rPr>
          <w:rFonts w:cs="Arial"/>
          <w:lang w:val="en-US"/>
        </w:rPr>
        <w:t>opportunity,</w:t>
      </w:r>
      <w:r w:rsidRPr="000A1901">
        <w:rPr>
          <w:rFonts w:cs="Arial"/>
          <w:spacing w:val="5"/>
          <w:lang w:val="en-US"/>
        </w:rPr>
        <w:t xml:space="preserve"> </w:t>
      </w:r>
      <w:r w:rsidRPr="000A1901">
        <w:rPr>
          <w:rFonts w:cs="Arial"/>
          <w:lang w:val="en-US"/>
        </w:rPr>
        <w:t>within</w:t>
      </w:r>
      <w:r w:rsidRPr="000A1901">
        <w:rPr>
          <w:rFonts w:cs="Arial"/>
          <w:spacing w:val="7"/>
          <w:lang w:val="en-US"/>
        </w:rPr>
        <w:t xml:space="preserve"> </w:t>
      </w:r>
      <w:r w:rsidRPr="000A1901">
        <w:rPr>
          <w:rFonts w:cs="Arial"/>
          <w:lang w:val="en-US"/>
        </w:rPr>
        <w:t>the</w:t>
      </w:r>
      <w:r w:rsidRPr="000A1901">
        <w:rPr>
          <w:rFonts w:cs="Arial"/>
          <w:spacing w:val="7"/>
          <w:lang w:val="en-US"/>
        </w:rPr>
        <w:t xml:space="preserve"> </w:t>
      </w:r>
      <w:r w:rsidRPr="000A1901">
        <w:rPr>
          <w:rFonts w:cs="Arial"/>
          <w:lang w:val="en-US"/>
        </w:rPr>
        <w:t>time</w:t>
      </w:r>
      <w:r w:rsidRPr="000A1901">
        <w:rPr>
          <w:rFonts w:cs="Arial"/>
          <w:spacing w:val="7"/>
          <w:lang w:val="en-US"/>
        </w:rPr>
        <w:t xml:space="preserve"> </w:t>
      </w:r>
      <w:r w:rsidRPr="000A1901">
        <w:rPr>
          <w:rFonts w:cs="Arial"/>
          <w:lang w:val="en-US"/>
        </w:rPr>
        <w:t>to</w:t>
      </w:r>
      <w:r w:rsidRPr="000A1901">
        <w:rPr>
          <w:rFonts w:cs="Arial"/>
          <w:spacing w:val="6"/>
          <w:lang w:val="en-US"/>
        </w:rPr>
        <w:t xml:space="preserve"> </w:t>
      </w:r>
      <w:r w:rsidRPr="000A1901">
        <w:rPr>
          <w:rFonts w:cs="Arial"/>
          <w:lang w:val="en-US"/>
        </w:rPr>
        <w:t>be</w:t>
      </w:r>
      <w:r w:rsidRPr="000A1901">
        <w:rPr>
          <w:rFonts w:cs="Arial"/>
          <w:spacing w:val="8"/>
          <w:lang w:val="en-US"/>
        </w:rPr>
        <w:t xml:space="preserve"> </w:t>
      </w:r>
      <w:r w:rsidRPr="000A1901">
        <w:rPr>
          <w:rFonts w:cs="Arial"/>
          <w:lang w:val="en-US"/>
        </w:rPr>
        <w:t>specified</w:t>
      </w:r>
      <w:r w:rsidRPr="000A1901">
        <w:rPr>
          <w:rFonts w:cs="Arial"/>
          <w:spacing w:val="6"/>
          <w:lang w:val="en-US"/>
        </w:rPr>
        <w:t xml:space="preserve"> </w:t>
      </w:r>
      <w:r w:rsidRPr="000A1901">
        <w:rPr>
          <w:rFonts w:cs="Arial"/>
          <w:lang w:val="en-US"/>
        </w:rPr>
        <w:t>by</w:t>
      </w:r>
      <w:r w:rsidRPr="000A1901">
        <w:rPr>
          <w:rFonts w:cs="Arial"/>
          <w:spacing w:val="2"/>
          <w:lang w:val="en-US"/>
        </w:rPr>
        <w:t xml:space="preserve"> </w:t>
      </w:r>
      <w:r w:rsidRPr="000A1901">
        <w:rPr>
          <w:rFonts w:cs="Arial"/>
          <w:lang w:val="en-US"/>
        </w:rPr>
        <w:t>the</w:t>
      </w:r>
      <w:r w:rsidRPr="000A1901">
        <w:rPr>
          <w:rFonts w:cs="Arial"/>
          <w:spacing w:val="5"/>
          <w:lang w:val="en-US"/>
        </w:rPr>
        <w:t xml:space="preserve"> </w:t>
      </w:r>
      <w:r w:rsidRPr="000A1901">
        <w:rPr>
          <w:rFonts w:cs="Arial"/>
          <w:lang w:val="en-US"/>
        </w:rPr>
        <w:t>Board</w:t>
      </w:r>
      <w:r w:rsidRPr="000A1901">
        <w:rPr>
          <w:rFonts w:cs="Arial"/>
          <w:spacing w:val="6"/>
          <w:lang w:val="en-US"/>
        </w:rPr>
        <w:t xml:space="preserve"> </w:t>
      </w:r>
      <w:r w:rsidRPr="000A1901">
        <w:rPr>
          <w:rFonts w:cs="Arial"/>
          <w:lang w:val="en-US"/>
        </w:rPr>
        <w:t>in</w:t>
      </w:r>
      <w:r w:rsidRPr="000A1901">
        <w:rPr>
          <w:rFonts w:cs="Arial"/>
          <w:spacing w:val="6"/>
          <w:lang w:val="en-US"/>
        </w:rPr>
        <w:t xml:space="preserve"> </w:t>
      </w:r>
      <w:r w:rsidRPr="000A1901">
        <w:rPr>
          <w:rFonts w:cs="Arial"/>
          <w:lang w:val="en-US"/>
        </w:rPr>
        <w:t>writing,</w:t>
      </w:r>
      <w:r w:rsidRPr="000A1901">
        <w:rPr>
          <w:rFonts w:cs="Arial"/>
          <w:spacing w:val="8"/>
          <w:lang w:val="en-US"/>
        </w:rPr>
        <w:t xml:space="preserve"> </w:t>
      </w:r>
      <w:r w:rsidRPr="000A1901">
        <w:rPr>
          <w:rFonts w:cs="Arial"/>
          <w:lang w:val="en-US"/>
        </w:rPr>
        <w:t>to submit</w:t>
      </w:r>
      <w:r w:rsidRPr="000A1901">
        <w:rPr>
          <w:rFonts w:cs="Arial"/>
          <w:spacing w:val="14"/>
          <w:lang w:val="en-US"/>
        </w:rPr>
        <w:t xml:space="preserve"> </w:t>
      </w:r>
      <w:r w:rsidRPr="000A1901">
        <w:rPr>
          <w:rFonts w:cs="Arial"/>
          <w:lang w:val="en-US"/>
        </w:rPr>
        <w:t>to</w:t>
      </w:r>
      <w:r w:rsidRPr="000A1901">
        <w:rPr>
          <w:rFonts w:cs="Arial"/>
          <w:spacing w:val="15"/>
          <w:lang w:val="en-US"/>
        </w:rPr>
        <w:t xml:space="preserve"> </w:t>
      </w:r>
      <w:r w:rsidRPr="000A1901">
        <w:rPr>
          <w:rFonts w:cs="Arial"/>
          <w:lang w:val="en-US"/>
        </w:rPr>
        <w:t>the</w:t>
      </w:r>
      <w:r w:rsidRPr="000A1901">
        <w:rPr>
          <w:rFonts w:cs="Arial"/>
          <w:spacing w:val="15"/>
          <w:lang w:val="en-US"/>
        </w:rPr>
        <w:t xml:space="preserve"> </w:t>
      </w:r>
      <w:r w:rsidRPr="000A1901">
        <w:rPr>
          <w:rFonts w:cs="Arial"/>
          <w:lang w:val="en-US"/>
        </w:rPr>
        <w:t>Board</w:t>
      </w:r>
      <w:r w:rsidRPr="000A1901">
        <w:rPr>
          <w:rFonts w:cs="Arial"/>
          <w:spacing w:val="17"/>
          <w:lang w:val="en-US"/>
        </w:rPr>
        <w:t xml:space="preserve"> </w:t>
      </w:r>
      <w:r w:rsidRPr="000A1901">
        <w:rPr>
          <w:rFonts w:cs="Arial"/>
          <w:lang w:val="en-US"/>
        </w:rPr>
        <w:t>and</w:t>
      </w:r>
      <w:r w:rsidRPr="000A1901">
        <w:rPr>
          <w:rFonts w:cs="Arial"/>
          <w:spacing w:val="18"/>
          <w:lang w:val="en-US"/>
        </w:rPr>
        <w:t xml:space="preserve"> </w:t>
      </w:r>
      <w:r w:rsidRPr="000A1901">
        <w:rPr>
          <w:rFonts w:cs="Arial"/>
          <w:lang w:val="en-US"/>
        </w:rPr>
        <w:t>applicant</w:t>
      </w:r>
      <w:r w:rsidRPr="000A1901">
        <w:rPr>
          <w:rFonts w:cs="Arial"/>
          <w:spacing w:val="17"/>
          <w:lang w:val="en-US"/>
        </w:rPr>
        <w:t xml:space="preserve"> </w:t>
      </w:r>
      <w:r w:rsidRPr="000A1901">
        <w:rPr>
          <w:rFonts w:cs="Arial"/>
          <w:lang w:val="en-US"/>
        </w:rPr>
        <w:t>evidence</w:t>
      </w:r>
      <w:r w:rsidRPr="000A1901">
        <w:rPr>
          <w:rFonts w:cs="Arial"/>
          <w:spacing w:val="14"/>
          <w:lang w:val="en-US"/>
        </w:rPr>
        <w:t xml:space="preserve"> </w:t>
      </w:r>
      <w:r w:rsidRPr="000A1901">
        <w:rPr>
          <w:rFonts w:cs="Arial"/>
          <w:lang w:val="en-US"/>
        </w:rPr>
        <w:t>in</w:t>
      </w:r>
      <w:r w:rsidRPr="000A1901">
        <w:rPr>
          <w:rFonts w:cs="Arial"/>
          <w:spacing w:val="15"/>
          <w:lang w:val="en-US"/>
        </w:rPr>
        <w:t xml:space="preserve"> </w:t>
      </w:r>
      <w:r w:rsidRPr="000A1901">
        <w:rPr>
          <w:rFonts w:cs="Arial"/>
          <w:lang w:val="en-US"/>
        </w:rPr>
        <w:t>reply</w:t>
      </w:r>
      <w:r w:rsidRPr="000A1901">
        <w:rPr>
          <w:rFonts w:cs="Arial"/>
          <w:spacing w:val="10"/>
          <w:lang w:val="en-US"/>
        </w:rPr>
        <w:t xml:space="preserve"> </w:t>
      </w:r>
      <w:r w:rsidRPr="000A1901">
        <w:rPr>
          <w:rFonts w:cs="Arial"/>
          <w:lang w:val="en-US"/>
        </w:rPr>
        <w:t>to</w:t>
      </w:r>
      <w:r w:rsidRPr="000A1901">
        <w:rPr>
          <w:rFonts w:cs="Arial"/>
          <w:spacing w:val="14"/>
          <w:lang w:val="en-US"/>
        </w:rPr>
        <w:t xml:space="preserve"> </w:t>
      </w:r>
      <w:r w:rsidRPr="000A1901">
        <w:rPr>
          <w:rFonts w:cs="Arial"/>
          <w:lang w:val="en-US"/>
        </w:rPr>
        <w:t>be</w:t>
      </w:r>
      <w:r w:rsidRPr="000A1901">
        <w:rPr>
          <w:rFonts w:cs="Arial"/>
          <w:spacing w:val="16"/>
          <w:lang w:val="en-US"/>
        </w:rPr>
        <w:t xml:space="preserve"> </w:t>
      </w:r>
      <w:r w:rsidRPr="000A1901">
        <w:rPr>
          <w:rFonts w:cs="Arial"/>
          <w:lang w:val="en-US"/>
        </w:rPr>
        <w:t>adduced</w:t>
      </w:r>
      <w:r w:rsidRPr="000A1901">
        <w:rPr>
          <w:rFonts w:cs="Arial"/>
          <w:spacing w:val="14"/>
          <w:lang w:val="en-US"/>
        </w:rPr>
        <w:t xml:space="preserve"> </w:t>
      </w:r>
      <w:r w:rsidRPr="000A1901">
        <w:rPr>
          <w:rFonts w:cs="Arial"/>
          <w:lang w:val="en-US"/>
        </w:rPr>
        <w:t>in</w:t>
      </w:r>
      <w:r w:rsidRPr="000A1901">
        <w:rPr>
          <w:rFonts w:cs="Arial"/>
          <w:spacing w:val="15"/>
          <w:lang w:val="en-US"/>
        </w:rPr>
        <w:t xml:space="preserve"> </w:t>
      </w:r>
      <w:r w:rsidRPr="000A1901">
        <w:rPr>
          <w:rFonts w:cs="Arial"/>
          <w:lang w:val="en-US"/>
        </w:rPr>
        <w:t>the</w:t>
      </w:r>
      <w:r w:rsidRPr="000A1901">
        <w:rPr>
          <w:rFonts w:cs="Arial"/>
          <w:spacing w:val="17"/>
          <w:lang w:val="en-US"/>
        </w:rPr>
        <w:t xml:space="preserve"> </w:t>
      </w:r>
      <w:r w:rsidRPr="000A1901">
        <w:rPr>
          <w:rFonts w:cs="Arial"/>
          <w:lang w:val="en-US"/>
        </w:rPr>
        <w:t>manner</w:t>
      </w:r>
      <w:r w:rsidRPr="000A1901">
        <w:rPr>
          <w:rFonts w:cs="Arial"/>
          <w:spacing w:val="16"/>
          <w:lang w:val="en-US"/>
        </w:rPr>
        <w:t xml:space="preserve"> </w:t>
      </w:r>
      <w:r w:rsidRPr="000A1901">
        <w:rPr>
          <w:rFonts w:cs="Arial"/>
          <w:lang w:val="en-US"/>
        </w:rPr>
        <w:t>to</w:t>
      </w:r>
      <w:r w:rsidRPr="000A1901">
        <w:rPr>
          <w:rFonts w:cs="Arial"/>
          <w:spacing w:val="16"/>
          <w:lang w:val="en-US"/>
        </w:rPr>
        <w:t xml:space="preserve"> </w:t>
      </w:r>
      <w:r w:rsidRPr="000A1901">
        <w:rPr>
          <w:rFonts w:cs="Arial"/>
          <w:lang w:val="en-US"/>
        </w:rPr>
        <w:t>be</w:t>
      </w:r>
      <w:r w:rsidRPr="000A1901">
        <w:rPr>
          <w:rFonts w:cs="Arial"/>
          <w:spacing w:val="16"/>
          <w:lang w:val="en-US"/>
        </w:rPr>
        <w:t xml:space="preserve"> </w:t>
      </w:r>
      <w:r w:rsidRPr="000A1901">
        <w:rPr>
          <w:rFonts w:cs="Arial"/>
          <w:lang w:val="en-US"/>
        </w:rPr>
        <w:t>specified</w:t>
      </w:r>
      <w:r w:rsidRPr="000A1901">
        <w:rPr>
          <w:rFonts w:cs="Arial"/>
          <w:spacing w:val="-54"/>
          <w:lang w:val="en-US"/>
        </w:rPr>
        <w:t xml:space="preserve"> </w:t>
      </w:r>
      <w:r w:rsidRPr="000A1901">
        <w:rPr>
          <w:rFonts w:cs="Arial"/>
          <w:lang w:val="en-US"/>
        </w:rPr>
        <w:t>by</w:t>
      </w:r>
      <w:r w:rsidRPr="000A1901">
        <w:rPr>
          <w:rFonts w:cs="Arial"/>
          <w:spacing w:val="-4"/>
          <w:lang w:val="en-US"/>
        </w:rPr>
        <w:t xml:space="preserve"> </w:t>
      </w:r>
      <w:r w:rsidRPr="000A1901">
        <w:rPr>
          <w:rFonts w:cs="Arial"/>
          <w:lang w:val="en-US"/>
        </w:rPr>
        <w:t>the</w:t>
      </w:r>
      <w:r w:rsidRPr="000A1901">
        <w:rPr>
          <w:rFonts w:cs="Arial"/>
          <w:spacing w:val="-1"/>
          <w:lang w:val="en-US"/>
        </w:rPr>
        <w:t xml:space="preserve"> </w:t>
      </w:r>
      <w:r w:rsidRPr="000A1901">
        <w:rPr>
          <w:rFonts w:cs="Arial"/>
          <w:lang w:val="en-US"/>
        </w:rPr>
        <w:t>Board in writing.</w:t>
      </w:r>
    </w:p>
    <w:p w14:paraId="17D2714E" w14:textId="77777777" w:rsidR="00DD521B" w:rsidRPr="000A1901" w:rsidRDefault="00DD521B" w:rsidP="00DD521B">
      <w:pPr>
        <w:widowControl w:val="0"/>
        <w:autoSpaceDE w:val="0"/>
        <w:autoSpaceDN w:val="0"/>
        <w:rPr>
          <w:rFonts w:cs="Arial"/>
          <w:lang w:val="en-US"/>
        </w:rPr>
      </w:pPr>
    </w:p>
    <w:p w14:paraId="7F51706F" w14:textId="77777777" w:rsidR="00DD521B" w:rsidRPr="000A1901" w:rsidRDefault="00DD521B" w:rsidP="00DD521B">
      <w:pPr>
        <w:widowControl w:val="0"/>
        <w:numPr>
          <w:ilvl w:val="0"/>
          <w:numId w:val="12"/>
        </w:numPr>
        <w:tabs>
          <w:tab w:val="left" w:pos="709"/>
        </w:tabs>
        <w:autoSpaceDE w:val="0"/>
        <w:autoSpaceDN w:val="0"/>
        <w:ind w:left="0" w:right="111" w:firstLine="426"/>
        <w:jc w:val="left"/>
        <w:rPr>
          <w:rFonts w:cs="Arial"/>
          <w:lang w:val="en-US"/>
        </w:rPr>
      </w:pPr>
      <w:r w:rsidRPr="000A1901">
        <w:rPr>
          <w:rFonts w:cs="Arial"/>
          <w:lang w:val="en-US"/>
        </w:rPr>
        <w:t xml:space="preserve"> After considering the documentary evidence filed by the opponent and applicant, and</w:t>
      </w:r>
      <w:r w:rsidRPr="000A1901">
        <w:rPr>
          <w:rFonts w:cs="Arial"/>
          <w:spacing w:val="1"/>
          <w:lang w:val="en-US"/>
        </w:rPr>
        <w:t xml:space="preserve"> </w:t>
      </w:r>
      <w:r w:rsidRPr="000A1901">
        <w:rPr>
          <w:rFonts w:cs="Arial"/>
          <w:lang w:val="en-US"/>
        </w:rPr>
        <w:t>after</w:t>
      </w:r>
      <w:r w:rsidRPr="000A1901">
        <w:rPr>
          <w:rFonts w:cs="Arial"/>
          <w:spacing w:val="6"/>
          <w:lang w:val="en-US"/>
        </w:rPr>
        <w:t xml:space="preserve"> </w:t>
      </w:r>
      <w:r w:rsidRPr="000A1901">
        <w:rPr>
          <w:rFonts w:cs="Arial"/>
          <w:lang w:val="en-US"/>
        </w:rPr>
        <w:t>giving</w:t>
      </w:r>
      <w:r w:rsidRPr="000A1901">
        <w:rPr>
          <w:rFonts w:cs="Arial"/>
          <w:spacing w:val="4"/>
          <w:lang w:val="en-US"/>
        </w:rPr>
        <w:t xml:space="preserve"> </w:t>
      </w:r>
      <w:r w:rsidRPr="000A1901">
        <w:rPr>
          <w:rFonts w:cs="Arial"/>
          <w:lang w:val="en-US"/>
        </w:rPr>
        <w:t>both</w:t>
      </w:r>
      <w:r w:rsidRPr="000A1901">
        <w:rPr>
          <w:rFonts w:cs="Arial"/>
          <w:spacing w:val="6"/>
          <w:lang w:val="en-US"/>
        </w:rPr>
        <w:t xml:space="preserve"> </w:t>
      </w:r>
      <w:r w:rsidRPr="000A1901">
        <w:rPr>
          <w:rFonts w:cs="Arial"/>
          <w:lang w:val="en-US"/>
        </w:rPr>
        <w:t>parties</w:t>
      </w:r>
      <w:r w:rsidRPr="000A1901">
        <w:rPr>
          <w:rFonts w:cs="Arial"/>
          <w:spacing w:val="8"/>
          <w:lang w:val="en-US"/>
        </w:rPr>
        <w:t xml:space="preserve"> </w:t>
      </w:r>
      <w:r w:rsidRPr="000A1901">
        <w:rPr>
          <w:rFonts w:cs="Arial"/>
          <w:lang w:val="en-US"/>
        </w:rPr>
        <w:t>an</w:t>
      </w:r>
      <w:r w:rsidRPr="000A1901">
        <w:rPr>
          <w:rFonts w:cs="Arial"/>
          <w:spacing w:val="5"/>
          <w:lang w:val="en-US"/>
        </w:rPr>
        <w:t xml:space="preserve"> </w:t>
      </w:r>
      <w:r w:rsidRPr="000A1901">
        <w:rPr>
          <w:rFonts w:cs="Arial"/>
          <w:lang w:val="en-US"/>
        </w:rPr>
        <w:t>opportunity</w:t>
      </w:r>
      <w:r w:rsidRPr="000A1901">
        <w:rPr>
          <w:rFonts w:cs="Arial"/>
          <w:spacing w:val="4"/>
          <w:lang w:val="en-US"/>
        </w:rPr>
        <w:t xml:space="preserve"> </w:t>
      </w:r>
      <w:r w:rsidRPr="000A1901">
        <w:rPr>
          <w:rFonts w:cs="Arial"/>
          <w:lang w:val="en-US"/>
        </w:rPr>
        <w:t>to</w:t>
      </w:r>
      <w:r w:rsidRPr="000A1901">
        <w:rPr>
          <w:rFonts w:cs="Arial"/>
          <w:spacing w:val="9"/>
          <w:lang w:val="en-US"/>
        </w:rPr>
        <w:t xml:space="preserve"> </w:t>
      </w:r>
      <w:r w:rsidRPr="000A1901">
        <w:rPr>
          <w:rFonts w:cs="Arial"/>
          <w:lang w:val="en-US"/>
        </w:rPr>
        <w:t>make</w:t>
      </w:r>
      <w:r w:rsidRPr="000A1901">
        <w:rPr>
          <w:rFonts w:cs="Arial"/>
          <w:spacing w:val="5"/>
          <w:lang w:val="en-US"/>
        </w:rPr>
        <w:t xml:space="preserve"> </w:t>
      </w:r>
      <w:r w:rsidRPr="000A1901">
        <w:rPr>
          <w:rFonts w:cs="Arial"/>
          <w:lang w:val="en-US"/>
        </w:rPr>
        <w:t>submissions,</w:t>
      </w:r>
      <w:r w:rsidRPr="000A1901">
        <w:rPr>
          <w:rFonts w:cs="Arial"/>
          <w:spacing w:val="7"/>
          <w:lang w:val="en-US"/>
        </w:rPr>
        <w:t xml:space="preserve"> </w:t>
      </w:r>
      <w:r w:rsidRPr="000A1901">
        <w:rPr>
          <w:rFonts w:cs="Arial"/>
          <w:lang w:val="en-US"/>
        </w:rPr>
        <w:t>the</w:t>
      </w:r>
      <w:r w:rsidRPr="000A1901">
        <w:rPr>
          <w:rFonts w:cs="Arial"/>
          <w:spacing w:val="4"/>
          <w:lang w:val="en-US"/>
        </w:rPr>
        <w:t xml:space="preserve"> </w:t>
      </w:r>
      <w:r w:rsidRPr="000A1901">
        <w:rPr>
          <w:rFonts w:cs="Arial"/>
          <w:lang w:val="en-US"/>
        </w:rPr>
        <w:t>Board</w:t>
      </w:r>
      <w:r w:rsidRPr="000A1901">
        <w:rPr>
          <w:rFonts w:cs="Arial"/>
          <w:spacing w:val="6"/>
          <w:lang w:val="en-US"/>
        </w:rPr>
        <w:t xml:space="preserve"> </w:t>
      </w:r>
      <w:r w:rsidRPr="000A1901">
        <w:rPr>
          <w:rFonts w:cs="Arial"/>
          <w:lang w:val="en-US"/>
        </w:rPr>
        <w:t>shall</w:t>
      </w:r>
      <w:r w:rsidRPr="000A1901">
        <w:rPr>
          <w:rFonts w:cs="Arial"/>
          <w:spacing w:val="5"/>
          <w:lang w:val="en-US"/>
        </w:rPr>
        <w:t xml:space="preserve"> </w:t>
      </w:r>
      <w:r w:rsidRPr="000A1901">
        <w:rPr>
          <w:rFonts w:cs="Arial"/>
          <w:lang w:val="en-US"/>
        </w:rPr>
        <w:t>decide</w:t>
      </w:r>
      <w:r w:rsidRPr="000A1901">
        <w:rPr>
          <w:rFonts w:cs="Arial"/>
          <w:spacing w:val="7"/>
          <w:lang w:val="en-US"/>
        </w:rPr>
        <w:t xml:space="preserve"> </w:t>
      </w:r>
      <w:r w:rsidRPr="000A1901">
        <w:rPr>
          <w:rFonts w:cs="Arial"/>
          <w:lang w:val="en-US"/>
        </w:rPr>
        <w:t>whether—</w:t>
      </w:r>
    </w:p>
    <w:p w14:paraId="72534DE1" w14:textId="77777777" w:rsidR="00DD521B" w:rsidRPr="000A1901" w:rsidRDefault="00DD521B" w:rsidP="00DD521B">
      <w:pPr>
        <w:widowControl w:val="0"/>
        <w:autoSpaceDE w:val="0"/>
        <w:autoSpaceDN w:val="0"/>
        <w:spacing w:before="2"/>
        <w:rPr>
          <w:rFonts w:cs="Arial"/>
          <w:lang w:val="en-US"/>
        </w:rPr>
      </w:pPr>
    </w:p>
    <w:p w14:paraId="00DF9ED0" w14:textId="77777777" w:rsidR="00DD521B" w:rsidRPr="000A1901" w:rsidRDefault="00DD521B" w:rsidP="00DD521B">
      <w:pPr>
        <w:widowControl w:val="0"/>
        <w:numPr>
          <w:ilvl w:val="0"/>
          <w:numId w:val="11"/>
        </w:numPr>
        <w:tabs>
          <w:tab w:val="left" w:pos="1134"/>
        </w:tabs>
        <w:autoSpaceDE w:val="0"/>
        <w:autoSpaceDN w:val="0"/>
        <w:spacing w:before="1"/>
        <w:ind w:left="993" w:right="109" w:hanging="369"/>
        <w:jc w:val="left"/>
        <w:rPr>
          <w:rFonts w:cs="Arial"/>
          <w:lang w:val="en-US"/>
        </w:rPr>
      </w:pPr>
      <w:r w:rsidRPr="000A1901">
        <w:rPr>
          <w:rFonts w:cs="Arial"/>
          <w:lang w:val="en-US"/>
        </w:rPr>
        <w:t>to reject the application for the registration of the new plant variety and grant of</w:t>
      </w:r>
      <w:r w:rsidRPr="000A1901">
        <w:rPr>
          <w:rFonts w:cs="Arial"/>
          <w:spacing w:val="1"/>
          <w:lang w:val="en-US"/>
        </w:rPr>
        <w:t xml:space="preserve"> </w:t>
      </w:r>
      <w:r w:rsidRPr="000A1901">
        <w:rPr>
          <w:rFonts w:cs="Arial"/>
          <w:lang w:val="en-US"/>
        </w:rPr>
        <w:t>breeder's right;</w:t>
      </w:r>
      <w:r w:rsidRPr="000A1901">
        <w:rPr>
          <w:rFonts w:cs="Arial"/>
          <w:spacing w:val="-1"/>
          <w:lang w:val="en-US"/>
        </w:rPr>
        <w:t xml:space="preserve"> </w:t>
      </w:r>
      <w:r w:rsidRPr="000A1901">
        <w:rPr>
          <w:rFonts w:cs="Arial"/>
          <w:lang w:val="en-US"/>
        </w:rPr>
        <w:t>or</w:t>
      </w:r>
    </w:p>
    <w:p w14:paraId="1DDC3E99" w14:textId="77777777" w:rsidR="00DD521B" w:rsidRPr="000A1901" w:rsidRDefault="00DD521B" w:rsidP="00DD521B">
      <w:pPr>
        <w:widowControl w:val="0"/>
        <w:tabs>
          <w:tab w:val="left" w:pos="1134"/>
        </w:tabs>
        <w:autoSpaceDE w:val="0"/>
        <w:autoSpaceDN w:val="0"/>
        <w:spacing w:before="1"/>
        <w:ind w:left="993" w:right="109" w:hanging="369"/>
        <w:rPr>
          <w:rFonts w:cs="Arial"/>
          <w:lang w:val="en-US"/>
        </w:rPr>
      </w:pPr>
    </w:p>
    <w:p w14:paraId="255A2D6E" w14:textId="77777777" w:rsidR="00DD521B" w:rsidRPr="00A131CA" w:rsidRDefault="00DD521B" w:rsidP="00DD521B">
      <w:pPr>
        <w:widowControl w:val="0"/>
        <w:numPr>
          <w:ilvl w:val="0"/>
          <w:numId w:val="11"/>
        </w:numPr>
        <w:tabs>
          <w:tab w:val="left" w:pos="1134"/>
        </w:tabs>
        <w:autoSpaceDE w:val="0"/>
        <w:autoSpaceDN w:val="0"/>
        <w:ind w:left="993" w:hanging="369"/>
        <w:jc w:val="left"/>
        <w:rPr>
          <w:rFonts w:cs="Arial"/>
        </w:rPr>
      </w:pPr>
      <w:r w:rsidRPr="00A131CA">
        <w:rPr>
          <w:rFonts w:cs="Arial"/>
        </w:rPr>
        <w:t>to</w:t>
      </w:r>
      <w:r w:rsidRPr="00A131CA">
        <w:rPr>
          <w:rFonts w:cs="Arial"/>
          <w:spacing w:val="6"/>
        </w:rPr>
        <w:t xml:space="preserve"> </w:t>
      </w:r>
      <w:r w:rsidRPr="00A131CA">
        <w:rPr>
          <w:rFonts w:cs="Arial"/>
        </w:rPr>
        <w:t>approve</w:t>
      </w:r>
      <w:r w:rsidRPr="00A131CA">
        <w:rPr>
          <w:rFonts w:cs="Arial"/>
          <w:spacing w:val="5"/>
        </w:rPr>
        <w:t xml:space="preserve"> </w:t>
      </w:r>
      <w:r w:rsidRPr="00A131CA">
        <w:rPr>
          <w:rFonts w:cs="Arial"/>
        </w:rPr>
        <w:t>the</w:t>
      </w:r>
      <w:r w:rsidRPr="00A131CA">
        <w:rPr>
          <w:rFonts w:cs="Arial"/>
          <w:spacing w:val="5"/>
        </w:rPr>
        <w:t xml:space="preserve"> </w:t>
      </w:r>
      <w:r w:rsidRPr="00A131CA">
        <w:rPr>
          <w:rFonts w:cs="Arial"/>
        </w:rPr>
        <w:t>application.</w:t>
      </w:r>
    </w:p>
    <w:p w14:paraId="0F8D9CA2" w14:textId="77777777" w:rsidR="00DD521B" w:rsidRPr="00A131CA" w:rsidRDefault="00DD521B" w:rsidP="00DD521B">
      <w:pPr>
        <w:widowControl w:val="0"/>
        <w:autoSpaceDE w:val="0"/>
        <w:autoSpaceDN w:val="0"/>
        <w:spacing w:before="8"/>
        <w:rPr>
          <w:rFonts w:cs="Arial"/>
        </w:rPr>
      </w:pPr>
    </w:p>
    <w:p w14:paraId="46BEAF82" w14:textId="77777777" w:rsidR="00DD521B" w:rsidRPr="000A1901" w:rsidRDefault="00DD521B" w:rsidP="00DD521B">
      <w:pPr>
        <w:widowControl w:val="0"/>
        <w:numPr>
          <w:ilvl w:val="0"/>
          <w:numId w:val="12"/>
        </w:numPr>
        <w:tabs>
          <w:tab w:val="left" w:pos="709"/>
        </w:tabs>
        <w:autoSpaceDE w:val="0"/>
        <w:autoSpaceDN w:val="0"/>
        <w:ind w:left="0" w:right="107" w:firstLine="426"/>
        <w:jc w:val="left"/>
        <w:rPr>
          <w:rFonts w:cs="Arial"/>
          <w:lang w:val="en-US"/>
        </w:rPr>
      </w:pPr>
      <w:r w:rsidRPr="000A1901">
        <w:rPr>
          <w:rFonts w:cs="Arial"/>
          <w:lang w:val="en-US"/>
        </w:rPr>
        <w:t xml:space="preserve"> The</w:t>
      </w:r>
      <w:r w:rsidRPr="000A1901">
        <w:rPr>
          <w:rFonts w:cs="Arial"/>
          <w:spacing w:val="1"/>
          <w:lang w:val="en-US"/>
        </w:rPr>
        <w:t xml:space="preserve"> </w:t>
      </w:r>
      <w:r w:rsidRPr="000A1901">
        <w:rPr>
          <w:rFonts w:cs="Arial"/>
          <w:lang w:val="en-US"/>
        </w:rPr>
        <w:t>Board</w:t>
      </w:r>
      <w:r w:rsidRPr="000A1901">
        <w:rPr>
          <w:rFonts w:cs="Arial"/>
          <w:spacing w:val="1"/>
          <w:lang w:val="en-US"/>
        </w:rPr>
        <w:t xml:space="preserve"> </w:t>
      </w:r>
      <w:r w:rsidRPr="000A1901">
        <w:rPr>
          <w:rFonts w:cs="Arial"/>
          <w:lang w:val="en-US"/>
        </w:rPr>
        <w:t>shall, within two months after</w:t>
      </w:r>
      <w:r w:rsidRPr="000A1901">
        <w:rPr>
          <w:rFonts w:cs="Arial"/>
          <w:spacing w:val="1"/>
          <w:lang w:val="en-US"/>
        </w:rPr>
        <w:t xml:space="preserve"> </w:t>
      </w:r>
      <w:r w:rsidRPr="000A1901">
        <w:rPr>
          <w:rFonts w:cs="Arial"/>
          <w:lang w:val="en-US"/>
        </w:rPr>
        <w:t>making a</w:t>
      </w:r>
      <w:r w:rsidRPr="000A1901">
        <w:rPr>
          <w:rFonts w:cs="Arial"/>
          <w:spacing w:val="57"/>
          <w:lang w:val="en-US"/>
        </w:rPr>
        <w:t xml:space="preserve"> </w:t>
      </w:r>
      <w:r w:rsidRPr="000A1901">
        <w:rPr>
          <w:rFonts w:cs="Arial"/>
          <w:lang w:val="en-US"/>
        </w:rPr>
        <w:t>decision under</w:t>
      </w:r>
      <w:r w:rsidRPr="000A1901">
        <w:rPr>
          <w:rFonts w:cs="Arial"/>
          <w:spacing w:val="58"/>
          <w:lang w:val="en-US"/>
        </w:rPr>
        <w:t xml:space="preserve"> </w:t>
      </w:r>
      <w:r w:rsidRPr="000A1901">
        <w:rPr>
          <w:rFonts w:cs="Arial"/>
          <w:lang w:val="en-US"/>
        </w:rPr>
        <w:t>subsection</w:t>
      </w:r>
      <w:r w:rsidRPr="000A1901">
        <w:rPr>
          <w:rFonts w:cs="Arial"/>
          <w:spacing w:val="57"/>
          <w:lang w:val="en-US"/>
        </w:rPr>
        <w:t xml:space="preserve"> </w:t>
      </w:r>
      <w:r w:rsidRPr="000A1901">
        <w:rPr>
          <w:rFonts w:cs="Arial"/>
          <w:lang w:val="en-US"/>
        </w:rPr>
        <w:t>(4),</w:t>
      </w:r>
      <w:r w:rsidRPr="000A1901">
        <w:rPr>
          <w:rFonts w:cs="Arial"/>
          <w:spacing w:val="1"/>
          <w:lang w:val="en-US"/>
        </w:rPr>
        <w:t xml:space="preserve"> </w:t>
      </w:r>
      <w:r w:rsidRPr="000A1901">
        <w:rPr>
          <w:rFonts w:cs="Arial"/>
          <w:lang w:val="en-US"/>
        </w:rPr>
        <w:t>give</w:t>
      </w:r>
      <w:r w:rsidRPr="000A1901">
        <w:rPr>
          <w:rFonts w:cs="Arial"/>
          <w:spacing w:val="-1"/>
          <w:lang w:val="en-US"/>
        </w:rPr>
        <w:t xml:space="preserve"> </w:t>
      </w:r>
      <w:r w:rsidRPr="000A1901">
        <w:rPr>
          <w:rFonts w:cs="Arial"/>
          <w:lang w:val="en-US"/>
        </w:rPr>
        <w:t>its</w:t>
      </w:r>
      <w:r w:rsidRPr="000A1901">
        <w:rPr>
          <w:rFonts w:cs="Arial"/>
          <w:spacing w:val="5"/>
          <w:lang w:val="en-US"/>
        </w:rPr>
        <w:t xml:space="preserve"> </w:t>
      </w:r>
      <w:r w:rsidRPr="000A1901">
        <w:rPr>
          <w:rFonts w:cs="Arial"/>
          <w:lang w:val="en-US"/>
        </w:rPr>
        <w:t>grounds</w:t>
      </w:r>
      <w:r w:rsidRPr="000A1901">
        <w:rPr>
          <w:rFonts w:cs="Arial"/>
          <w:spacing w:val="1"/>
          <w:lang w:val="en-US"/>
        </w:rPr>
        <w:t xml:space="preserve"> </w:t>
      </w:r>
      <w:r w:rsidRPr="000A1901">
        <w:rPr>
          <w:rFonts w:cs="Arial"/>
          <w:lang w:val="en-US"/>
        </w:rPr>
        <w:t>of</w:t>
      </w:r>
      <w:r w:rsidRPr="000A1901">
        <w:rPr>
          <w:rFonts w:cs="Arial"/>
          <w:spacing w:val="-1"/>
          <w:lang w:val="en-US"/>
        </w:rPr>
        <w:t xml:space="preserve"> </w:t>
      </w:r>
      <w:r w:rsidRPr="000A1901">
        <w:rPr>
          <w:rFonts w:cs="Arial"/>
          <w:lang w:val="en-US"/>
        </w:rPr>
        <w:t>decision in writing.</w:t>
      </w:r>
    </w:p>
    <w:p w14:paraId="1C5FD659" w14:textId="77777777" w:rsidR="00DD521B" w:rsidRPr="000A1901" w:rsidRDefault="00DD521B" w:rsidP="00DD521B">
      <w:pPr>
        <w:widowControl w:val="0"/>
        <w:autoSpaceDE w:val="0"/>
        <w:autoSpaceDN w:val="0"/>
        <w:spacing w:before="7"/>
        <w:rPr>
          <w:rFonts w:cs="Arial"/>
          <w:lang w:val="en-US"/>
        </w:rPr>
      </w:pPr>
    </w:p>
    <w:p w14:paraId="23AED479" w14:textId="77777777" w:rsidR="00DD521B" w:rsidRPr="000A1901" w:rsidRDefault="00DD521B" w:rsidP="00DD521B">
      <w:pPr>
        <w:widowControl w:val="0"/>
        <w:autoSpaceDE w:val="0"/>
        <w:autoSpaceDN w:val="0"/>
        <w:spacing w:before="7"/>
        <w:rPr>
          <w:rFonts w:cs="Arial"/>
          <w:lang w:val="en-US"/>
        </w:rPr>
      </w:pPr>
    </w:p>
    <w:p w14:paraId="0519EC05" w14:textId="77777777" w:rsidR="00DD521B" w:rsidRPr="00A131CA" w:rsidRDefault="00DD521B" w:rsidP="00DD521B">
      <w:pPr>
        <w:widowControl w:val="0"/>
        <w:autoSpaceDE w:val="0"/>
        <w:autoSpaceDN w:val="0"/>
        <w:ind w:left="101"/>
        <w:outlineLvl w:val="0"/>
        <w:rPr>
          <w:rFonts w:cs="Arial"/>
          <w:b/>
          <w:bCs/>
        </w:rPr>
      </w:pPr>
      <w:r w:rsidRPr="00A131CA">
        <w:rPr>
          <w:rFonts w:cs="Arial"/>
          <w:b/>
          <w:bCs/>
        </w:rPr>
        <w:t>Failure</w:t>
      </w:r>
      <w:r w:rsidRPr="00A131CA">
        <w:rPr>
          <w:rFonts w:cs="Arial"/>
          <w:b/>
          <w:bCs/>
          <w:spacing w:val="6"/>
        </w:rPr>
        <w:t xml:space="preserve"> </w:t>
      </w:r>
      <w:r w:rsidRPr="00A131CA">
        <w:rPr>
          <w:rFonts w:cs="Arial"/>
          <w:b/>
          <w:bCs/>
        </w:rPr>
        <w:t>to</w:t>
      </w:r>
      <w:r w:rsidRPr="00A131CA">
        <w:rPr>
          <w:rFonts w:cs="Arial"/>
          <w:b/>
          <w:bCs/>
          <w:spacing w:val="8"/>
        </w:rPr>
        <w:t xml:space="preserve"> </w:t>
      </w:r>
      <w:r w:rsidRPr="00A131CA">
        <w:rPr>
          <w:rFonts w:cs="Arial"/>
          <w:b/>
          <w:bCs/>
        </w:rPr>
        <w:t>file</w:t>
      </w:r>
      <w:r w:rsidRPr="00A131CA">
        <w:rPr>
          <w:rFonts w:cs="Arial"/>
          <w:b/>
          <w:bCs/>
          <w:spacing w:val="6"/>
        </w:rPr>
        <w:t xml:space="preserve"> </w:t>
      </w:r>
      <w:r w:rsidRPr="00A131CA">
        <w:rPr>
          <w:rFonts w:cs="Arial"/>
          <w:b/>
          <w:bCs/>
        </w:rPr>
        <w:t>documentary</w:t>
      </w:r>
      <w:r w:rsidRPr="00A131CA">
        <w:rPr>
          <w:rFonts w:cs="Arial"/>
          <w:b/>
          <w:bCs/>
          <w:spacing w:val="8"/>
        </w:rPr>
        <w:t xml:space="preserve"> </w:t>
      </w:r>
      <w:r w:rsidRPr="00A131CA">
        <w:rPr>
          <w:rFonts w:cs="Arial"/>
          <w:b/>
          <w:bCs/>
        </w:rPr>
        <w:t>evidence</w:t>
      </w:r>
    </w:p>
    <w:p w14:paraId="4E8028EC" w14:textId="77777777" w:rsidR="00DD521B" w:rsidRPr="00A131CA" w:rsidRDefault="00DD521B" w:rsidP="00DD521B">
      <w:pPr>
        <w:widowControl w:val="0"/>
        <w:autoSpaceDE w:val="0"/>
        <w:autoSpaceDN w:val="0"/>
        <w:spacing w:before="4"/>
        <w:rPr>
          <w:rFonts w:cs="Arial"/>
          <w:b/>
        </w:rPr>
      </w:pPr>
    </w:p>
    <w:p w14:paraId="25AECCEA" w14:textId="77777777" w:rsidR="00DD521B" w:rsidRPr="000A1901" w:rsidRDefault="00DD521B" w:rsidP="00DD521B">
      <w:pPr>
        <w:widowControl w:val="0"/>
        <w:numPr>
          <w:ilvl w:val="0"/>
          <w:numId w:val="21"/>
        </w:numPr>
        <w:tabs>
          <w:tab w:val="left" w:pos="426"/>
        </w:tabs>
        <w:autoSpaceDE w:val="0"/>
        <w:autoSpaceDN w:val="0"/>
        <w:ind w:left="0" w:right="111" w:firstLine="0"/>
        <w:jc w:val="left"/>
        <w:rPr>
          <w:rFonts w:cs="Arial"/>
          <w:lang w:val="en-US"/>
        </w:rPr>
      </w:pPr>
      <w:r w:rsidRPr="000A1901">
        <w:rPr>
          <w:rFonts w:cs="Arial"/>
          <w:lang w:val="en-US"/>
        </w:rPr>
        <w:t>(1) If the applicant fails to file the documentary evidence as required under subsection</w:t>
      </w:r>
      <w:r w:rsidRPr="000A1901">
        <w:rPr>
          <w:rFonts w:cs="Arial"/>
          <w:spacing w:val="1"/>
          <w:lang w:val="en-US"/>
        </w:rPr>
        <w:t xml:space="preserve"> </w:t>
      </w:r>
      <w:r w:rsidRPr="000A1901">
        <w:rPr>
          <w:rFonts w:cs="Arial"/>
          <w:lang w:val="en-US"/>
        </w:rPr>
        <w:t>25(1),</w:t>
      </w:r>
      <w:r w:rsidRPr="000A1901">
        <w:rPr>
          <w:rFonts w:cs="Arial"/>
          <w:spacing w:val="18"/>
          <w:lang w:val="en-US"/>
        </w:rPr>
        <w:t xml:space="preserve"> </w:t>
      </w:r>
      <w:r w:rsidRPr="000A1901">
        <w:rPr>
          <w:rFonts w:cs="Arial"/>
          <w:lang w:val="en-US"/>
        </w:rPr>
        <w:t>the</w:t>
      </w:r>
      <w:r w:rsidRPr="000A1901">
        <w:rPr>
          <w:rFonts w:cs="Arial"/>
          <w:spacing w:val="17"/>
          <w:lang w:val="en-US"/>
        </w:rPr>
        <w:t xml:space="preserve"> </w:t>
      </w:r>
      <w:r w:rsidRPr="000A1901">
        <w:rPr>
          <w:rFonts w:cs="Arial"/>
          <w:lang w:val="en-US"/>
        </w:rPr>
        <w:t>Board</w:t>
      </w:r>
      <w:r w:rsidRPr="000A1901">
        <w:rPr>
          <w:rFonts w:cs="Arial"/>
          <w:spacing w:val="18"/>
          <w:lang w:val="en-US"/>
        </w:rPr>
        <w:t xml:space="preserve"> </w:t>
      </w:r>
      <w:r w:rsidRPr="000A1901">
        <w:rPr>
          <w:rFonts w:cs="Arial"/>
          <w:lang w:val="en-US"/>
        </w:rPr>
        <w:t>may</w:t>
      </w:r>
      <w:r w:rsidRPr="000A1901">
        <w:rPr>
          <w:rFonts w:cs="Arial"/>
          <w:spacing w:val="13"/>
          <w:lang w:val="en-US"/>
        </w:rPr>
        <w:t xml:space="preserve"> </w:t>
      </w:r>
      <w:r w:rsidRPr="000A1901">
        <w:rPr>
          <w:rFonts w:cs="Arial"/>
          <w:lang w:val="en-US"/>
        </w:rPr>
        <w:t>treat</w:t>
      </w:r>
      <w:r w:rsidRPr="000A1901">
        <w:rPr>
          <w:rFonts w:cs="Arial"/>
          <w:spacing w:val="17"/>
          <w:lang w:val="en-US"/>
        </w:rPr>
        <w:t xml:space="preserve"> </w:t>
      </w:r>
      <w:r w:rsidRPr="000A1901">
        <w:rPr>
          <w:rFonts w:cs="Arial"/>
          <w:lang w:val="en-US"/>
        </w:rPr>
        <w:t>the</w:t>
      </w:r>
      <w:r w:rsidRPr="000A1901">
        <w:rPr>
          <w:rFonts w:cs="Arial"/>
          <w:spacing w:val="16"/>
          <w:lang w:val="en-US"/>
        </w:rPr>
        <w:t xml:space="preserve"> </w:t>
      </w:r>
      <w:r w:rsidRPr="000A1901">
        <w:rPr>
          <w:rFonts w:cs="Arial"/>
          <w:lang w:val="en-US"/>
        </w:rPr>
        <w:t>application</w:t>
      </w:r>
      <w:r w:rsidRPr="000A1901">
        <w:rPr>
          <w:rFonts w:cs="Arial"/>
          <w:spacing w:val="18"/>
          <w:lang w:val="en-US"/>
        </w:rPr>
        <w:t xml:space="preserve"> </w:t>
      </w:r>
      <w:r w:rsidRPr="000A1901">
        <w:rPr>
          <w:rFonts w:cs="Arial"/>
          <w:lang w:val="en-US"/>
        </w:rPr>
        <w:t>for</w:t>
      </w:r>
      <w:r w:rsidRPr="000A1901">
        <w:rPr>
          <w:rFonts w:cs="Arial"/>
          <w:spacing w:val="17"/>
          <w:lang w:val="en-US"/>
        </w:rPr>
        <w:t xml:space="preserve"> </w:t>
      </w:r>
      <w:r w:rsidRPr="000A1901">
        <w:rPr>
          <w:rFonts w:cs="Arial"/>
          <w:lang w:val="en-US"/>
        </w:rPr>
        <w:t>the</w:t>
      </w:r>
      <w:r w:rsidRPr="000A1901">
        <w:rPr>
          <w:rFonts w:cs="Arial"/>
          <w:spacing w:val="19"/>
          <w:lang w:val="en-US"/>
        </w:rPr>
        <w:t xml:space="preserve"> </w:t>
      </w:r>
      <w:r w:rsidRPr="000A1901">
        <w:rPr>
          <w:rFonts w:cs="Arial"/>
          <w:lang w:val="en-US"/>
        </w:rPr>
        <w:t>registration</w:t>
      </w:r>
      <w:r w:rsidRPr="000A1901">
        <w:rPr>
          <w:rFonts w:cs="Arial"/>
          <w:spacing w:val="17"/>
          <w:lang w:val="en-US"/>
        </w:rPr>
        <w:t xml:space="preserve"> </w:t>
      </w:r>
      <w:r w:rsidRPr="000A1901">
        <w:rPr>
          <w:rFonts w:cs="Arial"/>
          <w:lang w:val="en-US"/>
        </w:rPr>
        <w:t>of</w:t>
      </w:r>
      <w:r w:rsidRPr="000A1901">
        <w:rPr>
          <w:rFonts w:cs="Arial"/>
          <w:spacing w:val="17"/>
          <w:lang w:val="en-US"/>
        </w:rPr>
        <w:t xml:space="preserve"> </w:t>
      </w:r>
      <w:r w:rsidRPr="000A1901">
        <w:rPr>
          <w:rFonts w:cs="Arial"/>
          <w:lang w:val="en-US"/>
        </w:rPr>
        <w:t>the</w:t>
      </w:r>
      <w:r w:rsidRPr="000A1901">
        <w:rPr>
          <w:rFonts w:cs="Arial"/>
          <w:spacing w:val="17"/>
          <w:lang w:val="en-US"/>
        </w:rPr>
        <w:t xml:space="preserve"> </w:t>
      </w:r>
      <w:r w:rsidRPr="000A1901">
        <w:rPr>
          <w:rFonts w:cs="Arial"/>
          <w:lang w:val="en-US"/>
        </w:rPr>
        <w:t>new</w:t>
      </w:r>
      <w:r w:rsidRPr="000A1901">
        <w:rPr>
          <w:rFonts w:cs="Arial"/>
          <w:spacing w:val="22"/>
          <w:lang w:val="en-US"/>
        </w:rPr>
        <w:t xml:space="preserve"> </w:t>
      </w:r>
      <w:r w:rsidRPr="000A1901">
        <w:rPr>
          <w:rFonts w:cs="Arial"/>
          <w:lang w:val="en-US"/>
        </w:rPr>
        <w:t>plant</w:t>
      </w:r>
      <w:r w:rsidRPr="000A1901">
        <w:rPr>
          <w:rFonts w:cs="Arial"/>
          <w:spacing w:val="16"/>
          <w:lang w:val="en-US"/>
        </w:rPr>
        <w:t xml:space="preserve"> </w:t>
      </w:r>
      <w:r w:rsidRPr="000A1901">
        <w:rPr>
          <w:rFonts w:cs="Arial"/>
          <w:lang w:val="en-US"/>
        </w:rPr>
        <w:t>variety</w:t>
      </w:r>
      <w:r w:rsidRPr="000A1901">
        <w:rPr>
          <w:rFonts w:cs="Arial"/>
          <w:spacing w:val="14"/>
          <w:lang w:val="en-US"/>
        </w:rPr>
        <w:t xml:space="preserve"> </w:t>
      </w:r>
      <w:r w:rsidRPr="000A1901">
        <w:rPr>
          <w:rFonts w:cs="Arial"/>
          <w:lang w:val="en-US"/>
        </w:rPr>
        <w:t>and</w:t>
      </w:r>
      <w:r w:rsidRPr="000A1901">
        <w:rPr>
          <w:rFonts w:cs="Arial"/>
          <w:spacing w:val="21"/>
          <w:lang w:val="en-US"/>
        </w:rPr>
        <w:t xml:space="preserve"> </w:t>
      </w:r>
      <w:r w:rsidRPr="000A1901">
        <w:rPr>
          <w:rFonts w:cs="Arial"/>
          <w:lang w:val="en-US"/>
        </w:rPr>
        <w:t xml:space="preserve">grant </w:t>
      </w:r>
      <w:r w:rsidRPr="000A1901">
        <w:rPr>
          <w:rFonts w:cs="Arial"/>
          <w:spacing w:val="-55"/>
          <w:lang w:val="en-US"/>
        </w:rPr>
        <w:t xml:space="preserve"> </w:t>
      </w:r>
      <w:r w:rsidRPr="000A1901">
        <w:rPr>
          <w:rFonts w:cs="Arial"/>
          <w:lang w:val="en-US"/>
        </w:rPr>
        <w:t>of</w:t>
      </w:r>
      <w:r w:rsidRPr="000A1901">
        <w:rPr>
          <w:rFonts w:cs="Arial"/>
          <w:spacing w:val="-1"/>
          <w:lang w:val="en-US"/>
        </w:rPr>
        <w:t xml:space="preserve"> </w:t>
      </w:r>
      <w:r w:rsidRPr="000A1901">
        <w:rPr>
          <w:rFonts w:cs="Arial"/>
          <w:lang w:val="en-US"/>
        </w:rPr>
        <w:t>a</w:t>
      </w:r>
      <w:r w:rsidRPr="000A1901">
        <w:rPr>
          <w:rFonts w:cs="Arial"/>
          <w:spacing w:val="-1"/>
          <w:lang w:val="en-US"/>
        </w:rPr>
        <w:t xml:space="preserve"> </w:t>
      </w:r>
      <w:r w:rsidRPr="000A1901">
        <w:rPr>
          <w:rFonts w:cs="Arial"/>
          <w:lang w:val="en-US"/>
        </w:rPr>
        <w:t>breeder's</w:t>
      </w:r>
      <w:r w:rsidRPr="000A1901">
        <w:rPr>
          <w:rFonts w:cs="Arial"/>
          <w:spacing w:val="2"/>
          <w:lang w:val="en-US"/>
        </w:rPr>
        <w:t xml:space="preserve"> </w:t>
      </w:r>
      <w:r w:rsidRPr="000A1901">
        <w:rPr>
          <w:rFonts w:cs="Arial"/>
          <w:lang w:val="en-US"/>
        </w:rPr>
        <w:t>right</w:t>
      </w:r>
      <w:r w:rsidRPr="000A1901">
        <w:rPr>
          <w:rFonts w:cs="Arial"/>
          <w:spacing w:val="1"/>
          <w:lang w:val="en-US"/>
        </w:rPr>
        <w:t xml:space="preserve"> </w:t>
      </w:r>
      <w:r w:rsidRPr="000A1901">
        <w:rPr>
          <w:rFonts w:cs="Arial"/>
          <w:lang w:val="en-US"/>
        </w:rPr>
        <w:t>as</w:t>
      </w:r>
      <w:r w:rsidRPr="000A1901">
        <w:rPr>
          <w:rFonts w:cs="Arial"/>
          <w:spacing w:val="2"/>
          <w:lang w:val="en-US"/>
        </w:rPr>
        <w:t xml:space="preserve"> </w:t>
      </w:r>
      <w:r w:rsidRPr="000A1901">
        <w:rPr>
          <w:rFonts w:cs="Arial"/>
          <w:lang w:val="en-US"/>
        </w:rPr>
        <w:t>abandoned.</w:t>
      </w:r>
    </w:p>
    <w:p w14:paraId="3DF7E50E" w14:textId="77777777" w:rsidR="00DD521B" w:rsidRPr="000A1901" w:rsidRDefault="00DD521B" w:rsidP="00DD521B">
      <w:pPr>
        <w:widowControl w:val="0"/>
        <w:autoSpaceDE w:val="0"/>
        <w:autoSpaceDN w:val="0"/>
        <w:spacing w:before="7"/>
        <w:rPr>
          <w:rFonts w:cs="Arial"/>
          <w:lang w:val="en-US"/>
        </w:rPr>
      </w:pPr>
    </w:p>
    <w:p w14:paraId="6A1B1ED4" w14:textId="77777777" w:rsidR="00DD521B" w:rsidRPr="000A1901" w:rsidRDefault="00DD521B" w:rsidP="00DD521B">
      <w:pPr>
        <w:widowControl w:val="0"/>
        <w:autoSpaceDE w:val="0"/>
        <w:autoSpaceDN w:val="0"/>
        <w:ind w:right="109" w:firstLine="325"/>
        <w:rPr>
          <w:rFonts w:cs="Arial"/>
          <w:lang w:val="en-US"/>
        </w:rPr>
      </w:pPr>
      <w:r w:rsidRPr="000A1901">
        <w:rPr>
          <w:rFonts w:cs="Arial"/>
          <w:lang w:val="en-US"/>
        </w:rPr>
        <w:t>(2)</w:t>
      </w:r>
      <w:r w:rsidRPr="000A1901">
        <w:rPr>
          <w:rFonts w:cs="Arial"/>
          <w:spacing w:val="1"/>
          <w:lang w:val="en-US"/>
        </w:rPr>
        <w:t xml:space="preserve"> </w:t>
      </w:r>
      <w:r w:rsidRPr="000A1901">
        <w:rPr>
          <w:rFonts w:cs="Arial"/>
          <w:lang w:val="en-US"/>
        </w:rPr>
        <w:t>Where</w:t>
      </w:r>
      <w:r w:rsidRPr="000A1901">
        <w:rPr>
          <w:rFonts w:cs="Arial"/>
          <w:spacing w:val="1"/>
          <w:lang w:val="en-US"/>
        </w:rPr>
        <w:t xml:space="preserve"> </w:t>
      </w:r>
      <w:r w:rsidRPr="000A1901">
        <w:rPr>
          <w:rFonts w:cs="Arial"/>
          <w:lang w:val="en-US"/>
        </w:rPr>
        <w:t>the</w:t>
      </w:r>
      <w:r w:rsidRPr="000A1901">
        <w:rPr>
          <w:rFonts w:cs="Arial"/>
          <w:spacing w:val="1"/>
          <w:lang w:val="en-US"/>
        </w:rPr>
        <w:t xml:space="preserve"> </w:t>
      </w:r>
      <w:r w:rsidRPr="000A1901">
        <w:rPr>
          <w:rFonts w:cs="Arial"/>
          <w:lang w:val="en-US"/>
        </w:rPr>
        <w:t>opponent</w:t>
      </w:r>
      <w:r w:rsidRPr="000A1901">
        <w:rPr>
          <w:rFonts w:cs="Arial"/>
          <w:spacing w:val="1"/>
          <w:lang w:val="en-US"/>
        </w:rPr>
        <w:t xml:space="preserve"> </w:t>
      </w:r>
      <w:r w:rsidRPr="000A1901">
        <w:rPr>
          <w:rFonts w:cs="Arial"/>
          <w:lang w:val="en-US"/>
        </w:rPr>
        <w:t>fails</w:t>
      </w:r>
      <w:r w:rsidRPr="000A1901">
        <w:rPr>
          <w:rFonts w:cs="Arial"/>
          <w:spacing w:val="1"/>
          <w:lang w:val="en-US"/>
        </w:rPr>
        <w:t xml:space="preserve"> </w:t>
      </w:r>
      <w:r w:rsidRPr="000A1901">
        <w:rPr>
          <w:rFonts w:cs="Arial"/>
          <w:lang w:val="en-US"/>
        </w:rPr>
        <w:t>to</w:t>
      </w:r>
      <w:r w:rsidRPr="000A1901">
        <w:rPr>
          <w:rFonts w:cs="Arial"/>
          <w:spacing w:val="1"/>
          <w:lang w:val="en-US"/>
        </w:rPr>
        <w:t xml:space="preserve"> </w:t>
      </w:r>
      <w:r w:rsidRPr="000A1901">
        <w:rPr>
          <w:rFonts w:cs="Arial"/>
          <w:lang w:val="en-US"/>
        </w:rPr>
        <w:t>file</w:t>
      </w:r>
      <w:r w:rsidRPr="000A1901">
        <w:rPr>
          <w:rFonts w:cs="Arial"/>
          <w:spacing w:val="1"/>
          <w:lang w:val="en-US"/>
        </w:rPr>
        <w:t xml:space="preserve"> </w:t>
      </w:r>
      <w:r w:rsidRPr="000A1901">
        <w:rPr>
          <w:rFonts w:cs="Arial"/>
          <w:lang w:val="en-US"/>
        </w:rPr>
        <w:t>the</w:t>
      </w:r>
      <w:r w:rsidRPr="000A1901">
        <w:rPr>
          <w:rFonts w:cs="Arial"/>
          <w:spacing w:val="1"/>
          <w:lang w:val="en-US"/>
        </w:rPr>
        <w:t xml:space="preserve"> </w:t>
      </w:r>
      <w:r w:rsidRPr="000A1901">
        <w:rPr>
          <w:rFonts w:cs="Arial"/>
          <w:lang w:val="en-US"/>
        </w:rPr>
        <w:t>documentary</w:t>
      </w:r>
      <w:r w:rsidRPr="000A1901">
        <w:rPr>
          <w:rFonts w:cs="Arial"/>
          <w:spacing w:val="1"/>
          <w:lang w:val="en-US"/>
        </w:rPr>
        <w:t xml:space="preserve"> </w:t>
      </w:r>
      <w:r w:rsidRPr="000A1901">
        <w:rPr>
          <w:rFonts w:cs="Arial"/>
          <w:lang w:val="en-US"/>
        </w:rPr>
        <w:t>evidence</w:t>
      </w:r>
      <w:r w:rsidRPr="000A1901">
        <w:rPr>
          <w:rFonts w:cs="Arial"/>
          <w:spacing w:val="1"/>
          <w:lang w:val="en-US"/>
        </w:rPr>
        <w:t xml:space="preserve"> </w:t>
      </w:r>
      <w:r w:rsidRPr="000A1901">
        <w:rPr>
          <w:rFonts w:cs="Arial"/>
          <w:lang w:val="en-US"/>
        </w:rPr>
        <w:t>as</w:t>
      </w:r>
      <w:r w:rsidRPr="000A1901">
        <w:rPr>
          <w:rFonts w:cs="Arial"/>
          <w:spacing w:val="57"/>
          <w:lang w:val="en-US"/>
        </w:rPr>
        <w:t xml:space="preserve"> </w:t>
      </w:r>
      <w:r w:rsidRPr="000A1901">
        <w:rPr>
          <w:rFonts w:cs="Arial"/>
          <w:lang w:val="en-US"/>
        </w:rPr>
        <w:t>required</w:t>
      </w:r>
      <w:r w:rsidRPr="000A1901">
        <w:rPr>
          <w:rFonts w:cs="Arial"/>
          <w:spacing w:val="58"/>
          <w:lang w:val="en-US"/>
        </w:rPr>
        <w:t xml:space="preserve"> </w:t>
      </w:r>
      <w:r w:rsidRPr="000A1901">
        <w:rPr>
          <w:rFonts w:cs="Arial"/>
          <w:lang w:val="en-US"/>
        </w:rPr>
        <w:t>under</w:t>
      </w:r>
      <w:r w:rsidRPr="000A1901">
        <w:rPr>
          <w:rFonts w:cs="Arial"/>
          <w:spacing w:val="1"/>
          <w:lang w:val="en-US"/>
        </w:rPr>
        <w:t xml:space="preserve"> </w:t>
      </w:r>
      <w:r w:rsidRPr="000A1901">
        <w:rPr>
          <w:rFonts w:cs="Arial"/>
          <w:lang w:val="en-US"/>
        </w:rPr>
        <w:t>subsection</w:t>
      </w:r>
      <w:r w:rsidRPr="000A1901">
        <w:rPr>
          <w:rFonts w:cs="Arial"/>
          <w:spacing w:val="1"/>
          <w:lang w:val="en-US"/>
        </w:rPr>
        <w:t xml:space="preserve"> </w:t>
      </w:r>
      <w:r w:rsidRPr="000A1901">
        <w:rPr>
          <w:rFonts w:cs="Arial"/>
          <w:lang w:val="en-US"/>
        </w:rPr>
        <w:t>25(1),</w:t>
      </w:r>
      <w:r w:rsidRPr="000A1901">
        <w:rPr>
          <w:rFonts w:cs="Arial"/>
          <w:spacing w:val="1"/>
          <w:lang w:val="en-US"/>
        </w:rPr>
        <w:t xml:space="preserve"> </w:t>
      </w:r>
      <w:r w:rsidRPr="000A1901">
        <w:rPr>
          <w:rFonts w:cs="Arial"/>
          <w:lang w:val="en-US"/>
        </w:rPr>
        <w:t>the</w:t>
      </w:r>
      <w:r w:rsidRPr="000A1901">
        <w:rPr>
          <w:rFonts w:cs="Arial"/>
          <w:spacing w:val="1"/>
          <w:lang w:val="en-US"/>
        </w:rPr>
        <w:t xml:space="preserve"> </w:t>
      </w:r>
      <w:r w:rsidRPr="000A1901">
        <w:rPr>
          <w:rFonts w:cs="Arial"/>
          <w:lang w:val="en-US"/>
        </w:rPr>
        <w:t>Board</w:t>
      </w:r>
      <w:r w:rsidRPr="000A1901">
        <w:rPr>
          <w:rFonts w:cs="Arial"/>
          <w:spacing w:val="1"/>
          <w:lang w:val="en-US"/>
        </w:rPr>
        <w:t xml:space="preserve"> </w:t>
      </w:r>
      <w:r w:rsidRPr="000A1901">
        <w:rPr>
          <w:rFonts w:cs="Arial"/>
          <w:lang w:val="en-US"/>
        </w:rPr>
        <w:t>may</w:t>
      </w:r>
      <w:r w:rsidRPr="000A1901">
        <w:rPr>
          <w:rFonts w:cs="Arial"/>
          <w:spacing w:val="1"/>
          <w:lang w:val="en-US"/>
        </w:rPr>
        <w:t xml:space="preserve"> </w:t>
      </w:r>
      <w:r w:rsidRPr="000A1901">
        <w:rPr>
          <w:rFonts w:cs="Arial"/>
          <w:lang w:val="en-US"/>
        </w:rPr>
        <w:t>treat</w:t>
      </w:r>
      <w:r w:rsidRPr="000A1901">
        <w:rPr>
          <w:rFonts w:cs="Arial"/>
          <w:spacing w:val="1"/>
          <w:lang w:val="en-US"/>
        </w:rPr>
        <w:t xml:space="preserve"> </w:t>
      </w:r>
      <w:r w:rsidRPr="000A1901">
        <w:rPr>
          <w:rFonts w:cs="Arial"/>
          <w:lang w:val="en-US"/>
        </w:rPr>
        <w:t>the</w:t>
      </w:r>
      <w:r w:rsidRPr="000A1901">
        <w:rPr>
          <w:rFonts w:cs="Arial"/>
          <w:spacing w:val="1"/>
          <w:lang w:val="en-US"/>
        </w:rPr>
        <w:t xml:space="preserve"> </w:t>
      </w:r>
      <w:r w:rsidRPr="000A1901">
        <w:rPr>
          <w:rFonts w:cs="Arial"/>
          <w:lang w:val="en-US"/>
        </w:rPr>
        <w:t>opposition</w:t>
      </w:r>
      <w:r w:rsidRPr="000A1901">
        <w:rPr>
          <w:rFonts w:cs="Arial"/>
          <w:spacing w:val="1"/>
          <w:lang w:val="en-US"/>
        </w:rPr>
        <w:t xml:space="preserve"> </w:t>
      </w:r>
      <w:r w:rsidRPr="000A1901">
        <w:rPr>
          <w:rFonts w:cs="Arial"/>
          <w:lang w:val="en-US"/>
        </w:rPr>
        <w:t>as</w:t>
      </w:r>
      <w:r w:rsidRPr="000A1901">
        <w:rPr>
          <w:rFonts w:cs="Arial"/>
          <w:spacing w:val="1"/>
          <w:lang w:val="en-US"/>
        </w:rPr>
        <w:t xml:space="preserve"> </w:t>
      </w:r>
      <w:r w:rsidRPr="000A1901">
        <w:rPr>
          <w:rFonts w:cs="Arial"/>
          <w:lang w:val="en-US"/>
        </w:rPr>
        <w:t>abandoned</w:t>
      </w:r>
      <w:r w:rsidRPr="000A1901">
        <w:rPr>
          <w:rFonts w:cs="Arial"/>
          <w:spacing w:val="1"/>
          <w:lang w:val="en-US"/>
        </w:rPr>
        <w:t xml:space="preserve"> </w:t>
      </w:r>
      <w:r w:rsidRPr="000A1901">
        <w:rPr>
          <w:rFonts w:cs="Arial"/>
          <w:lang w:val="en-US"/>
        </w:rPr>
        <w:t>and</w:t>
      </w:r>
      <w:r w:rsidRPr="000A1901">
        <w:rPr>
          <w:rFonts w:cs="Arial"/>
          <w:spacing w:val="1"/>
          <w:lang w:val="en-US"/>
        </w:rPr>
        <w:t xml:space="preserve"> </w:t>
      </w:r>
      <w:r w:rsidRPr="000A1901">
        <w:rPr>
          <w:rFonts w:cs="Arial"/>
          <w:lang w:val="en-US"/>
        </w:rPr>
        <w:t>shall</w:t>
      </w:r>
      <w:r w:rsidRPr="000A1901">
        <w:rPr>
          <w:rFonts w:cs="Arial"/>
          <w:spacing w:val="1"/>
          <w:lang w:val="en-US"/>
        </w:rPr>
        <w:t xml:space="preserve"> </w:t>
      </w:r>
      <w:r w:rsidRPr="000A1901">
        <w:rPr>
          <w:rFonts w:cs="Arial"/>
          <w:lang w:val="en-US"/>
        </w:rPr>
        <w:t>approve</w:t>
      </w:r>
      <w:r w:rsidRPr="000A1901">
        <w:rPr>
          <w:rFonts w:cs="Arial"/>
          <w:spacing w:val="1"/>
          <w:lang w:val="en-US"/>
        </w:rPr>
        <w:t xml:space="preserve"> </w:t>
      </w:r>
      <w:r w:rsidRPr="000A1901">
        <w:rPr>
          <w:rFonts w:cs="Arial"/>
          <w:lang w:val="en-US"/>
        </w:rPr>
        <w:t>the</w:t>
      </w:r>
      <w:r w:rsidRPr="000A1901">
        <w:rPr>
          <w:rFonts w:cs="Arial"/>
          <w:spacing w:val="1"/>
          <w:lang w:val="en-US"/>
        </w:rPr>
        <w:t xml:space="preserve"> </w:t>
      </w:r>
      <w:r w:rsidRPr="000A1901">
        <w:rPr>
          <w:rFonts w:cs="Arial"/>
          <w:lang w:val="en-US"/>
        </w:rPr>
        <w:t>application</w:t>
      </w:r>
      <w:r w:rsidRPr="000A1901">
        <w:rPr>
          <w:rFonts w:cs="Arial"/>
          <w:spacing w:val="2"/>
          <w:lang w:val="en-US"/>
        </w:rPr>
        <w:t xml:space="preserve"> </w:t>
      </w:r>
      <w:r w:rsidRPr="000A1901">
        <w:rPr>
          <w:rFonts w:cs="Arial"/>
          <w:lang w:val="en-US"/>
        </w:rPr>
        <w:t>for</w:t>
      </w:r>
      <w:r w:rsidRPr="000A1901">
        <w:rPr>
          <w:rFonts w:cs="Arial"/>
          <w:spacing w:val="3"/>
          <w:lang w:val="en-US"/>
        </w:rPr>
        <w:t xml:space="preserve"> </w:t>
      </w:r>
      <w:r w:rsidRPr="000A1901">
        <w:rPr>
          <w:rFonts w:cs="Arial"/>
          <w:lang w:val="en-US"/>
        </w:rPr>
        <w:t>the</w:t>
      </w:r>
      <w:r w:rsidRPr="000A1901">
        <w:rPr>
          <w:rFonts w:cs="Arial"/>
          <w:spacing w:val="2"/>
          <w:lang w:val="en-US"/>
        </w:rPr>
        <w:t xml:space="preserve"> </w:t>
      </w:r>
      <w:r w:rsidRPr="000A1901">
        <w:rPr>
          <w:rFonts w:cs="Arial"/>
          <w:lang w:val="en-US"/>
        </w:rPr>
        <w:t>registration</w:t>
      </w:r>
      <w:r w:rsidRPr="000A1901">
        <w:rPr>
          <w:rFonts w:cs="Arial"/>
          <w:spacing w:val="2"/>
          <w:lang w:val="en-US"/>
        </w:rPr>
        <w:t xml:space="preserve"> </w:t>
      </w:r>
      <w:r w:rsidRPr="000A1901">
        <w:rPr>
          <w:rFonts w:cs="Arial"/>
          <w:lang w:val="en-US"/>
        </w:rPr>
        <w:t>of</w:t>
      </w:r>
      <w:r w:rsidRPr="000A1901">
        <w:rPr>
          <w:rFonts w:cs="Arial"/>
          <w:spacing w:val="1"/>
          <w:lang w:val="en-US"/>
        </w:rPr>
        <w:t xml:space="preserve"> </w:t>
      </w:r>
      <w:r w:rsidRPr="000A1901">
        <w:rPr>
          <w:rFonts w:cs="Arial"/>
          <w:lang w:val="en-US"/>
        </w:rPr>
        <w:t>the</w:t>
      </w:r>
      <w:r w:rsidRPr="000A1901">
        <w:rPr>
          <w:rFonts w:cs="Arial"/>
          <w:spacing w:val="2"/>
          <w:lang w:val="en-US"/>
        </w:rPr>
        <w:t xml:space="preserve"> </w:t>
      </w:r>
      <w:r w:rsidRPr="000A1901">
        <w:rPr>
          <w:rFonts w:cs="Arial"/>
          <w:lang w:val="en-US"/>
        </w:rPr>
        <w:t>new</w:t>
      </w:r>
      <w:r w:rsidRPr="000A1901">
        <w:rPr>
          <w:rFonts w:cs="Arial"/>
          <w:spacing w:val="1"/>
          <w:lang w:val="en-US"/>
        </w:rPr>
        <w:t xml:space="preserve"> </w:t>
      </w:r>
      <w:r w:rsidRPr="000A1901">
        <w:rPr>
          <w:rFonts w:cs="Arial"/>
          <w:lang w:val="en-US"/>
        </w:rPr>
        <w:t>plant</w:t>
      </w:r>
      <w:r w:rsidRPr="000A1901">
        <w:rPr>
          <w:rFonts w:cs="Arial"/>
          <w:spacing w:val="2"/>
          <w:lang w:val="en-US"/>
        </w:rPr>
        <w:t xml:space="preserve"> </w:t>
      </w:r>
      <w:r w:rsidRPr="000A1901">
        <w:rPr>
          <w:rFonts w:cs="Arial"/>
          <w:lang w:val="en-US"/>
        </w:rPr>
        <w:t>variety and</w:t>
      </w:r>
      <w:r w:rsidRPr="000A1901">
        <w:rPr>
          <w:rFonts w:cs="Arial"/>
          <w:spacing w:val="2"/>
          <w:lang w:val="en-US"/>
        </w:rPr>
        <w:t xml:space="preserve"> </w:t>
      </w:r>
      <w:r w:rsidRPr="000A1901">
        <w:rPr>
          <w:rFonts w:cs="Arial"/>
          <w:lang w:val="en-US"/>
        </w:rPr>
        <w:t>grant</w:t>
      </w:r>
      <w:r w:rsidRPr="000A1901">
        <w:rPr>
          <w:rFonts w:cs="Arial"/>
          <w:spacing w:val="2"/>
          <w:lang w:val="en-US"/>
        </w:rPr>
        <w:t xml:space="preserve"> </w:t>
      </w:r>
      <w:r w:rsidRPr="000A1901">
        <w:rPr>
          <w:rFonts w:cs="Arial"/>
          <w:lang w:val="en-US"/>
        </w:rPr>
        <w:t>of</w:t>
      </w:r>
      <w:r w:rsidRPr="000A1901">
        <w:rPr>
          <w:rFonts w:cs="Arial"/>
          <w:spacing w:val="3"/>
          <w:lang w:val="en-US"/>
        </w:rPr>
        <w:t xml:space="preserve"> </w:t>
      </w:r>
      <w:r w:rsidRPr="000A1901">
        <w:rPr>
          <w:rFonts w:cs="Arial"/>
          <w:lang w:val="en-US"/>
        </w:rPr>
        <w:t>a</w:t>
      </w:r>
      <w:r w:rsidRPr="000A1901">
        <w:rPr>
          <w:rFonts w:cs="Arial"/>
          <w:spacing w:val="8"/>
          <w:lang w:val="en-US"/>
        </w:rPr>
        <w:t xml:space="preserve"> </w:t>
      </w:r>
      <w:r w:rsidRPr="000A1901">
        <w:rPr>
          <w:rFonts w:cs="Arial"/>
          <w:lang w:val="en-US"/>
        </w:rPr>
        <w:t>breeder's</w:t>
      </w:r>
      <w:r w:rsidRPr="000A1901">
        <w:rPr>
          <w:rFonts w:cs="Arial"/>
          <w:spacing w:val="2"/>
          <w:lang w:val="en-US"/>
        </w:rPr>
        <w:t xml:space="preserve"> </w:t>
      </w:r>
      <w:r w:rsidRPr="000A1901">
        <w:rPr>
          <w:rFonts w:cs="Arial"/>
          <w:lang w:val="en-US"/>
        </w:rPr>
        <w:t>right.</w:t>
      </w:r>
    </w:p>
    <w:p w14:paraId="2D7A9591" w14:textId="77777777" w:rsidR="00DD521B" w:rsidRPr="000A1901" w:rsidRDefault="00DD521B" w:rsidP="00DD521B">
      <w:pPr>
        <w:widowControl w:val="0"/>
        <w:autoSpaceDE w:val="0"/>
        <w:autoSpaceDN w:val="0"/>
        <w:spacing w:before="6"/>
        <w:rPr>
          <w:rFonts w:cs="Arial"/>
          <w:lang w:val="en-US"/>
        </w:rPr>
      </w:pPr>
    </w:p>
    <w:p w14:paraId="52C89A64" w14:textId="77777777" w:rsidR="00DD521B" w:rsidRPr="000A1901" w:rsidRDefault="00DD521B" w:rsidP="00DD521B">
      <w:pPr>
        <w:widowControl w:val="0"/>
        <w:autoSpaceDE w:val="0"/>
        <w:autoSpaceDN w:val="0"/>
        <w:spacing w:before="6"/>
        <w:rPr>
          <w:rFonts w:cs="Arial"/>
          <w:lang w:val="en-US"/>
        </w:rPr>
      </w:pPr>
    </w:p>
    <w:p w14:paraId="74D7C970" w14:textId="77777777" w:rsidR="00DD521B" w:rsidRPr="000A1901" w:rsidRDefault="00DD521B" w:rsidP="00DD521B">
      <w:pPr>
        <w:widowControl w:val="0"/>
        <w:autoSpaceDE w:val="0"/>
        <w:autoSpaceDN w:val="0"/>
        <w:rPr>
          <w:rFonts w:cs="Arial"/>
          <w:b/>
          <w:bCs/>
          <w:lang w:val="en-US"/>
        </w:rPr>
      </w:pPr>
      <w:r w:rsidRPr="000A1901">
        <w:rPr>
          <w:rFonts w:cs="Arial"/>
          <w:b/>
          <w:bCs/>
          <w:lang w:val="en-US"/>
        </w:rPr>
        <w:t>Withdrawal or abandonment of application</w:t>
      </w:r>
    </w:p>
    <w:p w14:paraId="1557C919" w14:textId="77777777" w:rsidR="00DD521B" w:rsidRPr="000A1901" w:rsidRDefault="00DD521B" w:rsidP="00DD521B">
      <w:pPr>
        <w:widowControl w:val="0"/>
        <w:autoSpaceDE w:val="0"/>
        <w:autoSpaceDN w:val="0"/>
        <w:rPr>
          <w:rFonts w:cs="Arial"/>
          <w:lang w:val="en-US"/>
        </w:rPr>
      </w:pPr>
    </w:p>
    <w:p w14:paraId="63CA7DDA" w14:textId="77777777" w:rsidR="00DD521B" w:rsidRPr="000A1901" w:rsidRDefault="00DD521B" w:rsidP="00DD521B">
      <w:pPr>
        <w:widowControl w:val="0"/>
        <w:tabs>
          <w:tab w:val="left" w:pos="426"/>
        </w:tabs>
        <w:autoSpaceDE w:val="0"/>
        <w:autoSpaceDN w:val="0"/>
        <w:rPr>
          <w:rFonts w:cs="Arial"/>
          <w:lang w:val="en-US"/>
        </w:rPr>
      </w:pPr>
      <w:r w:rsidRPr="000A1901">
        <w:rPr>
          <w:rFonts w:cs="Arial"/>
          <w:b/>
          <w:bCs/>
          <w:lang w:val="en-US"/>
        </w:rPr>
        <w:t>26A</w:t>
      </w:r>
      <w:r w:rsidRPr="000A1901">
        <w:rPr>
          <w:rFonts w:cs="Arial"/>
          <w:lang w:val="en-US"/>
        </w:rPr>
        <w:t>.</w:t>
      </w:r>
      <w:r w:rsidRPr="000A1901">
        <w:rPr>
          <w:rFonts w:cs="Arial"/>
          <w:lang w:val="en-US"/>
        </w:rPr>
        <w:tab/>
        <w:t>(1) Any application may be withdrawn by the applicant at any time before the granting of breeder’s rights is made in respect of it.</w:t>
      </w:r>
    </w:p>
    <w:p w14:paraId="6A4AEFC1" w14:textId="77777777" w:rsidR="00DD521B" w:rsidRPr="000A1901" w:rsidRDefault="00DD521B" w:rsidP="00DD521B">
      <w:pPr>
        <w:widowControl w:val="0"/>
        <w:autoSpaceDE w:val="0"/>
        <w:autoSpaceDN w:val="0"/>
        <w:rPr>
          <w:rFonts w:cs="Arial"/>
          <w:lang w:val="en-US"/>
        </w:rPr>
      </w:pPr>
    </w:p>
    <w:p w14:paraId="57DCBDF7" w14:textId="77777777" w:rsidR="00DD521B" w:rsidRPr="000A1901" w:rsidRDefault="00DD521B" w:rsidP="00DD521B">
      <w:pPr>
        <w:widowControl w:val="0"/>
        <w:autoSpaceDE w:val="0"/>
        <w:autoSpaceDN w:val="0"/>
        <w:ind w:firstLine="426"/>
        <w:rPr>
          <w:rFonts w:cs="Arial"/>
          <w:lang w:val="en-US"/>
        </w:rPr>
      </w:pPr>
      <w:r w:rsidRPr="000A1901">
        <w:rPr>
          <w:rFonts w:cs="Arial"/>
          <w:lang w:val="en-US"/>
        </w:rPr>
        <w:t>(2) Where any information, document or material required to be given to the Board under the provisions of this Act is not supplied within the period stated in the written notice issued by the Board, the application concerned shall be deemed to have been abandoned upon the expiration of that period.</w:t>
      </w:r>
    </w:p>
    <w:p w14:paraId="4A709A6D" w14:textId="77777777" w:rsidR="00DD521B" w:rsidRPr="000A1901" w:rsidRDefault="00DD521B" w:rsidP="00DD521B">
      <w:pPr>
        <w:widowControl w:val="0"/>
        <w:autoSpaceDE w:val="0"/>
        <w:autoSpaceDN w:val="0"/>
        <w:rPr>
          <w:rFonts w:cs="Arial"/>
          <w:lang w:val="en-US"/>
        </w:rPr>
      </w:pPr>
    </w:p>
    <w:p w14:paraId="5CE11E70" w14:textId="77777777" w:rsidR="00DD521B" w:rsidRPr="000A1901" w:rsidRDefault="00DD521B" w:rsidP="00DD521B">
      <w:pPr>
        <w:widowControl w:val="0"/>
        <w:autoSpaceDE w:val="0"/>
        <w:autoSpaceDN w:val="0"/>
        <w:ind w:firstLine="426"/>
        <w:rPr>
          <w:rFonts w:cs="Arial"/>
          <w:lang w:val="en-US"/>
        </w:rPr>
      </w:pPr>
      <w:r w:rsidRPr="000A1901">
        <w:rPr>
          <w:rFonts w:cs="Arial"/>
          <w:lang w:val="en-US"/>
        </w:rPr>
        <w:t>(3) The applicant shall not be entitled to a refund of any fee paid prior to withdrawal or abandonment of the application.</w:t>
      </w:r>
    </w:p>
    <w:p w14:paraId="43599C88" w14:textId="77777777" w:rsidR="00DD521B" w:rsidRPr="000A1901" w:rsidRDefault="00DD521B" w:rsidP="00DD521B">
      <w:pPr>
        <w:widowControl w:val="0"/>
        <w:autoSpaceDE w:val="0"/>
        <w:autoSpaceDN w:val="0"/>
        <w:rPr>
          <w:rFonts w:cs="Arial"/>
          <w:lang w:val="en-US"/>
        </w:rPr>
      </w:pPr>
    </w:p>
    <w:p w14:paraId="5FD6F22F" w14:textId="77777777" w:rsidR="00DD521B" w:rsidRPr="000A1901" w:rsidRDefault="00DD521B" w:rsidP="00DD521B">
      <w:pPr>
        <w:widowControl w:val="0"/>
        <w:autoSpaceDE w:val="0"/>
        <w:autoSpaceDN w:val="0"/>
        <w:ind w:firstLine="426"/>
        <w:rPr>
          <w:rFonts w:cs="Arial"/>
          <w:lang w:val="en-US"/>
        </w:rPr>
      </w:pPr>
      <w:r w:rsidRPr="000A1901">
        <w:rPr>
          <w:rFonts w:cs="Arial"/>
          <w:lang w:val="en-US"/>
        </w:rPr>
        <w:t>(4) The Board shall publish any withdrawal or abandonment of applications for Breeder’s Rights in the prescribed manner.</w:t>
      </w:r>
    </w:p>
    <w:p w14:paraId="5415DAAD" w14:textId="77777777" w:rsidR="00DD521B" w:rsidRPr="000A1901" w:rsidRDefault="00DD521B" w:rsidP="00DD521B">
      <w:pPr>
        <w:widowControl w:val="0"/>
        <w:autoSpaceDE w:val="0"/>
        <w:autoSpaceDN w:val="0"/>
        <w:spacing w:before="6"/>
        <w:rPr>
          <w:rFonts w:cs="Arial"/>
          <w:lang w:val="en-US"/>
        </w:rPr>
      </w:pPr>
    </w:p>
    <w:p w14:paraId="65730460" w14:textId="77777777" w:rsidR="00DD521B" w:rsidRPr="000A1901" w:rsidRDefault="00DD521B" w:rsidP="00DD521B">
      <w:pPr>
        <w:rPr>
          <w:rFonts w:cs="Arial"/>
          <w:b/>
          <w:lang w:val="en-US"/>
        </w:rPr>
      </w:pPr>
    </w:p>
    <w:p w14:paraId="087BB570" w14:textId="77777777" w:rsidR="00DD521B" w:rsidRPr="000A1901" w:rsidRDefault="00DD521B" w:rsidP="00DD521B">
      <w:pPr>
        <w:widowControl w:val="0"/>
        <w:autoSpaceDE w:val="0"/>
        <w:autoSpaceDN w:val="0"/>
        <w:rPr>
          <w:rFonts w:cs="Arial"/>
          <w:b/>
          <w:bCs/>
          <w:lang w:val="en-US"/>
        </w:rPr>
      </w:pPr>
      <w:r w:rsidRPr="000A1901">
        <w:rPr>
          <w:rFonts w:cs="Arial"/>
          <w:b/>
          <w:bCs/>
          <w:lang w:val="en-US"/>
        </w:rPr>
        <w:lastRenderedPageBreak/>
        <w:t>Provisional Protection</w:t>
      </w:r>
    </w:p>
    <w:p w14:paraId="0CEC4602" w14:textId="77777777" w:rsidR="00DD521B" w:rsidRPr="000A1901" w:rsidRDefault="00DD521B" w:rsidP="00DD521B">
      <w:pPr>
        <w:widowControl w:val="0"/>
        <w:autoSpaceDE w:val="0"/>
        <w:autoSpaceDN w:val="0"/>
        <w:rPr>
          <w:rFonts w:cs="Arial"/>
          <w:lang w:val="en-US"/>
        </w:rPr>
      </w:pPr>
    </w:p>
    <w:p w14:paraId="5F4676AB" w14:textId="77777777" w:rsidR="00DD521B" w:rsidRPr="000A1901" w:rsidRDefault="00DD521B" w:rsidP="00DD521B">
      <w:pPr>
        <w:widowControl w:val="0"/>
        <w:tabs>
          <w:tab w:val="left" w:pos="426"/>
        </w:tabs>
        <w:autoSpaceDE w:val="0"/>
        <w:autoSpaceDN w:val="0"/>
        <w:rPr>
          <w:rFonts w:cs="Arial"/>
          <w:lang w:val="en-US"/>
        </w:rPr>
      </w:pPr>
      <w:r w:rsidRPr="000A1901">
        <w:rPr>
          <w:rFonts w:cs="Arial"/>
          <w:b/>
          <w:bCs/>
          <w:lang w:val="en-US"/>
        </w:rPr>
        <w:t>26B</w:t>
      </w:r>
      <w:r w:rsidRPr="000A1901">
        <w:rPr>
          <w:rFonts w:cs="Arial"/>
          <w:lang w:val="en-US"/>
        </w:rPr>
        <w:t>.</w:t>
      </w:r>
      <w:r w:rsidRPr="000A1901">
        <w:rPr>
          <w:rFonts w:cs="Arial"/>
          <w:lang w:val="en-US"/>
        </w:rPr>
        <w:tab/>
        <w:t>(1) Provisional protection is provided to safeguard the interests of the breeder during the period between the publication of the application for protection of new plant variety and the granting of those rights.</w:t>
      </w:r>
    </w:p>
    <w:p w14:paraId="2D4363F3" w14:textId="77777777" w:rsidR="00DD521B" w:rsidRPr="000A1901" w:rsidRDefault="00DD521B" w:rsidP="00DD521B">
      <w:pPr>
        <w:widowControl w:val="0"/>
        <w:autoSpaceDE w:val="0"/>
        <w:autoSpaceDN w:val="0"/>
        <w:rPr>
          <w:rFonts w:cs="Arial"/>
          <w:lang w:val="en-US"/>
        </w:rPr>
      </w:pPr>
    </w:p>
    <w:p w14:paraId="0D5E355A" w14:textId="77777777" w:rsidR="00DD521B" w:rsidRDefault="00DD521B" w:rsidP="00DD521B">
      <w:pPr>
        <w:widowControl w:val="0"/>
        <w:autoSpaceDE w:val="0"/>
        <w:autoSpaceDN w:val="0"/>
        <w:ind w:firstLine="426"/>
        <w:rPr>
          <w:rFonts w:cs="Arial"/>
          <w:lang w:val="en-US"/>
        </w:rPr>
      </w:pPr>
      <w:r w:rsidRPr="000A1901">
        <w:rPr>
          <w:rFonts w:cs="Arial"/>
          <w:lang w:val="en-US"/>
        </w:rPr>
        <w:t>(2) The rights holder shall be entitled to equitable remuneration from any person who, during the period provided in subsection (1), has carried out acts which, once the rights are granted, require the breeder’s authorization under section 30.</w:t>
      </w:r>
    </w:p>
    <w:p w14:paraId="72316987" w14:textId="77777777" w:rsidR="00DD521B" w:rsidRPr="000A1901" w:rsidRDefault="00DD521B" w:rsidP="00DD521B">
      <w:pPr>
        <w:widowControl w:val="0"/>
        <w:autoSpaceDE w:val="0"/>
        <w:autoSpaceDN w:val="0"/>
        <w:ind w:firstLine="720"/>
        <w:rPr>
          <w:rFonts w:cs="Arial"/>
          <w:lang w:val="en-US"/>
        </w:rPr>
      </w:pPr>
    </w:p>
    <w:p w14:paraId="6CAA43D8" w14:textId="77777777" w:rsidR="00DD521B" w:rsidRPr="000A1901" w:rsidRDefault="00DD521B" w:rsidP="00DD521B">
      <w:pPr>
        <w:ind w:firstLine="426"/>
        <w:rPr>
          <w:rFonts w:cs="Arial"/>
          <w:b/>
          <w:lang w:val="en-US"/>
        </w:rPr>
      </w:pPr>
      <w:r w:rsidRPr="000A1901">
        <w:rPr>
          <w:rFonts w:cs="Arial"/>
          <w:lang w:val="en-US"/>
        </w:rPr>
        <w:t>(3) For the purpose of the subsection 26B(2), the rights holder may seek redress in the Court after the granting of the rights</w:t>
      </w:r>
    </w:p>
    <w:p w14:paraId="5AF9B392" w14:textId="77777777" w:rsidR="00DD521B" w:rsidRPr="00A131CA" w:rsidRDefault="00DD521B" w:rsidP="00DD521B">
      <w:pPr>
        <w:widowControl w:val="0"/>
        <w:autoSpaceDE w:val="0"/>
        <w:autoSpaceDN w:val="0"/>
        <w:spacing w:before="6"/>
        <w:rPr>
          <w:rFonts w:cs="Arial"/>
          <w:lang w:val="en-MY"/>
        </w:rPr>
      </w:pPr>
    </w:p>
    <w:p w14:paraId="386ADCDA" w14:textId="77777777" w:rsidR="00DD521B" w:rsidRPr="00A131CA" w:rsidRDefault="00DD521B" w:rsidP="00DD521B">
      <w:pPr>
        <w:widowControl w:val="0"/>
        <w:autoSpaceDE w:val="0"/>
        <w:autoSpaceDN w:val="0"/>
        <w:spacing w:before="6"/>
        <w:rPr>
          <w:rFonts w:cs="Arial"/>
          <w:b/>
          <w:bCs/>
          <w:lang w:val="en-MY"/>
        </w:rPr>
      </w:pPr>
    </w:p>
    <w:p w14:paraId="76A777DA" w14:textId="77777777" w:rsidR="00DD521B" w:rsidRDefault="00DD521B" w:rsidP="00DD521B">
      <w:pPr>
        <w:widowControl w:val="0"/>
        <w:autoSpaceDE w:val="0"/>
        <w:autoSpaceDN w:val="0"/>
        <w:spacing w:before="6"/>
        <w:rPr>
          <w:rFonts w:cs="Arial"/>
          <w:b/>
          <w:bCs/>
          <w:lang w:val="en-MY"/>
        </w:rPr>
      </w:pPr>
      <w:r w:rsidRPr="00A131CA">
        <w:rPr>
          <w:rFonts w:cs="Arial"/>
          <w:b/>
          <w:bCs/>
          <w:lang w:val="en-MY"/>
        </w:rPr>
        <w:t xml:space="preserve">27. </w:t>
      </w:r>
      <w:r w:rsidRPr="00A131CA">
        <w:rPr>
          <w:rFonts w:cs="Arial"/>
          <w:b/>
          <w:bCs/>
          <w:lang w:val="en-MY"/>
        </w:rPr>
        <w:tab/>
        <w:t>[Section 27 deleted]</w:t>
      </w:r>
    </w:p>
    <w:p w14:paraId="11ADCC2D" w14:textId="77777777" w:rsidR="00DD521B" w:rsidRPr="00A131CA" w:rsidRDefault="00DD521B" w:rsidP="00DD521B">
      <w:pPr>
        <w:widowControl w:val="0"/>
        <w:autoSpaceDE w:val="0"/>
        <w:autoSpaceDN w:val="0"/>
        <w:spacing w:before="6"/>
        <w:rPr>
          <w:rFonts w:cs="Arial"/>
          <w:lang w:val="en-MY"/>
        </w:rPr>
      </w:pPr>
    </w:p>
    <w:p w14:paraId="537E9611" w14:textId="77777777" w:rsidR="00DD521B" w:rsidRPr="00A131CA" w:rsidRDefault="00DD521B" w:rsidP="00DD521B">
      <w:pPr>
        <w:widowControl w:val="0"/>
        <w:autoSpaceDE w:val="0"/>
        <w:autoSpaceDN w:val="0"/>
        <w:spacing w:before="6"/>
        <w:rPr>
          <w:rFonts w:cs="Arial"/>
          <w:lang w:val="en-MY"/>
        </w:rPr>
      </w:pPr>
    </w:p>
    <w:p w14:paraId="3A4FDB19" w14:textId="77777777" w:rsidR="00DD521B" w:rsidRPr="000A1901" w:rsidRDefault="00DD521B" w:rsidP="00DD521B">
      <w:pPr>
        <w:widowControl w:val="0"/>
        <w:autoSpaceDE w:val="0"/>
        <w:autoSpaceDN w:val="0"/>
        <w:spacing w:before="1"/>
        <w:ind w:left="101"/>
        <w:outlineLvl w:val="0"/>
        <w:rPr>
          <w:rFonts w:cs="Arial"/>
          <w:b/>
          <w:bCs/>
          <w:lang w:val="en-US"/>
        </w:rPr>
      </w:pPr>
      <w:r w:rsidRPr="000A1901">
        <w:rPr>
          <w:rFonts w:cs="Arial"/>
          <w:b/>
          <w:bCs/>
          <w:lang w:val="en-US"/>
        </w:rPr>
        <w:t>Registration</w:t>
      </w:r>
      <w:r w:rsidRPr="000A1901">
        <w:rPr>
          <w:rFonts w:cs="Arial"/>
          <w:b/>
          <w:bCs/>
          <w:spacing w:val="4"/>
          <w:lang w:val="en-US"/>
        </w:rPr>
        <w:t xml:space="preserve"> </w:t>
      </w:r>
      <w:r w:rsidRPr="000A1901">
        <w:rPr>
          <w:rFonts w:cs="Arial"/>
          <w:b/>
          <w:bCs/>
          <w:lang w:val="en-US"/>
        </w:rPr>
        <w:t>of</w:t>
      </w:r>
      <w:r w:rsidRPr="000A1901">
        <w:rPr>
          <w:rFonts w:cs="Arial"/>
          <w:b/>
          <w:bCs/>
          <w:spacing w:val="8"/>
          <w:lang w:val="en-US"/>
        </w:rPr>
        <w:t xml:space="preserve"> </w:t>
      </w:r>
      <w:r w:rsidRPr="000A1901">
        <w:rPr>
          <w:rFonts w:cs="Arial"/>
          <w:b/>
          <w:bCs/>
          <w:lang w:val="en-US"/>
        </w:rPr>
        <w:t>new</w:t>
      </w:r>
      <w:r w:rsidRPr="000A1901">
        <w:rPr>
          <w:rFonts w:cs="Arial"/>
          <w:b/>
          <w:bCs/>
          <w:spacing w:val="7"/>
          <w:lang w:val="en-US"/>
        </w:rPr>
        <w:t xml:space="preserve"> </w:t>
      </w:r>
      <w:r w:rsidRPr="000A1901">
        <w:rPr>
          <w:rFonts w:cs="Arial"/>
          <w:b/>
          <w:bCs/>
          <w:lang w:val="en-US"/>
        </w:rPr>
        <w:t>plant</w:t>
      </w:r>
      <w:r w:rsidRPr="000A1901">
        <w:rPr>
          <w:rFonts w:cs="Arial"/>
          <w:b/>
          <w:bCs/>
          <w:spacing w:val="7"/>
          <w:lang w:val="en-US"/>
        </w:rPr>
        <w:t xml:space="preserve"> </w:t>
      </w:r>
      <w:r w:rsidRPr="000A1901">
        <w:rPr>
          <w:rFonts w:cs="Arial"/>
          <w:b/>
          <w:bCs/>
          <w:lang w:val="en-US"/>
        </w:rPr>
        <w:t>variety</w:t>
      </w:r>
      <w:r w:rsidRPr="000A1901">
        <w:rPr>
          <w:rFonts w:cs="Arial"/>
          <w:b/>
          <w:bCs/>
          <w:spacing w:val="6"/>
          <w:lang w:val="en-US"/>
        </w:rPr>
        <w:t xml:space="preserve"> </w:t>
      </w:r>
      <w:r w:rsidRPr="000A1901">
        <w:rPr>
          <w:rFonts w:cs="Arial"/>
          <w:b/>
          <w:bCs/>
          <w:lang w:val="en-US"/>
        </w:rPr>
        <w:t>and</w:t>
      </w:r>
      <w:r w:rsidRPr="000A1901">
        <w:rPr>
          <w:rFonts w:cs="Arial"/>
          <w:b/>
          <w:bCs/>
          <w:spacing w:val="5"/>
          <w:lang w:val="en-US"/>
        </w:rPr>
        <w:t xml:space="preserve"> </w:t>
      </w:r>
      <w:r w:rsidRPr="000A1901">
        <w:rPr>
          <w:rFonts w:cs="Arial"/>
          <w:b/>
          <w:bCs/>
          <w:lang w:val="en-US"/>
        </w:rPr>
        <w:t>grant</w:t>
      </w:r>
      <w:r w:rsidRPr="000A1901">
        <w:rPr>
          <w:rFonts w:cs="Arial"/>
          <w:b/>
          <w:bCs/>
          <w:spacing w:val="5"/>
          <w:lang w:val="en-US"/>
        </w:rPr>
        <w:t xml:space="preserve"> </w:t>
      </w:r>
      <w:r w:rsidRPr="000A1901">
        <w:rPr>
          <w:rFonts w:cs="Arial"/>
          <w:b/>
          <w:bCs/>
          <w:lang w:val="en-US"/>
        </w:rPr>
        <w:t>of</w:t>
      </w:r>
      <w:r w:rsidRPr="000A1901">
        <w:rPr>
          <w:rFonts w:cs="Arial"/>
          <w:b/>
          <w:bCs/>
          <w:spacing w:val="9"/>
          <w:lang w:val="en-US"/>
        </w:rPr>
        <w:t xml:space="preserve"> </w:t>
      </w:r>
      <w:r w:rsidRPr="000A1901">
        <w:rPr>
          <w:rFonts w:cs="Arial"/>
          <w:b/>
          <w:bCs/>
          <w:lang w:val="en-US"/>
        </w:rPr>
        <w:t>breeder's</w:t>
      </w:r>
      <w:r w:rsidRPr="000A1901">
        <w:rPr>
          <w:rFonts w:cs="Arial"/>
          <w:b/>
          <w:bCs/>
          <w:spacing w:val="6"/>
          <w:lang w:val="en-US"/>
        </w:rPr>
        <w:t xml:space="preserve"> </w:t>
      </w:r>
      <w:r w:rsidRPr="000A1901">
        <w:rPr>
          <w:rFonts w:cs="Arial"/>
          <w:b/>
          <w:bCs/>
          <w:lang w:val="en-US"/>
        </w:rPr>
        <w:t>right</w:t>
      </w:r>
    </w:p>
    <w:p w14:paraId="24952E84" w14:textId="77777777" w:rsidR="00DD521B" w:rsidRPr="000A1901" w:rsidRDefault="00DD521B" w:rsidP="00DD521B">
      <w:pPr>
        <w:widowControl w:val="0"/>
        <w:autoSpaceDE w:val="0"/>
        <w:autoSpaceDN w:val="0"/>
        <w:spacing w:before="1"/>
        <w:rPr>
          <w:rFonts w:cs="Arial"/>
          <w:b/>
          <w:lang w:val="en-US"/>
        </w:rPr>
      </w:pPr>
    </w:p>
    <w:p w14:paraId="0A264F07" w14:textId="77777777" w:rsidR="00DD521B" w:rsidRDefault="00DD521B" w:rsidP="00DD521B">
      <w:pPr>
        <w:widowControl w:val="0"/>
        <w:numPr>
          <w:ilvl w:val="0"/>
          <w:numId w:val="1"/>
        </w:numPr>
        <w:tabs>
          <w:tab w:val="left" w:pos="426"/>
        </w:tabs>
        <w:autoSpaceDE w:val="0"/>
        <w:autoSpaceDN w:val="0"/>
        <w:ind w:left="0" w:right="108" w:firstLine="0"/>
        <w:jc w:val="left"/>
        <w:rPr>
          <w:rFonts w:cs="Arial"/>
          <w:lang w:val="en-US"/>
        </w:rPr>
      </w:pPr>
      <w:r w:rsidRPr="000A1901">
        <w:rPr>
          <w:rFonts w:cs="Arial"/>
          <w:lang w:val="en-US"/>
        </w:rPr>
        <w:t>(1) If the Board is satisfied that the applicant has complied with requirements of section 12, section 13 and section 20 the Board shall register the protection of new plant variety and grant breeder's rights to the applicant and shall—</w:t>
      </w:r>
    </w:p>
    <w:p w14:paraId="7AB2878C" w14:textId="77777777" w:rsidR="00DD521B" w:rsidRPr="000A1901" w:rsidRDefault="00DD521B" w:rsidP="00DD521B">
      <w:pPr>
        <w:widowControl w:val="0"/>
        <w:tabs>
          <w:tab w:val="left" w:pos="803"/>
        </w:tabs>
        <w:autoSpaceDE w:val="0"/>
        <w:autoSpaceDN w:val="0"/>
        <w:ind w:left="101" w:right="108"/>
        <w:rPr>
          <w:rFonts w:cs="Arial"/>
          <w:lang w:val="en-US"/>
        </w:rPr>
      </w:pPr>
    </w:p>
    <w:p w14:paraId="2E06F50E" w14:textId="77777777" w:rsidR="00DD521B" w:rsidRPr="000A1901" w:rsidRDefault="00DD521B" w:rsidP="00DD521B">
      <w:pPr>
        <w:widowControl w:val="0"/>
        <w:numPr>
          <w:ilvl w:val="1"/>
          <w:numId w:val="1"/>
        </w:numPr>
        <w:tabs>
          <w:tab w:val="left" w:pos="1276"/>
        </w:tabs>
        <w:autoSpaceDE w:val="0"/>
        <w:autoSpaceDN w:val="0"/>
        <w:ind w:left="993" w:right="110" w:hanging="369"/>
        <w:jc w:val="left"/>
        <w:rPr>
          <w:rFonts w:cs="Arial"/>
          <w:lang w:val="en-US"/>
        </w:rPr>
      </w:pPr>
      <w:r w:rsidRPr="000A1901">
        <w:rPr>
          <w:rFonts w:cs="Arial"/>
          <w:lang w:val="en-US"/>
        </w:rPr>
        <w:t>issue a certificate of registration of the new plant variety and grant of a breeder's</w:t>
      </w:r>
      <w:r w:rsidRPr="000A1901">
        <w:rPr>
          <w:rFonts w:cs="Arial"/>
          <w:spacing w:val="1"/>
          <w:lang w:val="en-US"/>
        </w:rPr>
        <w:t xml:space="preserve"> </w:t>
      </w:r>
      <w:r w:rsidRPr="000A1901">
        <w:rPr>
          <w:rFonts w:cs="Arial"/>
          <w:lang w:val="en-US"/>
        </w:rPr>
        <w:t>right</w:t>
      </w:r>
      <w:r w:rsidRPr="000A1901">
        <w:rPr>
          <w:rFonts w:cs="Arial"/>
          <w:spacing w:val="-1"/>
          <w:lang w:val="en-US"/>
        </w:rPr>
        <w:t xml:space="preserve"> </w:t>
      </w:r>
      <w:r w:rsidRPr="000A1901">
        <w:rPr>
          <w:rFonts w:cs="Arial"/>
          <w:lang w:val="en-US"/>
        </w:rPr>
        <w:t>to</w:t>
      </w:r>
      <w:r w:rsidRPr="000A1901">
        <w:rPr>
          <w:rFonts w:cs="Arial"/>
          <w:spacing w:val="1"/>
          <w:lang w:val="en-US"/>
        </w:rPr>
        <w:t xml:space="preserve"> </w:t>
      </w:r>
      <w:r w:rsidRPr="000A1901">
        <w:rPr>
          <w:rFonts w:cs="Arial"/>
          <w:lang w:val="en-US"/>
        </w:rPr>
        <w:t>the</w:t>
      </w:r>
      <w:r w:rsidRPr="000A1901">
        <w:rPr>
          <w:rFonts w:cs="Arial"/>
          <w:spacing w:val="-1"/>
          <w:lang w:val="en-US"/>
        </w:rPr>
        <w:t xml:space="preserve"> </w:t>
      </w:r>
      <w:r w:rsidRPr="000A1901">
        <w:rPr>
          <w:rFonts w:cs="Arial"/>
          <w:lang w:val="en-US"/>
        </w:rPr>
        <w:t>applicant in</w:t>
      </w:r>
      <w:r w:rsidRPr="000A1901">
        <w:rPr>
          <w:rFonts w:cs="Arial"/>
          <w:spacing w:val="1"/>
          <w:lang w:val="en-US"/>
        </w:rPr>
        <w:t xml:space="preserve"> </w:t>
      </w:r>
      <w:r w:rsidRPr="000A1901">
        <w:rPr>
          <w:rFonts w:cs="Arial"/>
          <w:lang w:val="en-US"/>
        </w:rPr>
        <w:t>the</w:t>
      </w:r>
      <w:r w:rsidRPr="000A1901">
        <w:rPr>
          <w:rFonts w:cs="Arial"/>
          <w:spacing w:val="1"/>
          <w:lang w:val="en-US"/>
        </w:rPr>
        <w:t xml:space="preserve"> </w:t>
      </w:r>
      <w:r w:rsidRPr="000A1901">
        <w:rPr>
          <w:rFonts w:cs="Arial"/>
          <w:lang w:val="en-US"/>
        </w:rPr>
        <w:t>prescribed</w:t>
      </w:r>
      <w:r w:rsidRPr="000A1901">
        <w:rPr>
          <w:rFonts w:cs="Arial"/>
          <w:spacing w:val="1"/>
          <w:lang w:val="en-US"/>
        </w:rPr>
        <w:t xml:space="preserve"> </w:t>
      </w:r>
      <w:r w:rsidRPr="000A1901">
        <w:rPr>
          <w:rFonts w:cs="Arial"/>
          <w:lang w:val="en-US"/>
        </w:rPr>
        <w:t>form;</w:t>
      </w:r>
    </w:p>
    <w:p w14:paraId="5BF3E2D7" w14:textId="77777777" w:rsidR="00DD521B" w:rsidRPr="000A1901" w:rsidRDefault="00DD521B" w:rsidP="00DD521B">
      <w:pPr>
        <w:widowControl w:val="0"/>
        <w:tabs>
          <w:tab w:val="left" w:pos="1276"/>
        </w:tabs>
        <w:autoSpaceDE w:val="0"/>
        <w:autoSpaceDN w:val="0"/>
        <w:spacing w:before="3"/>
        <w:ind w:left="993"/>
        <w:rPr>
          <w:rFonts w:cs="Arial"/>
          <w:lang w:val="en-US"/>
        </w:rPr>
      </w:pPr>
    </w:p>
    <w:p w14:paraId="36523A42" w14:textId="77777777" w:rsidR="00DD521B" w:rsidRPr="000A1901" w:rsidRDefault="00DD521B" w:rsidP="00DD521B">
      <w:pPr>
        <w:widowControl w:val="0"/>
        <w:numPr>
          <w:ilvl w:val="1"/>
          <w:numId w:val="1"/>
        </w:numPr>
        <w:tabs>
          <w:tab w:val="left" w:pos="1276"/>
        </w:tabs>
        <w:autoSpaceDE w:val="0"/>
        <w:autoSpaceDN w:val="0"/>
        <w:ind w:left="993" w:right="110" w:hanging="369"/>
        <w:jc w:val="left"/>
        <w:rPr>
          <w:rFonts w:cs="Arial"/>
          <w:lang w:val="en-US"/>
        </w:rPr>
      </w:pPr>
      <w:r w:rsidRPr="000A1901">
        <w:rPr>
          <w:rFonts w:cs="Arial"/>
          <w:lang w:val="en-US"/>
        </w:rPr>
        <w:t>record the denomination of the new plant variety and the registration of the new</w:t>
      </w:r>
      <w:r w:rsidRPr="000A1901">
        <w:rPr>
          <w:rFonts w:cs="Arial"/>
          <w:spacing w:val="1"/>
          <w:lang w:val="en-US"/>
        </w:rPr>
        <w:t xml:space="preserve"> </w:t>
      </w:r>
      <w:r w:rsidRPr="000A1901">
        <w:rPr>
          <w:rFonts w:cs="Arial"/>
          <w:lang w:val="en-US"/>
        </w:rPr>
        <w:t>plant variety and grant of a breeder's right in the Register of New Plant Varieties;</w:t>
      </w:r>
      <w:r w:rsidRPr="000A1901">
        <w:rPr>
          <w:rFonts w:cs="Arial"/>
          <w:spacing w:val="1"/>
          <w:lang w:val="en-US"/>
        </w:rPr>
        <w:t xml:space="preserve"> </w:t>
      </w:r>
      <w:r w:rsidRPr="000A1901">
        <w:rPr>
          <w:rFonts w:cs="Arial"/>
          <w:lang w:val="en-US"/>
        </w:rPr>
        <w:t>and</w:t>
      </w:r>
    </w:p>
    <w:p w14:paraId="0B91BBE3" w14:textId="77777777" w:rsidR="00DD521B" w:rsidRPr="000A1901" w:rsidRDefault="00DD521B" w:rsidP="00DD521B">
      <w:pPr>
        <w:widowControl w:val="0"/>
        <w:tabs>
          <w:tab w:val="left" w:pos="1276"/>
        </w:tabs>
        <w:autoSpaceDE w:val="0"/>
        <w:autoSpaceDN w:val="0"/>
        <w:spacing w:before="1"/>
        <w:ind w:left="993"/>
        <w:rPr>
          <w:rFonts w:cs="Arial"/>
          <w:lang w:val="en-US"/>
        </w:rPr>
      </w:pPr>
    </w:p>
    <w:p w14:paraId="70E1B8FF" w14:textId="77777777" w:rsidR="00DD521B" w:rsidRPr="000A1901" w:rsidRDefault="00DD521B" w:rsidP="00DD521B">
      <w:pPr>
        <w:widowControl w:val="0"/>
        <w:numPr>
          <w:ilvl w:val="1"/>
          <w:numId w:val="1"/>
        </w:numPr>
        <w:tabs>
          <w:tab w:val="left" w:pos="1276"/>
        </w:tabs>
        <w:autoSpaceDE w:val="0"/>
        <w:autoSpaceDN w:val="0"/>
        <w:ind w:left="993" w:right="108" w:hanging="369"/>
        <w:jc w:val="left"/>
        <w:rPr>
          <w:rFonts w:cs="Arial"/>
          <w:lang w:val="en-US"/>
        </w:rPr>
      </w:pPr>
      <w:r w:rsidRPr="000A1901">
        <w:rPr>
          <w:rFonts w:cs="Arial"/>
          <w:lang w:val="en-US"/>
        </w:rPr>
        <w:t xml:space="preserve">publish a reference </w:t>
      </w:r>
      <w:r w:rsidRPr="000A1901">
        <w:rPr>
          <w:rFonts w:cs="Arial"/>
          <w:iCs/>
          <w:lang w:val="en-US"/>
        </w:rPr>
        <w:t>to the registration of the new plant variety and</w:t>
      </w:r>
      <w:r w:rsidRPr="000A1901">
        <w:rPr>
          <w:rFonts w:cs="Arial"/>
          <w:iCs/>
          <w:spacing w:val="1"/>
          <w:lang w:val="en-US"/>
        </w:rPr>
        <w:t xml:space="preserve"> </w:t>
      </w:r>
      <w:r w:rsidRPr="000A1901">
        <w:rPr>
          <w:rFonts w:cs="Arial"/>
          <w:iCs/>
          <w:lang w:val="en-US"/>
        </w:rPr>
        <w:t>grant</w:t>
      </w:r>
      <w:r w:rsidRPr="000A1901">
        <w:rPr>
          <w:rFonts w:cs="Arial"/>
          <w:iCs/>
          <w:spacing w:val="2"/>
          <w:lang w:val="en-US"/>
        </w:rPr>
        <w:t xml:space="preserve"> </w:t>
      </w:r>
      <w:r w:rsidRPr="000A1901">
        <w:rPr>
          <w:rFonts w:cs="Arial"/>
          <w:iCs/>
          <w:lang w:val="en-US"/>
        </w:rPr>
        <w:t>of</w:t>
      </w:r>
      <w:r w:rsidRPr="000A1901">
        <w:rPr>
          <w:rFonts w:cs="Arial"/>
          <w:iCs/>
          <w:spacing w:val="-1"/>
          <w:lang w:val="en-US"/>
        </w:rPr>
        <w:t xml:space="preserve"> </w:t>
      </w:r>
      <w:r w:rsidRPr="000A1901">
        <w:rPr>
          <w:rFonts w:cs="Arial"/>
          <w:iCs/>
          <w:lang w:val="en-US"/>
        </w:rPr>
        <w:t>a</w:t>
      </w:r>
      <w:r w:rsidRPr="000A1901">
        <w:rPr>
          <w:rFonts w:cs="Arial"/>
          <w:iCs/>
          <w:spacing w:val="-1"/>
          <w:lang w:val="en-US"/>
        </w:rPr>
        <w:t xml:space="preserve"> </w:t>
      </w:r>
      <w:r w:rsidRPr="000A1901">
        <w:rPr>
          <w:rFonts w:cs="Arial"/>
          <w:iCs/>
          <w:lang w:val="en-US"/>
        </w:rPr>
        <w:t>breeder's right</w:t>
      </w:r>
      <w:r w:rsidRPr="000A1901">
        <w:rPr>
          <w:rFonts w:cs="Arial"/>
          <w:lang w:val="en-US"/>
        </w:rPr>
        <w:t>.</w:t>
      </w:r>
    </w:p>
    <w:p w14:paraId="1E82FE0F" w14:textId="77777777" w:rsidR="00DD521B" w:rsidRPr="000A1901" w:rsidRDefault="00DD521B" w:rsidP="00DD521B">
      <w:pPr>
        <w:widowControl w:val="0"/>
        <w:tabs>
          <w:tab w:val="left" w:pos="1276"/>
        </w:tabs>
        <w:autoSpaceDE w:val="0"/>
        <w:autoSpaceDN w:val="0"/>
        <w:ind w:left="993"/>
        <w:rPr>
          <w:rFonts w:cs="Arial"/>
          <w:lang w:val="en-US"/>
        </w:rPr>
      </w:pPr>
    </w:p>
    <w:p w14:paraId="22593CD3" w14:textId="77777777" w:rsidR="00DD521B" w:rsidRPr="000A1901" w:rsidRDefault="00DD521B" w:rsidP="00DD521B">
      <w:pPr>
        <w:widowControl w:val="0"/>
        <w:autoSpaceDE w:val="0"/>
        <w:autoSpaceDN w:val="0"/>
        <w:ind w:left="101" w:right="106" w:firstLine="325"/>
        <w:rPr>
          <w:rFonts w:cs="Arial"/>
          <w:lang w:val="en-US"/>
        </w:rPr>
      </w:pPr>
      <w:r w:rsidRPr="000A1901">
        <w:rPr>
          <w:rFonts w:cs="Arial"/>
          <w:lang w:val="en-US"/>
        </w:rPr>
        <w:t xml:space="preserve">(2) The contents of the certificate of a breeder's right shall be </w:t>
      </w:r>
      <w:r w:rsidRPr="000A1901">
        <w:rPr>
          <w:rFonts w:cs="Arial"/>
          <w:i/>
          <w:lang w:val="en-US"/>
        </w:rPr>
        <w:t xml:space="preserve">prima facie </w:t>
      </w:r>
      <w:r w:rsidRPr="000A1901">
        <w:rPr>
          <w:rFonts w:cs="Arial"/>
          <w:lang w:val="en-US"/>
        </w:rPr>
        <w:t>evidence of the</w:t>
      </w:r>
      <w:r w:rsidRPr="000A1901">
        <w:rPr>
          <w:rFonts w:cs="Arial"/>
          <w:spacing w:val="1"/>
          <w:lang w:val="en-US"/>
        </w:rPr>
        <w:t xml:space="preserve"> </w:t>
      </w:r>
      <w:r w:rsidRPr="000A1901">
        <w:rPr>
          <w:rFonts w:cs="Arial"/>
          <w:lang w:val="en-US"/>
        </w:rPr>
        <w:t>facts stated</w:t>
      </w:r>
      <w:r w:rsidRPr="000A1901">
        <w:rPr>
          <w:rFonts w:cs="Arial"/>
          <w:spacing w:val="1"/>
          <w:lang w:val="en-US"/>
        </w:rPr>
        <w:t xml:space="preserve"> </w:t>
      </w:r>
      <w:r w:rsidRPr="000A1901">
        <w:rPr>
          <w:rFonts w:cs="Arial"/>
          <w:lang w:val="en-US"/>
        </w:rPr>
        <w:t>therein</w:t>
      </w:r>
      <w:r w:rsidRPr="000A1901">
        <w:rPr>
          <w:rFonts w:cs="Arial"/>
          <w:spacing w:val="1"/>
          <w:lang w:val="en-US"/>
        </w:rPr>
        <w:t xml:space="preserve"> </w:t>
      </w:r>
      <w:r w:rsidRPr="000A1901">
        <w:rPr>
          <w:rFonts w:cs="Arial"/>
          <w:lang w:val="en-US"/>
        </w:rPr>
        <w:t>and</w:t>
      </w:r>
      <w:r w:rsidRPr="000A1901">
        <w:rPr>
          <w:rFonts w:cs="Arial"/>
          <w:spacing w:val="1"/>
          <w:lang w:val="en-US"/>
        </w:rPr>
        <w:t xml:space="preserve"> </w:t>
      </w:r>
      <w:r w:rsidRPr="000A1901">
        <w:rPr>
          <w:rFonts w:cs="Arial"/>
          <w:lang w:val="en-US"/>
        </w:rPr>
        <w:t>the duration</w:t>
      </w:r>
      <w:r w:rsidRPr="000A1901">
        <w:rPr>
          <w:rFonts w:cs="Arial"/>
          <w:spacing w:val="1"/>
          <w:lang w:val="en-US"/>
        </w:rPr>
        <w:t xml:space="preserve"> </w:t>
      </w:r>
      <w:r w:rsidRPr="000A1901">
        <w:rPr>
          <w:rFonts w:cs="Arial"/>
          <w:lang w:val="en-US"/>
        </w:rPr>
        <w:t>of</w:t>
      </w:r>
      <w:r w:rsidRPr="000A1901">
        <w:rPr>
          <w:rFonts w:cs="Arial"/>
          <w:spacing w:val="1"/>
          <w:lang w:val="en-US"/>
        </w:rPr>
        <w:t xml:space="preserve"> </w:t>
      </w:r>
      <w:r w:rsidRPr="000A1901">
        <w:rPr>
          <w:rFonts w:cs="Arial"/>
          <w:lang w:val="en-US"/>
        </w:rPr>
        <w:t>the</w:t>
      </w:r>
      <w:r w:rsidRPr="000A1901">
        <w:rPr>
          <w:rFonts w:cs="Arial"/>
          <w:spacing w:val="2"/>
          <w:lang w:val="en-US"/>
        </w:rPr>
        <w:t xml:space="preserve"> </w:t>
      </w:r>
      <w:r w:rsidRPr="000A1901">
        <w:rPr>
          <w:rFonts w:cs="Arial"/>
          <w:lang w:val="en-US"/>
        </w:rPr>
        <w:t>protection</w:t>
      </w:r>
      <w:r w:rsidRPr="000A1901">
        <w:rPr>
          <w:rFonts w:cs="Arial"/>
          <w:spacing w:val="4"/>
          <w:lang w:val="en-US"/>
        </w:rPr>
        <w:t xml:space="preserve"> </w:t>
      </w:r>
      <w:r w:rsidRPr="000A1901">
        <w:rPr>
          <w:rFonts w:cs="Arial"/>
          <w:lang w:val="en-US"/>
        </w:rPr>
        <w:t>granted.</w:t>
      </w:r>
    </w:p>
    <w:p w14:paraId="547F270B" w14:textId="77777777" w:rsidR="00DD521B" w:rsidRPr="000A1901" w:rsidRDefault="00DD521B" w:rsidP="00DD521B">
      <w:pPr>
        <w:widowControl w:val="0"/>
        <w:autoSpaceDE w:val="0"/>
        <w:autoSpaceDN w:val="0"/>
        <w:ind w:left="101" w:right="106" w:firstLine="700"/>
        <w:rPr>
          <w:rFonts w:cs="Arial"/>
          <w:lang w:val="en-US"/>
        </w:rPr>
      </w:pPr>
    </w:p>
    <w:p w14:paraId="2D09BA46" w14:textId="77777777" w:rsidR="00DD521B" w:rsidRPr="000A1901" w:rsidRDefault="00DD521B" w:rsidP="00DD521B">
      <w:pPr>
        <w:widowControl w:val="0"/>
        <w:autoSpaceDE w:val="0"/>
        <w:autoSpaceDN w:val="0"/>
        <w:ind w:firstLine="426"/>
        <w:rPr>
          <w:rFonts w:cs="Arial"/>
          <w:lang w:val="en-US"/>
        </w:rPr>
      </w:pPr>
      <w:r w:rsidRPr="000A1901">
        <w:rPr>
          <w:rFonts w:cs="Arial"/>
          <w:lang w:val="en-US"/>
        </w:rPr>
        <w:t>(2A) Upon the grant of the breeder’s right, the rights’ holder shall pay a prescribed annual fee, to keep the breeder’s rights in force subject to subsection 41 (c).</w:t>
      </w:r>
    </w:p>
    <w:p w14:paraId="693BCAC5" w14:textId="77777777" w:rsidR="00DD521B" w:rsidRPr="000A1901" w:rsidRDefault="00DD521B" w:rsidP="00DD521B">
      <w:pPr>
        <w:widowControl w:val="0"/>
        <w:autoSpaceDE w:val="0"/>
        <w:autoSpaceDN w:val="0"/>
        <w:ind w:left="101" w:right="106" w:firstLine="700"/>
        <w:rPr>
          <w:rFonts w:cs="Arial"/>
          <w:lang w:val="en-US"/>
        </w:rPr>
      </w:pPr>
    </w:p>
    <w:p w14:paraId="35DEE260" w14:textId="77777777" w:rsidR="00DD521B" w:rsidRPr="000A1901" w:rsidRDefault="00DD521B" w:rsidP="00DD521B">
      <w:pPr>
        <w:widowControl w:val="0"/>
        <w:autoSpaceDE w:val="0"/>
        <w:autoSpaceDN w:val="0"/>
        <w:ind w:left="101" w:right="106" w:firstLine="700"/>
        <w:rPr>
          <w:rFonts w:cs="Arial"/>
          <w:lang w:val="en-US"/>
        </w:rPr>
      </w:pPr>
    </w:p>
    <w:p w14:paraId="429F4B8D" w14:textId="77777777" w:rsidR="00DD521B" w:rsidRPr="00A131CA" w:rsidRDefault="00DD521B" w:rsidP="00DD521B">
      <w:pPr>
        <w:widowControl w:val="0"/>
        <w:autoSpaceDE w:val="0"/>
        <w:autoSpaceDN w:val="0"/>
        <w:ind w:left="101"/>
        <w:outlineLvl w:val="0"/>
        <w:rPr>
          <w:rFonts w:cs="Arial"/>
          <w:b/>
          <w:bCs/>
        </w:rPr>
      </w:pPr>
      <w:r w:rsidRPr="00A131CA">
        <w:rPr>
          <w:rFonts w:cs="Arial"/>
          <w:b/>
          <w:bCs/>
        </w:rPr>
        <w:t>Register</w:t>
      </w:r>
    </w:p>
    <w:p w14:paraId="74222F6B" w14:textId="77777777" w:rsidR="00DD521B" w:rsidRPr="00A131CA" w:rsidRDefault="00DD521B" w:rsidP="00DD521B">
      <w:pPr>
        <w:widowControl w:val="0"/>
        <w:autoSpaceDE w:val="0"/>
        <w:autoSpaceDN w:val="0"/>
        <w:ind w:left="101"/>
        <w:outlineLvl w:val="0"/>
        <w:rPr>
          <w:rFonts w:cs="Arial"/>
          <w:b/>
          <w:bCs/>
        </w:rPr>
      </w:pPr>
    </w:p>
    <w:p w14:paraId="5E821BD9" w14:textId="77777777" w:rsidR="00DD521B" w:rsidRPr="000A1901" w:rsidRDefault="00DD521B" w:rsidP="00DD521B">
      <w:pPr>
        <w:widowControl w:val="0"/>
        <w:numPr>
          <w:ilvl w:val="0"/>
          <w:numId w:val="1"/>
        </w:numPr>
        <w:tabs>
          <w:tab w:val="left" w:pos="426"/>
        </w:tabs>
        <w:autoSpaceDE w:val="0"/>
        <w:autoSpaceDN w:val="0"/>
        <w:spacing w:before="72"/>
        <w:ind w:left="0" w:right="110" w:firstLine="0"/>
        <w:jc w:val="left"/>
        <w:rPr>
          <w:rFonts w:cs="Arial"/>
          <w:lang w:val="en-US"/>
        </w:rPr>
      </w:pPr>
      <w:r w:rsidRPr="000A1901">
        <w:rPr>
          <w:rFonts w:cs="Arial"/>
          <w:lang w:val="en-US"/>
        </w:rPr>
        <w:t>(1)</w:t>
      </w:r>
      <w:r w:rsidRPr="000A1901">
        <w:rPr>
          <w:rFonts w:cs="Arial"/>
          <w:spacing w:val="1"/>
          <w:lang w:val="en-US"/>
        </w:rPr>
        <w:t xml:space="preserve"> </w:t>
      </w:r>
      <w:r w:rsidRPr="000A1901">
        <w:rPr>
          <w:rFonts w:cs="Arial"/>
          <w:lang w:val="en-US"/>
        </w:rPr>
        <w:t>The</w:t>
      </w:r>
      <w:r w:rsidRPr="000A1901">
        <w:rPr>
          <w:rFonts w:cs="Arial"/>
          <w:spacing w:val="1"/>
          <w:lang w:val="en-US"/>
        </w:rPr>
        <w:t xml:space="preserve"> </w:t>
      </w:r>
      <w:r w:rsidRPr="000A1901">
        <w:rPr>
          <w:rFonts w:cs="Arial"/>
          <w:lang w:val="en-US"/>
        </w:rPr>
        <w:t>Board</w:t>
      </w:r>
      <w:r w:rsidRPr="000A1901">
        <w:rPr>
          <w:rFonts w:cs="Arial"/>
          <w:spacing w:val="1"/>
          <w:lang w:val="en-US"/>
        </w:rPr>
        <w:t xml:space="preserve"> </w:t>
      </w:r>
      <w:r w:rsidRPr="000A1901">
        <w:rPr>
          <w:rFonts w:cs="Arial"/>
          <w:lang w:val="en-US"/>
        </w:rPr>
        <w:t>shall</w:t>
      </w:r>
      <w:r w:rsidRPr="000A1901">
        <w:rPr>
          <w:rFonts w:cs="Arial"/>
          <w:spacing w:val="1"/>
          <w:lang w:val="en-US"/>
        </w:rPr>
        <w:t xml:space="preserve"> </w:t>
      </w:r>
      <w:r w:rsidRPr="000A1901">
        <w:rPr>
          <w:rFonts w:cs="Arial"/>
          <w:lang w:val="en-US"/>
        </w:rPr>
        <w:t>keep</w:t>
      </w:r>
      <w:r w:rsidRPr="000A1901">
        <w:rPr>
          <w:rFonts w:cs="Arial"/>
          <w:spacing w:val="1"/>
          <w:lang w:val="en-US"/>
        </w:rPr>
        <w:t xml:space="preserve"> </w:t>
      </w:r>
      <w:r w:rsidRPr="000A1901">
        <w:rPr>
          <w:rFonts w:cs="Arial"/>
          <w:lang w:val="en-US"/>
        </w:rPr>
        <w:t>and</w:t>
      </w:r>
      <w:r w:rsidRPr="000A1901">
        <w:rPr>
          <w:rFonts w:cs="Arial"/>
          <w:spacing w:val="1"/>
          <w:lang w:val="en-US"/>
        </w:rPr>
        <w:t xml:space="preserve"> </w:t>
      </w:r>
      <w:r w:rsidRPr="000A1901">
        <w:rPr>
          <w:rFonts w:cs="Arial"/>
          <w:lang w:val="en-US"/>
        </w:rPr>
        <w:t>maintain</w:t>
      </w:r>
      <w:r w:rsidRPr="000A1901">
        <w:rPr>
          <w:rFonts w:cs="Arial"/>
          <w:spacing w:val="1"/>
          <w:lang w:val="en-US"/>
        </w:rPr>
        <w:t xml:space="preserve"> </w:t>
      </w:r>
      <w:r w:rsidRPr="000A1901">
        <w:rPr>
          <w:rFonts w:cs="Arial"/>
          <w:lang w:val="en-US"/>
        </w:rPr>
        <w:t>a</w:t>
      </w:r>
      <w:r w:rsidRPr="000A1901">
        <w:rPr>
          <w:rFonts w:cs="Arial"/>
          <w:spacing w:val="1"/>
          <w:lang w:val="en-US"/>
        </w:rPr>
        <w:t xml:space="preserve"> </w:t>
      </w:r>
      <w:r w:rsidRPr="000A1901">
        <w:rPr>
          <w:rFonts w:cs="Arial"/>
          <w:lang w:val="en-US"/>
        </w:rPr>
        <w:t>register</w:t>
      </w:r>
      <w:r w:rsidRPr="000A1901">
        <w:rPr>
          <w:rFonts w:cs="Arial"/>
          <w:spacing w:val="1"/>
          <w:lang w:val="en-US"/>
        </w:rPr>
        <w:t xml:space="preserve"> </w:t>
      </w:r>
      <w:r w:rsidRPr="000A1901">
        <w:rPr>
          <w:rFonts w:cs="Arial"/>
          <w:lang w:val="en-US"/>
        </w:rPr>
        <w:t>called</w:t>
      </w:r>
      <w:r w:rsidRPr="000A1901">
        <w:rPr>
          <w:rFonts w:cs="Arial"/>
          <w:spacing w:val="1"/>
          <w:lang w:val="en-US"/>
        </w:rPr>
        <w:t xml:space="preserve"> </w:t>
      </w:r>
      <w:r w:rsidRPr="000A1901">
        <w:rPr>
          <w:rFonts w:cs="Arial"/>
          <w:lang w:val="en-US"/>
        </w:rPr>
        <w:t>the</w:t>
      </w:r>
      <w:r w:rsidRPr="000A1901">
        <w:rPr>
          <w:rFonts w:cs="Arial"/>
          <w:spacing w:val="1"/>
          <w:lang w:val="en-US"/>
        </w:rPr>
        <w:t xml:space="preserve"> </w:t>
      </w:r>
      <w:r w:rsidRPr="000A1901">
        <w:rPr>
          <w:rFonts w:cs="Arial"/>
          <w:lang w:val="en-US"/>
        </w:rPr>
        <w:t>Register</w:t>
      </w:r>
      <w:r w:rsidRPr="000A1901">
        <w:rPr>
          <w:rFonts w:cs="Arial"/>
          <w:spacing w:val="1"/>
          <w:lang w:val="en-US"/>
        </w:rPr>
        <w:t xml:space="preserve"> </w:t>
      </w:r>
      <w:r w:rsidRPr="000A1901">
        <w:rPr>
          <w:rFonts w:cs="Arial"/>
          <w:lang w:val="en-US"/>
        </w:rPr>
        <w:t>of</w:t>
      </w:r>
      <w:r w:rsidRPr="000A1901">
        <w:rPr>
          <w:rFonts w:cs="Arial"/>
          <w:spacing w:val="1"/>
          <w:lang w:val="en-US"/>
        </w:rPr>
        <w:t xml:space="preserve"> </w:t>
      </w:r>
      <w:r w:rsidRPr="000A1901">
        <w:rPr>
          <w:rFonts w:cs="Arial"/>
          <w:lang w:val="en-US"/>
        </w:rPr>
        <w:t>New</w:t>
      </w:r>
      <w:r w:rsidRPr="000A1901">
        <w:rPr>
          <w:rFonts w:cs="Arial"/>
          <w:spacing w:val="57"/>
          <w:lang w:val="en-US"/>
        </w:rPr>
        <w:t xml:space="preserve"> </w:t>
      </w:r>
      <w:r w:rsidRPr="000A1901">
        <w:rPr>
          <w:rFonts w:cs="Arial"/>
          <w:lang w:val="en-US"/>
        </w:rPr>
        <w:t>Plant</w:t>
      </w:r>
      <w:r w:rsidRPr="000A1901">
        <w:rPr>
          <w:rFonts w:cs="Arial"/>
          <w:spacing w:val="1"/>
          <w:lang w:val="en-US"/>
        </w:rPr>
        <w:t xml:space="preserve"> </w:t>
      </w:r>
      <w:r w:rsidRPr="000A1901">
        <w:rPr>
          <w:rFonts w:cs="Arial"/>
          <w:lang w:val="en-US"/>
        </w:rPr>
        <w:t>Varieties.</w:t>
      </w:r>
    </w:p>
    <w:p w14:paraId="407336F6" w14:textId="77777777" w:rsidR="00DD521B" w:rsidRPr="000A1901" w:rsidRDefault="00DD521B" w:rsidP="00DD521B">
      <w:pPr>
        <w:widowControl w:val="0"/>
        <w:autoSpaceDE w:val="0"/>
        <w:autoSpaceDN w:val="0"/>
        <w:rPr>
          <w:rFonts w:cs="Arial"/>
          <w:lang w:val="en-US"/>
        </w:rPr>
      </w:pPr>
    </w:p>
    <w:p w14:paraId="1F10611F" w14:textId="77777777" w:rsidR="00DD521B" w:rsidRPr="000A1901" w:rsidRDefault="00DD521B" w:rsidP="00DD521B">
      <w:pPr>
        <w:widowControl w:val="0"/>
        <w:numPr>
          <w:ilvl w:val="0"/>
          <w:numId w:val="10"/>
        </w:numPr>
        <w:tabs>
          <w:tab w:val="left" w:pos="709"/>
        </w:tabs>
        <w:autoSpaceDE w:val="0"/>
        <w:autoSpaceDN w:val="0"/>
        <w:ind w:left="0" w:right="112" w:firstLine="426"/>
        <w:jc w:val="left"/>
        <w:rPr>
          <w:rFonts w:cs="Arial"/>
          <w:lang w:val="en-US"/>
        </w:rPr>
      </w:pPr>
      <w:r w:rsidRPr="000A1901">
        <w:rPr>
          <w:rFonts w:cs="Arial"/>
          <w:lang w:val="en-US"/>
        </w:rPr>
        <w:t xml:space="preserve"> The Register shall be kept in such form and shall contain such particulars as may be</w:t>
      </w:r>
      <w:r w:rsidRPr="000A1901">
        <w:rPr>
          <w:rFonts w:cs="Arial"/>
          <w:spacing w:val="1"/>
          <w:lang w:val="en-US"/>
        </w:rPr>
        <w:t xml:space="preserve"> </w:t>
      </w:r>
      <w:r w:rsidRPr="000A1901">
        <w:rPr>
          <w:rFonts w:cs="Arial"/>
          <w:lang w:val="en-US"/>
        </w:rPr>
        <w:t>specified by</w:t>
      </w:r>
      <w:r w:rsidRPr="000A1901">
        <w:rPr>
          <w:rFonts w:cs="Arial"/>
          <w:spacing w:val="-4"/>
          <w:lang w:val="en-US"/>
        </w:rPr>
        <w:t xml:space="preserve"> </w:t>
      </w:r>
      <w:r w:rsidRPr="000A1901">
        <w:rPr>
          <w:rFonts w:cs="Arial"/>
          <w:lang w:val="en-US"/>
        </w:rPr>
        <w:t>the</w:t>
      </w:r>
      <w:r w:rsidRPr="000A1901">
        <w:rPr>
          <w:rFonts w:cs="Arial"/>
          <w:spacing w:val="1"/>
          <w:lang w:val="en-US"/>
        </w:rPr>
        <w:t xml:space="preserve"> </w:t>
      </w:r>
      <w:r w:rsidRPr="000A1901">
        <w:rPr>
          <w:rFonts w:cs="Arial"/>
          <w:lang w:val="en-US"/>
        </w:rPr>
        <w:t>Board.</w:t>
      </w:r>
    </w:p>
    <w:p w14:paraId="526AAF5D" w14:textId="77777777" w:rsidR="00DD521B" w:rsidRPr="000A1901" w:rsidRDefault="00DD521B" w:rsidP="00DD521B">
      <w:pPr>
        <w:widowControl w:val="0"/>
        <w:autoSpaceDE w:val="0"/>
        <w:autoSpaceDN w:val="0"/>
        <w:spacing w:before="2"/>
        <w:rPr>
          <w:rFonts w:cs="Arial"/>
          <w:lang w:val="en-US"/>
        </w:rPr>
      </w:pPr>
    </w:p>
    <w:p w14:paraId="61D6591A" w14:textId="77777777" w:rsidR="00DD521B" w:rsidRPr="000A1901" w:rsidRDefault="00DD521B" w:rsidP="00DD521B">
      <w:pPr>
        <w:widowControl w:val="0"/>
        <w:numPr>
          <w:ilvl w:val="0"/>
          <w:numId w:val="10"/>
        </w:numPr>
        <w:tabs>
          <w:tab w:val="left" w:pos="709"/>
        </w:tabs>
        <w:autoSpaceDE w:val="0"/>
        <w:autoSpaceDN w:val="0"/>
        <w:spacing w:before="1"/>
        <w:ind w:left="0" w:right="113" w:firstLine="426"/>
        <w:jc w:val="left"/>
        <w:rPr>
          <w:rFonts w:cs="Arial"/>
          <w:lang w:val="en-US"/>
        </w:rPr>
      </w:pPr>
      <w:r w:rsidRPr="000A1901">
        <w:rPr>
          <w:rFonts w:cs="Arial"/>
          <w:lang w:val="en-US"/>
        </w:rPr>
        <w:t xml:space="preserve"> The</w:t>
      </w:r>
      <w:r w:rsidRPr="000A1901">
        <w:rPr>
          <w:rFonts w:cs="Arial"/>
          <w:spacing w:val="14"/>
          <w:lang w:val="en-US"/>
        </w:rPr>
        <w:t xml:space="preserve"> </w:t>
      </w:r>
      <w:r w:rsidRPr="000A1901">
        <w:rPr>
          <w:rFonts w:cs="Arial"/>
          <w:lang w:val="en-US"/>
        </w:rPr>
        <w:t>Register</w:t>
      </w:r>
      <w:r w:rsidRPr="000A1901">
        <w:rPr>
          <w:rFonts w:cs="Arial"/>
          <w:spacing w:val="20"/>
          <w:lang w:val="en-US"/>
        </w:rPr>
        <w:t xml:space="preserve"> </w:t>
      </w:r>
      <w:r w:rsidRPr="000A1901">
        <w:rPr>
          <w:rFonts w:cs="Arial"/>
          <w:lang w:val="en-US"/>
        </w:rPr>
        <w:t>shall</w:t>
      </w:r>
      <w:r w:rsidRPr="000A1901">
        <w:rPr>
          <w:rFonts w:cs="Arial"/>
          <w:spacing w:val="17"/>
          <w:lang w:val="en-US"/>
        </w:rPr>
        <w:t xml:space="preserve"> </w:t>
      </w:r>
      <w:r w:rsidRPr="000A1901">
        <w:rPr>
          <w:rFonts w:cs="Arial"/>
          <w:lang w:val="en-US"/>
        </w:rPr>
        <w:t>be</w:t>
      </w:r>
      <w:r w:rsidRPr="000A1901">
        <w:rPr>
          <w:rFonts w:cs="Arial"/>
          <w:spacing w:val="17"/>
          <w:lang w:val="en-US"/>
        </w:rPr>
        <w:t xml:space="preserve"> </w:t>
      </w:r>
      <w:r w:rsidRPr="000A1901">
        <w:rPr>
          <w:rFonts w:cs="Arial"/>
          <w:lang w:val="en-US"/>
        </w:rPr>
        <w:t>available</w:t>
      </w:r>
      <w:r w:rsidRPr="000A1901">
        <w:rPr>
          <w:rFonts w:cs="Arial"/>
          <w:spacing w:val="17"/>
          <w:lang w:val="en-US"/>
        </w:rPr>
        <w:t xml:space="preserve"> </w:t>
      </w:r>
      <w:r w:rsidRPr="000A1901">
        <w:rPr>
          <w:rFonts w:cs="Arial"/>
          <w:lang w:val="en-US"/>
        </w:rPr>
        <w:t>to</w:t>
      </w:r>
      <w:r w:rsidRPr="000A1901">
        <w:rPr>
          <w:rFonts w:cs="Arial"/>
          <w:spacing w:val="16"/>
          <w:lang w:val="en-US"/>
        </w:rPr>
        <w:t xml:space="preserve"> </w:t>
      </w:r>
      <w:r w:rsidRPr="000A1901">
        <w:rPr>
          <w:rFonts w:cs="Arial"/>
          <w:lang w:val="en-US"/>
        </w:rPr>
        <w:t>the</w:t>
      </w:r>
      <w:r w:rsidRPr="000A1901">
        <w:rPr>
          <w:rFonts w:cs="Arial"/>
          <w:spacing w:val="17"/>
          <w:lang w:val="en-US"/>
        </w:rPr>
        <w:t xml:space="preserve"> </w:t>
      </w:r>
      <w:r w:rsidRPr="000A1901">
        <w:rPr>
          <w:rFonts w:cs="Arial"/>
          <w:lang w:val="en-US"/>
        </w:rPr>
        <w:t>public</w:t>
      </w:r>
      <w:r w:rsidRPr="000A1901">
        <w:rPr>
          <w:rFonts w:cs="Arial"/>
          <w:spacing w:val="15"/>
          <w:lang w:val="en-US"/>
        </w:rPr>
        <w:t xml:space="preserve"> </w:t>
      </w:r>
      <w:r w:rsidRPr="000A1901">
        <w:rPr>
          <w:rFonts w:cs="Arial"/>
          <w:lang w:val="en-US"/>
        </w:rPr>
        <w:t>for</w:t>
      </w:r>
      <w:r w:rsidRPr="000A1901">
        <w:rPr>
          <w:rFonts w:cs="Arial"/>
          <w:spacing w:val="17"/>
          <w:lang w:val="en-US"/>
        </w:rPr>
        <w:t xml:space="preserve"> </w:t>
      </w:r>
      <w:r w:rsidRPr="000A1901">
        <w:rPr>
          <w:rFonts w:cs="Arial"/>
          <w:lang w:val="en-US"/>
        </w:rPr>
        <w:t>inspection</w:t>
      </w:r>
      <w:r w:rsidRPr="000A1901">
        <w:rPr>
          <w:rFonts w:cs="Arial"/>
          <w:spacing w:val="16"/>
          <w:lang w:val="en-US"/>
        </w:rPr>
        <w:t xml:space="preserve"> </w:t>
      </w:r>
      <w:r w:rsidRPr="000A1901">
        <w:rPr>
          <w:rFonts w:cs="Arial"/>
          <w:lang w:val="en-US"/>
        </w:rPr>
        <w:t>subject</w:t>
      </w:r>
      <w:r w:rsidRPr="000A1901">
        <w:rPr>
          <w:rFonts w:cs="Arial"/>
          <w:spacing w:val="17"/>
          <w:lang w:val="en-US"/>
        </w:rPr>
        <w:t xml:space="preserve"> </w:t>
      </w:r>
      <w:r w:rsidRPr="000A1901">
        <w:rPr>
          <w:rFonts w:cs="Arial"/>
          <w:lang w:val="en-US"/>
        </w:rPr>
        <w:t>to</w:t>
      </w:r>
      <w:r w:rsidRPr="000A1901">
        <w:rPr>
          <w:rFonts w:cs="Arial"/>
          <w:spacing w:val="16"/>
          <w:lang w:val="en-US"/>
        </w:rPr>
        <w:t xml:space="preserve"> </w:t>
      </w:r>
      <w:r w:rsidRPr="000A1901">
        <w:rPr>
          <w:rFonts w:cs="Arial"/>
          <w:lang w:val="en-US"/>
        </w:rPr>
        <w:t>such</w:t>
      </w:r>
      <w:r w:rsidRPr="000A1901">
        <w:rPr>
          <w:rFonts w:cs="Arial"/>
          <w:spacing w:val="16"/>
          <w:lang w:val="en-US"/>
        </w:rPr>
        <w:t xml:space="preserve"> </w:t>
      </w:r>
      <w:r w:rsidRPr="000A1901">
        <w:rPr>
          <w:rFonts w:cs="Arial"/>
          <w:lang w:val="en-US"/>
        </w:rPr>
        <w:t>conditions</w:t>
      </w:r>
      <w:r w:rsidRPr="000A1901">
        <w:rPr>
          <w:rFonts w:cs="Arial"/>
          <w:spacing w:val="-55"/>
          <w:lang w:val="en-US"/>
        </w:rPr>
        <w:t xml:space="preserve"> </w:t>
      </w:r>
      <w:r w:rsidRPr="000A1901">
        <w:rPr>
          <w:rFonts w:cs="Arial"/>
          <w:lang w:val="en-US"/>
        </w:rPr>
        <w:t>as the</w:t>
      </w:r>
      <w:r w:rsidRPr="000A1901">
        <w:rPr>
          <w:rFonts w:cs="Arial"/>
          <w:spacing w:val="-1"/>
          <w:lang w:val="en-US"/>
        </w:rPr>
        <w:t xml:space="preserve"> </w:t>
      </w:r>
      <w:r w:rsidRPr="000A1901">
        <w:rPr>
          <w:rFonts w:cs="Arial"/>
          <w:lang w:val="en-US"/>
        </w:rPr>
        <w:t>Board deems</w:t>
      </w:r>
      <w:r w:rsidRPr="000A1901">
        <w:rPr>
          <w:rFonts w:cs="Arial"/>
          <w:spacing w:val="5"/>
          <w:lang w:val="en-US"/>
        </w:rPr>
        <w:t xml:space="preserve"> </w:t>
      </w:r>
      <w:r w:rsidRPr="000A1901">
        <w:rPr>
          <w:rFonts w:cs="Arial"/>
          <w:lang w:val="en-US"/>
        </w:rPr>
        <w:t>fit.</w:t>
      </w:r>
    </w:p>
    <w:p w14:paraId="77251DDF" w14:textId="77777777" w:rsidR="00DD521B" w:rsidRPr="000A1901" w:rsidRDefault="00DD521B" w:rsidP="00DD521B">
      <w:pPr>
        <w:widowControl w:val="0"/>
        <w:tabs>
          <w:tab w:val="left" w:pos="1141"/>
        </w:tabs>
        <w:autoSpaceDE w:val="0"/>
        <w:autoSpaceDN w:val="0"/>
        <w:spacing w:before="1"/>
        <w:ind w:right="113"/>
        <w:rPr>
          <w:rFonts w:cs="Arial"/>
          <w:lang w:val="en-US"/>
        </w:rPr>
      </w:pPr>
    </w:p>
    <w:p w14:paraId="65F7F5A3" w14:textId="77777777" w:rsidR="00DD521B" w:rsidRPr="000A1901" w:rsidRDefault="00DD521B" w:rsidP="00DD521B">
      <w:pPr>
        <w:widowControl w:val="0"/>
        <w:numPr>
          <w:ilvl w:val="0"/>
          <w:numId w:val="10"/>
        </w:numPr>
        <w:tabs>
          <w:tab w:val="left" w:pos="709"/>
        </w:tabs>
        <w:autoSpaceDE w:val="0"/>
        <w:autoSpaceDN w:val="0"/>
        <w:ind w:left="0" w:right="110" w:firstLine="426"/>
        <w:jc w:val="left"/>
        <w:rPr>
          <w:rFonts w:cs="Arial"/>
          <w:lang w:val="en-US"/>
        </w:rPr>
      </w:pPr>
      <w:r w:rsidRPr="000A1901">
        <w:rPr>
          <w:rFonts w:cs="Arial"/>
          <w:lang w:val="en-US"/>
        </w:rPr>
        <w:t xml:space="preserve"> A copy or extract of any entry in the Register duly certified by the Secretary to the</w:t>
      </w:r>
      <w:r w:rsidRPr="000A1901">
        <w:rPr>
          <w:rFonts w:cs="Arial"/>
          <w:spacing w:val="1"/>
          <w:lang w:val="en-US"/>
        </w:rPr>
        <w:t xml:space="preserve"> </w:t>
      </w:r>
      <w:r w:rsidRPr="000A1901">
        <w:rPr>
          <w:rFonts w:cs="Arial"/>
          <w:lang w:val="en-US"/>
        </w:rPr>
        <w:t>Board shall be given to any person requiring the copy or extract upon payment of the prescribed</w:t>
      </w:r>
      <w:r w:rsidRPr="000A1901">
        <w:rPr>
          <w:rFonts w:cs="Arial"/>
          <w:spacing w:val="1"/>
          <w:lang w:val="en-US"/>
        </w:rPr>
        <w:t xml:space="preserve"> </w:t>
      </w:r>
      <w:r w:rsidRPr="000A1901">
        <w:rPr>
          <w:rFonts w:cs="Arial"/>
          <w:lang w:val="en-US"/>
        </w:rPr>
        <w:t>fee.</w:t>
      </w:r>
    </w:p>
    <w:p w14:paraId="74975158" w14:textId="77777777" w:rsidR="00DD521B" w:rsidRPr="000A1901" w:rsidRDefault="00DD521B" w:rsidP="00DD521B">
      <w:pPr>
        <w:widowControl w:val="0"/>
        <w:autoSpaceDE w:val="0"/>
        <w:autoSpaceDN w:val="0"/>
        <w:jc w:val="center"/>
        <w:rPr>
          <w:rFonts w:cs="Arial"/>
          <w:lang w:val="en-US"/>
        </w:rPr>
      </w:pPr>
    </w:p>
    <w:p w14:paraId="6C1882B8" w14:textId="77777777" w:rsidR="00DD521B" w:rsidRPr="000A1901" w:rsidRDefault="00DD521B" w:rsidP="00DD521B">
      <w:pPr>
        <w:widowControl w:val="0"/>
        <w:autoSpaceDE w:val="0"/>
        <w:autoSpaceDN w:val="0"/>
        <w:jc w:val="center"/>
        <w:rPr>
          <w:rFonts w:cs="Arial"/>
          <w:lang w:val="en-US"/>
        </w:rPr>
      </w:pPr>
    </w:p>
    <w:p w14:paraId="035BC076" w14:textId="77777777" w:rsidR="00DD521B" w:rsidRPr="000A1901" w:rsidRDefault="00DD521B" w:rsidP="00DD521B">
      <w:pPr>
        <w:widowControl w:val="0"/>
        <w:autoSpaceDE w:val="0"/>
        <w:autoSpaceDN w:val="0"/>
        <w:jc w:val="center"/>
        <w:rPr>
          <w:rFonts w:cs="Arial"/>
          <w:lang w:val="en-US"/>
        </w:rPr>
      </w:pPr>
      <w:r w:rsidRPr="000A1901">
        <w:rPr>
          <w:rFonts w:cs="Arial"/>
          <w:lang w:val="en-US"/>
        </w:rPr>
        <w:t>PART</w:t>
      </w:r>
      <w:r w:rsidRPr="000A1901">
        <w:rPr>
          <w:rFonts w:cs="Arial"/>
          <w:spacing w:val="5"/>
          <w:lang w:val="en-US"/>
        </w:rPr>
        <w:t xml:space="preserve"> </w:t>
      </w:r>
      <w:r w:rsidRPr="000A1901">
        <w:rPr>
          <w:rFonts w:cs="Arial"/>
          <w:lang w:val="en-US"/>
        </w:rPr>
        <w:t>IV</w:t>
      </w:r>
    </w:p>
    <w:p w14:paraId="71F32CD5" w14:textId="77777777" w:rsidR="00DD521B" w:rsidRPr="000A1901" w:rsidRDefault="00DD521B" w:rsidP="00DD521B">
      <w:pPr>
        <w:widowControl w:val="0"/>
        <w:autoSpaceDE w:val="0"/>
        <w:autoSpaceDN w:val="0"/>
        <w:spacing w:before="8"/>
        <w:jc w:val="center"/>
        <w:rPr>
          <w:rFonts w:cs="Arial"/>
          <w:lang w:val="en-US"/>
        </w:rPr>
      </w:pPr>
    </w:p>
    <w:p w14:paraId="190BC98A" w14:textId="77777777" w:rsidR="00DD521B" w:rsidRPr="000A1901" w:rsidRDefault="00DD521B" w:rsidP="00DD521B">
      <w:pPr>
        <w:widowControl w:val="0"/>
        <w:autoSpaceDE w:val="0"/>
        <w:autoSpaceDN w:val="0"/>
        <w:ind w:left="1487" w:right="1496"/>
        <w:jc w:val="center"/>
        <w:rPr>
          <w:rFonts w:cs="Arial"/>
          <w:lang w:val="en-US"/>
        </w:rPr>
      </w:pPr>
      <w:r w:rsidRPr="000A1901">
        <w:rPr>
          <w:rFonts w:cs="Arial"/>
          <w:lang w:val="en-US"/>
        </w:rPr>
        <w:t>RIGHTS,</w:t>
      </w:r>
      <w:r w:rsidRPr="000A1901">
        <w:rPr>
          <w:rFonts w:cs="Arial"/>
          <w:spacing w:val="12"/>
          <w:lang w:val="en-US"/>
        </w:rPr>
        <w:t xml:space="preserve"> </w:t>
      </w:r>
      <w:r w:rsidRPr="000A1901">
        <w:rPr>
          <w:rFonts w:cs="Arial"/>
          <w:lang w:val="en-US"/>
        </w:rPr>
        <w:t>LIMITATIONS</w:t>
      </w:r>
      <w:r w:rsidRPr="000A1901">
        <w:rPr>
          <w:rFonts w:cs="Arial"/>
          <w:spacing w:val="8"/>
          <w:lang w:val="en-US"/>
        </w:rPr>
        <w:t xml:space="preserve"> </w:t>
      </w:r>
      <w:r w:rsidRPr="000A1901">
        <w:rPr>
          <w:rFonts w:cs="Arial"/>
          <w:lang w:val="en-US"/>
        </w:rPr>
        <w:t>AND</w:t>
      </w:r>
      <w:r w:rsidRPr="000A1901">
        <w:rPr>
          <w:rFonts w:cs="Arial"/>
          <w:spacing w:val="9"/>
          <w:lang w:val="en-US"/>
        </w:rPr>
        <w:t xml:space="preserve"> </w:t>
      </w:r>
      <w:r w:rsidRPr="000A1901">
        <w:rPr>
          <w:rFonts w:cs="Arial"/>
          <w:lang w:val="en-US"/>
        </w:rPr>
        <w:t>DUTIES</w:t>
      </w:r>
      <w:r w:rsidRPr="000A1901">
        <w:rPr>
          <w:rFonts w:cs="Arial"/>
          <w:spacing w:val="7"/>
          <w:lang w:val="en-US"/>
        </w:rPr>
        <w:t xml:space="preserve"> </w:t>
      </w:r>
      <w:r w:rsidRPr="000A1901">
        <w:rPr>
          <w:rFonts w:cs="Arial"/>
          <w:lang w:val="en-US"/>
        </w:rPr>
        <w:t>OF</w:t>
      </w:r>
      <w:r w:rsidRPr="000A1901">
        <w:rPr>
          <w:rFonts w:cs="Arial"/>
          <w:spacing w:val="5"/>
          <w:lang w:val="en-US"/>
        </w:rPr>
        <w:t xml:space="preserve"> </w:t>
      </w:r>
      <w:r w:rsidRPr="000A1901">
        <w:rPr>
          <w:rFonts w:cs="Arial"/>
          <w:lang w:val="en-US"/>
        </w:rPr>
        <w:t>A</w:t>
      </w:r>
      <w:r w:rsidRPr="000A1901">
        <w:rPr>
          <w:rFonts w:cs="Arial"/>
          <w:spacing w:val="10"/>
          <w:lang w:val="en-US"/>
        </w:rPr>
        <w:t xml:space="preserve"> </w:t>
      </w:r>
      <w:r w:rsidRPr="000A1901">
        <w:rPr>
          <w:rFonts w:cs="Arial"/>
          <w:lang w:val="en-US"/>
        </w:rPr>
        <w:t>HOLDER</w:t>
      </w:r>
    </w:p>
    <w:p w14:paraId="743F64CF" w14:textId="77777777" w:rsidR="00DD521B" w:rsidRPr="000A1901" w:rsidRDefault="00DD521B" w:rsidP="00DD521B">
      <w:pPr>
        <w:widowControl w:val="0"/>
        <w:autoSpaceDE w:val="0"/>
        <w:autoSpaceDN w:val="0"/>
        <w:rPr>
          <w:rFonts w:cs="Arial"/>
          <w:lang w:val="en-US"/>
        </w:rPr>
      </w:pPr>
    </w:p>
    <w:p w14:paraId="3F0B4373" w14:textId="77777777" w:rsidR="00DD521B" w:rsidRPr="00A131CA" w:rsidRDefault="00DD521B" w:rsidP="00DD521B">
      <w:pPr>
        <w:widowControl w:val="0"/>
        <w:autoSpaceDE w:val="0"/>
        <w:autoSpaceDN w:val="0"/>
        <w:ind w:left="101"/>
        <w:outlineLvl w:val="0"/>
        <w:rPr>
          <w:rFonts w:cs="Arial"/>
          <w:b/>
          <w:bCs/>
        </w:rPr>
      </w:pPr>
      <w:r w:rsidRPr="00A131CA">
        <w:rPr>
          <w:rFonts w:cs="Arial"/>
          <w:b/>
          <w:bCs/>
        </w:rPr>
        <w:t>Scope</w:t>
      </w:r>
      <w:r w:rsidRPr="00A131CA">
        <w:rPr>
          <w:rFonts w:cs="Arial"/>
          <w:b/>
          <w:bCs/>
          <w:spacing w:val="3"/>
        </w:rPr>
        <w:t xml:space="preserve"> </w:t>
      </w:r>
      <w:r w:rsidRPr="00A131CA">
        <w:rPr>
          <w:rFonts w:cs="Arial"/>
          <w:b/>
          <w:bCs/>
        </w:rPr>
        <w:t>of</w:t>
      </w:r>
      <w:r w:rsidRPr="00A131CA">
        <w:rPr>
          <w:rFonts w:cs="Arial"/>
          <w:b/>
          <w:bCs/>
          <w:spacing w:val="8"/>
        </w:rPr>
        <w:t xml:space="preserve"> </w:t>
      </w:r>
      <w:r w:rsidRPr="00A131CA">
        <w:rPr>
          <w:rFonts w:cs="Arial"/>
          <w:b/>
          <w:bCs/>
        </w:rPr>
        <w:t>breeder's</w:t>
      </w:r>
      <w:r w:rsidRPr="00A131CA">
        <w:rPr>
          <w:rFonts w:cs="Arial"/>
          <w:b/>
          <w:bCs/>
          <w:spacing w:val="5"/>
        </w:rPr>
        <w:t xml:space="preserve"> </w:t>
      </w:r>
      <w:r w:rsidRPr="00A131CA">
        <w:rPr>
          <w:rFonts w:cs="Arial"/>
          <w:b/>
          <w:bCs/>
        </w:rPr>
        <w:t>right</w:t>
      </w:r>
    </w:p>
    <w:p w14:paraId="2E275C22" w14:textId="77777777" w:rsidR="00DD521B" w:rsidRPr="00A131CA" w:rsidRDefault="00DD521B" w:rsidP="00DD521B">
      <w:pPr>
        <w:widowControl w:val="0"/>
        <w:autoSpaceDE w:val="0"/>
        <w:autoSpaceDN w:val="0"/>
        <w:spacing w:before="4"/>
        <w:rPr>
          <w:rFonts w:cs="Arial"/>
          <w:b/>
        </w:rPr>
      </w:pPr>
    </w:p>
    <w:p w14:paraId="37065786" w14:textId="77777777" w:rsidR="00DD521B" w:rsidRPr="000A1901" w:rsidRDefault="00DD521B" w:rsidP="00DD521B">
      <w:pPr>
        <w:widowControl w:val="0"/>
        <w:numPr>
          <w:ilvl w:val="0"/>
          <w:numId w:val="1"/>
        </w:numPr>
        <w:tabs>
          <w:tab w:val="left" w:pos="426"/>
        </w:tabs>
        <w:autoSpaceDE w:val="0"/>
        <w:autoSpaceDN w:val="0"/>
        <w:ind w:left="0" w:right="108" w:firstLine="0"/>
        <w:jc w:val="left"/>
        <w:rPr>
          <w:rFonts w:cs="Arial"/>
          <w:lang w:val="en-US"/>
        </w:rPr>
      </w:pPr>
      <w:r w:rsidRPr="000A1901">
        <w:rPr>
          <w:rFonts w:cs="Arial"/>
          <w:lang w:val="en-US"/>
        </w:rPr>
        <w:t>(1) Subject to Section 31 the following acts in respect of the propagating material of the protected variety shall require the authorization of the rights holder:</w:t>
      </w:r>
    </w:p>
    <w:p w14:paraId="09587AFC" w14:textId="77777777" w:rsidR="00DD521B" w:rsidRPr="000A1901" w:rsidRDefault="00DD521B" w:rsidP="00DD521B">
      <w:pPr>
        <w:widowControl w:val="0"/>
        <w:autoSpaceDE w:val="0"/>
        <w:autoSpaceDN w:val="0"/>
        <w:rPr>
          <w:rFonts w:cs="Arial"/>
          <w:lang w:val="en-US"/>
        </w:rPr>
      </w:pPr>
    </w:p>
    <w:p w14:paraId="2272DE14" w14:textId="77777777" w:rsidR="00DD521B" w:rsidRPr="000A1901" w:rsidRDefault="00DD521B" w:rsidP="00DD521B">
      <w:pPr>
        <w:widowControl w:val="0"/>
        <w:tabs>
          <w:tab w:val="left" w:pos="1134"/>
        </w:tabs>
        <w:autoSpaceDE w:val="0"/>
        <w:autoSpaceDN w:val="0"/>
        <w:ind w:left="709"/>
        <w:rPr>
          <w:rFonts w:cs="Arial"/>
          <w:lang w:val="en-US"/>
        </w:rPr>
      </w:pPr>
      <w:r w:rsidRPr="000A1901">
        <w:rPr>
          <w:rFonts w:cs="Arial"/>
          <w:i/>
          <w:iCs/>
          <w:lang w:val="en-US"/>
        </w:rPr>
        <w:lastRenderedPageBreak/>
        <w:t>(a)</w:t>
      </w:r>
      <w:r w:rsidRPr="000A1901">
        <w:rPr>
          <w:rFonts w:cs="Arial"/>
          <w:lang w:val="en-US"/>
        </w:rPr>
        <w:tab/>
        <w:t>production or reproduction (multiplication);</w:t>
      </w:r>
    </w:p>
    <w:p w14:paraId="2BBE7883" w14:textId="77777777" w:rsidR="00DD521B" w:rsidRPr="000A1901" w:rsidRDefault="00DD521B" w:rsidP="00DD521B">
      <w:pPr>
        <w:widowControl w:val="0"/>
        <w:tabs>
          <w:tab w:val="left" w:pos="1134"/>
        </w:tabs>
        <w:autoSpaceDE w:val="0"/>
        <w:autoSpaceDN w:val="0"/>
        <w:ind w:left="709"/>
        <w:rPr>
          <w:rFonts w:cs="Arial"/>
          <w:lang w:val="en-US"/>
        </w:rPr>
      </w:pPr>
    </w:p>
    <w:p w14:paraId="45220BDC" w14:textId="77777777" w:rsidR="00DD521B" w:rsidRPr="000A1901" w:rsidRDefault="00DD521B" w:rsidP="00DD521B">
      <w:pPr>
        <w:widowControl w:val="0"/>
        <w:tabs>
          <w:tab w:val="left" w:pos="1134"/>
        </w:tabs>
        <w:autoSpaceDE w:val="0"/>
        <w:autoSpaceDN w:val="0"/>
        <w:ind w:left="709"/>
        <w:rPr>
          <w:rFonts w:cs="Arial"/>
          <w:lang w:val="en-US"/>
        </w:rPr>
      </w:pPr>
      <w:r w:rsidRPr="000A1901">
        <w:rPr>
          <w:rFonts w:cs="Arial"/>
          <w:i/>
          <w:iCs/>
          <w:lang w:val="en-US"/>
        </w:rPr>
        <w:t>(b)</w:t>
      </w:r>
      <w:r w:rsidRPr="000A1901">
        <w:rPr>
          <w:rFonts w:cs="Arial"/>
          <w:lang w:val="en-US"/>
        </w:rPr>
        <w:tab/>
        <w:t>conditioning for the purpose of propagation;</w:t>
      </w:r>
    </w:p>
    <w:p w14:paraId="462DE1B2" w14:textId="77777777" w:rsidR="00DD521B" w:rsidRPr="000A1901" w:rsidRDefault="00DD521B" w:rsidP="00DD521B">
      <w:pPr>
        <w:widowControl w:val="0"/>
        <w:tabs>
          <w:tab w:val="left" w:pos="1134"/>
        </w:tabs>
        <w:autoSpaceDE w:val="0"/>
        <w:autoSpaceDN w:val="0"/>
        <w:ind w:left="709"/>
        <w:rPr>
          <w:rFonts w:cs="Arial"/>
          <w:lang w:val="en-US"/>
        </w:rPr>
      </w:pPr>
    </w:p>
    <w:p w14:paraId="69383D48" w14:textId="77777777" w:rsidR="00DD521B" w:rsidRPr="000A1901" w:rsidRDefault="00DD521B" w:rsidP="00DD521B">
      <w:pPr>
        <w:widowControl w:val="0"/>
        <w:tabs>
          <w:tab w:val="left" w:pos="1134"/>
        </w:tabs>
        <w:autoSpaceDE w:val="0"/>
        <w:autoSpaceDN w:val="0"/>
        <w:ind w:left="709"/>
        <w:rPr>
          <w:rFonts w:cs="Arial"/>
          <w:lang w:val="en-US"/>
        </w:rPr>
      </w:pPr>
      <w:r w:rsidRPr="000A1901">
        <w:rPr>
          <w:rFonts w:cs="Arial"/>
          <w:i/>
          <w:iCs/>
          <w:lang w:val="en-US"/>
        </w:rPr>
        <w:t>(c)</w:t>
      </w:r>
      <w:r w:rsidRPr="000A1901">
        <w:rPr>
          <w:rFonts w:cs="Arial"/>
          <w:lang w:val="en-US"/>
        </w:rPr>
        <w:tab/>
        <w:t>offering for sale;</w:t>
      </w:r>
    </w:p>
    <w:p w14:paraId="2D93E845" w14:textId="77777777" w:rsidR="00DD521B" w:rsidRPr="000A1901" w:rsidRDefault="00DD521B" w:rsidP="00DD521B">
      <w:pPr>
        <w:widowControl w:val="0"/>
        <w:tabs>
          <w:tab w:val="left" w:pos="1134"/>
        </w:tabs>
        <w:autoSpaceDE w:val="0"/>
        <w:autoSpaceDN w:val="0"/>
        <w:ind w:left="709"/>
        <w:rPr>
          <w:rFonts w:cs="Arial"/>
          <w:lang w:val="en-US"/>
        </w:rPr>
      </w:pPr>
    </w:p>
    <w:p w14:paraId="1E42753C" w14:textId="77777777" w:rsidR="00DD521B" w:rsidRPr="000A1901" w:rsidRDefault="00DD521B" w:rsidP="00DD521B">
      <w:pPr>
        <w:widowControl w:val="0"/>
        <w:tabs>
          <w:tab w:val="left" w:pos="1134"/>
        </w:tabs>
        <w:autoSpaceDE w:val="0"/>
        <w:autoSpaceDN w:val="0"/>
        <w:ind w:left="709"/>
        <w:rPr>
          <w:rFonts w:cs="Arial"/>
          <w:lang w:val="en-US"/>
        </w:rPr>
      </w:pPr>
      <w:r w:rsidRPr="000A1901">
        <w:rPr>
          <w:rFonts w:cs="Arial"/>
          <w:i/>
          <w:iCs/>
          <w:lang w:val="en-US"/>
        </w:rPr>
        <w:t>(d)</w:t>
      </w:r>
      <w:r w:rsidRPr="000A1901">
        <w:rPr>
          <w:rFonts w:cs="Arial"/>
          <w:lang w:val="en-US"/>
        </w:rPr>
        <w:tab/>
        <w:t>selling or other marketing;</w:t>
      </w:r>
    </w:p>
    <w:p w14:paraId="76985449" w14:textId="77777777" w:rsidR="00DD521B" w:rsidRPr="000A1901" w:rsidRDefault="00DD521B" w:rsidP="00DD521B">
      <w:pPr>
        <w:widowControl w:val="0"/>
        <w:tabs>
          <w:tab w:val="left" w:pos="1134"/>
        </w:tabs>
        <w:autoSpaceDE w:val="0"/>
        <w:autoSpaceDN w:val="0"/>
        <w:ind w:left="709"/>
        <w:rPr>
          <w:rFonts w:cs="Arial"/>
          <w:lang w:val="en-US"/>
        </w:rPr>
      </w:pPr>
    </w:p>
    <w:p w14:paraId="4CE67E63" w14:textId="77777777" w:rsidR="00DD521B" w:rsidRPr="000A1901" w:rsidRDefault="00DD521B" w:rsidP="00DD521B">
      <w:pPr>
        <w:widowControl w:val="0"/>
        <w:tabs>
          <w:tab w:val="left" w:pos="1134"/>
        </w:tabs>
        <w:autoSpaceDE w:val="0"/>
        <w:autoSpaceDN w:val="0"/>
        <w:ind w:left="709"/>
        <w:rPr>
          <w:rFonts w:cs="Arial"/>
          <w:lang w:val="en-US"/>
        </w:rPr>
      </w:pPr>
      <w:r w:rsidRPr="000A1901">
        <w:rPr>
          <w:rFonts w:cs="Arial"/>
          <w:i/>
          <w:iCs/>
          <w:lang w:val="en-US"/>
        </w:rPr>
        <w:t>(e)</w:t>
      </w:r>
      <w:r w:rsidRPr="000A1901">
        <w:rPr>
          <w:rFonts w:cs="Arial"/>
          <w:lang w:val="en-US"/>
        </w:rPr>
        <w:tab/>
        <w:t>exporting;</w:t>
      </w:r>
    </w:p>
    <w:p w14:paraId="418B7E32" w14:textId="77777777" w:rsidR="00DD521B" w:rsidRPr="000A1901" w:rsidRDefault="00DD521B" w:rsidP="00DD521B">
      <w:pPr>
        <w:widowControl w:val="0"/>
        <w:tabs>
          <w:tab w:val="left" w:pos="1134"/>
        </w:tabs>
        <w:autoSpaceDE w:val="0"/>
        <w:autoSpaceDN w:val="0"/>
        <w:ind w:left="709"/>
        <w:rPr>
          <w:rFonts w:cs="Arial"/>
          <w:lang w:val="en-US"/>
        </w:rPr>
      </w:pPr>
    </w:p>
    <w:p w14:paraId="1F752307" w14:textId="77777777" w:rsidR="00DD521B" w:rsidRPr="000A1901" w:rsidRDefault="00DD521B" w:rsidP="00DD521B">
      <w:pPr>
        <w:widowControl w:val="0"/>
        <w:tabs>
          <w:tab w:val="left" w:pos="1134"/>
        </w:tabs>
        <w:autoSpaceDE w:val="0"/>
        <w:autoSpaceDN w:val="0"/>
        <w:ind w:left="709"/>
        <w:rPr>
          <w:rFonts w:cs="Arial"/>
          <w:lang w:val="en-US"/>
        </w:rPr>
      </w:pPr>
      <w:r w:rsidRPr="000A1901">
        <w:rPr>
          <w:rFonts w:cs="Arial"/>
          <w:i/>
          <w:iCs/>
          <w:lang w:val="en-US"/>
        </w:rPr>
        <w:t>(f)</w:t>
      </w:r>
      <w:r w:rsidRPr="000A1901">
        <w:rPr>
          <w:rFonts w:cs="Arial"/>
          <w:lang w:val="en-US"/>
        </w:rPr>
        <w:tab/>
        <w:t>importing;</w:t>
      </w:r>
    </w:p>
    <w:p w14:paraId="6BCD755E" w14:textId="77777777" w:rsidR="00DD521B" w:rsidRPr="000A1901" w:rsidRDefault="00DD521B" w:rsidP="00DD521B">
      <w:pPr>
        <w:widowControl w:val="0"/>
        <w:tabs>
          <w:tab w:val="left" w:pos="1134"/>
        </w:tabs>
        <w:autoSpaceDE w:val="0"/>
        <w:autoSpaceDN w:val="0"/>
        <w:ind w:left="709"/>
        <w:rPr>
          <w:rFonts w:cs="Arial"/>
          <w:lang w:val="en-US"/>
        </w:rPr>
      </w:pPr>
    </w:p>
    <w:p w14:paraId="441C8F55" w14:textId="77777777" w:rsidR="00DD521B" w:rsidRPr="000A1901" w:rsidRDefault="00DD521B" w:rsidP="00DD521B">
      <w:pPr>
        <w:widowControl w:val="0"/>
        <w:tabs>
          <w:tab w:val="left" w:pos="1134"/>
        </w:tabs>
        <w:autoSpaceDE w:val="0"/>
        <w:autoSpaceDN w:val="0"/>
        <w:spacing w:before="4"/>
        <w:ind w:left="709"/>
        <w:rPr>
          <w:rFonts w:cs="Arial"/>
          <w:lang w:val="en-US"/>
        </w:rPr>
      </w:pPr>
      <w:r w:rsidRPr="000A1901">
        <w:rPr>
          <w:rFonts w:cs="Arial"/>
          <w:i/>
          <w:iCs/>
          <w:lang w:val="en-US"/>
        </w:rPr>
        <w:t>(g)</w:t>
      </w:r>
      <w:r w:rsidRPr="000A1901">
        <w:rPr>
          <w:rFonts w:cs="Arial"/>
          <w:lang w:val="en-US"/>
        </w:rPr>
        <w:tab/>
        <w:t>stocking the material for the purposes mentioned in paragraphs (a) to (f).</w:t>
      </w:r>
    </w:p>
    <w:p w14:paraId="16B39735" w14:textId="77777777" w:rsidR="00DD521B" w:rsidRPr="000A1901" w:rsidRDefault="00DD521B" w:rsidP="00DD521B">
      <w:pPr>
        <w:widowControl w:val="0"/>
        <w:autoSpaceDE w:val="0"/>
        <w:autoSpaceDN w:val="0"/>
        <w:rPr>
          <w:rFonts w:cs="Arial"/>
          <w:lang w:val="en-US"/>
        </w:rPr>
      </w:pPr>
    </w:p>
    <w:p w14:paraId="02BC923E" w14:textId="77777777" w:rsidR="00DD521B" w:rsidRPr="000A1901" w:rsidRDefault="00DD521B" w:rsidP="00DD521B">
      <w:pPr>
        <w:widowControl w:val="0"/>
        <w:autoSpaceDE w:val="0"/>
        <w:autoSpaceDN w:val="0"/>
        <w:ind w:firstLine="426"/>
        <w:rPr>
          <w:rFonts w:cs="Arial"/>
          <w:lang w:val="en-US"/>
        </w:rPr>
      </w:pPr>
      <w:r w:rsidRPr="000A1901">
        <w:rPr>
          <w:rFonts w:cs="Arial"/>
          <w:lang w:val="en-US"/>
        </w:rPr>
        <w:t>(2) The rights holder may make his authorization subject to conditions and limitations.</w:t>
      </w:r>
    </w:p>
    <w:p w14:paraId="1742FAAA" w14:textId="77777777" w:rsidR="00DD521B" w:rsidRPr="000A1901" w:rsidRDefault="00DD521B" w:rsidP="00DD521B">
      <w:pPr>
        <w:widowControl w:val="0"/>
        <w:autoSpaceDE w:val="0"/>
        <w:autoSpaceDN w:val="0"/>
        <w:rPr>
          <w:rFonts w:cs="Arial"/>
          <w:lang w:val="en-US"/>
        </w:rPr>
      </w:pPr>
    </w:p>
    <w:p w14:paraId="7F9710B1" w14:textId="77777777" w:rsidR="00DD521B" w:rsidRPr="000A1901" w:rsidRDefault="00DD521B" w:rsidP="00DD521B">
      <w:pPr>
        <w:widowControl w:val="0"/>
        <w:autoSpaceDE w:val="0"/>
        <w:autoSpaceDN w:val="0"/>
        <w:ind w:firstLine="426"/>
        <w:rPr>
          <w:rFonts w:cs="Arial"/>
          <w:lang w:val="en-US"/>
        </w:rPr>
      </w:pPr>
      <w:r w:rsidRPr="000A1901">
        <w:rPr>
          <w:rFonts w:cs="Arial"/>
          <w:lang w:val="en-US"/>
        </w:rPr>
        <w:t>(3) Subject to section 31 the breeder’s rights shall also extend to the acts referred to in paragraphs (1) (a) to (g) in respect of harvested material including entire plants and parts of plant obtained through unauthorized use of the propagating material of the protected variety, unless the rights holder had reasonable opportunity to exercise his rights in relation to the said propagating material.</w:t>
      </w:r>
    </w:p>
    <w:p w14:paraId="61684B56" w14:textId="77777777" w:rsidR="00DD521B" w:rsidRPr="000A1901" w:rsidRDefault="00DD521B" w:rsidP="00DD521B">
      <w:pPr>
        <w:widowControl w:val="0"/>
        <w:autoSpaceDE w:val="0"/>
        <w:autoSpaceDN w:val="0"/>
        <w:rPr>
          <w:rFonts w:cs="Arial"/>
          <w:lang w:val="en-US"/>
        </w:rPr>
      </w:pPr>
    </w:p>
    <w:p w14:paraId="791F17F4" w14:textId="77777777" w:rsidR="00DD521B" w:rsidRPr="000A1901" w:rsidRDefault="00DD521B" w:rsidP="00DD521B">
      <w:pPr>
        <w:widowControl w:val="0"/>
        <w:autoSpaceDE w:val="0"/>
        <w:autoSpaceDN w:val="0"/>
        <w:ind w:firstLine="426"/>
        <w:rPr>
          <w:rFonts w:cs="Arial"/>
          <w:lang w:val="en-US"/>
        </w:rPr>
      </w:pPr>
      <w:r w:rsidRPr="000A1901">
        <w:rPr>
          <w:rFonts w:cs="Arial"/>
          <w:lang w:val="en-US"/>
        </w:rPr>
        <w:t>(3A) The provision of subsections 30(1) (2) and (3) shall also extend to :</w:t>
      </w:r>
    </w:p>
    <w:p w14:paraId="38E6D331" w14:textId="77777777" w:rsidR="00DD521B" w:rsidRPr="000A1901" w:rsidRDefault="00DD521B" w:rsidP="00DD521B">
      <w:pPr>
        <w:widowControl w:val="0"/>
        <w:autoSpaceDE w:val="0"/>
        <w:autoSpaceDN w:val="0"/>
        <w:ind w:firstLine="426"/>
        <w:rPr>
          <w:rFonts w:cs="Arial"/>
          <w:lang w:val="en-US"/>
        </w:rPr>
      </w:pPr>
    </w:p>
    <w:p w14:paraId="0A40D9D8" w14:textId="77777777" w:rsidR="00DD521B" w:rsidRPr="000A1901" w:rsidRDefault="00DD521B" w:rsidP="00DD521B">
      <w:pPr>
        <w:widowControl w:val="0"/>
        <w:numPr>
          <w:ilvl w:val="0"/>
          <w:numId w:val="29"/>
        </w:numPr>
        <w:autoSpaceDE w:val="0"/>
        <w:autoSpaceDN w:val="0"/>
        <w:ind w:left="1134"/>
        <w:jc w:val="left"/>
        <w:rPr>
          <w:rFonts w:cs="Arial"/>
          <w:lang w:val="en-US"/>
        </w:rPr>
      </w:pPr>
      <w:r w:rsidRPr="000A1901">
        <w:rPr>
          <w:rFonts w:cs="Arial"/>
          <w:lang w:val="en-US"/>
        </w:rPr>
        <w:t>varieties which are essentially derived from the protected variety, where the protected variety is not itself an essentially derived variety;</w:t>
      </w:r>
    </w:p>
    <w:p w14:paraId="74F1DB2E" w14:textId="77777777" w:rsidR="00DD521B" w:rsidRPr="000A1901" w:rsidRDefault="00DD521B" w:rsidP="00DD521B">
      <w:pPr>
        <w:widowControl w:val="0"/>
        <w:autoSpaceDE w:val="0"/>
        <w:autoSpaceDN w:val="0"/>
        <w:ind w:left="1134"/>
        <w:rPr>
          <w:rFonts w:cs="Arial"/>
          <w:lang w:val="en-US"/>
        </w:rPr>
      </w:pPr>
    </w:p>
    <w:p w14:paraId="7D7257E3" w14:textId="77777777" w:rsidR="00DD521B" w:rsidRDefault="00DD521B" w:rsidP="00DD521B">
      <w:pPr>
        <w:widowControl w:val="0"/>
        <w:numPr>
          <w:ilvl w:val="0"/>
          <w:numId w:val="29"/>
        </w:numPr>
        <w:autoSpaceDE w:val="0"/>
        <w:autoSpaceDN w:val="0"/>
        <w:ind w:left="1134"/>
        <w:jc w:val="left"/>
        <w:rPr>
          <w:rFonts w:cs="Arial"/>
          <w:lang w:val="en-US"/>
        </w:rPr>
      </w:pPr>
      <w:r w:rsidRPr="000A1901">
        <w:rPr>
          <w:rFonts w:cs="Arial"/>
          <w:lang w:val="en-US"/>
        </w:rPr>
        <w:t>varieties which are not clearly distinguishable in accordance with paragraph 14(3)(b) from the protected variety;</w:t>
      </w:r>
    </w:p>
    <w:p w14:paraId="26A29A20" w14:textId="77777777" w:rsidR="00DD521B" w:rsidRPr="000A1901" w:rsidRDefault="00DD521B" w:rsidP="00DD521B">
      <w:pPr>
        <w:widowControl w:val="0"/>
        <w:autoSpaceDE w:val="0"/>
        <w:autoSpaceDN w:val="0"/>
        <w:ind w:left="1134"/>
        <w:rPr>
          <w:rFonts w:cs="Arial"/>
          <w:lang w:val="en-US"/>
        </w:rPr>
      </w:pPr>
    </w:p>
    <w:p w14:paraId="46FF7E70" w14:textId="77777777" w:rsidR="00DD521B" w:rsidRPr="000A1901" w:rsidRDefault="00DD521B" w:rsidP="00DD521B">
      <w:pPr>
        <w:widowControl w:val="0"/>
        <w:numPr>
          <w:ilvl w:val="0"/>
          <w:numId w:val="29"/>
        </w:numPr>
        <w:autoSpaceDE w:val="0"/>
        <w:autoSpaceDN w:val="0"/>
        <w:ind w:left="1134"/>
        <w:jc w:val="left"/>
        <w:rPr>
          <w:rFonts w:cs="Arial"/>
          <w:lang w:val="en-US"/>
        </w:rPr>
      </w:pPr>
      <w:r w:rsidRPr="000A1901">
        <w:rPr>
          <w:rFonts w:cs="Arial"/>
          <w:lang w:val="en-US"/>
        </w:rPr>
        <w:t>varieties whose production requires the repeated use of the protected variety.</w:t>
      </w:r>
    </w:p>
    <w:p w14:paraId="52A26D19" w14:textId="77777777" w:rsidR="00DD521B" w:rsidRPr="000A1901" w:rsidRDefault="00DD521B" w:rsidP="00DD521B">
      <w:pPr>
        <w:widowControl w:val="0"/>
        <w:autoSpaceDE w:val="0"/>
        <w:autoSpaceDN w:val="0"/>
        <w:ind w:left="1134"/>
        <w:rPr>
          <w:rFonts w:cs="Arial"/>
          <w:lang w:val="en-US"/>
        </w:rPr>
      </w:pPr>
    </w:p>
    <w:p w14:paraId="3C402CD4" w14:textId="77777777" w:rsidR="00DD521B" w:rsidRPr="000A1901" w:rsidRDefault="00DD521B" w:rsidP="00DD521B">
      <w:pPr>
        <w:widowControl w:val="0"/>
        <w:autoSpaceDE w:val="0"/>
        <w:autoSpaceDN w:val="0"/>
        <w:ind w:firstLine="426"/>
        <w:rPr>
          <w:rFonts w:cs="Arial"/>
          <w:lang w:val="en-US"/>
        </w:rPr>
      </w:pPr>
      <w:r w:rsidRPr="000A1901">
        <w:rPr>
          <w:rFonts w:cs="Arial"/>
          <w:lang w:val="en-US"/>
        </w:rPr>
        <w:t>(3B) For the purposes of paragraph 30(</w:t>
      </w:r>
      <w:bookmarkStart w:id="3" w:name="_Hlk207804782"/>
      <w:r w:rsidRPr="000A1901">
        <w:rPr>
          <w:rFonts w:cs="Arial"/>
          <w:lang w:val="en-US"/>
        </w:rPr>
        <w:t>3A</w:t>
      </w:r>
      <w:bookmarkEnd w:id="3"/>
      <w:r w:rsidRPr="000A1901">
        <w:rPr>
          <w:rFonts w:cs="Arial"/>
          <w:lang w:val="en-US"/>
        </w:rPr>
        <w:t>)(a), a variety shall be deemed to be essentially derived from another protected initial variety when—</w:t>
      </w:r>
    </w:p>
    <w:p w14:paraId="05048534" w14:textId="77777777" w:rsidR="00DD521B" w:rsidRPr="000A1901" w:rsidRDefault="00DD521B" w:rsidP="00DD521B">
      <w:pPr>
        <w:widowControl w:val="0"/>
        <w:autoSpaceDE w:val="0"/>
        <w:autoSpaceDN w:val="0"/>
        <w:ind w:firstLine="720"/>
        <w:rPr>
          <w:rFonts w:cs="Arial"/>
          <w:lang w:val="en-US"/>
        </w:rPr>
      </w:pPr>
    </w:p>
    <w:p w14:paraId="1976DA9C" w14:textId="77777777" w:rsidR="00DD521B" w:rsidRPr="000A1901" w:rsidRDefault="00DD521B" w:rsidP="00DD521B">
      <w:pPr>
        <w:widowControl w:val="0"/>
        <w:numPr>
          <w:ilvl w:val="0"/>
          <w:numId w:val="30"/>
        </w:numPr>
        <w:autoSpaceDE w:val="0"/>
        <w:autoSpaceDN w:val="0"/>
        <w:ind w:left="1134"/>
        <w:jc w:val="left"/>
        <w:rPr>
          <w:rFonts w:cs="Arial"/>
          <w:lang w:val="en-US"/>
        </w:rPr>
      </w:pPr>
      <w:r w:rsidRPr="000A1901">
        <w:rPr>
          <w:rFonts w:cs="Arial"/>
          <w:lang w:val="en-US"/>
        </w:rPr>
        <w:t>it is predominantly derived from the protected initial variety or from a variety that itself is predominantly derived from the protected initial variety, while retaining the expression of the essential characteristics that result from the genotype or a combination of genotypes of the protected initial variety;</w:t>
      </w:r>
    </w:p>
    <w:p w14:paraId="7FAD476B" w14:textId="77777777" w:rsidR="00DD521B" w:rsidRPr="000A1901" w:rsidRDefault="00DD521B" w:rsidP="00DD521B">
      <w:pPr>
        <w:widowControl w:val="0"/>
        <w:autoSpaceDE w:val="0"/>
        <w:autoSpaceDN w:val="0"/>
        <w:ind w:left="1134"/>
        <w:rPr>
          <w:rFonts w:cs="Arial"/>
          <w:lang w:val="en-US"/>
        </w:rPr>
      </w:pPr>
    </w:p>
    <w:p w14:paraId="3599CF47" w14:textId="77777777" w:rsidR="00DD521B" w:rsidRPr="000A1901" w:rsidRDefault="00DD521B" w:rsidP="00DD521B">
      <w:pPr>
        <w:widowControl w:val="0"/>
        <w:numPr>
          <w:ilvl w:val="0"/>
          <w:numId w:val="30"/>
        </w:numPr>
        <w:autoSpaceDE w:val="0"/>
        <w:autoSpaceDN w:val="0"/>
        <w:ind w:left="1134"/>
        <w:jc w:val="left"/>
        <w:rPr>
          <w:rFonts w:cs="Arial"/>
          <w:lang w:val="en-US"/>
        </w:rPr>
      </w:pPr>
      <w:r w:rsidRPr="000A1901">
        <w:rPr>
          <w:rFonts w:cs="Arial"/>
          <w:lang w:val="en-US"/>
        </w:rPr>
        <w:t>it is clearly distinguishable from the protected initial variety; and</w:t>
      </w:r>
    </w:p>
    <w:p w14:paraId="68B1B6EC" w14:textId="77777777" w:rsidR="00DD521B" w:rsidRPr="000A1901" w:rsidRDefault="00DD521B" w:rsidP="00DD521B">
      <w:pPr>
        <w:widowControl w:val="0"/>
        <w:autoSpaceDE w:val="0"/>
        <w:autoSpaceDN w:val="0"/>
        <w:ind w:left="1134"/>
        <w:rPr>
          <w:rFonts w:cs="Arial"/>
          <w:lang w:val="en-US"/>
        </w:rPr>
      </w:pPr>
    </w:p>
    <w:p w14:paraId="04C37DAA" w14:textId="77777777" w:rsidR="00DD521B" w:rsidRDefault="00DD521B" w:rsidP="00DD521B">
      <w:pPr>
        <w:widowControl w:val="0"/>
        <w:numPr>
          <w:ilvl w:val="0"/>
          <w:numId w:val="30"/>
        </w:numPr>
        <w:autoSpaceDE w:val="0"/>
        <w:autoSpaceDN w:val="0"/>
        <w:ind w:left="1134"/>
        <w:jc w:val="left"/>
        <w:rPr>
          <w:rFonts w:cs="Arial"/>
          <w:lang w:val="en-US"/>
        </w:rPr>
      </w:pPr>
      <w:r w:rsidRPr="000A1901">
        <w:rPr>
          <w:rFonts w:cs="Arial"/>
          <w:lang w:val="en-US"/>
        </w:rPr>
        <w:t>except for the differences which result from the act of derivation, it conforms to the protected initial variety in the expression of the essential characteristics that result from the genotype or combination of genotypes of the protected initial variety.</w:t>
      </w:r>
    </w:p>
    <w:p w14:paraId="5AB894E2" w14:textId="77777777" w:rsidR="00DD521B" w:rsidRPr="000A1901" w:rsidRDefault="00DD521B" w:rsidP="00DD521B">
      <w:pPr>
        <w:widowControl w:val="0"/>
        <w:autoSpaceDE w:val="0"/>
        <w:autoSpaceDN w:val="0"/>
        <w:jc w:val="left"/>
        <w:rPr>
          <w:rFonts w:cs="Arial"/>
          <w:lang w:val="en-US"/>
        </w:rPr>
      </w:pPr>
    </w:p>
    <w:p w14:paraId="76348FCB" w14:textId="77777777" w:rsidR="00DD521B" w:rsidRPr="000A1901" w:rsidRDefault="00DD521B" w:rsidP="00DD521B">
      <w:pPr>
        <w:tabs>
          <w:tab w:val="left" w:pos="426"/>
          <w:tab w:val="left" w:pos="1418"/>
        </w:tabs>
        <w:rPr>
          <w:rFonts w:cs="Arial"/>
          <w:lang w:val="en-US"/>
        </w:rPr>
      </w:pPr>
      <w:r w:rsidRPr="000A1901">
        <w:rPr>
          <w:rFonts w:cs="Arial"/>
          <w:lang w:val="en-US"/>
        </w:rPr>
        <w:tab/>
        <w:t>(3C) Essentially derived varieties may be obtained by for example but not limited to the selection of a natural or induced mutant, or of a soma-clonal variant, the selection of a variant individual from plants of the initial variety, backcrossing, or transformation by genetic engineering.</w:t>
      </w:r>
    </w:p>
    <w:p w14:paraId="597D5BF3" w14:textId="77777777" w:rsidR="00DD521B" w:rsidRPr="000A1901" w:rsidRDefault="00DD521B" w:rsidP="00DD521B">
      <w:pPr>
        <w:tabs>
          <w:tab w:val="left" w:pos="426"/>
          <w:tab w:val="left" w:pos="1418"/>
        </w:tabs>
        <w:rPr>
          <w:rFonts w:cs="Arial"/>
          <w:lang w:val="en-US"/>
        </w:rPr>
      </w:pPr>
    </w:p>
    <w:p w14:paraId="393D6733" w14:textId="77777777" w:rsidR="00DD521B" w:rsidRPr="000A1901" w:rsidRDefault="00DD521B" w:rsidP="00DD521B">
      <w:pPr>
        <w:tabs>
          <w:tab w:val="left" w:pos="426"/>
          <w:tab w:val="left" w:pos="1418"/>
        </w:tabs>
        <w:rPr>
          <w:rFonts w:cs="Arial"/>
          <w:lang w:val="en-US"/>
        </w:rPr>
      </w:pPr>
    </w:p>
    <w:p w14:paraId="03ACD4EA" w14:textId="77777777" w:rsidR="00DD521B" w:rsidRPr="00A131CA" w:rsidRDefault="00DD521B" w:rsidP="00DD521B">
      <w:pPr>
        <w:widowControl w:val="0"/>
        <w:autoSpaceDE w:val="0"/>
        <w:autoSpaceDN w:val="0"/>
        <w:ind w:left="101"/>
        <w:outlineLvl w:val="0"/>
        <w:rPr>
          <w:rFonts w:cs="Arial"/>
          <w:b/>
          <w:bCs/>
        </w:rPr>
      </w:pPr>
      <w:r w:rsidRPr="00A131CA">
        <w:rPr>
          <w:rFonts w:cs="Arial"/>
          <w:b/>
          <w:bCs/>
        </w:rPr>
        <w:t>Limitations</w:t>
      </w:r>
      <w:r w:rsidRPr="00A131CA">
        <w:rPr>
          <w:rFonts w:cs="Arial"/>
          <w:b/>
          <w:bCs/>
          <w:spacing w:val="6"/>
        </w:rPr>
        <w:t xml:space="preserve"> </w:t>
      </w:r>
      <w:r w:rsidRPr="00A131CA">
        <w:rPr>
          <w:rFonts w:cs="Arial"/>
          <w:b/>
          <w:bCs/>
        </w:rPr>
        <w:t>of</w:t>
      </w:r>
      <w:r w:rsidRPr="00A131CA">
        <w:rPr>
          <w:rFonts w:cs="Arial"/>
          <w:b/>
          <w:bCs/>
          <w:spacing w:val="9"/>
        </w:rPr>
        <w:t xml:space="preserve"> </w:t>
      </w:r>
      <w:r w:rsidRPr="00A131CA">
        <w:rPr>
          <w:rFonts w:cs="Arial"/>
          <w:b/>
          <w:bCs/>
        </w:rPr>
        <w:t>breeder's</w:t>
      </w:r>
      <w:r w:rsidRPr="00A131CA">
        <w:rPr>
          <w:rFonts w:cs="Arial"/>
          <w:b/>
          <w:bCs/>
          <w:spacing w:val="6"/>
        </w:rPr>
        <w:t xml:space="preserve"> </w:t>
      </w:r>
      <w:r w:rsidRPr="00A131CA">
        <w:rPr>
          <w:rFonts w:cs="Arial"/>
          <w:b/>
          <w:bCs/>
        </w:rPr>
        <w:t>right</w:t>
      </w:r>
    </w:p>
    <w:p w14:paraId="1870D021" w14:textId="77777777" w:rsidR="00DD521B" w:rsidRPr="00A131CA" w:rsidRDefault="00DD521B" w:rsidP="00DD521B">
      <w:pPr>
        <w:widowControl w:val="0"/>
        <w:autoSpaceDE w:val="0"/>
        <w:autoSpaceDN w:val="0"/>
        <w:spacing w:before="4"/>
        <w:rPr>
          <w:rFonts w:cs="Arial"/>
          <w:b/>
        </w:rPr>
      </w:pPr>
    </w:p>
    <w:p w14:paraId="3AED4187" w14:textId="77777777" w:rsidR="00DD521B" w:rsidRPr="000A1901" w:rsidRDefault="00DD521B" w:rsidP="00DD521B">
      <w:pPr>
        <w:widowControl w:val="0"/>
        <w:numPr>
          <w:ilvl w:val="0"/>
          <w:numId w:val="1"/>
        </w:numPr>
        <w:tabs>
          <w:tab w:val="left" w:pos="1134"/>
        </w:tabs>
        <w:autoSpaceDE w:val="0"/>
        <w:autoSpaceDN w:val="0"/>
        <w:ind w:left="426" w:hanging="326"/>
        <w:jc w:val="left"/>
        <w:rPr>
          <w:rFonts w:cs="Arial"/>
          <w:lang w:val="en-US"/>
        </w:rPr>
      </w:pPr>
      <w:r w:rsidRPr="000A1901">
        <w:rPr>
          <w:rFonts w:cs="Arial"/>
          <w:lang w:val="en-US"/>
        </w:rPr>
        <w:t>(1)</w:t>
      </w:r>
      <w:r w:rsidRPr="000A1901">
        <w:rPr>
          <w:rFonts w:cs="Arial"/>
          <w:spacing w:val="4"/>
          <w:lang w:val="en-US"/>
        </w:rPr>
        <w:t xml:space="preserve"> </w:t>
      </w:r>
      <w:r w:rsidRPr="000A1901">
        <w:rPr>
          <w:rFonts w:cs="Arial"/>
          <w:lang w:val="en-US"/>
        </w:rPr>
        <w:t>The</w:t>
      </w:r>
      <w:r w:rsidRPr="000A1901">
        <w:rPr>
          <w:rFonts w:cs="Arial"/>
          <w:spacing w:val="4"/>
          <w:lang w:val="en-US"/>
        </w:rPr>
        <w:t xml:space="preserve"> </w:t>
      </w:r>
      <w:r w:rsidRPr="000A1901">
        <w:rPr>
          <w:rFonts w:cs="Arial"/>
          <w:lang w:val="en-US"/>
        </w:rPr>
        <w:t>breeder's</w:t>
      </w:r>
      <w:r w:rsidRPr="000A1901">
        <w:rPr>
          <w:rFonts w:cs="Arial"/>
          <w:spacing w:val="5"/>
          <w:lang w:val="en-US"/>
        </w:rPr>
        <w:t xml:space="preserve"> </w:t>
      </w:r>
      <w:r w:rsidRPr="000A1901">
        <w:rPr>
          <w:rFonts w:cs="Arial"/>
          <w:lang w:val="en-US"/>
        </w:rPr>
        <w:t>right</w:t>
      </w:r>
      <w:r w:rsidRPr="000A1901">
        <w:rPr>
          <w:rFonts w:cs="Arial"/>
          <w:spacing w:val="8"/>
          <w:lang w:val="en-US"/>
        </w:rPr>
        <w:t xml:space="preserve"> </w:t>
      </w:r>
      <w:r w:rsidRPr="000A1901">
        <w:rPr>
          <w:rFonts w:cs="Arial"/>
          <w:lang w:val="en-US"/>
        </w:rPr>
        <w:t>shall</w:t>
      </w:r>
      <w:r w:rsidRPr="000A1901">
        <w:rPr>
          <w:rFonts w:cs="Arial"/>
          <w:spacing w:val="8"/>
          <w:lang w:val="en-US"/>
        </w:rPr>
        <w:t xml:space="preserve"> </w:t>
      </w:r>
      <w:r w:rsidRPr="000A1901">
        <w:rPr>
          <w:rFonts w:cs="Arial"/>
          <w:lang w:val="en-US"/>
        </w:rPr>
        <w:t>not</w:t>
      </w:r>
      <w:r w:rsidRPr="000A1901">
        <w:rPr>
          <w:rFonts w:cs="Arial"/>
          <w:spacing w:val="8"/>
          <w:lang w:val="en-US"/>
        </w:rPr>
        <w:t xml:space="preserve"> </w:t>
      </w:r>
      <w:r w:rsidRPr="000A1901">
        <w:rPr>
          <w:rFonts w:cs="Arial"/>
          <w:lang w:val="en-US"/>
        </w:rPr>
        <w:t>extend</w:t>
      </w:r>
      <w:r w:rsidRPr="000A1901">
        <w:rPr>
          <w:rFonts w:cs="Arial"/>
          <w:spacing w:val="5"/>
          <w:lang w:val="en-US"/>
        </w:rPr>
        <w:t xml:space="preserve"> </w:t>
      </w:r>
      <w:r w:rsidRPr="000A1901">
        <w:rPr>
          <w:rFonts w:cs="Arial"/>
          <w:lang w:val="en-US"/>
        </w:rPr>
        <w:t>to—</w:t>
      </w:r>
    </w:p>
    <w:p w14:paraId="3AF7B315" w14:textId="77777777" w:rsidR="00DD521B" w:rsidRPr="000A1901" w:rsidRDefault="00DD521B" w:rsidP="00DD521B">
      <w:pPr>
        <w:widowControl w:val="0"/>
        <w:autoSpaceDE w:val="0"/>
        <w:autoSpaceDN w:val="0"/>
        <w:spacing w:before="9"/>
        <w:rPr>
          <w:rFonts w:cs="Arial"/>
          <w:lang w:val="en-US"/>
        </w:rPr>
      </w:pPr>
    </w:p>
    <w:p w14:paraId="4B9DFAB4" w14:textId="77777777" w:rsidR="00DD521B" w:rsidRPr="000A1901" w:rsidRDefault="00DD521B" w:rsidP="00DD521B">
      <w:pPr>
        <w:widowControl w:val="0"/>
        <w:numPr>
          <w:ilvl w:val="1"/>
          <w:numId w:val="1"/>
        </w:numPr>
        <w:tabs>
          <w:tab w:val="left" w:pos="1701"/>
        </w:tabs>
        <w:autoSpaceDE w:val="0"/>
        <w:autoSpaceDN w:val="0"/>
        <w:ind w:left="993" w:hanging="425"/>
        <w:jc w:val="left"/>
        <w:rPr>
          <w:rFonts w:cs="Arial"/>
          <w:lang w:val="en-US"/>
        </w:rPr>
      </w:pPr>
      <w:r w:rsidRPr="000A1901">
        <w:rPr>
          <w:rFonts w:cs="Arial"/>
          <w:lang w:val="en-US"/>
        </w:rPr>
        <w:t>any</w:t>
      </w:r>
      <w:r w:rsidRPr="000A1901">
        <w:rPr>
          <w:rFonts w:cs="Arial"/>
          <w:spacing w:val="6"/>
          <w:lang w:val="en-US"/>
        </w:rPr>
        <w:t xml:space="preserve"> </w:t>
      </w:r>
      <w:r w:rsidRPr="000A1901">
        <w:rPr>
          <w:rFonts w:cs="Arial"/>
          <w:lang w:val="en-US"/>
        </w:rPr>
        <w:t>act</w:t>
      </w:r>
      <w:r w:rsidRPr="000A1901">
        <w:rPr>
          <w:rFonts w:cs="Arial"/>
          <w:spacing w:val="8"/>
          <w:lang w:val="en-US"/>
        </w:rPr>
        <w:t xml:space="preserve"> </w:t>
      </w:r>
      <w:r w:rsidRPr="000A1901">
        <w:rPr>
          <w:rFonts w:cs="Arial"/>
          <w:lang w:val="en-US"/>
        </w:rPr>
        <w:t>done</w:t>
      </w:r>
      <w:r w:rsidRPr="000A1901">
        <w:rPr>
          <w:rFonts w:cs="Arial"/>
          <w:spacing w:val="5"/>
          <w:lang w:val="en-US"/>
        </w:rPr>
        <w:t xml:space="preserve"> </w:t>
      </w:r>
      <w:r w:rsidRPr="000A1901">
        <w:rPr>
          <w:rFonts w:cs="Arial"/>
          <w:lang w:val="en-US"/>
        </w:rPr>
        <w:t>privately</w:t>
      </w:r>
      <w:r w:rsidRPr="000A1901">
        <w:rPr>
          <w:rFonts w:cs="Arial"/>
          <w:spacing w:val="2"/>
          <w:lang w:val="en-US"/>
        </w:rPr>
        <w:t xml:space="preserve"> </w:t>
      </w:r>
      <w:r w:rsidRPr="000A1901">
        <w:rPr>
          <w:rFonts w:cs="Arial"/>
          <w:lang w:val="en-US"/>
        </w:rPr>
        <w:t>on</w:t>
      </w:r>
      <w:r w:rsidRPr="000A1901">
        <w:rPr>
          <w:rFonts w:cs="Arial"/>
          <w:spacing w:val="9"/>
          <w:lang w:val="en-US"/>
        </w:rPr>
        <w:t xml:space="preserve"> </w:t>
      </w:r>
      <w:r w:rsidRPr="000A1901">
        <w:rPr>
          <w:rFonts w:cs="Arial"/>
          <w:lang w:val="en-US"/>
        </w:rPr>
        <w:t>a</w:t>
      </w:r>
      <w:r w:rsidRPr="000A1901">
        <w:rPr>
          <w:rFonts w:cs="Arial"/>
          <w:spacing w:val="8"/>
          <w:lang w:val="en-US"/>
        </w:rPr>
        <w:t xml:space="preserve"> </w:t>
      </w:r>
      <w:r w:rsidRPr="000A1901">
        <w:rPr>
          <w:rFonts w:cs="Arial"/>
          <w:lang w:val="en-US"/>
        </w:rPr>
        <w:t>non-commercial</w:t>
      </w:r>
      <w:r w:rsidRPr="000A1901">
        <w:rPr>
          <w:rFonts w:cs="Arial"/>
          <w:spacing w:val="5"/>
          <w:lang w:val="en-US"/>
        </w:rPr>
        <w:t xml:space="preserve"> </w:t>
      </w:r>
      <w:r w:rsidRPr="000A1901">
        <w:rPr>
          <w:rFonts w:cs="Arial"/>
          <w:lang w:val="en-US"/>
        </w:rPr>
        <w:t>basis;</w:t>
      </w:r>
    </w:p>
    <w:p w14:paraId="06A7AF93" w14:textId="77777777" w:rsidR="00DD521B" w:rsidRPr="000A1901" w:rsidRDefault="00DD521B" w:rsidP="00DD521B">
      <w:pPr>
        <w:widowControl w:val="0"/>
        <w:tabs>
          <w:tab w:val="left" w:pos="1701"/>
        </w:tabs>
        <w:autoSpaceDE w:val="0"/>
        <w:autoSpaceDN w:val="0"/>
        <w:spacing w:before="8"/>
        <w:ind w:left="993"/>
        <w:rPr>
          <w:rFonts w:cs="Arial"/>
          <w:lang w:val="en-US"/>
        </w:rPr>
      </w:pPr>
    </w:p>
    <w:p w14:paraId="6A074842" w14:textId="77777777" w:rsidR="00DD521B" w:rsidRPr="000A1901" w:rsidRDefault="00DD521B" w:rsidP="00DD521B">
      <w:pPr>
        <w:widowControl w:val="0"/>
        <w:numPr>
          <w:ilvl w:val="1"/>
          <w:numId w:val="1"/>
        </w:numPr>
        <w:tabs>
          <w:tab w:val="left" w:pos="1701"/>
        </w:tabs>
        <w:autoSpaceDE w:val="0"/>
        <w:autoSpaceDN w:val="0"/>
        <w:ind w:left="993" w:hanging="425"/>
        <w:jc w:val="left"/>
        <w:rPr>
          <w:rFonts w:cs="Arial"/>
          <w:lang w:val="en-US"/>
        </w:rPr>
      </w:pPr>
      <w:r w:rsidRPr="000A1901">
        <w:rPr>
          <w:rFonts w:cs="Arial"/>
          <w:lang w:val="en-US"/>
        </w:rPr>
        <w:t>any</w:t>
      </w:r>
      <w:r w:rsidRPr="000A1901">
        <w:rPr>
          <w:rFonts w:cs="Arial"/>
          <w:spacing w:val="4"/>
          <w:lang w:val="en-US"/>
        </w:rPr>
        <w:t xml:space="preserve"> </w:t>
      </w:r>
      <w:r w:rsidRPr="000A1901">
        <w:rPr>
          <w:rFonts w:cs="Arial"/>
          <w:lang w:val="en-US"/>
        </w:rPr>
        <w:t>act</w:t>
      </w:r>
      <w:r w:rsidRPr="000A1901">
        <w:rPr>
          <w:rFonts w:cs="Arial"/>
          <w:spacing w:val="7"/>
          <w:lang w:val="en-US"/>
        </w:rPr>
        <w:t xml:space="preserve"> </w:t>
      </w:r>
      <w:r w:rsidRPr="000A1901">
        <w:rPr>
          <w:rFonts w:cs="Arial"/>
          <w:lang w:val="en-US"/>
        </w:rPr>
        <w:t>done</w:t>
      </w:r>
      <w:r w:rsidRPr="000A1901">
        <w:rPr>
          <w:rFonts w:cs="Arial"/>
          <w:spacing w:val="6"/>
          <w:lang w:val="en-US"/>
        </w:rPr>
        <w:t xml:space="preserve"> </w:t>
      </w:r>
      <w:r w:rsidRPr="000A1901">
        <w:rPr>
          <w:rFonts w:cs="Arial"/>
          <w:lang w:val="en-US"/>
        </w:rPr>
        <w:t>for</w:t>
      </w:r>
      <w:r w:rsidRPr="000A1901">
        <w:rPr>
          <w:rFonts w:cs="Arial"/>
          <w:spacing w:val="3"/>
          <w:lang w:val="en-US"/>
        </w:rPr>
        <w:t xml:space="preserve"> </w:t>
      </w:r>
      <w:r w:rsidRPr="000A1901">
        <w:rPr>
          <w:rFonts w:cs="Arial"/>
          <w:lang w:val="en-US"/>
        </w:rPr>
        <w:t>an</w:t>
      </w:r>
      <w:r w:rsidRPr="000A1901">
        <w:rPr>
          <w:rFonts w:cs="Arial"/>
          <w:spacing w:val="8"/>
          <w:lang w:val="en-US"/>
        </w:rPr>
        <w:t xml:space="preserve"> </w:t>
      </w:r>
      <w:r w:rsidRPr="000A1901">
        <w:rPr>
          <w:rFonts w:cs="Arial"/>
          <w:lang w:val="en-US"/>
        </w:rPr>
        <w:t>experimental</w:t>
      </w:r>
      <w:r w:rsidRPr="000A1901">
        <w:rPr>
          <w:rFonts w:cs="Arial"/>
          <w:spacing w:val="3"/>
          <w:lang w:val="en-US"/>
        </w:rPr>
        <w:t xml:space="preserve"> </w:t>
      </w:r>
      <w:r w:rsidRPr="000A1901">
        <w:rPr>
          <w:rFonts w:cs="Arial"/>
          <w:lang w:val="en-US"/>
        </w:rPr>
        <w:t>purpose;</w:t>
      </w:r>
    </w:p>
    <w:p w14:paraId="346BEC1C" w14:textId="77777777" w:rsidR="00DD521B" w:rsidRPr="000A1901" w:rsidRDefault="00DD521B" w:rsidP="00DD521B">
      <w:pPr>
        <w:widowControl w:val="0"/>
        <w:tabs>
          <w:tab w:val="left" w:pos="1701"/>
        </w:tabs>
        <w:autoSpaceDE w:val="0"/>
        <w:autoSpaceDN w:val="0"/>
        <w:spacing w:before="9"/>
        <w:ind w:left="993"/>
        <w:rPr>
          <w:rFonts w:cs="Arial"/>
          <w:lang w:val="en-US"/>
        </w:rPr>
      </w:pPr>
    </w:p>
    <w:p w14:paraId="2B4DC9BC" w14:textId="77777777" w:rsidR="00DD521B" w:rsidRPr="000A1901" w:rsidRDefault="00DD521B" w:rsidP="00DD521B">
      <w:pPr>
        <w:widowControl w:val="0"/>
        <w:numPr>
          <w:ilvl w:val="1"/>
          <w:numId w:val="1"/>
        </w:numPr>
        <w:tabs>
          <w:tab w:val="left" w:pos="1701"/>
        </w:tabs>
        <w:autoSpaceDE w:val="0"/>
        <w:autoSpaceDN w:val="0"/>
        <w:spacing w:before="9"/>
        <w:ind w:left="993" w:right="107" w:hanging="417"/>
        <w:jc w:val="left"/>
        <w:rPr>
          <w:rFonts w:cs="Arial"/>
          <w:lang w:val="en-US"/>
        </w:rPr>
      </w:pPr>
      <w:r w:rsidRPr="000A1901">
        <w:rPr>
          <w:rFonts w:cs="Arial"/>
          <w:lang w:val="en-US"/>
        </w:rPr>
        <w:t>any act done for the purpose of breeding other varieties and except where the provisions of subsections 30(3A) to (3C) apply, acts referred to in subsections 30(1) to (3) in respect of such other varieties;</w:t>
      </w:r>
    </w:p>
    <w:p w14:paraId="624109C9" w14:textId="77777777" w:rsidR="00DD521B" w:rsidRPr="000A1901" w:rsidRDefault="00DD521B" w:rsidP="00DD521B">
      <w:pPr>
        <w:widowControl w:val="0"/>
        <w:tabs>
          <w:tab w:val="left" w:pos="1701"/>
        </w:tabs>
        <w:autoSpaceDE w:val="0"/>
        <w:autoSpaceDN w:val="0"/>
        <w:ind w:left="993"/>
        <w:rPr>
          <w:rFonts w:cs="Arial"/>
          <w:lang w:val="en-US"/>
        </w:rPr>
      </w:pPr>
    </w:p>
    <w:p w14:paraId="742151B6" w14:textId="77777777" w:rsidR="00DD521B" w:rsidRPr="000A1901" w:rsidRDefault="00DD521B" w:rsidP="00DD521B">
      <w:pPr>
        <w:widowControl w:val="0"/>
        <w:numPr>
          <w:ilvl w:val="1"/>
          <w:numId w:val="1"/>
        </w:numPr>
        <w:tabs>
          <w:tab w:val="left" w:pos="1701"/>
        </w:tabs>
        <w:autoSpaceDE w:val="0"/>
        <w:autoSpaceDN w:val="0"/>
        <w:spacing w:before="9"/>
        <w:ind w:left="993" w:right="107" w:hanging="417"/>
        <w:jc w:val="left"/>
        <w:rPr>
          <w:rFonts w:cs="Arial"/>
          <w:lang w:val="en-US"/>
        </w:rPr>
      </w:pPr>
      <w:r w:rsidRPr="000A1901">
        <w:rPr>
          <w:rFonts w:cs="Arial"/>
          <w:lang w:val="en-US"/>
        </w:rPr>
        <w:t>any act of propagation by farmers, in relation to varieties, if they use for propagating purposes, on their own holdings, the product of the harvest which they have obtained by planting, on their own holdings, the protected variety or a variety covered by paragraphs 30(3A)(a) or (b) of this Act, provided that this use is within reasonable limits and subject to the safeguarding of the legitimate interests of the rights holder as prescribed in the Regulation.</w:t>
      </w:r>
    </w:p>
    <w:p w14:paraId="3D48B053" w14:textId="77777777" w:rsidR="00DD521B" w:rsidRPr="000A1901" w:rsidRDefault="00DD521B" w:rsidP="00DD521B">
      <w:pPr>
        <w:widowControl w:val="0"/>
        <w:autoSpaceDE w:val="0"/>
        <w:autoSpaceDN w:val="0"/>
        <w:spacing w:before="9"/>
        <w:rPr>
          <w:rFonts w:cs="Arial"/>
          <w:lang w:val="en-US"/>
        </w:rPr>
      </w:pPr>
    </w:p>
    <w:p w14:paraId="28A127B6" w14:textId="77777777" w:rsidR="00DD521B" w:rsidRPr="000A1901" w:rsidRDefault="00DD521B" w:rsidP="00DD521B">
      <w:pPr>
        <w:widowControl w:val="0"/>
        <w:autoSpaceDE w:val="0"/>
        <w:autoSpaceDN w:val="0"/>
        <w:ind w:right="107" w:firstLine="426"/>
        <w:rPr>
          <w:rFonts w:cs="Arial"/>
          <w:lang w:val="en-US"/>
        </w:rPr>
      </w:pPr>
      <w:r w:rsidRPr="000A1901">
        <w:rPr>
          <w:rFonts w:cs="Arial"/>
          <w:lang w:val="en-US"/>
        </w:rPr>
        <w:t>(2) The breeder's right granted under section 30 shall not apply to any material of the</w:t>
      </w:r>
      <w:r w:rsidRPr="000A1901">
        <w:rPr>
          <w:rFonts w:cs="Arial"/>
          <w:spacing w:val="1"/>
          <w:lang w:val="en-US"/>
        </w:rPr>
        <w:t xml:space="preserve"> </w:t>
      </w:r>
      <w:r w:rsidRPr="000A1901">
        <w:rPr>
          <w:rFonts w:cs="Arial"/>
          <w:lang w:val="en-US"/>
        </w:rPr>
        <w:t>registered plant variety or of a variety covered by the provisions of Section 30(3A) or any material derived from the said material, which has been sold or otherwise marketed within</w:t>
      </w:r>
      <w:r w:rsidRPr="000A1901">
        <w:rPr>
          <w:rFonts w:cs="Arial"/>
          <w:spacing w:val="1"/>
          <w:lang w:val="en-US"/>
        </w:rPr>
        <w:t xml:space="preserve"> </w:t>
      </w:r>
      <w:r w:rsidRPr="000A1901">
        <w:rPr>
          <w:rFonts w:cs="Arial"/>
          <w:lang w:val="en-US"/>
        </w:rPr>
        <w:t>Malaysia by the breeder or by any other person with his consent, unless</w:t>
      </w:r>
      <w:r w:rsidRPr="000A1901">
        <w:rPr>
          <w:rFonts w:cs="Arial"/>
          <w:spacing w:val="1"/>
          <w:lang w:val="en-US"/>
        </w:rPr>
        <w:t xml:space="preserve"> </w:t>
      </w:r>
      <w:r w:rsidRPr="000A1901">
        <w:rPr>
          <w:rFonts w:cs="Arial"/>
          <w:lang w:val="en-US"/>
        </w:rPr>
        <w:t>such material is</w:t>
      </w:r>
      <w:r w:rsidRPr="000A1901">
        <w:rPr>
          <w:rFonts w:cs="Arial"/>
          <w:spacing w:val="2"/>
          <w:lang w:val="en-US"/>
        </w:rPr>
        <w:t xml:space="preserve"> </w:t>
      </w:r>
      <w:r w:rsidRPr="000A1901">
        <w:rPr>
          <w:rFonts w:cs="Arial"/>
          <w:lang w:val="en-US"/>
        </w:rPr>
        <w:t>used</w:t>
      </w:r>
      <w:r w:rsidRPr="000A1901">
        <w:rPr>
          <w:rFonts w:cs="Arial"/>
          <w:spacing w:val="1"/>
          <w:lang w:val="en-US"/>
        </w:rPr>
        <w:t xml:space="preserve"> </w:t>
      </w:r>
      <w:r w:rsidRPr="000A1901">
        <w:rPr>
          <w:rFonts w:cs="Arial"/>
          <w:lang w:val="en-US"/>
        </w:rPr>
        <w:t>for</w:t>
      </w:r>
      <w:r w:rsidRPr="000A1901">
        <w:rPr>
          <w:rFonts w:cs="Arial"/>
          <w:spacing w:val="1"/>
          <w:lang w:val="en-US"/>
        </w:rPr>
        <w:t xml:space="preserve"> </w:t>
      </w:r>
      <w:r w:rsidRPr="000A1901">
        <w:rPr>
          <w:rFonts w:cs="Arial"/>
          <w:lang w:val="en-US"/>
        </w:rPr>
        <w:t>purposes</w:t>
      </w:r>
      <w:r w:rsidRPr="000A1901">
        <w:rPr>
          <w:rFonts w:cs="Arial"/>
          <w:spacing w:val="1"/>
          <w:lang w:val="en-US"/>
        </w:rPr>
        <w:t xml:space="preserve"> </w:t>
      </w:r>
      <w:r w:rsidRPr="000A1901">
        <w:rPr>
          <w:rFonts w:cs="Arial"/>
          <w:lang w:val="en-US"/>
        </w:rPr>
        <w:t>involving—</w:t>
      </w:r>
    </w:p>
    <w:p w14:paraId="497D3680" w14:textId="77777777" w:rsidR="00DD521B" w:rsidRPr="000A1901" w:rsidRDefault="00DD521B" w:rsidP="00DD521B">
      <w:pPr>
        <w:widowControl w:val="0"/>
        <w:autoSpaceDE w:val="0"/>
        <w:autoSpaceDN w:val="0"/>
        <w:spacing w:before="8"/>
        <w:rPr>
          <w:rFonts w:cs="Arial"/>
          <w:lang w:val="en-US"/>
        </w:rPr>
      </w:pPr>
    </w:p>
    <w:p w14:paraId="63A0ADFB" w14:textId="77777777" w:rsidR="00DD521B" w:rsidRPr="000A1901" w:rsidRDefault="00DD521B" w:rsidP="00DD521B">
      <w:pPr>
        <w:widowControl w:val="0"/>
        <w:numPr>
          <w:ilvl w:val="0"/>
          <w:numId w:val="9"/>
        </w:numPr>
        <w:tabs>
          <w:tab w:val="left" w:pos="1843"/>
        </w:tabs>
        <w:autoSpaceDE w:val="0"/>
        <w:autoSpaceDN w:val="0"/>
        <w:spacing w:before="1"/>
        <w:ind w:left="1134" w:hanging="425"/>
        <w:jc w:val="left"/>
        <w:rPr>
          <w:rFonts w:cs="Arial"/>
          <w:lang w:val="en-US"/>
        </w:rPr>
      </w:pPr>
      <w:r w:rsidRPr="000A1901">
        <w:rPr>
          <w:rFonts w:cs="Arial"/>
          <w:lang w:val="en-US"/>
        </w:rPr>
        <w:t>the</w:t>
      </w:r>
      <w:r w:rsidRPr="000A1901">
        <w:rPr>
          <w:rFonts w:cs="Arial"/>
          <w:spacing w:val="4"/>
          <w:lang w:val="en-US"/>
        </w:rPr>
        <w:t xml:space="preserve"> </w:t>
      </w:r>
      <w:r w:rsidRPr="000A1901">
        <w:rPr>
          <w:rFonts w:cs="Arial"/>
          <w:lang w:val="en-US"/>
        </w:rPr>
        <w:t>further</w:t>
      </w:r>
      <w:r w:rsidRPr="000A1901">
        <w:rPr>
          <w:rFonts w:cs="Arial"/>
          <w:spacing w:val="5"/>
          <w:lang w:val="en-US"/>
        </w:rPr>
        <w:t xml:space="preserve"> </w:t>
      </w:r>
      <w:r w:rsidRPr="000A1901">
        <w:rPr>
          <w:rFonts w:cs="Arial"/>
          <w:lang w:val="en-US"/>
        </w:rPr>
        <w:t>propagation</w:t>
      </w:r>
      <w:r w:rsidRPr="000A1901">
        <w:rPr>
          <w:rFonts w:cs="Arial"/>
          <w:spacing w:val="6"/>
          <w:lang w:val="en-US"/>
        </w:rPr>
        <w:t xml:space="preserve"> </w:t>
      </w:r>
      <w:r w:rsidRPr="000A1901">
        <w:rPr>
          <w:rFonts w:cs="Arial"/>
          <w:lang w:val="en-US"/>
        </w:rPr>
        <w:t>of</w:t>
      </w:r>
      <w:r w:rsidRPr="000A1901">
        <w:rPr>
          <w:rFonts w:cs="Arial"/>
          <w:spacing w:val="6"/>
          <w:lang w:val="en-US"/>
        </w:rPr>
        <w:t xml:space="preserve"> </w:t>
      </w:r>
      <w:r w:rsidRPr="000A1901">
        <w:rPr>
          <w:rFonts w:cs="Arial"/>
          <w:lang w:val="en-US"/>
        </w:rPr>
        <w:t>the</w:t>
      </w:r>
      <w:r w:rsidRPr="000A1901">
        <w:rPr>
          <w:rFonts w:cs="Arial"/>
          <w:spacing w:val="5"/>
          <w:lang w:val="en-US"/>
        </w:rPr>
        <w:t xml:space="preserve"> </w:t>
      </w:r>
      <w:r w:rsidRPr="000A1901">
        <w:rPr>
          <w:rFonts w:cs="Arial"/>
          <w:lang w:val="en-US"/>
        </w:rPr>
        <w:t>variety in question;</w:t>
      </w:r>
      <w:r w:rsidRPr="000A1901">
        <w:rPr>
          <w:rFonts w:cs="Arial"/>
          <w:spacing w:val="8"/>
          <w:lang w:val="en-US"/>
        </w:rPr>
        <w:t xml:space="preserve"> </w:t>
      </w:r>
      <w:r w:rsidRPr="000A1901">
        <w:rPr>
          <w:rFonts w:cs="Arial"/>
          <w:lang w:val="en-US"/>
        </w:rPr>
        <w:t>or</w:t>
      </w:r>
    </w:p>
    <w:p w14:paraId="263F5C17" w14:textId="77777777" w:rsidR="00DD521B" w:rsidRPr="000A1901" w:rsidRDefault="00DD521B" w:rsidP="00DD521B">
      <w:pPr>
        <w:widowControl w:val="0"/>
        <w:tabs>
          <w:tab w:val="left" w:pos="1843"/>
        </w:tabs>
        <w:autoSpaceDE w:val="0"/>
        <w:autoSpaceDN w:val="0"/>
        <w:spacing w:before="8"/>
        <w:ind w:left="1276"/>
        <w:rPr>
          <w:rFonts w:cs="Arial"/>
          <w:lang w:val="en-US"/>
        </w:rPr>
      </w:pPr>
    </w:p>
    <w:p w14:paraId="67BC9307" w14:textId="77777777" w:rsidR="00DD521B" w:rsidRPr="000A1901" w:rsidRDefault="00DD521B" w:rsidP="00DD521B">
      <w:pPr>
        <w:widowControl w:val="0"/>
        <w:numPr>
          <w:ilvl w:val="0"/>
          <w:numId w:val="9"/>
        </w:numPr>
        <w:tabs>
          <w:tab w:val="left" w:pos="1134"/>
          <w:tab w:val="left" w:pos="1843"/>
        </w:tabs>
        <w:autoSpaceDE w:val="0"/>
        <w:autoSpaceDN w:val="0"/>
        <w:ind w:left="1134" w:right="110" w:hanging="417"/>
        <w:jc w:val="left"/>
        <w:rPr>
          <w:rFonts w:cs="Arial"/>
          <w:lang w:val="en-US"/>
        </w:rPr>
      </w:pPr>
      <w:r w:rsidRPr="000A1901">
        <w:rPr>
          <w:rFonts w:cs="Arial"/>
          <w:lang w:val="en-US"/>
        </w:rPr>
        <w:t>the export of the material of the variety, which enables the propagation of the variety, to a country which does not protect varieties of the plant</w:t>
      </w:r>
      <w:r w:rsidRPr="000A1901">
        <w:rPr>
          <w:rFonts w:cs="Arial"/>
          <w:spacing w:val="1"/>
          <w:lang w:val="en-US"/>
        </w:rPr>
        <w:t xml:space="preserve"> </w:t>
      </w:r>
      <w:r w:rsidRPr="000A1901">
        <w:rPr>
          <w:rFonts w:cs="Arial"/>
          <w:lang w:val="en-US"/>
        </w:rPr>
        <w:t>genus</w:t>
      </w:r>
      <w:r w:rsidRPr="000A1901">
        <w:rPr>
          <w:rFonts w:cs="Arial"/>
          <w:spacing w:val="23"/>
          <w:lang w:val="en-US"/>
        </w:rPr>
        <w:t xml:space="preserve"> </w:t>
      </w:r>
      <w:r w:rsidRPr="000A1901">
        <w:rPr>
          <w:rFonts w:cs="Arial"/>
          <w:lang w:val="en-US"/>
        </w:rPr>
        <w:t>or</w:t>
      </w:r>
      <w:r w:rsidRPr="000A1901">
        <w:rPr>
          <w:rFonts w:cs="Arial"/>
          <w:spacing w:val="19"/>
          <w:lang w:val="en-US"/>
        </w:rPr>
        <w:t xml:space="preserve"> </w:t>
      </w:r>
      <w:r w:rsidRPr="000A1901">
        <w:rPr>
          <w:rFonts w:cs="Arial"/>
          <w:lang w:val="en-US"/>
        </w:rPr>
        <w:t>species</w:t>
      </w:r>
      <w:r w:rsidRPr="000A1901">
        <w:rPr>
          <w:rFonts w:cs="Arial"/>
          <w:spacing w:val="21"/>
          <w:lang w:val="en-US"/>
        </w:rPr>
        <w:t xml:space="preserve"> </w:t>
      </w:r>
      <w:r w:rsidRPr="000A1901">
        <w:rPr>
          <w:rFonts w:cs="Arial"/>
          <w:lang w:val="en-US"/>
        </w:rPr>
        <w:t>to</w:t>
      </w:r>
      <w:r w:rsidRPr="000A1901">
        <w:rPr>
          <w:rFonts w:cs="Arial"/>
          <w:spacing w:val="21"/>
          <w:lang w:val="en-US"/>
        </w:rPr>
        <w:t xml:space="preserve"> </w:t>
      </w:r>
      <w:r w:rsidRPr="000A1901">
        <w:rPr>
          <w:rFonts w:cs="Arial"/>
          <w:lang w:val="en-US"/>
        </w:rPr>
        <w:t>which</w:t>
      </w:r>
      <w:r w:rsidRPr="000A1901">
        <w:rPr>
          <w:rFonts w:cs="Arial"/>
          <w:spacing w:val="21"/>
          <w:lang w:val="en-US"/>
        </w:rPr>
        <w:t xml:space="preserve"> </w:t>
      </w:r>
      <w:r w:rsidRPr="000A1901">
        <w:rPr>
          <w:rFonts w:cs="Arial"/>
          <w:lang w:val="en-US"/>
        </w:rPr>
        <w:t>the</w:t>
      </w:r>
      <w:r w:rsidRPr="000A1901">
        <w:rPr>
          <w:rFonts w:cs="Arial"/>
          <w:spacing w:val="20"/>
          <w:lang w:val="en-US"/>
        </w:rPr>
        <w:t xml:space="preserve"> </w:t>
      </w:r>
      <w:r w:rsidRPr="000A1901">
        <w:rPr>
          <w:rFonts w:cs="Arial"/>
          <w:lang w:val="en-US"/>
        </w:rPr>
        <w:t>variety</w:t>
      </w:r>
      <w:r w:rsidRPr="000A1901">
        <w:rPr>
          <w:rFonts w:cs="Arial"/>
          <w:spacing w:val="18"/>
          <w:lang w:val="en-US"/>
        </w:rPr>
        <w:t xml:space="preserve"> </w:t>
      </w:r>
      <w:r w:rsidRPr="000A1901">
        <w:rPr>
          <w:rFonts w:cs="Arial"/>
          <w:lang w:val="en-US"/>
        </w:rPr>
        <w:t>belongs</w:t>
      </w:r>
      <w:r w:rsidRPr="000A1901">
        <w:rPr>
          <w:rFonts w:cs="Arial"/>
          <w:spacing w:val="20"/>
          <w:lang w:val="en-US"/>
        </w:rPr>
        <w:t xml:space="preserve"> </w:t>
      </w:r>
      <w:r w:rsidRPr="000A1901">
        <w:rPr>
          <w:rFonts w:cs="Arial"/>
          <w:lang w:val="en-US"/>
        </w:rPr>
        <w:t>and</w:t>
      </w:r>
      <w:r w:rsidRPr="000A1901">
        <w:rPr>
          <w:rFonts w:cs="Arial"/>
          <w:spacing w:val="21"/>
          <w:lang w:val="en-US"/>
        </w:rPr>
        <w:t xml:space="preserve"> </w:t>
      </w:r>
      <w:r w:rsidRPr="000A1901">
        <w:rPr>
          <w:rFonts w:cs="Arial"/>
          <w:lang w:val="en-US"/>
        </w:rPr>
        <w:t>where</w:t>
      </w:r>
      <w:r w:rsidRPr="000A1901">
        <w:rPr>
          <w:rFonts w:cs="Arial"/>
          <w:spacing w:val="20"/>
          <w:lang w:val="en-US"/>
        </w:rPr>
        <w:t xml:space="preserve"> </w:t>
      </w:r>
      <w:r w:rsidRPr="000A1901">
        <w:rPr>
          <w:rFonts w:cs="Arial"/>
          <w:lang w:val="en-US"/>
        </w:rPr>
        <w:t>the</w:t>
      </w:r>
      <w:r w:rsidRPr="000A1901">
        <w:rPr>
          <w:rFonts w:cs="Arial"/>
          <w:spacing w:val="22"/>
          <w:lang w:val="en-US"/>
        </w:rPr>
        <w:t xml:space="preserve"> </w:t>
      </w:r>
      <w:r w:rsidRPr="000A1901">
        <w:rPr>
          <w:rFonts w:cs="Arial"/>
          <w:lang w:val="en-US"/>
        </w:rPr>
        <w:t>exported</w:t>
      </w:r>
      <w:r w:rsidRPr="000A1901">
        <w:rPr>
          <w:rFonts w:cs="Arial"/>
          <w:spacing w:val="18"/>
          <w:lang w:val="en-US"/>
        </w:rPr>
        <w:t xml:space="preserve"> </w:t>
      </w:r>
      <w:r w:rsidRPr="000A1901">
        <w:rPr>
          <w:rFonts w:cs="Arial"/>
          <w:lang w:val="en-US"/>
        </w:rPr>
        <w:t>material</w:t>
      </w:r>
      <w:r w:rsidRPr="000A1901">
        <w:rPr>
          <w:rFonts w:cs="Arial"/>
          <w:spacing w:val="23"/>
          <w:lang w:val="en-US"/>
        </w:rPr>
        <w:t xml:space="preserve"> </w:t>
      </w:r>
      <w:r w:rsidRPr="000A1901">
        <w:rPr>
          <w:rFonts w:cs="Arial"/>
          <w:lang w:val="en-US"/>
        </w:rPr>
        <w:t xml:space="preserve">is </w:t>
      </w:r>
      <w:r w:rsidRPr="000A1901">
        <w:rPr>
          <w:rFonts w:cs="Arial"/>
          <w:spacing w:val="-56"/>
          <w:lang w:val="en-US"/>
        </w:rPr>
        <w:t xml:space="preserve"> </w:t>
      </w:r>
      <w:r w:rsidRPr="000A1901">
        <w:rPr>
          <w:rFonts w:cs="Arial"/>
          <w:lang w:val="en-US"/>
        </w:rPr>
        <w:t>not</w:t>
      </w:r>
      <w:r w:rsidRPr="000A1901">
        <w:rPr>
          <w:rFonts w:cs="Arial"/>
          <w:spacing w:val="2"/>
          <w:lang w:val="en-US"/>
        </w:rPr>
        <w:t xml:space="preserve"> </w:t>
      </w:r>
      <w:r w:rsidRPr="000A1901">
        <w:rPr>
          <w:rFonts w:cs="Arial"/>
          <w:lang w:val="en-US"/>
        </w:rPr>
        <w:t>for</w:t>
      </w:r>
      <w:r w:rsidRPr="000A1901">
        <w:rPr>
          <w:rFonts w:cs="Arial"/>
          <w:spacing w:val="-1"/>
          <w:lang w:val="en-US"/>
        </w:rPr>
        <w:t xml:space="preserve"> </w:t>
      </w:r>
      <w:r w:rsidRPr="000A1901">
        <w:rPr>
          <w:rFonts w:cs="Arial"/>
          <w:lang w:val="en-US"/>
        </w:rPr>
        <w:t>final</w:t>
      </w:r>
      <w:r w:rsidRPr="000A1901">
        <w:rPr>
          <w:rFonts w:cs="Arial"/>
          <w:spacing w:val="2"/>
          <w:lang w:val="en-US"/>
        </w:rPr>
        <w:t xml:space="preserve"> </w:t>
      </w:r>
      <w:r w:rsidRPr="000A1901">
        <w:rPr>
          <w:rFonts w:cs="Arial"/>
          <w:lang w:val="en-US"/>
        </w:rPr>
        <w:t>consumption.</w:t>
      </w:r>
    </w:p>
    <w:p w14:paraId="486167FB" w14:textId="77777777" w:rsidR="00DD521B" w:rsidRPr="000A1901" w:rsidRDefault="00DD521B" w:rsidP="00DD521B">
      <w:pPr>
        <w:widowControl w:val="0"/>
        <w:autoSpaceDE w:val="0"/>
        <w:autoSpaceDN w:val="0"/>
        <w:ind w:left="1503" w:hanging="701"/>
        <w:rPr>
          <w:rFonts w:cs="Arial"/>
          <w:lang w:val="en-US"/>
        </w:rPr>
      </w:pPr>
    </w:p>
    <w:p w14:paraId="5BDEEC5D" w14:textId="77777777" w:rsidR="00DD521B" w:rsidRPr="000A1901" w:rsidRDefault="00DD521B" w:rsidP="00DD521B">
      <w:pPr>
        <w:widowControl w:val="0"/>
        <w:autoSpaceDE w:val="0"/>
        <w:autoSpaceDN w:val="0"/>
        <w:ind w:firstLine="426"/>
        <w:rPr>
          <w:rFonts w:cs="Arial"/>
          <w:lang w:val="en-US"/>
        </w:rPr>
      </w:pPr>
      <w:r w:rsidRPr="000A1901">
        <w:rPr>
          <w:rFonts w:cs="Arial"/>
          <w:lang w:val="en-US"/>
        </w:rPr>
        <w:t>(2A) For the purposes of subsection (2), “material” in relation to a variety means any one of the following:</w:t>
      </w:r>
    </w:p>
    <w:p w14:paraId="121E8002" w14:textId="77777777" w:rsidR="00DD521B" w:rsidRPr="000A1901" w:rsidRDefault="00DD521B" w:rsidP="00DD521B">
      <w:pPr>
        <w:widowControl w:val="0"/>
        <w:autoSpaceDE w:val="0"/>
        <w:autoSpaceDN w:val="0"/>
        <w:rPr>
          <w:rFonts w:cs="Arial"/>
          <w:lang w:val="en-US"/>
        </w:rPr>
      </w:pPr>
    </w:p>
    <w:p w14:paraId="3721867F" w14:textId="77777777" w:rsidR="00DD521B" w:rsidRPr="000A1901" w:rsidRDefault="00DD521B" w:rsidP="00DD521B">
      <w:pPr>
        <w:widowControl w:val="0"/>
        <w:numPr>
          <w:ilvl w:val="0"/>
          <w:numId w:val="31"/>
        </w:numPr>
        <w:autoSpaceDE w:val="0"/>
        <w:autoSpaceDN w:val="0"/>
        <w:ind w:left="1134" w:hanging="436"/>
        <w:jc w:val="left"/>
        <w:rPr>
          <w:rFonts w:cs="Arial"/>
          <w:lang w:val="en-US"/>
        </w:rPr>
      </w:pPr>
      <w:r w:rsidRPr="000A1901">
        <w:rPr>
          <w:rFonts w:cs="Arial"/>
          <w:lang w:val="en-US"/>
        </w:rPr>
        <w:t>propagating material of any kind.</w:t>
      </w:r>
    </w:p>
    <w:p w14:paraId="1C3191B4" w14:textId="77777777" w:rsidR="00DD521B" w:rsidRPr="000A1901" w:rsidRDefault="00DD521B" w:rsidP="00DD521B">
      <w:pPr>
        <w:widowControl w:val="0"/>
        <w:autoSpaceDE w:val="0"/>
        <w:autoSpaceDN w:val="0"/>
        <w:ind w:left="1134" w:hanging="436"/>
        <w:rPr>
          <w:rFonts w:cs="Arial"/>
          <w:lang w:val="en-US"/>
        </w:rPr>
      </w:pPr>
    </w:p>
    <w:p w14:paraId="34AF5885" w14:textId="77777777" w:rsidR="00DD521B" w:rsidRPr="000A1901" w:rsidRDefault="00DD521B" w:rsidP="00DD521B">
      <w:pPr>
        <w:widowControl w:val="0"/>
        <w:numPr>
          <w:ilvl w:val="0"/>
          <w:numId w:val="31"/>
        </w:numPr>
        <w:autoSpaceDE w:val="0"/>
        <w:autoSpaceDN w:val="0"/>
        <w:ind w:left="1134" w:hanging="436"/>
        <w:jc w:val="left"/>
        <w:rPr>
          <w:rFonts w:cs="Arial"/>
          <w:lang w:val="en-US"/>
        </w:rPr>
      </w:pPr>
      <w:r w:rsidRPr="000A1901">
        <w:rPr>
          <w:rFonts w:cs="Arial"/>
          <w:lang w:val="en-US"/>
        </w:rPr>
        <w:t>harvested material, including entire plants and parts of plants, and</w:t>
      </w:r>
    </w:p>
    <w:p w14:paraId="45E3ADA6" w14:textId="77777777" w:rsidR="00DD521B" w:rsidRPr="000A1901" w:rsidRDefault="00DD521B" w:rsidP="00DD521B">
      <w:pPr>
        <w:widowControl w:val="0"/>
        <w:autoSpaceDE w:val="0"/>
        <w:autoSpaceDN w:val="0"/>
        <w:ind w:left="1134"/>
        <w:rPr>
          <w:rFonts w:cs="Arial"/>
          <w:lang w:val="en-US"/>
        </w:rPr>
      </w:pPr>
    </w:p>
    <w:p w14:paraId="4A899025" w14:textId="77777777" w:rsidR="00DD521B" w:rsidRPr="000A1901" w:rsidRDefault="00DD521B" w:rsidP="00DD521B">
      <w:pPr>
        <w:widowControl w:val="0"/>
        <w:autoSpaceDE w:val="0"/>
        <w:autoSpaceDN w:val="0"/>
        <w:ind w:left="1134" w:hanging="425"/>
        <w:rPr>
          <w:rFonts w:cs="Arial"/>
          <w:lang w:val="en-US"/>
        </w:rPr>
      </w:pPr>
      <w:r w:rsidRPr="000A1901">
        <w:rPr>
          <w:rFonts w:cs="Arial"/>
          <w:i/>
          <w:iCs/>
          <w:lang w:val="en-US"/>
        </w:rPr>
        <w:t>(c)</w:t>
      </w:r>
      <w:r w:rsidRPr="000A1901">
        <w:rPr>
          <w:rFonts w:cs="Arial"/>
          <w:lang w:val="en-US"/>
        </w:rPr>
        <w:tab/>
        <w:t>any product made directly from the harvested material.</w:t>
      </w:r>
    </w:p>
    <w:p w14:paraId="1A6BC94A" w14:textId="77777777" w:rsidR="00DD521B" w:rsidRPr="000A1901" w:rsidRDefault="00DD521B" w:rsidP="00DD521B">
      <w:pPr>
        <w:widowControl w:val="0"/>
        <w:autoSpaceDE w:val="0"/>
        <w:autoSpaceDN w:val="0"/>
        <w:spacing w:before="6"/>
        <w:rPr>
          <w:rFonts w:cs="Arial"/>
          <w:lang w:val="en-US"/>
        </w:rPr>
      </w:pPr>
    </w:p>
    <w:p w14:paraId="3415DA4D" w14:textId="77777777" w:rsidR="00DD521B" w:rsidRPr="000A1901" w:rsidRDefault="00DD521B" w:rsidP="00DD521B">
      <w:pPr>
        <w:widowControl w:val="0"/>
        <w:autoSpaceDE w:val="0"/>
        <w:autoSpaceDN w:val="0"/>
        <w:spacing w:before="6"/>
        <w:rPr>
          <w:rFonts w:cs="Arial"/>
          <w:lang w:val="en-US"/>
        </w:rPr>
      </w:pPr>
    </w:p>
    <w:p w14:paraId="45647B36" w14:textId="77777777" w:rsidR="00DD521B" w:rsidRPr="00A131CA" w:rsidRDefault="00DD521B" w:rsidP="00DD521B">
      <w:pPr>
        <w:widowControl w:val="0"/>
        <w:autoSpaceDE w:val="0"/>
        <w:autoSpaceDN w:val="0"/>
        <w:ind w:left="101"/>
        <w:outlineLvl w:val="0"/>
        <w:rPr>
          <w:rFonts w:cs="Arial"/>
          <w:b/>
          <w:bCs/>
        </w:rPr>
      </w:pPr>
      <w:r w:rsidRPr="00A131CA">
        <w:rPr>
          <w:rFonts w:cs="Arial"/>
          <w:b/>
          <w:bCs/>
        </w:rPr>
        <w:t>Duration</w:t>
      </w:r>
      <w:r w:rsidRPr="00A131CA">
        <w:rPr>
          <w:rFonts w:cs="Arial"/>
          <w:b/>
          <w:bCs/>
          <w:spacing w:val="4"/>
        </w:rPr>
        <w:t xml:space="preserve"> </w:t>
      </w:r>
      <w:r w:rsidRPr="00A131CA">
        <w:rPr>
          <w:rFonts w:cs="Arial"/>
          <w:b/>
          <w:bCs/>
        </w:rPr>
        <w:t>of</w:t>
      </w:r>
      <w:r w:rsidRPr="00A131CA">
        <w:rPr>
          <w:rFonts w:cs="Arial"/>
          <w:b/>
          <w:bCs/>
          <w:spacing w:val="7"/>
        </w:rPr>
        <w:t xml:space="preserve"> </w:t>
      </w:r>
      <w:r w:rsidRPr="00A131CA">
        <w:rPr>
          <w:rFonts w:cs="Arial"/>
          <w:b/>
          <w:bCs/>
        </w:rPr>
        <w:t>breeder's</w:t>
      </w:r>
      <w:r w:rsidRPr="00A131CA">
        <w:rPr>
          <w:rFonts w:cs="Arial"/>
          <w:b/>
          <w:bCs/>
          <w:spacing w:val="8"/>
        </w:rPr>
        <w:t xml:space="preserve"> </w:t>
      </w:r>
      <w:r w:rsidRPr="00A131CA">
        <w:rPr>
          <w:rFonts w:cs="Arial"/>
          <w:b/>
          <w:bCs/>
        </w:rPr>
        <w:t>right</w:t>
      </w:r>
    </w:p>
    <w:p w14:paraId="3AD7AC25" w14:textId="77777777" w:rsidR="00DD521B" w:rsidRPr="00A131CA" w:rsidRDefault="00DD521B" w:rsidP="00DD521B">
      <w:pPr>
        <w:widowControl w:val="0"/>
        <w:autoSpaceDE w:val="0"/>
        <w:autoSpaceDN w:val="0"/>
        <w:spacing w:before="4"/>
        <w:rPr>
          <w:rFonts w:cs="Arial"/>
          <w:b/>
        </w:rPr>
      </w:pPr>
    </w:p>
    <w:p w14:paraId="7EF3E5FF" w14:textId="77777777" w:rsidR="00DD521B" w:rsidRPr="000A1901" w:rsidRDefault="00DD521B" w:rsidP="00DD521B">
      <w:pPr>
        <w:widowControl w:val="0"/>
        <w:numPr>
          <w:ilvl w:val="0"/>
          <w:numId w:val="1"/>
        </w:numPr>
        <w:tabs>
          <w:tab w:val="left" w:pos="426"/>
        </w:tabs>
        <w:autoSpaceDE w:val="0"/>
        <w:autoSpaceDN w:val="0"/>
        <w:ind w:left="0" w:firstLine="0"/>
        <w:jc w:val="left"/>
        <w:rPr>
          <w:rFonts w:cs="Arial"/>
          <w:lang w:val="en-US"/>
        </w:rPr>
      </w:pPr>
      <w:r w:rsidRPr="000A1901">
        <w:rPr>
          <w:rFonts w:cs="Arial"/>
          <w:lang w:val="en-US"/>
        </w:rPr>
        <w:t>(1) The duration of protection for a plant variety shall be twenty (20) years, and in the case of trees and vines shall be twenty-five (25) years, and shall commence from the date of granting of a breeder’s rights.</w:t>
      </w:r>
    </w:p>
    <w:p w14:paraId="6DCB70AE" w14:textId="77777777" w:rsidR="00DD521B" w:rsidRPr="000A1901" w:rsidRDefault="00DD521B" w:rsidP="00DD521B">
      <w:pPr>
        <w:widowControl w:val="0"/>
        <w:autoSpaceDE w:val="0"/>
        <w:autoSpaceDN w:val="0"/>
        <w:ind w:left="802"/>
        <w:rPr>
          <w:rFonts w:cs="Arial"/>
          <w:lang w:val="en-US"/>
        </w:rPr>
      </w:pPr>
    </w:p>
    <w:p w14:paraId="30AEA598" w14:textId="77777777" w:rsidR="00DD521B" w:rsidRDefault="00DD521B" w:rsidP="00DD521B">
      <w:pPr>
        <w:widowControl w:val="0"/>
        <w:tabs>
          <w:tab w:val="left" w:pos="1134"/>
        </w:tabs>
        <w:autoSpaceDE w:val="0"/>
        <w:autoSpaceDN w:val="0"/>
        <w:ind w:left="426" w:right="107"/>
        <w:rPr>
          <w:rFonts w:cs="Arial"/>
          <w:lang w:val="en-US"/>
        </w:rPr>
      </w:pPr>
      <w:r w:rsidRPr="000A1901">
        <w:rPr>
          <w:rFonts w:cs="Arial"/>
          <w:lang w:val="en-US"/>
        </w:rPr>
        <w:t>(2) The Board shall publish expiration of breeder’s rights in a prescribed manner.</w:t>
      </w:r>
    </w:p>
    <w:p w14:paraId="37137EBA" w14:textId="77777777" w:rsidR="00DD521B" w:rsidRPr="000A1901" w:rsidRDefault="00DD521B" w:rsidP="00DD521B">
      <w:pPr>
        <w:widowControl w:val="0"/>
        <w:tabs>
          <w:tab w:val="left" w:pos="803"/>
        </w:tabs>
        <w:autoSpaceDE w:val="0"/>
        <w:autoSpaceDN w:val="0"/>
        <w:ind w:left="802" w:right="107"/>
        <w:rPr>
          <w:rFonts w:cs="Arial"/>
          <w:lang w:val="en-US"/>
        </w:rPr>
      </w:pPr>
    </w:p>
    <w:p w14:paraId="01F17C7E" w14:textId="77777777" w:rsidR="00DD521B" w:rsidRPr="000A1901" w:rsidRDefault="00DD521B" w:rsidP="00DD521B">
      <w:pPr>
        <w:widowControl w:val="0"/>
        <w:autoSpaceDE w:val="0"/>
        <w:autoSpaceDN w:val="0"/>
        <w:spacing w:before="2"/>
        <w:rPr>
          <w:rFonts w:cs="Arial"/>
          <w:lang w:val="en-US"/>
        </w:rPr>
      </w:pPr>
    </w:p>
    <w:p w14:paraId="284195DD" w14:textId="77777777" w:rsidR="00DD521B" w:rsidRPr="00A131CA" w:rsidRDefault="00DD521B" w:rsidP="00DD521B">
      <w:pPr>
        <w:widowControl w:val="0"/>
        <w:numPr>
          <w:ilvl w:val="0"/>
          <w:numId w:val="1"/>
        </w:numPr>
        <w:tabs>
          <w:tab w:val="left" w:pos="426"/>
        </w:tabs>
        <w:autoSpaceDE w:val="0"/>
        <w:autoSpaceDN w:val="0"/>
        <w:ind w:left="0" w:firstLine="11"/>
        <w:jc w:val="left"/>
        <w:rPr>
          <w:rFonts w:cs="Arial"/>
          <w:b/>
          <w:bCs/>
        </w:rPr>
      </w:pPr>
      <w:r w:rsidRPr="00A131CA">
        <w:rPr>
          <w:rFonts w:cs="Arial"/>
          <w:b/>
          <w:bCs/>
        </w:rPr>
        <w:t>[Section 33 deleted].</w:t>
      </w:r>
    </w:p>
    <w:p w14:paraId="771EF994" w14:textId="77777777" w:rsidR="00DD521B" w:rsidRPr="00A131CA" w:rsidRDefault="00DD521B" w:rsidP="00DD521B">
      <w:pPr>
        <w:widowControl w:val="0"/>
        <w:autoSpaceDE w:val="0"/>
        <w:autoSpaceDN w:val="0"/>
        <w:rPr>
          <w:rFonts w:cs="Arial"/>
        </w:rPr>
      </w:pPr>
    </w:p>
    <w:p w14:paraId="7A599FBE" w14:textId="77777777" w:rsidR="00DD521B" w:rsidRPr="00A131CA" w:rsidRDefault="00DD521B" w:rsidP="00DD521B">
      <w:pPr>
        <w:widowControl w:val="0"/>
        <w:autoSpaceDE w:val="0"/>
        <w:autoSpaceDN w:val="0"/>
        <w:spacing w:before="2"/>
        <w:rPr>
          <w:rFonts w:cs="Arial"/>
        </w:rPr>
      </w:pPr>
    </w:p>
    <w:p w14:paraId="5B523B53" w14:textId="77777777" w:rsidR="00DD521B" w:rsidRPr="00A131CA" w:rsidRDefault="00DD521B" w:rsidP="00DD521B">
      <w:pPr>
        <w:widowControl w:val="0"/>
        <w:numPr>
          <w:ilvl w:val="0"/>
          <w:numId w:val="1"/>
        </w:numPr>
        <w:tabs>
          <w:tab w:val="left" w:pos="426"/>
        </w:tabs>
        <w:autoSpaceDE w:val="0"/>
        <w:autoSpaceDN w:val="0"/>
        <w:ind w:left="0" w:firstLine="0"/>
        <w:jc w:val="left"/>
        <w:rPr>
          <w:rFonts w:cs="Arial"/>
          <w:b/>
          <w:bCs/>
        </w:rPr>
      </w:pPr>
      <w:r w:rsidRPr="00A131CA">
        <w:rPr>
          <w:rFonts w:cs="Arial"/>
          <w:b/>
          <w:bCs/>
        </w:rPr>
        <w:t>[Section 34 deleted]</w:t>
      </w:r>
    </w:p>
    <w:p w14:paraId="7CBAD05E" w14:textId="77777777" w:rsidR="00DD521B" w:rsidRPr="00A131CA" w:rsidRDefault="00DD521B" w:rsidP="00DD521B">
      <w:pPr>
        <w:widowControl w:val="0"/>
        <w:autoSpaceDE w:val="0"/>
        <w:autoSpaceDN w:val="0"/>
        <w:spacing w:before="2"/>
        <w:rPr>
          <w:rFonts w:cs="Arial"/>
        </w:rPr>
      </w:pPr>
    </w:p>
    <w:p w14:paraId="25D89199" w14:textId="77777777" w:rsidR="00DD521B" w:rsidRPr="00A131CA" w:rsidRDefault="00DD521B" w:rsidP="00DD521B">
      <w:pPr>
        <w:widowControl w:val="0"/>
        <w:autoSpaceDE w:val="0"/>
        <w:autoSpaceDN w:val="0"/>
        <w:spacing w:before="2"/>
        <w:rPr>
          <w:rFonts w:cs="Arial"/>
        </w:rPr>
      </w:pPr>
    </w:p>
    <w:p w14:paraId="00566058" w14:textId="77777777" w:rsidR="00DD521B" w:rsidRPr="00A131CA" w:rsidRDefault="00DD521B" w:rsidP="00DD521B">
      <w:pPr>
        <w:widowControl w:val="0"/>
        <w:autoSpaceDE w:val="0"/>
        <w:autoSpaceDN w:val="0"/>
        <w:spacing w:before="1"/>
        <w:ind w:left="101"/>
        <w:outlineLvl w:val="0"/>
        <w:rPr>
          <w:rFonts w:cs="Arial"/>
          <w:b/>
          <w:bCs/>
        </w:rPr>
      </w:pPr>
      <w:r w:rsidRPr="00A131CA">
        <w:rPr>
          <w:rFonts w:cs="Arial"/>
          <w:b/>
          <w:bCs/>
        </w:rPr>
        <w:t>Duties</w:t>
      </w:r>
      <w:r w:rsidRPr="00A131CA">
        <w:rPr>
          <w:rFonts w:cs="Arial"/>
          <w:b/>
          <w:bCs/>
          <w:spacing w:val="3"/>
        </w:rPr>
        <w:t xml:space="preserve"> </w:t>
      </w:r>
      <w:r w:rsidRPr="00A131CA">
        <w:rPr>
          <w:rFonts w:cs="Arial"/>
          <w:b/>
          <w:bCs/>
        </w:rPr>
        <w:t>of</w:t>
      </w:r>
      <w:r w:rsidRPr="00A131CA">
        <w:rPr>
          <w:rFonts w:cs="Arial"/>
          <w:b/>
          <w:bCs/>
          <w:spacing w:val="5"/>
        </w:rPr>
        <w:t xml:space="preserve"> </w:t>
      </w:r>
      <w:r w:rsidRPr="00A131CA">
        <w:rPr>
          <w:rFonts w:cs="Arial"/>
          <w:b/>
          <w:bCs/>
        </w:rPr>
        <w:t>a</w:t>
      </w:r>
      <w:r w:rsidRPr="00A131CA">
        <w:rPr>
          <w:rFonts w:cs="Arial"/>
          <w:b/>
          <w:bCs/>
          <w:spacing w:val="4"/>
        </w:rPr>
        <w:t xml:space="preserve"> </w:t>
      </w:r>
      <w:r w:rsidRPr="00A131CA">
        <w:rPr>
          <w:rFonts w:cs="Arial"/>
          <w:b/>
          <w:bCs/>
        </w:rPr>
        <w:t>holder</w:t>
      </w:r>
    </w:p>
    <w:p w14:paraId="0CBAC792" w14:textId="77777777" w:rsidR="00DD521B" w:rsidRPr="00A131CA" w:rsidRDefault="00DD521B" w:rsidP="00DD521B">
      <w:pPr>
        <w:widowControl w:val="0"/>
        <w:autoSpaceDE w:val="0"/>
        <w:autoSpaceDN w:val="0"/>
        <w:spacing w:before="3"/>
        <w:rPr>
          <w:rFonts w:cs="Arial"/>
          <w:b/>
        </w:rPr>
      </w:pPr>
    </w:p>
    <w:p w14:paraId="7486D6F9" w14:textId="77777777" w:rsidR="00DD521B" w:rsidRPr="000A1901" w:rsidRDefault="00DD521B" w:rsidP="00DD521B">
      <w:pPr>
        <w:widowControl w:val="0"/>
        <w:numPr>
          <w:ilvl w:val="0"/>
          <w:numId w:val="1"/>
        </w:numPr>
        <w:tabs>
          <w:tab w:val="left" w:pos="1843"/>
        </w:tabs>
        <w:autoSpaceDE w:val="0"/>
        <w:autoSpaceDN w:val="0"/>
        <w:ind w:left="426" w:hanging="426"/>
        <w:jc w:val="left"/>
        <w:rPr>
          <w:rFonts w:cs="Arial"/>
          <w:lang w:val="en-US"/>
        </w:rPr>
      </w:pPr>
      <w:r w:rsidRPr="000A1901">
        <w:rPr>
          <w:rFonts w:cs="Arial"/>
          <w:lang w:val="en-US"/>
        </w:rPr>
        <w:t>(1)</w:t>
      </w:r>
      <w:r w:rsidRPr="000A1901">
        <w:rPr>
          <w:rFonts w:cs="Arial"/>
          <w:spacing w:val="5"/>
          <w:lang w:val="en-US"/>
        </w:rPr>
        <w:t xml:space="preserve"> </w:t>
      </w:r>
      <w:r w:rsidRPr="000A1901">
        <w:rPr>
          <w:rFonts w:cs="Arial"/>
          <w:lang w:val="en-US"/>
        </w:rPr>
        <w:t>The</w:t>
      </w:r>
      <w:r w:rsidRPr="000A1901">
        <w:rPr>
          <w:rFonts w:cs="Arial"/>
          <w:spacing w:val="5"/>
          <w:lang w:val="en-US"/>
        </w:rPr>
        <w:t xml:space="preserve"> </w:t>
      </w:r>
      <w:r w:rsidRPr="000A1901">
        <w:rPr>
          <w:rFonts w:cs="Arial"/>
          <w:lang w:val="en-US"/>
        </w:rPr>
        <w:t>holder</w:t>
      </w:r>
      <w:r w:rsidRPr="000A1901">
        <w:rPr>
          <w:rFonts w:cs="Arial"/>
          <w:spacing w:val="5"/>
          <w:lang w:val="en-US"/>
        </w:rPr>
        <w:t xml:space="preserve"> </w:t>
      </w:r>
      <w:r w:rsidRPr="000A1901">
        <w:rPr>
          <w:rFonts w:cs="Arial"/>
          <w:lang w:val="en-US"/>
        </w:rPr>
        <w:t>shall</w:t>
      </w:r>
      <w:r w:rsidRPr="000A1901">
        <w:rPr>
          <w:rFonts w:cs="Arial"/>
          <w:spacing w:val="5"/>
          <w:lang w:val="en-US"/>
        </w:rPr>
        <w:t xml:space="preserve"> </w:t>
      </w:r>
      <w:r w:rsidRPr="000A1901">
        <w:rPr>
          <w:rFonts w:cs="Arial"/>
          <w:lang w:val="en-US"/>
        </w:rPr>
        <w:t>throughout</w:t>
      </w:r>
      <w:r w:rsidRPr="000A1901">
        <w:rPr>
          <w:rFonts w:cs="Arial"/>
          <w:spacing w:val="8"/>
          <w:lang w:val="en-US"/>
        </w:rPr>
        <w:t xml:space="preserve"> </w:t>
      </w:r>
      <w:r w:rsidRPr="000A1901">
        <w:rPr>
          <w:rFonts w:cs="Arial"/>
          <w:lang w:val="en-US"/>
        </w:rPr>
        <w:t>the</w:t>
      </w:r>
      <w:r w:rsidRPr="000A1901">
        <w:rPr>
          <w:rFonts w:cs="Arial"/>
          <w:spacing w:val="5"/>
          <w:lang w:val="en-US"/>
        </w:rPr>
        <w:t xml:space="preserve"> </w:t>
      </w:r>
      <w:r w:rsidRPr="000A1901">
        <w:rPr>
          <w:rFonts w:cs="Arial"/>
          <w:lang w:val="en-US"/>
        </w:rPr>
        <w:t>duration</w:t>
      </w:r>
      <w:r w:rsidRPr="000A1901">
        <w:rPr>
          <w:rFonts w:cs="Arial"/>
          <w:spacing w:val="6"/>
          <w:lang w:val="en-US"/>
        </w:rPr>
        <w:t xml:space="preserve"> </w:t>
      </w:r>
      <w:r w:rsidRPr="000A1901">
        <w:rPr>
          <w:rFonts w:cs="Arial"/>
          <w:lang w:val="en-US"/>
        </w:rPr>
        <w:t>of</w:t>
      </w:r>
      <w:r w:rsidRPr="000A1901">
        <w:rPr>
          <w:rFonts w:cs="Arial"/>
          <w:spacing w:val="7"/>
          <w:lang w:val="en-US"/>
        </w:rPr>
        <w:t xml:space="preserve"> </w:t>
      </w:r>
      <w:r w:rsidRPr="000A1901">
        <w:rPr>
          <w:rFonts w:cs="Arial"/>
          <w:lang w:val="en-US"/>
        </w:rPr>
        <w:t>the</w:t>
      </w:r>
      <w:r w:rsidRPr="000A1901">
        <w:rPr>
          <w:rFonts w:cs="Arial"/>
          <w:spacing w:val="8"/>
          <w:lang w:val="en-US"/>
        </w:rPr>
        <w:t xml:space="preserve"> </w:t>
      </w:r>
      <w:r w:rsidRPr="000A1901">
        <w:rPr>
          <w:rFonts w:cs="Arial"/>
          <w:lang w:val="en-US"/>
        </w:rPr>
        <w:t>breeder's</w:t>
      </w:r>
      <w:r w:rsidRPr="000A1901">
        <w:rPr>
          <w:rFonts w:cs="Arial"/>
          <w:spacing w:val="6"/>
          <w:lang w:val="en-US"/>
        </w:rPr>
        <w:t xml:space="preserve"> </w:t>
      </w:r>
      <w:r w:rsidRPr="000A1901">
        <w:rPr>
          <w:rFonts w:cs="Arial"/>
          <w:lang w:val="en-US"/>
        </w:rPr>
        <w:t>right—</w:t>
      </w:r>
    </w:p>
    <w:p w14:paraId="73F1F9BE" w14:textId="77777777" w:rsidR="00DD521B" w:rsidRPr="000A1901" w:rsidRDefault="00DD521B" w:rsidP="00DD521B">
      <w:pPr>
        <w:widowControl w:val="0"/>
        <w:autoSpaceDE w:val="0"/>
        <w:autoSpaceDN w:val="0"/>
        <w:ind w:left="802"/>
        <w:rPr>
          <w:rFonts w:cs="Arial"/>
          <w:lang w:val="en-US"/>
        </w:rPr>
      </w:pPr>
    </w:p>
    <w:p w14:paraId="2506E34A" w14:textId="77777777" w:rsidR="00DD521B" w:rsidRPr="000A1901" w:rsidRDefault="00DD521B" w:rsidP="00DD521B">
      <w:pPr>
        <w:widowControl w:val="0"/>
        <w:numPr>
          <w:ilvl w:val="0"/>
          <w:numId w:val="31"/>
        </w:numPr>
        <w:autoSpaceDE w:val="0"/>
        <w:autoSpaceDN w:val="0"/>
        <w:ind w:left="851" w:hanging="284"/>
        <w:jc w:val="left"/>
        <w:rPr>
          <w:rFonts w:cs="Arial"/>
          <w:lang w:val="en-US"/>
        </w:rPr>
      </w:pPr>
      <w:r w:rsidRPr="000A1901">
        <w:rPr>
          <w:rFonts w:cs="Arial"/>
          <w:lang w:val="en-US"/>
        </w:rPr>
        <w:t>provide the Board with facilities and information regarding the registered plant</w:t>
      </w:r>
      <w:r w:rsidRPr="000A1901">
        <w:rPr>
          <w:rFonts w:cs="Arial"/>
          <w:spacing w:val="1"/>
          <w:lang w:val="en-US"/>
        </w:rPr>
        <w:t xml:space="preserve"> </w:t>
      </w:r>
      <w:r w:rsidRPr="000A1901">
        <w:rPr>
          <w:rFonts w:cs="Arial"/>
          <w:lang w:val="en-US"/>
        </w:rPr>
        <w:t>variety, without</w:t>
      </w:r>
      <w:r w:rsidRPr="000A1901">
        <w:rPr>
          <w:rFonts w:cs="Arial"/>
          <w:spacing w:val="1"/>
          <w:lang w:val="en-US"/>
        </w:rPr>
        <w:t xml:space="preserve"> </w:t>
      </w:r>
      <w:r w:rsidRPr="000A1901">
        <w:rPr>
          <w:rFonts w:cs="Arial"/>
          <w:lang w:val="en-US"/>
        </w:rPr>
        <w:t>any</w:t>
      </w:r>
      <w:r w:rsidRPr="000A1901">
        <w:rPr>
          <w:rFonts w:cs="Arial"/>
          <w:spacing w:val="-3"/>
          <w:lang w:val="en-US"/>
        </w:rPr>
        <w:t xml:space="preserve"> </w:t>
      </w:r>
      <w:r w:rsidRPr="000A1901">
        <w:rPr>
          <w:rFonts w:cs="Arial"/>
          <w:lang w:val="en-US"/>
        </w:rPr>
        <w:t>charge,</w:t>
      </w:r>
      <w:r w:rsidRPr="000A1901">
        <w:rPr>
          <w:rFonts w:cs="Arial"/>
          <w:spacing w:val="6"/>
          <w:lang w:val="en-US"/>
        </w:rPr>
        <w:t xml:space="preserve"> </w:t>
      </w:r>
      <w:r w:rsidRPr="000A1901">
        <w:rPr>
          <w:rFonts w:cs="Arial"/>
          <w:lang w:val="en-US"/>
        </w:rPr>
        <w:t>whenever</w:t>
      </w:r>
      <w:r w:rsidRPr="000A1901">
        <w:rPr>
          <w:rFonts w:cs="Arial"/>
          <w:spacing w:val="2"/>
          <w:lang w:val="en-US"/>
        </w:rPr>
        <w:t xml:space="preserve"> </w:t>
      </w:r>
      <w:r w:rsidRPr="000A1901">
        <w:rPr>
          <w:rFonts w:cs="Arial"/>
          <w:lang w:val="en-US"/>
        </w:rPr>
        <w:t>requested</w:t>
      </w:r>
      <w:r w:rsidRPr="000A1901">
        <w:rPr>
          <w:rFonts w:cs="Arial"/>
          <w:spacing w:val="2"/>
          <w:lang w:val="en-US"/>
        </w:rPr>
        <w:t xml:space="preserve"> </w:t>
      </w:r>
      <w:r w:rsidRPr="000A1901">
        <w:rPr>
          <w:rFonts w:cs="Arial"/>
          <w:lang w:val="en-US"/>
        </w:rPr>
        <w:t>by</w:t>
      </w:r>
      <w:r w:rsidRPr="000A1901">
        <w:rPr>
          <w:rFonts w:cs="Arial"/>
          <w:spacing w:val="-1"/>
          <w:lang w:val="en-US"/>
        </w:rPr>
        <w:t xml:space="preserve"> </w:t>
      </w:r>
      <w:r w:rsidRPr="000A1901">
        <w:rPr>
          <w:rFonts w:cs="Arial"/>
          <w:lang w:val="en-US"/>
        </w:rPr>
        <w:t>the</w:t>
      </w:r>
      <w:r w:rsidRPr="000A1901">
        <w:rPr>
          <w:rFonts w:cs="Arial"/>
          <w:spacing w:val="1"/>
          <w:lang w:val="en-US"/>
        </w:rPr>
        <w:t xml:space="preserve"> </w:t>
      </w:r>
      <w:r w:rsidRPr="000A1901">
        <w:rPr>
          <w:rFonts w:cs="Arial"/>
          <w:lang w:val="en-US"/>
        </w:rPr>
        <w:t>Board.</w:t>
      </w:r>
    </w:p>
    <w:p w14:paraId="144A4BB4" w14:textId="77777777" w:rsidR="00DD521B" w:rsidRPr="000A1901" w:rsidRDefault="00DD521B" w:rsidP="00DD521B">
      <w:pPr>
        <w:widowControl w:val="0"/>
        <w:autoSpaceDE w:val="0"/>
        <w:autoSpaceDN w:val="0"/>
        <w:spacing w:before="3"/>
        <w:rPr>
          <w:rFonts w:cs="Arial"/>
          <w:lang w:val="en-US"/>
        </w:rPr>
      </w:pPr>
    </w:p>
    <w:p w14:paraId="0146E640" w14:textId="77777777" w:rsidR="00DD521B" w:rsidRPr="000A1901" w:rsidRDefault="00DD521B" w:rsidP="00DD521B">
      <w:pPr>
        <w:widowControl w:val="0"/>
        <w:numPr>
          <w:ilvl w:val="0"/>
          <w:numId w:val="22"/>
        </w:numPr>
        <w:tabs>
          <w:tab w:val="left" w:pos="567"/>
        </w:tabs>
        <w:autoSpaceDE w:val="0"/>
        <w:autoSpaceDN w:val="0"/>
        <w:ind w:left="0" w:right="111" w:firstLine="284"/>
        <w:jc w:val="left"/>
        <w:rPr>
          <w:rFonts w:cs="Arial"/>
          <w:lang w:val="en-US"/>
        </w:rPr>
      </w:pPr>
      <w:r w:rsidRPr="000A1901">
        <w:rPr>
          <w:rFonts w:cs="Arial"/>
          <w:lang w:val="en-US"/>
        </w:rPr>
        <w:t xml:space="preserve"> For the purposes of paragraph 35(1), "facilities" includes the facilities for carrying</w:t>
      </w:r>
      <w:r w:rsidRPr="000A1901">
        <w:rPr>
          <w:rFonts w:cs="Arial"/>
          <w:spacing w:val="1"/>
          <w:lang w:val="en-US"/>
        </w:rPr>
        <w:t xml:space="preserve"> </w:t>
      </w:r>
      <w:r w:rsidRPr="000A1901">
        <w:rPr>
          <w:rFonts w:cs="Arial"/>
          <w:lang w:val="en-US"/>
        </w:rPr>
        <w:t>out</w:t>
      </w:r>
      <w:r w:rsidRPr="000A1901">
        <w:rPr>
          <w:rFonts w:cs="Arial"/>
          <w:spacing w:val="2"/>
          <w:lang w:val="en-US"/>
        </w:rPr>
        <w:t xml:space="preserve"> </w:t>
      </w:r>
      <w:r w:rsidRPr="000A1901">
        <w:rPr>
          <w:rFonts w:cs="Arial"/>
          <w:lang w:val="en-US"/>
        </w:rPr>
        <w:t>an inspection.</w:t>
      </w:r>
    </w:p>
    <w:p w14:paraId="17FBDF06" w14:textId="77777777" w:rsidR="00DD521B" w:rsidRPr="000A1901" w:rsidRDefault="00DD521B" w:rsidP="00DD521B">
      <w:pPr>
        <w:widowControl w:val="0"/>
        <w:autoSpaceDE w:val="0"/>
        <w:autoSpaceDN w:val="0"/>
        <w:spacing w:before="1"/>
        <w:ind w:left="3334" w:right="3337" w:firstLine="912"/>
        <w:jc w:val="left"/>
        <w:rPr>
          <w:rFonts w:cs="Arial"/>
          <w:lang w:val="en-US"/>
        </w:rPr>
      </w:pPr>
    </w:p>
    <w:p w14:paraId="34A79E62" w14:textId="77777777" w:rsidR="00DD521B" w:rsidRPr="000A1901" w:rsidRDefault="00DD521B" w:rsidP="00DD521B">
      <w:pPr>
        <w:widowControl w:val="0"/>
        <w:autoSpaceDE w:val="0"/>
        <w:autoSpaceDN w:val="0"/>
        <w:spacing w:before="1"/>
        <w:ind w:left="3334" w:right="3337" w:firstLine="912"/>
        <w:jc w:val="left"/>
        <w:rPr>
          <w:rFonts w:cs="Arial"/>
          <w:lang w:val="en-US"/>
        </w:rPr>
      </w:pPr>
    </w:p>
    <w:p w14:paraId="1D73D33C" w14:textId="77777777" w:rsidR="00DD521B" w:rsidRDefault="00DD521B" w:rsidP="00DD521B">
      <w:pPr>
        <w:widowControl w:val="0"/>
        <w:autoSpaceDE w:val="0"/>
        <w:autoSpaceDN w:val="0"/>
        <w:spacing w:before="1"/>
        <w:ind w:left="3334" w:right="3337" w:firstLine="912"/>
        <w:jc w:val="left"/>
        <w:rPr>
          <w:rFonts w:cs="Arial"/>
          <w:spacing w:val="1"/>
          <w:lang w:val="en-US"/>
        </w:rPr>
      </w:pPr>
      <w:r w:rsidRPr="000A1901">
        <w:rPr>
          <w:rFonts w:cs="Arial"/>
          <w:lang w:val="en-US"/>
        </w:rPr>
        <w:t>PART V</w:t>
      </w:r>
    </w:p>
    <w:p w14:paraId="7F7B5469" w14:textId="77777777" w:rsidR="00DD521B" w:rsidRPr="000A1901" w:rsidRDefault="00DD521B" w:rsidP="00DD521B">
      <w:pPr>
        <w:widowControl w:val="0"/>
        <w:autoSpaceDE w:val="0"/>
        <w:autoSpaceDN w:val="0"/>
        <w:spacing w:before="1"/>
        <w:ind w:left="3334" w:right="3337" w:firstLine="912"/>
        <w:jc w:val="left"/>
        <w:rPr>
          <w:rFonts w:cs="Arial"/>
          <w:spacing w:val="1"/>
          <w:lang w:val="en-US"/>
        </w:rPr>
      </w:pPr>
    </w:p>
    <w:p w14:paraId="39623DC3" w14:textId="77777777" w:rsidR="00DD521B" w:rsidRPr="000A1901" w:rsidRDefault="00DD521B" w:rsidP="00DD521B">
      <w:pPr>
        <w:widowControl w:val="0"/>
        <w:autoSpaceDE w:val="0"/>
        <w:autoSpaceDN w:val="0"/>
        <w:spacing w:before="1"/>
        <w:ind w:left="3334" w:right="3337"/>
        <w:jc w:val="left"/>
        <w:rPr>
          <w:rFonts w:cs="Arial"/>
          <w:lang w:val="en-US"/>
        </w:rPr>
      </w:pPr>
      <w:r w:rsidRPr="000A1901">
        <w:rPr>
          <w:rFonts w:cs="Arial"/>
          <w:lang w:val="en-US"/>
        </w:rPr>
        <w:t>COMPULSORY</w:t>
      </w:r>
      <w:r w:rsidRPr="000A1901">
        <w:rPr>
          <w:rFonts w:cs="Arial"/>
          <w:spacing w:val="28"/>
          <w:lang w:val="en-US"/>
        </w:rPr>
        <w:t xml:space="preserve"> </w:t>
      </w:r>
      <w:r w:rsidRPr="000A1901">
        <w:rPr>
          <w:rFonts w:cs="Arial"/>
          <w:lang w:val="en-US"/>
        </w:rPr>
        <w:t>LICENCE</w:t>
      </w:r>
    </w:p>
    <w:p w14:paraId="08E83C95" w14:textId="77777777" w:rsidR="00DD521B" w:rsidRPr="000A1901" w:rsidRDefault="00DD521B" w:rsidP="00DD521B">
      <w:pPr>
        <w:widowControl w:val="0"/>
        <w:autoSpaceDE w:val="0"/>
        <w:autoSpaceDN w:val="0"/>
        <w:spacing w:before="1"/>
        <w:ind w:left="3334" w:right="3337"/>
        <w:jc w:val="left"/>
        <w:rPr>
          <w:rFonts w:cs="Arial"/>
          <w:lang w:val="en-US"/>
        </w:rPr>
      </w:pPr>
    </w:p>
    <w:p w14:paraId="5068D255" w14:textId="77777777" w:rsidR="00DD521B" w:rsidRPr="000A1901" w:rsidRDefault="00DD521B" w:rsidP="00DD521B">
      <w:pPr>
        <w:widowControl w:val="0"/>
        <w:autoSpaceDE w:val="0"/>
        <w:autoSpaceDN w:val="0"/>
        <w:spacing w:before="6"/>
        <w:ind w:left="101"/>
        <w:outlineLvl w:val="0"/>
        <w:rPr>
          <w:rFonts w:cs="Arial"/>
          <w:b/>
          <w:bCs/>
          <w:lang w:val="en-US"/>
        </w:rPr>
      </w:pPr>
      <w:r w:rsidRPr="000A1901">
        <w:rPr>
          <w:rFonts w:cs="Arial"/>
          <w:b/>
          <w:bCs/>
          <w:lang w:val="en-US"/>
        </w:rPr>
        <w:t>Compulsory</w:t>
      </w:r>
      <w:r w:rsidRPr="000A1901">
        <w:rPr>
          <w:rFonts w:cs="Arial"/>
          <w:b/>
          <w:bCs/>
          <w:spacing w:val="9"/>
          <w:lang w:val="en-US"/>
        </w:rPr>
        <w:t xml:space="preserve"> </w:t>
      </w:r>
      <w:r w:rsidRPr="000A1901">
        <w:rPr>
          <w:rFonts w:cs="Arial"/>
          <w:b/>
          <w:bCs/>
          <w:lang w:val="en-US"/>
        </w:rPr>
        <w:t>license</w:t>
      </w:r>
    </w:p>
    <w:p w14:paraId="6059D52D" w14:textId="77777777" w:rsidR="00DD521B" w:rsidRPr="000A1901" w:rsidRDefault="00DD521B" w:rsidP="00DD521B">
      <w:pPr>
        <w:widowControl w:val="0"/>
        <w:autoSpaceDE w:val="0"/>
        <w:autoSpaceDN w:val="0"/>
        <w:spacing w:before="3"/>
        <w:rPr>
          <w:rFonts w:cs="Arial"/>
          <w:b/>
          <w:lang w:val="en-US"/>
        </w:rPr>
      </w:pPr>
    </w:p>
    <w:p w14:paraId="7154186E" w14:textId="77777777" w:rsidR="00DD521B" w:rsidRPr="000A1901" w:rsidRDefault="00DD521B" w:rsidP="00DD521B">
      <w:pPr>
        <w:widowControl w:val="0"/>
        <w:numPr>
          <w:ilvl w:val="0"/>
          <w:numId w:val="1"/>
        </w:numPr>
        <w:tabs>
          <w:tab w:val="left" w:pos="426"/>
        </w:tabs>
        <w:autoSpaceDE w:val="0"/>
        <w:autoSpaceDN w:val="0"/>
        <w:ind w:left="0" w:firstLine="0"/>
        <w:jc w:val="left"/>
        <w:rPr>
          <w:rFonts w:cs="Arial"/>
          <w:lang w:val="en-US"/>
        </w:rPr>
      </w:pPr>
      <w:r w:rsidRPr="000A1901">
        <w:rPr>
          <w:rFonts w:cs="Arial"/>
          <w:lang w:val="en-US"/>
        </w:rPr>
        <w:t xml:space="preserve">(1) Only on grounds of public interest, the Board may grant a compulsory license to any person, agency or company to undertake any of the acts mentioned in subsection 30(1) with regard to any material of the protected variety, without authorization from the rights holder, notwithstanding that the rights holder may </w:t>
      </w:r>
      <w:r w:rsidRPr="000A1901">
        <w:rPr>
          <w:rFonts w:cs="Arial"/>
          <w:lang w:val="en-US"/>
        </w:rPr>
        <w:lastRenderedPageBreak/>
        <w:t>have granted his authorization to any other person.</w:t>
      </w:r>
      <w:r w:rsidRPr="000A1901">
        <w:rPr>
          <w:rFonts w:cs="Arial"/>
          <w:lang w:val="en-US"/>
        </w:rPr>
        <w:tab/>
      </w:r>
    </w:p>
    <w:p w14:paraId="423A222E" w14:textId="77777777" w:rsidR="00DD521B" w:rsidRPr="000A1901" w:rsidRDefault="00DD521B" w:rsidP="00DD521B">
      <w:pPr>
        <w:widowControl w:val="0"/>
        <w:autoSpaceDE w:val="0"/>
        <w:autoSpaceDN w:val="0"/>
        <w:rPr>
          <w:rFonts w:cs="Arial"/>
          <w:lang w:val="en-US"/>
        </w:rPr>
      </w:pPr>
    </w:p>
    <w:p w14:paraId="4B3E200B" w14:textId="77777777" w:rsidR="00DD521B" w:rsidRDefault="00DD521B" w:rsidP="00DD521B">
      <w:pPr>
        <w:widowControl w:val="0"/>
        <w:autoSpaceDE w:val="0"/>
        <w:autoSpaceDN w:val="0"/>
        <w:ind w:firstLine="426"/>
        <w:rPr>
          <w:rFonts w:cs="Arial"/>
          <w:lang w:val="en-US"/>
        </w:rPr>
      </w:pPr>
      <w:r w:rsidRPr="000A1901">
        <w:rPr>
          <w:rFonts w:cs="Arial"/>
          <w:lang w:val="en-US"/>
        </w:rPr>
        <w:t>(2) For the purposes of this part, public interest includes food security, natural disaster, health security, pest and disease outbreak.</w:t>
      </w:r>
    </w:p>
    <w:p w14:paraId="29601DF7" w14:textId="77777777" w:rsidR="00DD521B" w:rsidRPr="000A1901" w:rsidRDefault="00DD521B" w:rsidP="00DD521B">
      <w:pPr>
        <w:widowControl w:val="0"/>
        <w:autoSpaceDE w:val="0"/>
        <w:autoSpaceDN w:val="0"/>
        <w:rPr>
          <w:rFonts w:cs="Arial"/>
          <w:lang w:val="en-US"/>
        </w:rPr>
      </w:pPr>
    </w:p>
    <w:p w14:paraId="676A49A5" w14:textId="77777777" w:rsidR="00DD521B" w:rsidRPr="000A1901" w:rsidRDefault="00DD521B" w:rsidP="00DD521B">
      <w:pPr>
        <w:widowControl w:val="0"/>
        <w:autoSpaceDE w:val="0"/>
        <w:autoSpaceDN w:val="0"/>
        <w:ind w:firstLine="426"/>
        <w:rPr>
          <w:rFonts w:cs="Arial"/>
          <w:lang w:val="en-US"/>
        </w:rPr>
      </w:pPr>
      <w:r w:rsidRPr="000A1901">
        <w:rPr>
          <w:rFonts w:cs="Arial"/>
          <w:lang w:val="en-US"/>
        </w:rPr>
        <w:t>(3) Before granting a compulsory license, the Board shall give the rights holder a notice in writing of its intention to do so and giving him the right to make representations within a specified period.</w:t>
      </w:r>
    </w:p>
    <w:p w14:paraId="739832A1" w14:textId="77777777" w:rsidR="00DD521B" w:rsidRPr="000A1901" w:rsidRDefault="00DD521B" w:rsidP="00DD521B">
      <w:pPr>
        <w:widowControl w:val="0"/>
        <w:autoSpaceDE w:val="0"/>
        <w:autoSpaceDN w:val="0"/>
        <w:ind w:firstLine="426"/>
        <w:rPr>
          <w:rFonts w:cs="Arial"/>
          <w:lang w:val="en-US"/>
        </w:rPr>
      </w:pPr>
    </w:p>
    <w:p w14:paraId="30DB35B6" w14:textId="77777777" w:rsidR="00DD521B" w:rsidRPr="000A1901" w:rsidRDefault="00DD521B" w:rsidP="00DD521B">
      <w:pPr>
        <w:widowControl w:val="0"/>
        <w:autoSpaceDE w:val="0"/>
        <w:autoSpaceDN w:val="0"/>
        <w:ind w:firstLine="426"/>
        <w:rPr>
          <w:rFonts w:cs="Arial"/>
          <w:lang w:val="en-US"/>
        </w:rPr>
      </w:pPr>
      <w:r w:rsidRPr="000A1901">
        <w:rPr>
          <w:rFonts w:cs="Arial"/>
          <w:lang w:val="en-US"/>
        </w:rPr>
        <w:t>(4) The Board shall, upon considering the representations of the rights holder, or if no representation is received within the specified period, make a decision in respect of its intention and shall inform the rights holder of its decision within a reasonable period of time.</w:t>
      </w:r>
    </w:p>
    <w:p w14:paraId="64A85E42" w14:textId="77777777" w:rsidR="00DD521B" w:rsidRPr="000A1901" w:rsidRDefault="00DD521B" w:rsidP="00DD521B">
      <w:pPr>
        <w:widowControl w:val="0"/>
        <w:autoSpaceDE w:val="0"/>
        <w:autoSpaceDN w:val="0"/>
        <w:ind w:firstLine="426"/>
        <w:rPr>
          <w:rFonts w:cs="Arial"/>
          <w:lang w:val="en-US"/>
        </w:rPr>
      </w:pPr>
    </w:p>
    <w:p w14:paraId="2A34ED55" w14:textId="77777777" w:rsidR="00DD521B" w:rsidRPr="000A1901" w:rsidRDefault="00DD521B" w:rsidP="00DD521B">
      <w:pPr>
        <w:widowControl w:val="0"/>
        <w:autoSpaceDE w:val="0"/>
        <w:autoSpaceDN w:val="0"/>
        <w:ind w:firstLine="426"/>
        <w:rPr>
          <w:rFonts w:cs="Arial"/>
          <w:lang w:val="en-US"/>
        </w:rPr>
      </w:pPr>
      <w:r w:rsidRPr="000A1901">
        <w:rPr>
          <w:rFonts w:cs="Arial"/>
          <w:lang w:val="en-US"/>
        </w:rPr>
        <w:t>(5) Where the Board grants a compulsory license under subsection (1), the Board shall determine an equitable remuneration to be paid by the compulsory licensee to the rights holder.</w:t>
      </w:r>
    </w:p>
    <w:p w14:paraId="4B81AA2C" w14:textId="77777777" w:rsidR="00DD521B" w:rsidRPr="000A1901" w:rsidRDefault="00DD521B" w:rsidP="00DD521B">
      <w:pPr>
        <w:widowControl w:val="0"/>
        <w:autoSpaceDE w:val="0"/>
        <w:autoSpaceDN w:val="0"/>
        <w:rPr>
          <w:rFonts w:cs="Arial"/>
          <w:lang w:val="en-US"/>
        </w:rPr>
      </w:pPr>
    </w:p>
    <w:p w14:paraId="486A4116" w14:textId="77777777" w:rsidR="00DD521B" w:rsidRPr="000A1901" w:rsidRDefault="00DD521B" w:rsidP="00DD521B">
      <w:pPr>
        <w:widowControl w:val="0"/>
        <w:autoSpaceDE w:val="0"/>
        <w:autoSpaceDN w:val="0"/>
        <w:spacing w:before="3"/>
        <w:ind w:firstLine="426"/>
        <w:rPr>
          <w:rFonts w:cs="Arial"/>
          <w:b/>
          <w:lang w:val="en-US"/>
        </w:rPr>
      </w:pPr>
      <w:r w:rsidRPr="000A1901">
        <w:rPr>
          <w:rFonts w:cs="Arial"/>
          <w:lang w:val="en-US"/>
        </w:rPr>
        <w:t>(6) Board shall publish compulsory licensing of breeder’s rights in a prescribed manner.</w:t>
      </w:r>
    </w:p>
    <w:p w14:paraId="2F4FC06F" w14:textId="77777777" w:rsidR="00DD521B" w:rsidRPr="000A1901" w:rsidRDefault="00DD521B" w:rsidP="00DD521B">
      <w:pPr>
        <w:widowControl w:val="0"/>
        <w:autoSpaceDE w:val="0"/>
        <w:autoSpaceDN w:val="0"/>
        <w:spacing w:before="3"/>
        <w:rPr>
          <w:rFonts w:cs="Arial"/>
          <w:b/>
          <w:lang w:val="en-US"/>
        </w:rPr>
      </w:pPr>
    </w:p>
    <w:p w14:paraId="21963B31" w14:textId="77777777" w:rsidR="00DD521B" w:rsidRPr="000A1901" w:rsidRDefault="00DD521B" w:rsidP="00DD521B">
      <w:pPr>
        <w:widowControl w:val="0"/>
        <w:autoSpaceDE w:val="0"/>
        <w:autoSpaceDN w:val="0"/>
        <w:spacing w:before="3"/>
        <w:rPr>
          <w:rFonts w:cs="Arial"/>
          <w:b/>
          <w:lang w:val="en-US"/>
        </w:rPr>
      </w:pPr>
    </w:p>
    <w:p w14:paraId="1B698A9D" w14:textId="77777777" w:rsidR="00DD521B" w:rsidRPr="000A1901" w:rsidRDefault="00DD521B" w:rsidP="00DD521B">
      <w:pPr>
        <w:keepNext/>
        <w:widowControl w:val="0"/>
        <w:autoSpaceDE w:val="0"/>
        <w:autoSpaceDN w:val="0"/>
        <w:ind w:left="101"/>
        <w:outlineLvl w:val="0"/>
        <w:rPr>
          <w:rFonts w:cs="Arial"/>
          <w:b/>
          <w:bCs/>
          <w:lang w:val="en-US"/>
        </w:rPr>
      </w:pPr>
      <w:r w:rsidRPr="000A1901">
        <w:rPr>
          <w:rFonts w:cs="Arial"/>
          <w:b/>
          <w:bCs/>
          <w:lang w:val="en-US"/>
        </w:rPr>
        <w:t>Scope</w:t>
      </w:r>
      <w:r w:rsidRPr="000A1901">
        <w:rPr>
          <w:rFonts w:cs="Arial"/>
          <w:b/>
          <w:bCs/>
          <w:spacing w:val="5"/>
          <w:lang w:val="en-US"/>
        </w:rPr>
        <w:t xml:space="preserve"> </w:t>
      </w:r>
      <w:r w:rsidRPr="000A1901">
        <w:rPr>
          <w:rFonts w:cs="Arial"/>
          <w:b/>
          <w:bCs/>
          <w:lang w:val="en-US"/>
        </w:rPr>
        <w:t>and</w:t>
      </w:r>
      <w:r w:rsidRPr="000A1901">
        <w:rPr>
          <w:rFonts w:cs="Arial"/>
          <w:b/>
          <w:bCs/>
          <w:spacing w:val="9"/>
          <w:lang w:val="en-US"/>
        </w:rPr>
        <w:t xml:space="preserve"> </w:t>
      </w:r>
      <w:r w:rsidRPr="000A1901">
        <w:rPr>
          <w:rFonts w:cs="Arial"/>
          <w:b/>
          <w:bCs/>
          <w:lang w:val="en-US"/>
        </w:rPr>
        <w:t>conditions</w:t>
      </w:r>
      <w:r w:rsidRPr="000A1901">
        <w:rPr>
          <w:rFonts w:cs="Arial"/>
          <w:b/>
          <w:bCs/>
          <w:spacing w:val="7"/>
          <w:lang w:val="en-US"/>
        </w:rPr>
        <w:t xml:space="preserve"> </w:t>
      </w:r>
      <w:r w:rsidRPr="000A1901">
        <w:rPr>
          <w:rFonts w:cs="Arial"/>
          <w:b/>
          <w:bCs/>
          <w:lang w:val="en-US"/>
        </w:rPr>
        <w:t>of</w:t>
      </w:r>
      <w:r w:rsidRPr="000A1901">
        <w:rPr>
          <w:rFonts w:cs="Arial"/>
          <w:b/>
          <w:bCs/>
          <w:spacing w:val="10"/>
          <w:lang w:val="en-US"/>
        </w:rPr>
        <w:t xml:space="preserve"> </w:t>
      </w:r>
      <w:r w:rsidRPr="000A1901">
        <w:rPr>
          <w:rFonts w:cs="Arial"/>
          <w:b/>
          <w:bCs/>
          <w:lang w:val="en-US"/>
        </w:rPr>
        <w:t>compulsory</w:t>
      </w:r>
      <w:r w:rsidRPr="000A1901">
        <w:rPr>
          <w:rFonts w:cs="Arial"/>
          <w:b/>
          <w:bCs/>
          <w:spacing w:val="7"/>
          <w:lang w:val="en-US"/>
        </w:rPr>
        <w:t xml:space="preserve"> </w:t>
      </w:r>
      <w:r w:rsidRPr="000A1901">
        <w:rPr>
          <w:rFonts w:cs="Arial"/>
          <w:b/>
          <w:bCs/>
          <w:lang w:val="en-US"/>
        </w:rPr>
        <w:t>license</w:t>
      </w:r>
    </w:p>
    <w:p w14:paraId="3AF76B46" w14:textId="77777777" w:rsidR="00DD521B" w:rsidRPr="000A1901" w:rsidRDefault="00DD521B" w:rsidP="00DD521B">
      <w:pPr>
        <w:widowControl w:val="0"/>
        <w:autoSpaceDE w:val="0"/>
        <w:autoSpaceDN w:val="0"/>
        <w:spacing w:before="4"/>
        <w:rPr>
          <w:rFonts w:cs="Arial"/>
          <w:b/>
          <w:lang w:val="en-US"/>
        </w:rPr>
      </w:pPr>
    </w:p>
    <w:p w14:paraId="40DB25C9" w14:textId="77777777" w:rsidR="00DD521B" w:rsidRPr="000A1901" w:rsidRDefault="00DD521B" w:rsidP="00DD521B">
      <w:pPr>
        <w:widowControl w:val="0"/>
        <w:numPr>
          <w:ilvl w:val="0"/>
          <w:numId w:val="1"/>
        </w:numPr>
        <w:tabs>
          <w:tab w:val="left" w:pos="426"/>
        </w:tabs>
        <w:autoSpaceDE w:val="0"/>
        <w:autoSpaceDN w:val="0"/>
        <w:ind w:left="0" w:firstLine="0"/>
        <w:jc w:val="left"/>
        <w:rPr>
          <w:rFonts w:cs="Arial"/>
          <w:lang w:val="en-US"/>
        </w:rPr>
      </w:pPr>
      <w:r w:rsidRPr="000A1901">
        <w:rPr>
          <w:rFonts w:cs="Arial"/>
          <w:lang w:val="en-US"/>
        </w:rPr>
        <w:t>Upon the granting of a compulsory license to any person, agency or company, the Board</w:t>
      </w:r>
      <w:r w:rsidRPr="000A1901">
        <w:rPr>
          <w:rFonts w:cs="Arial"/>
          <w:spacing w:val="1"/>
          <w:lang w:val="en-US"/>
        </w:rPr>
        <w:t xml:space="preserve"> </w:t>
      </w:r>
      <w:r w:rsidRPr="000A1901">
        <w:rPr>
          <w:rFonts w:cs="Arial"/>
          <w:lang w:val="en-US"/>
        </w:rPr>
        <w:t>shall</w:t>
      </w:r>
      <w:r w:rsidRPr="000A1901">
        <w:rPr>
          <w:rFonts w:cs="Arial"/>
          <w:spacing w:val="-1"/>
          <w:lang w:val="en-US"/>
        </w:rPr>
        <w:t xml:space="preserve"> </w:t>
      </w:r>
      <w:r w:rsidRPr="000A1901">
        <w:rPr>
          <w:rFonts w:cs="Arial"/>
          <w:lang w:val="en-US"/>
        </w:rPr>
        <w:t>determine—</w:t>
      </w:r>
    </w:p>
    <w:p w14:paraId="32456331" w14:textId="77777777" w:rsidR="00DD521B" w:rsidRPr="000A1901" w:rsidRDefault="00DD521B" w:rsidP="00DD521B">
      <w:pPr>
        <w:widowControl w:val="0"/>
        <w:autoSpaceDE w:val="0"/>
        <w:autoSpaceDN w:val="0"/>
        <w:spacing w:before="2"/>
        <w:rPr>
          <w:rFonts w:cs="Arial"/>
          <w:lang w:val="en-US"/>
        </w:rPr>
      </w:pPr>
    </w:p>
    <w:p w14:paraId="2AFB1A1B" w14:textId="77777777" w:rsidR="00DD521B" w:rsidRPr="000A1901" w:rsidRDefault="00DD521B" w:rsidP="00DD521B">
      <w:pPr>
        <w:widowControl w:val="0"/>
        <w:numPr>
          <w:ilvl w:val="1"/>
          <w:numId w:val="1"/>
        </w:numPr>
        <w:tabs>
          <w:tab w:val="left" w:pos="1504"/>
        </w:tabs>
        <w:autoSpaceDE w:val="0"/>
        <w:autoSpaceDN w:val="0"/>
        <w:spacing w:before="1"/>
        <w:ind w:left="851" w:right="111"/>
        <w:jc w:val="left"/>
        <w:rPr>
          <w:rFonts w:cs="Arial"/>
          <w:lang w:val="en-US"/>
        </w:rPr>
      </w:pPr>
      <w:r w:rsidRPr="000A1901">
        <w:rPr>
          <w:rFonts w:cs="Arial"/>
          <w:lang w:val="en-US"/>
        </w:rPr>
        <w:t>the scope of the compulsory license and the right to carry out any of the acts</w:t>
      </w:r>
      <w:r w:rsidRPr="000A1901">
        <w:rPr>
          <w:rFonts w:cs="Arial"/>
          <w:spacing w:val="1"/>
          <w:lang w:val="en-US"/>
        </w:rPr>
        <w:t xml:space="preserve"> </w:t>
      </w:r>
      <w:r w:rsidRPr="000A1901">
        <w:rPr>
          <w:rFonts w:cs="Arial"/>
          <w:lang w:val="en-US"/>
        </w:rPr>
        <w:t>referred to in section 30 except that such</w:t>
      </w:r>
      <w:r w:rsidRPr="000A1901">
        <w:rPr>
          <w:rFonts w:cs="Arial"/>
          <w:spacing w:val="1"/>
          <w:lang w:val="en-US"/>
        </w:rPr>
        <w:t xml:space="preserve"> </w:t>
      </w:r>
      <w:r w:rsidRPr="000A1901">
        <w:rPr>
          <w:rFonts w:cs="Arial"/>
          <w:lang w:val="en-US"/>
        </w:rPr>
        <w:t>right</w:t>
      </w:r>
      <w:r w:rsidRPr="000A1901">
        <w:rPr>
          <w:rFonts w:cs="Arial"/>
          <w:spacing w:val="1"/>
          <w:lang w:val="en-US"/>
        </w:rPr>
        <w:t xml:space="preserve"> </w:t>
      </w:r>
      <w:r w:rsidRPr="000A1901">
        <w:rPr>
          <w:rFonts w:cs="Arial"/>
          <w:lang w:val="en-US"/>
        </w:rPr>
        <w:t>shall not extend to the act of</w:t>
      </w:r>
      <w:r w:rsidRPr="000A1901">
        <w:rPr>
          <w:rFonts w:cs="Arial"/>
          <w:spacing w:val="1"/>
          <w:lang w:val="en-US"/>
        </w:rPr>
        <w:t xml:space="preserve"> </w:t>
      </w:r>
      <w:r w:rsidRPr="000A1901">
        <w:rPr>
          <w:rFonts w:cs="Arial"/>
          <w:lang w:val="en-US"/>
        </w:rPr>
        <w:t>importation;</w:t>
      </w:r>
    </w:p>
    <w:p w14:paraId="7E254656" w14:textId="77777777" w:rsidR="00DD521B" w:rsidRPr="000A1901" w:rsidRDefault="00DD521B" w:rsidP="00DD521B">
      <w:pPr>
        <w:widowControl w:val="0"/>
        <w:autoSpaceDE w:val="0"/>
        <w:autoSpaceDN w:val="0"/>
        <w:spacing w:before="1"/>
        <w:ind w:left="851"/>
        <w:rPr>
          <w:rFonts w:cs="Arial"/>
          <w:lang w:val="en-US"/>
        </w:rPr>
      </w:pPr>
    </w:p>
    <w:p w14:paraId="77084AD9" w14:textId="77777777" w:rsidR="00DD521B" w:rsidRPr="000A1901" w:rsidRDefault="00DD521B" w:rsidP="00DD521B">
      <w:pPr>
        <w:widowControl w:val="0"/>
        <w:numPr>
          <w:ilvl w:val="1"/>
          <w:numId w:val="1"/>
        </w:numPr>
        <w:tabs>
          <w:tab w:val="left" w:pos="1503"/>
          <w:tab w:val="left" w:pos="1504"/>
        </w:tabs>
        <w:autoSpaceDE w:val="0"/>
        <w:autoSpaceDN w:val="0"/>
        <w:ind w:left="851"/>
        <w:jc w:val="left"/>
        <w:rPr>
          <w:rFonts w:cs="Arial"/>
          <w:lang w:val="en-US"/>
        </w:rPr>
      </w:pPr>
      <w:r w:rsidRPr="000A1901">
        <w:rPr>
          <w:rFonts w:cs="Arial"/>
          <w:lang w:val="en-US"/>
        </w:rPr>
        <w:t>the</w:t>
      </w:r>
      <w:r w:rsidRPr="000A1901">
        <w:rPr>
          <w:rFonts w:cs="Arial"/>
          <w:spacing w:val="4"/>
          <w:lang w:val="en-US"/>
        </w:rPr>
        <w:t xml:space="preserve"> </w:t>
      </w:r>
      <w:r w:rsidRPr="000A1901">
        <w:rPr>
          <w:rFonts w:cs="Arial"/>
          <w:lang w:val="en-US"/>
        </w:rPr>
        <w:t>duration</w:t>
      </w:r>
      <w:r w:rsidRPr="000A1901">
        <w:rPr>
          <w:rFonts w:cs="Arial"/>
          <w:spacing w:val="6"/>
          <w:lang w:val="en-US"/>
        </w:rPr>
        <w:t xml:space="preserve"> </w:t>
      </w:r>
      <w:r w:rsidRPr="000A1901">
        <w:rPr>
          <w:rFonts w:cs="Arial"/>
          <w:lang w:val="en-US"/>
        </w:rPr>
        <w:t>of</w:t>
      </w:r>
      <w:r w:rsidRPr="000A1901">
        <w:rPr>
          <w:rFonts w:cs="Arial"/>
          <w:spacing w:val="8"/>
          <w:lang w:val="en-US"/>
        </w:rPr>
        <w:t xml:space="preserve"> </w:t>
      </w:r>
      <w:r w:rsidRPr="000A1901">
        <w:rPr>
          <w:rFonts w:cs="Arial"/>
          <w:lang w:val="en-US"/>
        </w:rPr>
        <w:t>the</w:t>
      </w:r>
      <w:r w:rsidRPr="000A1901">
        <w:rPr>
          <w:rFonts w:cs="Arial"/>
          <w:spacing w:val="5"/>
          <w:lang w:val="en-US"/>
        </w:rPr>
        <w:t xml:space="preserve"> </w:t>
      </w:r>
      <w:r w:rsidRPr="000A1901">
        <w:rPr>
          <w:rFonts w:cs="Arial"/>
          <w:lang w:val="en-US"/>
        </w:rPr>
        <w:t>compulsory</w:t>
      </w:r>
      <w:r w:rsidRPr="000A1901">
        <w:rPr>
          <w:rFonts w:cs="Arial"/>
          <w:spacing w:val="1"/>
          <w:lang w:val="en-US"/>
        </w:rPr>
        <w:t xml:space="preserve"> </w:t>
      </w:r>
      <w:r w:rsidRPr="000A1901">
        <w:rPr>
          <w:rFonts w:cs="Arial"/>
          <w:lang w:val="en-US"/>
        </w:rPr>
        <w:t>license;</w:t>
      </w:r>
      <w:r w:rsidRPr="000A1901">
        <w:rPr>
          <w:rFonts w:cs="Arial"/>
          <w:spacing w:val="8"/>
          <w:lang w:val="en-US"/>
        </w:rPr>
        <w:t xml:space="preserve"> </w:t>
      </w:r>
      <w:r w:rsidRPr="000A1901">
        <w:rPr>
          <w:rFonts w:cs="Arial"/>
          <w:lang w:val="en-US"/>
        </w:rPr>
        <w:t>and</w:t>
      </w:r>
    </w:p>
    <w:p w14:paraId="142C5F8B" w14:textId="77777777" w:rsidR="00DD521B" w:rsidRPr="000A1901" w:rsidRDefault="00DD521B" w:rsidP="00DD521B">
      <w:pPr>
        <w:widowControl w:val="0"/>
        <w:autoSpaceDE w:val="0"/>
        <w:autoSpaceDN w:val="0"/>
        <w:spacing w:before="8"/>
        <w:ind w:left="851"/>
        <w:rPr>
          <w:rFonts w:cs="Arial"/>
          <w:lang w:val="en-US"/>
        </w:rPr>
      </w:pPr>
    </w:p>
    <w:p w14:paraId="055A22F4" w14:textId="77777777" w:rsidR="00DD521B" w:rsidRPr="000A1901" w:rsidRDefault="00DD521B" w:rsidP="00DD521B">
      <w:pPr>
        <w:widowControl w:val="0"/>
        <w:numPr>
          <w:ilvl w:val="1"/>
          <w:numId w:val="1"/>
        </w:numPr>
        <w:tabs>
          <w:tab w:val="left" w:pos="1503"/>
          <w:tab w:val="left" w:pos="1504"/>
        </w:tabs>
        <w:autoSpaceDE w:val="0"/>
        <w:autoSpaceDN w:val="0"/>
        <w:spacing w:before="1"/>
        <w:ind w:left="851"/>
        <w:jc w:val="left"/>
        <w:rPr>
          <w:rFonts w:cs="Arial"/>
          <w:lang w:val="en-US"/>
        </w:rPr>
      </w:pPr>
      <w:r w:rsidRPr="000A1901">
        <w:rPr>
          <w:rFonts w:cs="Arial"/>
          <w:lang w:val="en-US"/>
        </w:rPr>
        <w:t>the</w:t>
      </w:r>
      <w:r w:rsidRPr="000A1901">
        <w:rPr>
          <w:rFonts w:cs="Arial"/>
          <w:spacing w:val="5"/>
          <w:lang w:val="en-US"/>
        </w:rPr>
        <w:t xml:space="preserve"> </w:t>
      </w:r>
      <w:r w:rsidRPr="000A1901">
        <w:rPr>
          <w:rFonts w:cs="Arial"/>
          <w:lang w:val="en-US"/>
        </w:rPr>
        <w:t>terms</w:t>
      </w:r>
      <w:r w:rsidRPr="000A1901">
        <w:rPr>
          <w:rFonts w:cs="Arial"/>
          <w:spacing w:val="12"/>
          <w:lang w:val="en-US"/>
        </w:rPr>
        <w:t xml:space="preserve"> </w:t>
      </w:r>
      <w:r w:rsidRPr="000A1901">
        <w:rPr>
          <w:rFonts w:cs="Arial"/>
          <w:lang w:val="en-US"/>
        </w:rPr>
        <w:t>and</w:t>
      </w:r>
      <w:r w:rsidRPr="000A1901">
        <w:rPr>
          <w:rFonts w:cs="Arial"/>
          <w:spacing w:val="6"/>
          <w:lang w:val="en-US"/>
        </w:rPr>
        <w:t xml:space="preserve"> </w:t>
      </w:r>
      <w:r w:rsidRPr="000A1901">
        <w:rPr>
          <w:rFonts w:cs="Arial"/>
          <w:lang w:val="en-US"/>
        </w:rPr>
        <w:t>conditions</w:t>
      </w:r>
      <w:r w:rsidRPr="000A1901">
        <w:rPr>
          <w:rFonts w:cs="Arial"/>
          <w:spacing w:val="6"/>
          <w:lang w:val="en-US"/>
        </w:rPr>
        <w:t xml:space="preserve"> </w:t>
      </w:r>
      <w:r w:rsidRPr="000A1901">
        <w:rPr>
          <w:rFonts w:cs="Arial"/>
          <w:lang w:val="en-US"/>
        </w:rPr>
        <w:t>of</w:t>
      </w:r>
      <w:r w:rsidRPr="000A1901">
        <w:rPr>
          <w:rFonts w:cs="Arial"/>
          <w:spacing w:val="5"/>
          <w:lang w:val="en-US"/>
        </w:rPr>
        <w:t xml:space="preserve"> </w:t>
      </w:r>
      <w:r w:rsidRPr="000A1901">
        <w:rPr>
          <w:rFonts w:cs="Arial"/>
          <w:lang w:val="en-US"/>
        </w:rPr>
        <w:t>the</w:t>
      </w:r>
      <w:r w:rsidRPr="000A1901">
        <w:rPr>
          <w:rFonts w:cs="Arial"/>
          <w:spacing w:val="5"/>
          <w:lang w:val="en-US"/>
        </w:rPr>
        <w:t xml:space="preserve"> </w:t>
      </w:r>
      <w:r w:rsidRPr="000A1901">
        <w:rPr>
          <w:rFonts w:cs="Arial"/>
          <w:lang w:val="en-US"/>
        </w:rPr>
        <w:t>compulsory</w:t>
      </w:r>
      <w:r w:rsidRPr="000A1901">
        <w:rPr>
          <w:rFonts w:cs="Arial"/>
          <w:spacing w:val="2"/>
          <w:lang w:val="en-US"/>
        </w:rPr>
        <w:t xml:space="preserve"> </w:t>
      </w:r>
      <w:r w:rsidRPr="000A1901">
        <w:rPr>
          <w:rFonts w:cs="Arial"/>
          <w:lang w:val="en-US"/>
        </w:rPr>
        <w:t>license.</w:t>
      </w:r>
    </w:p>
    <w:p w14:paraId="6DFB9ABE" w14:textId="77777777" w:rsidR="00DD521B" w:rsidRPr="00A131CA" w:rsidRDefault="00DD521B" w:rsidP="00DD521B">
      <w:pPr>
        <w:widowControl w:val="0"/>
        <w:autoSpaceDE w:val="0"/>
        <w:autoSpaceDN w:val="0"/>
        <w:spacing w:before="1"/>
        <w:ind w:left="101"/>
        <w:outlineLvl w:val="0"/>
        <w:rPr>
          <w:rFonts w:cs="Arial"/>
          <w:b/>
          <w:bCs/>
        </w:rPr>
      </w:pPr>
      <w:r w:rsidRPr="00A131CA">
        <w:rPr>
          <w:rFonts w:cs="Arial"/>
          <w:b/>
          <w:bCs/>
        </w:rPr>
        <w:t>Termination</w:t>
      </w:r>
      <w:r w:rsidRPr="00A131CA">
        <w:rPr>
          <w:rFonts w:cs="Arial"/>
          <w:b/>
          <w:bCs/>
          <w:spacing w:val="8"/>
        </w:rPr>
        <w:t xml:space="preserve"> </w:t>
      </w:r>
      <w:r w:rsidRPr="00A131CA">
        <w:rPr>
          <w:rFonts w:cs="Arial"/>
          <w:b/>
          <w:bCs/>
        </w:rPr>
        <w:t>of</w:t>
      </w:r>
      <w:r w:rsidRPr="00A131CA">
        <w:rPr>
          <w:rFonts w:cs="Arial"/>
          <w:b/>
          <w:bCs/>
          <w:spacing w:val="10"/>
        </w:rPr>
        <w:t xml:space="preserve"> </w:t>
      </w:r>
      <w:r w:rsidRPr="00A131CA">
        <w:rPr>
          <w:rFonts w:cs="Arial"/>
          <w:b/>
          <w:bCs/>
        </w:rPr>
        <w:t>compulsory</w:t>
      </w:r>
      <w:r w:rsidRPr="00A131CA">
        <w:rPr>
          <w:rFonts w:cs="Arial"/>
          <w:b/>
          <w:bCs/>
          <w:spacing w:val="9"/>
        </w:rPr>
        <w:t xml:space="preserve"> </w:t>
      </w:r>
      <w:r w:rsidRPr="00A131CA">
        <w:rPr>
          <w:rFonts w:cs="Arial"/>
          <w:b/>
          <w:bCs/>
        </w:rPr>
        <w:t>license</w:t>
      </w:r>
    </w:p>
    <w:p w14:paraId="686C5C63" w14:textId="77777777" w:rsidR="00DD521B" w:rsidRPr="00A131CA" w:rsidRDefault="00DD521B" w:rsidP="00DD521B">
      <w:pPr>
        <w:widowControl w:val="0"/>
        <w:autoSpaceDE w:val="0"/>
        <w:autoSpaceDN w:val="0"/>
        <w:spacing w:before="3"/>
        <w:rPr>
          <w:rFonts w:cs="Arial"/>
          <w:b/>
        </w:rPr>
      </w:pPr>
    </w:p>
    <w:p w14:paraId="20213B6D" w14:textId="77777777" w:rsidR="00DD521B" w:rsidRPr="000A1901" w:rsidRDefault="00DD521B" w:rsidP="00DD521B">
      <w:pPr>
        <w:widowControl w:val="0"/>
        <w:numPr>
          <w:ilvl w:val="0"/>
          <w:numId w:val="1"/>
        </w:numPr>
        <w:tabs>
          <w:tab w:val="left" w:pos="426"/>
        </w:tabs>
        <w:autoSpaceDE w:val="0"/>
        <w:autoSpaceDN w:val="0"/>
        <w:ind w:left="0" w:firstLine="0"/>
        <w:jc w:val="left"/>
        <w:rPr>
          <w:rFonts w:cs="Arial"/>
          <w:lang w:val="en-US"/>
        </w:rPr>
      </w:pPr>
      <w:r w:rsidRPr="000A1901">
        <w:rPr>
          <w:rFonts w:cs="Arial"/>
          <w:lang w:val="en-US"/>
        </w:rPr>
        <w:t>(1)</w:t>
      </w:r>
      <w:r w:rsidRPr="000A1901">
        <w:rPr>
          <w:rFonts w:cs="Arial"/>
          <w:spacing w:val="1"/>
          <w:lang w:val="en-US"/>
        </w:rPr>
        <w:t xml:space="preserve"> </w:t>
      </w:r>
      <w:r w:rsidRPr="000A1901">
        <w:rPr>
          <w:rFonts w:cs="Arial"/>
          <w:lang w:val="en-US"/>
        </w:rPr>
        <w:t>The</w:t>
      </w:r>
      <w:r w:rsidRPr="000A1901">
        <w:rPr>
          <w:rFonts w:cs="Arial"/>
          <w:spacing w:val="1"/>
          <w:lang w:val="en-US"/>
        </w:rPr>
        <w:t xml:space="preserve"> </w:t>
      </w:r>
      <w:r w:rsidRPr="000A1901">
        <w:rPr>
          <w:rFonts w:cs="Arial"/>
          <w:lang w:val="en-US"/>
        </w:rPr>
        <w:t>Board</w:t>
      </w:r>
      <w:r w:rsidRPr="000A1901">
        <w:rPr>
          <w:rFonts w:cs="Arial"/>
          <w:spacing w:val="1"/>
          <w:lang w:val="en-US"/>
        </w:rPr>
        <w:t xml:space="preserve"> </w:t>
      </w:r>
      <w:r w:rsidRPr="000A1901">
        <w:rPr>
          <w:rFonts w:cs="Arial"/>
          <w:lang w:val="en-US"/>
        </w:rPr>
        <w:t>shall</w:t>
      </w:r>
      <w:r w:rsidRPr="000A1901">
        <w:rPr>
          <w:rFonts w:cs="Arial"/>
          <w:spacing w:val="1"/>
          <w:lang w:val="en-US"/>
        </w:rPr>
        <w:t xml:space="preserve"> </w:t>
      </w:r>
      <w:r w:rsidRPr="000A1901">
        <w:rPr>
          <w:rFonts w:cs="Arial"/>
          <w:lang w:val="en-US"/>
        </w:rPr>
        <w:t>have</w:t>
      </w:r>
      <w:r w:rsidRPr="000A1901">
        <w:rPr>
          <w:rFonts w:cs="Arial"/>
          <w:spacing w:val="1"/>
          <w:lang w:val="en-US"/>
        </w:rPr>
        <w:t xml:space="preserve"> </w:t>
      </w:r>
      <w:r w:rsidRPr="000A1901">
        <w:rPr>
          <w:rFonts w:cs="Arial"/>
          <w:lang w:val="en-US"/>
        </w:rPr>
        <w:t>the</w:t>
      </w:r>
      <w:r w:rsidRPr="000A1901">
        <w:rPr>
          <w:rFonts w:cs="Arial"/>
          <w:spacing w:val="1"/>
          <w:lang w:val="en-US"/>
        </w:rPr>
        <w:t xml:space="preserve"> </w:t>
      </w:r>
      <w:r w:rsidRPr="000A1901">
        <w:rPr>
          <w:rFonts w:cs="Arial"/>
          <w:lang w:val="en-US"/>
        </w:rPr>
        <w:t>power</w:t>
      </w:r>
      <w:r w:rsidRPr="000A1901">
        <w:rPr>
          <w:rFonts w:cs="Arial"/>
          <w:spacing w:val="1"/>
          <w:lang w:val="en-US"/>
        </w:rPr>
        <w:t xml:space="preserve"> </w:t>
      </w:r>
      <w:r w:rsidRPr="000A1901">
        <w:rPr>
          <w:rFonts w:cs="Arial"/>
          <w:lang w:val="en-US"/>
        </w:rPr>
        <w:t>to</w:t>
      </w:r>
      <w:r w:rsidRPr="000A1901">
        <w:rPr>
          <w:rFonts w:cs="Arial"/>
          <w:spacing w:val="1"/>
          <w:lang w:val="en-US"/>
        </w:rPr>
        <w:t xml:space="preserve"> </w:t>
      </w:r>
      <w:r w:rsidRPr="000A1901">
        <w:rPr>
          <w:rFonts w:cs="Arial"/>
          <w:lang w:val="en-US"/>
        </w:rPr>
        <w:t>terminate</w:t>
      </w:r>
      <w:r w:rsidRPr="000A1901">
        <w:rPr>
          <w:rFonts w:cs="Arial"/>
          <w:spacing w:val="1"/>
          <w:lang w:val="en-US"/>
        </w:rPr>
        <w:t xml:space="preserve"> </w:t>
      </w:r>
      <w:r w:rsidRPr="000A1901">
        <w:rPr>
          <w:rFonts w:cs="Arial"/>
          <w:lang w:val="en-US"/>
        </w:rPr>
        <w:t>or</w:t>
      </w:r>
      <w:r w:rsidRPr="000A1901">
        <w:rPr>
          <w:rFonts w:cs="Arial"/>
          <w:spacing w:val="1"/>
          <w:lang w:val="en-US"/>
        </w:rPr>
        <w:t xml:space="preserve"> </w:t>
      </w:r>
      <w:r w:rsidRPr="000A1901">
        <w:rPr>
          <w:rFonts w:cs="Arial"/>
          <w:lang w:val="en-US"/>
        </w:rPr>
        <w:t>revoke</w:t>
      </w:r>
      <w:r w:rsidRPr="000A1901">
        <w:rPr>
          <w:rFonts w:cs="Arial"/>
          <w:spacing w:val="57"/>
          <w:lang w:val="en-US"/>
        </w:rPr>
        <w:t xml:space="preserve"> </w:t>
      </w:r>
      <w:r w:rsidRPr="000A1901">
        <w:rPr>
          <w:rFonts w:cs="Arial"/>
          <w:lang w:val="en-US"/>
        </w:rPr>
        <w:t>any</w:t>
      </w:r>
      <w:r w:rsidRPr="000A1901">
        <w:rPr>
          <w:rFonts w:cs="Arial"/>
          <w:spacing w:val="58"/>
          <w:lang w:val="en-US"/>
        </w:rPr>
        <w:t xml:space="preserve"> </w:t>
      </w:r>
      <w:r w:rsidRPr="000A1901">
        <w:rPr>
          <w:rFonts w:cs="Arial"/>
          <w:lang w:val="en-US"/>
        </w:rPr>
        <w:t>compulsory</w:t>
      </w:r>
      <w:r w:rsidRPr="000A1901">
        <w:rPr>
          <w:rFonts w:cs="Arial"/>
          <w:spacing w:val="57"/>
          <w:lang w:val="en-US"/>
        </w:rPr>
        <w:t xml:space="preserve"> </w:t>
      </w:r>
      <w:r w:rsidRPr="000A1901">
        <w:rPr>
          <w:rFonts w:cs="Arial"/>
          <w:lang w:val="en-US"/>
        </w:rPr>
        <w:t>license</w:t>
      </w:r>
      <w:r w:rsidRPr="000A1901">
        <w:rPr>
          <w:rFonts w:cs="Arial"/>
          <w:spacing w:val="1"/>
          <w:lang w:val="en-US"/>
        </w:rPr>
        <w:t xml:space="preserve"> </w:t>
      </w:r>
      <w:r w:rsidRPr="000A1901">
        <w:rPr>
          <w:rFonts w:cs="Arial"/>
          <w:lang w:val="en-US"/>
        </w:rPr>
        <w:t>granted under section 36 if the Board is satisfied that the licensee has breached any of the terms</w:t>
      </w:r>
      <w:r w:rsidRPr="000A1901">
        <w:rPr>
          <w:rFonts w:cs="Arial"/>
          <w:spacing w:val="1"/>
          <w:lang w:val="en-US"/>
        </w:rPr>
        <w:t xml:space="preserve"> </w:t>
      </w:r>
      <w:r w:rsidRPr="000A1901">
        <w:rPr>
          <w:rFonts w:cs="Arial"/>
          <w:lang w:val="en-US"/>
        </w:rPr>
        <w:t>and</w:t>
      </w:r>
      <w:r w:rsidRPr="000A1901">
        <w:rPr>
          <w:rFonts w:cs="Arial"/>
          <w:spacing w:val="1"/>
          <w:lang w:val="en-US"/>
        </w:rPr>
        <w:t xml:space="preserve"> </w:t>
      </w:r>
      <w:r w:rsidRPr="000A1901">
        <w:rPr>
          <w:rFonts w:cs="Arial"/>
          <w:lang w:val="en-US"/>
        </w:rPr>
        <w:t>conditions</w:t>
      </w:r>
      <w:r w:rsidRPr="000A1901">
        <w:rPr>
          <w:rFonts w:cs="Arial"/>
          <w:spacing w:val="2"/>
          <w:lang w:val="en-US"/>
        </w:rPr>
        <w:t xml:space="preserve"> </w:t>
      </w:r>
      <w:r w:rsidRPr="000A1901">
        <w:rPr>
          <w:rFonts w:cs="Arial"/>
          <w:lang w:val="en-US"/>
        </w:rPr>
        <w:t>of</w:t>
      </w:r>
      <w:r w:rsidRPr="000A1901">
        <w:rPr>
          <w:rFonts w:cs="Arial"/>
          <w:spacing w:val="2"/>
          <w:lang w:val="en-US"/>
        </w:rPr>
        <w:t xml:space="preserve"> </w:t>
      </w:r>
      <w:r w:rsidRPr="000A1901">
        <w:rPr>
          <w:rFonts w:cs="Arial"/>
          <w:lang w:val="en-US"/>
        </w:rPr>
        <w:t>the</w:t>
      </w:r>
      <w:r w:rsidRPr="000A1901">
        <w:rPr>
          <w:rFonts w:cs="Arial"/>
          <w:spacing w:val="-1"/>
          <w:lang w:val="en-US"/>
        </w:rPr>
        <w:t xml:space="preserve"> </w:t>
      </w:r>
      <w:r w:rsidRPr="000A1901">
        <w:rPr>
          <w:rFonts w:cs="Arial"/>
          <w:lang w:val="en-US"/>
        </w:rPr>
        <w:t>compulsory</w:t>
      </w:r>
      <w:r w:rsidRPr="000A1901">
        <w:rPr>
          <w:rFonts w:cs="Arial"/>
          <w:spacing w:val="-3"/>
          <w:lang w:val="en-US"/>
        </w:rPr>
        <w:t xml:space="preserve"> </w:t>
      </w:r>
      <w:r w:rsidRPr="000A1901">
        <w:rPr>
          <w:rFonts w:cs="Arial"/>
          <w:lang w:val="en-US"/>
        </w:rPr>
        <w:t>license.</w:t>
      </w:r>
    </w:p>
    <w:p w14:paraId="35F188EF" w14:textId="77777777" w:rsidR="00DD521B" w:rsidRPr="000A1901" w:rsidRDefault="00DD521B" w:rsidP="00DD521B">
      <w:pPr>
        <w:widowControl w:val="0"/>
        <w:autoSpaceDE w:val="0"/>
        <w:autoSpaceDN w:val="0"/>
        <w:spacing w:before="1"/>
        <w:rPr>
          <w:rFonts w:cs="Arial"/>
          <w:lang w:val="en-US"/>
        </w:rPr>
      </w:pPr>
    </w:p>
    <w:p w14:paraId="0E1F057B" w14:textId="77777777" w:rsidR="00DD521B" w:rsidRPr="000A1901" w:rsidRDefault="00DD521B" w:rsidP="00DD521B">
      <w:pPr>
        <w:widowControl w:val="0"/>
        <w:numPr>
          <w:ilvl w:val="0"/>
          <w:numId w:val="8"/>
        </w:numPr>
        <w:tabs>
          <w:tab w:val="left" w:pos="709"/>
        </w:tabs>
        <w:autoSpaceDE w:val="0"/>
        <w:autoSpaceDN w:val="0"/>
        <w:ind w:left="0" w:right="109" w:firstLine="426"/>
        <w:jc w:val="left"/>
        <w:rPr>
          <w:rFonts w:cs="Arial"/>
          <w:lang w:val="en-US"/>
        </w:rPr>
      </w:pPr>
      <w:r w:rsidRPr="000A1901">
        <w:rPr>
          <w:rFonts w:cs="Arial"/>
          <w:lang w:val="en-US"/>
        </w:rPr>
        <w:t xml:space="preserve"> Before terminating a compulsory license, the Board shall give the licensee a notice in</w:t>
      </w:r>
      <w:r w:rsidRPr="000A1901">
        <w:rPr>
          <w:rFonts w:cs="Arial"/>
          <w:spacing w:val="1"/>
          <w:lang w:val="en-US"/>
        </w:rPr>
        <w:t xml:space="preserve"> </w:t>
      </w:r>
      <w:r w:rsidRPr="000A1901">
        <w:rPr>
          <w:rFonts w:cs="Arial"/>
          <w:lang w:val="en-US"/>
        </w:rPr>
        <w:t>writing requiring him to show cause within fourteen days from the date of receipt of the notice as</w:t>
      </w:r>
      <w:r w:rsidRPr="000A1901">
        <w:rPr>
          <w:rFonts w:cs="Arial"/>
          <w:spacing w:val="1"/>
          <w:lang w:val="en-US"/>
        </w:rPr>
        <w:t xml:space="preserve"> </w:t>
      </w:r>
      <w:r w:rsidRPr="000A1901">
        <w:rPr>
          <w:rFonts w:cs="Arial"/>
          <w:lang w:val="en-US"/>
        </w:rPr>
        <w:t>to why</w:t>
      </w:r>
      <w:r w:rsidRPr="000A1901">
        <w:rPr>
          <w:rFonts w:cs="Arial"/>
          <w:spacing w:val="-3"/>
          <w:lang w:val="en-US"/>
        </w:rPr>
        <w:t xml:space="preserve"> </w:t>
      </w:r>
      <w:r w:rsidRPr="000A1901">
        <w:rPr>
          <w:rFonts w:cs="Arial"/>
          <w:lang w:val="en-US"/>
        </w:rPr>
        <w:t>the</w:t>
      </w:r>
      <w:r w:rsidRPr="000A1901">
        <w:rPr>
          <w:rFonts w:cs="Arial"/>
          <w:spacing w:val="-1"/>
          <w:lang w:val="en-US"/>
        </w:rPr>
        <w:t xml:space="preserve"> </w:t>
      </w:r>
      <w:r w:rsidRPr="000A1901">
        <w:rPr>
          <w:rFonts w:cs="Arial"/>
          <w:lang w:val="en-US"/>
        </w:rPr>
        <w:t>license should</w:t>
      </w:r>
      <w:r w:rsidRPr="000A1901">
        <w:rPr>
          <w:rFonts w:cs="Arial"/>
          <w:spacing w:val="3"/>
          <w:lang w:val="en-US"/>
        </w:rPr>
        <w:t xml:space="preserve"> </w:t>
      </w:r>
      <w:r w:rsidRPr="000A1901">
        <w:rPr>
          <w:rFonts w:cs="Arial"/>
          <w:lang w:val="en-US"/>
        </w:rPr>
        <w:t>not</w:t>
      </w:r>
      <w:r w:rsidRPr="000A1901">
        <w:rPr>
          <w:rFonts w:cs="Arial"/>
          <w:spacing w:val="3"/>
          <w:lang w:val="en-US"/>
        </w:rPr>
        <w:t xml:space="preserve"> </w:t>
      </w:r>
      <w:r w:rsidRPr="000A1901">
        <w:rPr>
          <w:rFonts w:cs="Arial"/>
          <w:lang w:val="en-US"/>
        </w:rPr>
        <w:t>be</w:t>
      </w:r>
      <w:r w:rsidRPr="000A1901">
        <w:rPr>
          <w:rFonts w:cs="Arial"/>
          <w:spacing w:val="-1"/>
          <w:lang w:val="en-US"/>
        </w:rPr>
        <w:t xml:space="preserve"> </w:t>
      </w:r>
      <w:r w:rsidRPr="000A1901">
        <w:rPr>
          <w:rFonts w:cs="Arial"/>
          <w:lang w:val="en-US"/>
        </w:rPr>
        <w:t>terminated.</w:t>
      </w:r>
    </w:p>
    <w:p w14:paraId="5721EC31" w14:textId="77777777" w:rsidR="00DD521B" w:rsidRPr="000A1901" w:rsidRDefault="00DD521B" w:rsidP="00DD521B">
      <w:pPr>
        <w:widowControl w:val="0"/>
        <w:tabs>
          <w:tab w:val="left" w:pos="709"/>
        </w:tabs>
        <w:autoSpaceDE w:val="0"/>
        <w:autoSpaceDN w:val="0"/>
        <w:spacing w:before="1"/>
        <w:ind w:firstLine="426"/>
        <w:rPr>
          <w:rFonts w:cs="Arial"/>
          <w:lang w:val="en-US"/>
        </w:rPr>
      </w:pPr>
    </w:p>
    <w:p w14:paraId="4B6EE998" w14:textId="77777777" w:rsidR="00DD521B" w:rsidRPr="000A1901" w:rsidRDefault="00DD521B" w:rsidP="00DD521B">
      <w:pPr>
        <w:widowControl w:val="0"/>
        <w:numPr>
          <w:ilvl w:val="0"/>
          <w:numId w:val="8"/>
        </w:numPr>
        <w:tabs>
          <w:tab w:val="left" w:pos="709"/>
          <w:tab w:val="left" w:pos="1235"/>
        </w:tabs>
        <w:autoSpaceDE w:val="0"/>
        <w:autoSpaceDN w:val="0"/>
        <w:ind w:left="0" w:right="109" w:firstLine="426"/>
        <w:jc w:val="left"/>
        <w:rPr>
          <w:rFonts w:cs="Arial"/>
          <w:lang w:val="en-US"/>
        </w:rPr>
      </w:pPr>
      <w:r w:rsidRPr="000A1901">
        <w:rPr>
          <w:rFonts w:cs="Arial"/>
          <w:lang w:val="en-US"/>
        </w:rPr>
        <w:t xml:space="preserve"> After</w:t>
      </w:r>
      <w:r w:rsidRPr="000A1901">
        <w:rPr>
          <w:rFonts w:cs="Arial"/>
          <w:spacing w:val="1"/>
          <w:lang w:val="en-US"/>
        </w:rPr>
        <w:t xml:space="preserve"> </w:t>
      </w:r>
      <w:r w:rsidRPr="000A1901">
        <w:rPr>
          <w:rFonts w:cs="Arial"/>
          <w:lang w:val="en-US"/>
        </w:rPr>
        <w:t>the</w:t>
      </w:r>
      <w:r w:rsidRPr="000A1901">
        <w:rPr>
          <w:rFonts w:cs="Arial"/>
          <w:spacing w:val="1"/>
          <w:lang w:val="en-US"/>
        </w:rPr>
        <w:t xml:space="preserve"> </w:t>
      </w:r>
      <w:r w:rsidRPr="000A1901">
        <w:rPr>
          <w:rFonts w:cs="Arial"/>
          <w:lang w:val="en-US"/>
        </w:rPr>
        <w:t>expiry</w:t>
      </w:r>
      <w:r w:rsidRPr="000A1901">
        <w:rPr>
          <w:rFonts w:cs="Arial"/>
          <w:spacing w:val="1"/>
          <w:lang w:val="en-US"/>
        </w:rPr>
        <w:t xml:space="preserve"> </w:t>
      </w:r>
      <w:r w:rsidRPr="000A1901">
        <w:rPr>
          <w:rFonts w:cs="Arial"/>
          <w:lang w:val="en-US"/>
        </w:rPr>
        <w:t>of</w:t>
      </w:r>
      <w:r w:rsidRPr="000A1901">
        <w:rPr>
          <w:rFonts w:cs="Arial"/>
          <w:spacing w:val="1"/>
          <w:lang w:val="en-US"/>
        </w:rPr>
        <w:t xml:space="preserve"> </w:t>
      </w:r>
      <w:r w:rsidRPr="000A1901">
        <w:rPr>
          <w:rFonts w:cs="Arial"/>
          <w:lang w:val="en-US"/>
        </w:rPr>
        <w:t>the</w:t>
      </w:r>
      <w:r w:rsidRPr="000A1901">
        <w:rPr>
          <w:rFonts w:cs="Arial"/>
          <w:spacing w:val="1"/>
          <w:lang w:val="en-US"/>
        </w:rPr>
        <w:t xml:space="preserve"> </w:t>
      </w:r>
      <w:r w:rsidRPr="000A1901">
        <w:rPr>
          <w:rFonts w:cs="Arial"/>
          <w:lang w:val="en-US"/>
        </w:rPr>
        <w:t>period</w:t>
      </w:r>
      <w:r w:rsidRPr="000A1901">
        <w:rPr>
          <w:rFonts w:cs="Arial"/>
          <w:spacing w:val="1"/>
          <w:lang w:val="en-US"/>
        </w:rPr>
        <w:t xml:space="preserve"> </w:t>
      </w:r>
      <w:r w:rsidRPr="000A1901">
        <w:rPr>
          <w:rFonts w:cs="Arial"/>
          <w:lang w:val="en-US"/>
        </w:rPr>
        <w:t>of</w:t>
      </w:r>
      <w:r w:rsidRPr="000A1901">
        <w:rPr>
          <w:rFonts w:cs="Arial"/>
          <w:spacing w:val="1"/>
          <w:lang w:val="en-US"/>
        </w:rPr>
        <w:t xml:space="preserve"> </w:t>
      </w:r>
      <w:r w:rsidRPr="000A1901">
        <w:rPr>
          <w:rFonts w:cs="Arial"/>
          <w:lang w:val="en-US"/>
        </w:rPr>
        <w:t>fourteen</w:t>
      </w:r>
      <w:r w:rsidRPr="000A1901">
        <w:rPr>
          <w:rFonts w:cs="Arial"/>
          <w:spacing w:val="1"/>
          <w:lang w:val="en-US"/>
        </w:rPr>
        <w:t xml:space="preserve"> </w:t>
      </w:r>
      <w:r w:rsidRPr="000A1901">
        <w:rPr>
          <w:rFonts w:cs="Arial"/>
          <w:lang w:val="en-US"/>
        </w:rPr>
        <w:t>days</w:t>
      </w:r>
      <w:r w:rsidRPr="000A1901">
        <w:rPr>
          <w:rFonts w:cs="Arial"/>
          <w:spacing w:val="1"/>
          <w:lang w:val="en-US"/>
        </w:rPr>
        <w:t xml:space="preserve"> </w:t>
      </w:r>
      <w:r w:rsidRPr="000A1901">
        <w:rPr>
          <w:rFonts w:cs="Arial"/>
          <w:lang w:val="en-US"/>
        </w:rPr>
        <w:t>and</w:t>
      </w:r>
      <w:r w:rsidRPr="000A1901">
        <w:rPr>
          <w:rFonts w:cs="Arial"/>
          <w:spacing w:val="1"/>
          <w:lang w:val="en-US"/>
        </w:rPr>
        <w:t xml:space="preserve"> </w:t>
      </w:r>
      <w:r w:rsidRPr="000A1901">
        <w:rPr>
          <w:rFonts w:cs="Arial"/>
          <w:lang w:val="en-US"/>
        </w:rPr>
        <w:t>after</w:t>
      </w:r>
      <w:r w:rsidRPr="000A1901">
        <w:rPr>
          <w:rFonts w:cs="Arial"/>
          <w:spacing w:val="1"/>
          <w:lang w:val="en-US"/>
        </w:rPr>
        <w:t xml:space="preserve"> </w:t>
      </w:r>
      <w:r w:rsidRPr="000A1901">
        <w:rPr>
          <w:rFonts w:cs="Arial"/>
          <w:lang w:val="en-US"/>
        </w:rPr>
        <w:t>considering</w:t>
      </w:r>
      <w:r w:rsidRPr="000A1901">
        <w:rPr>
          <w:rFonts w:cs="Arial"/>
          <w:spacing w:val="1"/>
          <w:lang w:val="en-US"/>
        </w:rPr>
        <w:t xml:space="preserve"> </w:t>
      </w:r>
      <w:r w:rsidRPr="000A1901">
        <w:rPr>
          <w:rFonts w:cs="Arial"/>
          <w:lang w:val="en-US"/>
        </w:rPr>
        <w:t>any</w:t>
      </w:r>
      <w:r w:rsidRPr="000A1901">
        <w:rPr>
          <w:rFonts w:cs="Arial"/>
          <w:spacing w:val="1"/>
          <w:lang w:val="en-US"/>
        </w:rPr>
        <w:t xml:space="preserve"> </w:t>
      </w:r>
      <w:r w:rsidRPr="000A1901">
        <w:rPr>
          <w:rFonts w:cs="Arial"/>
          <w:lang w:val="en-US"/>
        </w:rPr>
        <w:t>representations</w:t>
      </w:r>
      <w:r w:rsidRPr="000A1901">
        <w:rPr>
          <w:rFonts w:cs="Arial"/>
          <w:spacing w:val="20"/>
          <w:lang w:val="en-US"/>
        </w:rPr>
        <w:t xml:space="preserve"> </w:t>
      </w:r>
      <w:r w:rsidRPr="000A1901">
        <w:rPr>
          <w:rFonts w:cs="Arial"/>
          <w:lang w:val="en-US"/>
        </w:rPr>
        <w:t>made</w:t>
      </w:r>
      <w:r w:rsidRPr="000A1901">
        <w:rPr>
          <w:rFonts w:cs="Arial"/>
          <w:spacing w:val="19"/>
          <w:lang w:val="en-US"/>
        </w:rPr>
        <w:t xml:space="preserve"> </w:t>
      </w:r>
      <w:r w:rsidRPr="000A1901">
        <w:rPr>
          <w:rFonts w:cs="Arial"/>
          <w:lang w:val="en-US"/>
        </w:rPr>
        <w:t>by</w:t>
      </w:r>
      <w:r w:rsidRPr="000A1901">
        <w:rPr>
          <w:rFonts w:cs="Arial"/>
          <w:spacing w:val="17"/>
          <w:lang w:val="en-US"/>
        </w:rPr>
        <w:t xml:space="preserve"> </w:t>
      </w:r>
      <w:r w:rsidRPr="000A1901">
        <w:rPr>
          <w:rFonts w:cs="Arial"/>
          <w:lang w:val="en-US"/>
        </w:rPr>
        <w:t>the</w:t>
      </w:r>
      <w:r w:rsidRPr="000A1901">
        <w:rPr>
          <w:rFonts w:cs="Arial"/>
          <w:spacing w:val="17"/>
          <w:lang w:val="en-US"/>
        </w:rPr>
        <w:t xml:space="preserve"> </w:t>
      </w:r>
      <w:r w:rsidRPr="000A1901">
        <w:rPr>
          <w:rFonts w:cs="Arial"/>
          <w:lang w:val="en-US"/>
        </w:rPr>
        <w:t>licensee,</w:t>
      </w:r>
      <w:r w:rsidRPr="000A1901">
        <w:rPr>
          <w:rFonts w:cs="Arial"/>
          <w:spacing w:val="19"/>
          <w:lang w:val="en-US"/>
        </w:rPr>
        <w:t xml:space="preserve"> </w:t>
      </w:r>
      <w:r w:rsidRPr="000A1901">
        <w:rPr>
          <w:rFonts w:cs="Arial"/>
          <w:lang w:val="en-US"/>
        </w:rPr>
        <w:t>the</w:t>
      </w:r>
      <w:r w:rsidRPr="000A1901">
        <w:rPr>
          <w:rFonts w:cs="Arial"/>
          <w:spacing w:val="20"/>
          <w:lang w:val="en-US"/>
        </w:rPr>
        <w:t xml:space="preserve"> </w:t>
      </w:r>
      <w:r w:rsidRPr="000A1901">
        <w:rPr>
          <w:rFonts w:cs="Arial"/>
          <w:lang w:val="en-US"/>
        </w:rPr>
        <w:t>Board</w:t>
      </w:r>
      <w:r w:rsidRPr="000A1901">
        <w:rPr>
          <w:rFonts w:cs="Arial"/>
          <w:spacing w:val="18"/>
          <w:lang w:val="en-US"/>
        </w:rPr>
        <w:t xml:space="preserve"> </w:t>
      </w:r>
      <w:r w:rsidRPr="000A1901">
        <w:rPr>
          <w:rFonts w:cs="Arial"/>
          <w:lang w:val="en-US"/>
        </w:rPr>
        <w:t>shall</w:t>
      </w:r>
      <w:r w:rsidRPr="000A1901">
        <w:rPr>
          <w:rFonts w:cs="Arial"/>
          <w:spacing w:val="21"/>
          <w:lang w:val="en-US"/>
        </w:rPr>
        <w:t xml:space="preserve"> </w:t>
      </w:r>
      <w:r w:rsidRPr="000A1901">
        <w:rPr>
          <w:rFonts w:cs="Arial"/>
          <w:lang w:val="en-US"/>
        </w:rPr>
        <w:t>decide</w:t>
      </w:r>
      <w:r w:rsidRPr="000A1901">
        <w:rPr>
          <w:rFonts w:cs="Arial"/>
          <w:spacing w:val="19"/>
          <w:lang w:val="en-US"/>
        </w:rPr>
        <w:t xml:space="preserve"> </w:t>
      </w:r>
      <w:r w:rsidRPr="000A1901">
        <w:rPr>
          <w:rFonts w:cs="Arial"/>
          <w:lang w:val="en-US"/>
        </w:rPr>
        <w:t>whether</w:t>
      </w:r>
      <w:r w:rsidRPr="000A1901">
        <w:rPr>
          <w:rFonts w:cs="Arial"/>
          <w:spacing w:val="17"/>
          <w:lang w:val="en-US"/>
        </w:rPr>
        <w:t xml:space="preserve"> </w:t>
      </w:r>
      <w:r w:rsidRPr="000A1901">
        <w:rPr>
          <w:rFonts w:cs="Arial"/>
          <w:lang w:val="en-US"/>
        </w:rPr>
        <w:t>to</w:t>
      </w:r>
      <w:r w:rsidRPr="000A1901">
        <w:rPr>
          <w:rFonts w:cs="Arial"/>
          <w:spacing w:val="22"/>
          <w:lang w:val="en-US"/>
        </w:rPr>
        <w:t xml:space="preserve"> </w:t>
      </w:r>
      <w:r w:rsidRPr="000A1901">
        <w:rPr>
          <w:rFonts w:cs="Arial"/>
          <w:lang w:val="en-US"/>
        </w:rPr>
        <w:t>terminate</w:t>
      </w:r>
      <w:r w:rsidRPr="000A1901">
        <w:rPr>
          <w:rFonts w:cs="Arial"/>
          <w:spacing w:val="19"/>
          <w:lang w:val="en-US"/>
        </w:rPr>
        <w:t xml:space="preserve"> </w:t>
      </w:r>
      <w:r w:rsidRPr="000A1901">
        <w:rPr>
          <w:rFonts w:cs="Arial"/>
          <w:lang w:val="en-US"/>
        </w:rPr>
        <w:t>the</w:t>
      </w:r>
      <w:r w:rsidRPr="000A1901">
        <w:rPr>
          <w:rFonts w:cs="Arial"/>
          <w:spacing w:val="20"/>
          <w:lang w:val="en-US"/>
        </w:rPr>
        <w:t xml:space="preserve"> </w:t>
      </w:r>
      <w:r w:rsidRPr="000A1901">
        <w:rPr>
          <w:rFonts w:cs="Arial"/>
          <w:lang w:val="en-US"/>
        </w:rPr>
        <w:t>license</w:t>
      </w:r>
      <w:r w:rsidRPr="000A1901">
        <w:rPr>
          <w:rFonts w:cs="Arial"/>
          <w:spacing w:val="17"/>
          <w:lang w:val="en-US"/>
        </w:rPr>
        <w:t xml:space="preserve"> </w:t>
      </w:r>
      <w:r w:rsidRPr="000A1901">
        <w:rPr>
          <w:rFonts w:cs="Arial"/>
          <w:lang w:val="en-US"/>
        </w:rPr>
        <w:t>or</w:t>
      </w:r>
      <w:r w:rsidRPr="000A1901">
        <w:rPr>
          <w:rFonts w:cs="Arial"/>
          <w:spacing w:val="-55"/>
          <w:lang w:val="en-US"/>
        </w:rPr>
        <w:t xml:space="preserve"> </w:t>
      </w:r>
      <w:r w:rsidRPr="000A1901">
        <w:rPr>
          <w:rFonts w:cs="Arial"/>
          <w:lang w:val="en-US"/>
        </w:rPr>
        <w:t>to take</w:t>
      </w:r>
      <w:r w:rsidRPr="000A1901">
        <w:rPr>
          <w:rFonts w:cs="Arial"/>
          <w:spacing w:val="-1"/>
          <w:lang w:val="en-US"/>
        </w:rPr>
        <w:t xml:space="preserve"> </w:t>
      </w:r>
      <w:r w:rsidRPr="000A1901">
        <w:rPr>
          <w:rFonts w:cs="Arial"/>
          <w:lang w:val="en-US"/>
        </w:rPr>
        <w:t>no</w:t>
      </w:r>
      <w:r w:rsidRPr="000A1901">
        <w:rPr>
          <w:rFonts w:cs="Arial"/>
          <w:spacing w:val="3"/>
          <w:lang w:val="en-US"/>
        </w:rPr>
        <w:t xml:space="preserve"> </w:t>
      </w:r>
      <w:r w:rsidRPr="000A1901">
        <w:rPr>
          <w:rFonts w:cs="Arial"/>
          <w:lang w:val="en-US"/>
        </w:rPr>
        <w:t>further</w:t>
      </w:r>
      <w:r w:rsidRPr="000A1901">
        <w:rPr>
          <w:rFonts w:cs="Arial"/>
          <w:spacing w:val="1"/>
          <w:lang w:val="en-US"/>
        </w:rPr>
        <w:t xml:space="preserve"> </w:t>
      </w:r>
      <w:r w:rsidRPr="000A1901">
        <w:rPr>
          <w:rFonts w:cs="Arial"/>
          <w:lang w:val="en-US"/>
        </w:rPr>
        <w:t>action.</w:t>
      </w:r>
    </w:p>
    <w:p w14:paraId="7904453B" w14:textId="77777777" w:rsidR="00DD521B" w:rsidRPr="000A1901" w:rsidRDefault="00DD521B" w:rsidP="00DD521B">
      <w:pPr>
        <w:widowControl w:val="0"/>
        <w:tabs>
          <w:tab w:val="left" w:pos="709"/>
        </w:tabs>
        <w:autoSpaceDE w:val="0"/>
        <w:autoSpaceDN w:val="0"/>
        <w:spacing w:before="2"/>
        <w:ind w:firstLine="426"/>
        <w:rPr>
          <w:rFonts w:cs="Arial"/>
          <w:lang w:val="en-US"/>
        </w:rPr>
      </w:pPr>
    </w:p>
    <w:p w14:paraId="33E0E08B" w14:textId="77777777" w:rsidR="00DD521B" w:rsidRPr="000A1901" w:rsidRDefault="00DD521B" w:rsidP="00DD521B">
      <w:pPr>
        <w:widowControl w:val="0"/>
        <w:numPr>
          <w:ilvl w:val="0"/>
          <w:numId w:val="8"/>
        </w:numPr>
        <w:tabs>
          <w:tab w:val="left" w:pos="709"/>
        </w:tabs>
        <w:autoSpaceDE w:val="0"/>
        <w:autoSpaceDN w:val="0"/>
        <w:ind w:left="0" w:right="109" w:firstLine="426"/>
        <w:jc w:val="left"/>
        <w:rPr>
          <w:rFonts w:cs="Arial"/>
          <w:lang w:val="en-US"/>
        </w:rPr>
      </w:pPr>
      <w:r w:rsidRPr="000A1901">
        <w:rPr>
          <w:rFonts w:cs="Arial"/>
          <w:lang w:val="en-US"/>
        </w:rPr>
        <w:t xml:space="preserve"> The Board shall give the licensee a written notice of its</w:t>
      </w:r>
      <w:r w:rsidRPr="000A1901">
        <w:rPr>
          <w:rFonts w:cs="Arial"/>
          <w:spacing w:val="57"/>
          <w:lang w:val="en-US"/>
        </w:rPr>
        <w:t xml:space="preserve"> </w:t>
      </w:r>
      <w:r w:rsidRPr="000A1901">
        <w:rPr>
          <w:rFonts w:cs="Arial"/>
          <w:lang w:val="en-US"/>
        </w:rPr>
        <w:t>decision under subsection (3)</w:t>
      </w:r>
      <w:r w:rsidRPr="000A1901">
        <w:rPr>
          <w:rFonts w:cs="Arial"/>
          <w:spacing w:val="1"/>
          <w:lang w:val="en-US"/>
        </w:rPr>
        <w:t xml:space="preserve"> </w:t>
      </w:r>
      <w:r w:rsidRPr="000A1901">
        <w:rPr>
          <w:rFonts w:cs="Arial"/>
          <w:lang w:val="en-US"/>
        </w:rPr>
        <w:t>as soon as</w:t>
      </w:r>
      <w:r w:rsidRPr="000A1901">
        <w:rPr>
          <w:rFonts w:cs="Arial"/>
          <w:spacing w:val="2"/>
          <w:lang w:val="en-US"/>
        </w:rPr>
        <w:t xml:space="preserve"> </w:t>
      </w:r>
      <w:r w:rsidRPr="000A1901">
        <w:rPr>
          <w:rFonts w:cs="Arial"/>
          <w:lang w:val="en-US"/>
        </w:rPr>
        <w:t>practicable.</w:t>
      </w:r>
    </w:p>
    <w:p w14:paraId="551314EE" w14:textId="77777777" w:rsidR="00DD521B" w:rsidRPr="000A1901" w:rsidRDefault="00DD521B" w:rsidP="00DD521B">
      <w:pPr>
        <w:widowControl w:val="0"/>
        <w:autoSpaceDE w:val="0"/>
        <w:autoSpaceDN w:val="0"/>
        <w:spacing w:before="72"/>
        <w:ind w:left="1889" w:right="1892"/>
        <w:rPr>
          <w:rFonts w:cs="Arial"/>
          <w:lang w:val="en-US"/>
        </w:rPr>
      </w:pPr>
    </w:p>
    <w:p w14:paraId="5816BF88" w14:textId="77777777" w:rsidR="00DD521B" w:rsidRPr="000A1901" w:rsidRDefault="00DD521B" w:rsidP="00DD521B">
      <w:pPr>
        <w:widowControl w:val="0"/>
        <w:autoSpaceDE w:val="0"/>
        <w:autoSpaceDN w:val="0"/>
        <w:spacing w:before="72"/>
        <w:ind w:left="1889" w:right="1892"/>
        <w:jc w:val="center"/>
        <w:rPr>
          <w:rFonts w:cs="Arial"/>
          <w:lang w:val="en-US"/>
        </w:rPr>
      </w:pPr>
      <w:r w:rsidRPr="000A1901">
        <w:rPr>
          <w:rFonts w:cs="Arial"/>
          <w:lang w:val="en-US"/>
        </w:rPr>
        <w:t>PART</w:t>
      </w:r>
      <w:r w:rsidRPr="000A1901">
        <w:rPr>
          <w:rFonts w:cs="Arial"/>
          <w:spacing w:val="5"/>
          <w:lang w:val="en-US"/>
        </w:rPr>
        <w:t xml:space="preserve"> </w:t>
      </w:r>
      <w:r w:rsidRPr="000A1901">
        <w:rPr>
          <w:rFonts w:cs="Arial"/>
          <w:lang w:val="en-US"/>
        </w:rPr>
        <w:t>VI</w:t>
      </w:r>
    </w:p>
    <w:p w14:paraId="7BBEB2C6" w14:textId="77777777" w:rsidR="00DD521B" w:rsidRPr="000A1901" w:rsidRDefault="00DD521B" w:rsidP="00DD521B">
      <w:pPr>
        <w:widowControl w:val="0"/>
        <w:autoSpaceDE w:val="0"/>
        <w:autoSpaceDN w:val="0"/>
        <w:spacing w:before="6"/>
        <w:jc w:val="center"/>
        <w:rPr>
          <w:rFonts w:cs="Arial"/>
          <w:lang w:val="en-US"/>
        </w:rPr>
      </w:pPr>
    </w:p>
    <w:p w14:paraId="5DDD451F" w14:textId="77777777" w:rsidR="00DD521B" w:rsidRPr="000A1901" w:rsidRDefault="00DD521B" w:rsidP="00DD521B">
      <w:pPr>
        <w:widowControl w:val="0"/>
        <w:autoSpaceDE w:val="0"/>
        <w:autoSpaceDN w:val="0"/>
        <w:spacing w:before="7"/>
        <w:jc w:val="center"/>
        <w:rPr>
          <w:rFonts w:cs="Arial"/>
          <w:lang w:val="en-US"/>
        </w:rPr>
      </w:pPr>
      <w:r w:rsidRPr="000A1901">
        <w:rPr>
          <w:rFonts w:cs="Arial"/>
          <w:lang w:val="en-US"/>
        </w:rPr>
        <w:t>NULLITY, CANCELLATION, SURRENDER AND ASSIGNMENT OR TRANSMISSION</w:t>
      </w:r>
    </w:p>
    <w:p w14:paraId="0CB1A562" w14:textId="77777777" w:rsidR="00DD521B" w:rsidRPr="000A1901" w:rsidRDefault="00DD521B" w:rsidP="00DD521B">
      <w:pPr>
        <w:widowControl w:val="0"/>
        <w:autoSpaceDE w:val="0"/>
        <w:autoSpaceDN w:val="0"/>
        <w:spacing w:before="7"/>
        <w:rPr>
          <w:rFonts w:cs="Arial"/>
          <w:lang w:val="en-US"/>
        </w:rPr>
      </w:pPr>
    </w:p>
    <w:p w14:paraId="16226264" w14:textId="77777777" w:rsidR="00DD521B" w:rsidRPr="00A131CA" w:rsidRDefault="00DD521B" w:rsidP="00DD521B">
      <w:pPr>
        <w:widowControl w:val="0"/>
        <w:autoSpaceDE w:val="0"/>
        <w:autoSpaceDN w:val="0"/>
        <w:rPr>
          <w:rFonts w:cs="Arial"/>
          <w:b/>
          <w:bCs/>
        </w:rPr>
      </w:pPr>
      <w:r w:rsidRPr="00A131CA">
        <w:rPr>
          <w:rFonts w:cs="Arial"/>
          <w:b/>
          <w:bCs/>
        </w:rPr>
        <w:t>Nullity of a Breeder’s Right</w:t>
      </w:r>
    </w:p>
    <w:p w14:paraId="40255C3D" w14:textId="77777777" w:rsidR="00DD521B" w:rsidRPr="00A131CA" w:rsidRDefault="00DD521B" w:rsidP="00DD521B">
      <w:pPr>
        <w:widowControl w:val="0"/>
        <w:autoSpaceDE w:val="0"/>
        <w:autoSpaceDN w:val="0"/>
        <w:rPr>
          <w:rFonts w:cs="Arial"/>
        </w:rPr>
      </w:pPr>
    </w:p>
    <w:p w14:paraId="745055B1" w14:textId="77777777" w:rsidR="00DD521B" w:rsidRPr="000A1901" w:rsidRDefault="00DD521B" w:rsidP="00DD521B">
      <w:pPr>
        <w:widowControl w:val="0"/>
        <w:numPr>
          <w:ilvl w:val="0"/>
          <w:numId w:val="1"/>
        </w:numPr>
        <w:tabs>
          <w:tab w:val="left" w:pos="426"/>
        </w:tabs>
        <w:autoSpaceDE w:val="0"/>
        <w:autoSpaceDN w:val="0"/>
        <w:ind w:left="0" w:firstLine="0"/>
        <w:jc w:val="left"/>
        <w:rPr>
          <w:rFonts w:cs="Arial"/>
          <w:lang w:val="en-US"/>
        </w:rPr>
      </w:pPr>
      <w:r w:rsidRPr="000A1901">
        <w:rPr>
          <w:rFonts w:cs="Arial"/>
          <w:lang w:val="en-US"/>
        </w:rPr>
        <w:t>(1) An application for a declaration of nullity of any grant of rights may be made by any person—</w:t>
      </w:r>
    </w:p>
    <w:p w14:paraId="48F456B8" w14:textId="77777777" w:rsidR="00DD521B" w:rsidRPr="000A1901" w:rsidRDefault="00DD521B" w:rsidP="00DD521B">
      <w:pPr>
        <w:widowControl w:val="0"/>
        <w:autoSpaceDE w:val="0"/>
        <w:autoSpaceDN w:val="0"/>
        <w:rPr>
          <w:rFonts w:cs="Arial"/>
          <w:lang w:val="en-US"/>
        </w:rPr>
      </w:pPr>
    </w:p>
    <w:p w14:paraId="60AFAE94" w14:textId="77777777" w:rsidR="00DD521B" w:rsidRPr="000A1901" w:rsidRDefault="00DD521B" w:rsidP="00DD521B">
      <w:pPr>
        <w:widowControl w:val="0"/>
        <w:numPr>
          <w:ilvl w:val="1"/>
          <w:numId w:val="1"/>
        </w:numPr>
        <w:autoSpaceDE w:val="0"/>
        <w:autoSpaceDN w:val="0"/>
        <w:ind w:left="993"/>
        <w:jc w:val="left"/>
        <w:rPr>
          <w:rFonts w:cs="Arial"/>
          <w:lang w:val="en-US"/>
        </w:rPr>
      </w:pPr>
      <w:r w:rsidRPr="000A1901">
        <w:rPr>
          <w:rFonts w:cs="Arial"/>
          <w:lang w:val="en-US"/>
        </w:rPr>
        <w:t>to the Board, on any grounds referred to in paragraphs 39(2)(a) and (b); or</w:t>
      </w:r>
    </w:p>
    <w:p w14:paraId="4EC94685" w14:textId="77777777" w:rsidR="00DD521B" w:rsidRPr="000A1901" w:rsidRDefault="00DD521B" w:rsidP="00DD521B">
      <w:pPr>
        <w:widowControl w:val="0"/>
        <w:autoSpaceDE w:val="0"/>
        <w:autoSpaceDN w:val="0"/>
        <w:ind w:left="993"/>
        <w:rPr>
          <w:rFonts w:cs="Arial"/>
          <w:lang w:val="en-US"/>
        </w:rPr>
      </w:pPr>
    </w:p>
    <w:p w14:paraId="1AA34598" w14:textId="77777777" w:rsidR="00DD521B" w:rsidRDefault="00DD521B" w:rsidP="00DD521B">
      <w:pPr>
        <w:widowControl w:val="0"/>
        <w:numPr>
          <w:ilvl w:val="1"/>
          <w:numId w:val="1"/>
        </w:numPr>
        <w:autoSpaceDE w:val="0"/>
        <w:autoSpaceDN w:val="0"/>
        <w:ind w:left="993"/>
        <w:jc w:val="left"/>
        <w:rPr>
          <w:rFonts w:cs="Arial"/>
          <w:lang w:val="en-US"/>
        </w:rPr>
      </w:pPr>
      <w:r w:rsidRPr="000A1901">
        <w:rPr>
          <w:rFonts w:cs="Arial"/>
          <w:lang w:val="en-US"/>
        </w:rPr>
        <w:t>to the Court, on the grounds referred to in paragraph 39(2)(c).</w:t>
      </w:r>
    </w:p>
    <w:p w14:paraId="04B19391" w14:textId="77777777" w:rsidR="00DD521B" w:rsidRPr="000A1901" w:rsidRDefault="00DD521B" w:rsidP="00DD521B">
      <w:pPr>
        <w:widowControl w:val="0"/>
        <w:autoSpaceDE w:val="0"/>
        <w:autoSpaceDN w:val="0"/>
        <w:rPr>
          <w:rFonts w:cs="Arial"/>
          <w:lang w:val="en-US"/>
        </w:rPr>
      </w:pPr>
    </w:p>
    <w:p w14:paraId="2B76CFC2" w14:textId="77777777" w:rsidR="00DD521B" w:rsidRPr="000A1901" w:rsidRDefault="00DD521B" w:rsidP="00DD521B">
      <w:pPr>
        <w:widowControl w:val="0"/>
        <w:autoSpaceDE w:val="0"/>
        <w:autoSpaceDN w:val="0"/>
        <w:ind w:firstLine="426"/>
        <w:rPr>
          <w:rFonts w:cs="Arial"/>
          <w:lang w:val="en-US"/>
        </w:rPr>
      </w:pPr>
      <w:r w:rsidRPr="000A1901">
        <w:rPr>
          <w:rFonts w:cs="Arial"/>
          <w:lang w:val="en-US"/>
        </w:rPr>
        <w:t>(2) The breeder’s rights shall be declared null and void when it is established that —</w:t>
      </w:r>
    </w:p>
    <w:p w14:paraId="080D1428" w14:textId="77777777" w:rsidR="00DD521B" w:rsidRPr="000A1901" w:rsidRDefault="00DD521B" w:rsidP="00DD521B">
      <w:pPr>
        <w:widowControl w:val="0"/>
        <w:autoSpaceDE w:val="0"/>
        <w:autoSpaceDN w:val="0"/>
        <w:rPr>
          <w:rFonts w:cs="Arial"/>
          <w:lang w:val="en-US"/>
        </w:rPr>
      </w:pPr>
    </w:p>
    <w:p w14:paraId="78CAEB5D" w14:textId="77777777" w:rsidR="00DD521B" w:rsidRDefault="00DD521B" w:rsidP="00DD521B">
      <w:pPr>
        <w:widowControl w:val="0"/>
        <w:numPr>
          <w:ilvl w:val="0"/>
          <w:numId w:val="32"/>
        </w:numPr>
        <w:autoSpaceDE w:val="0"/>
        <w:autoSpaceDN w:val="0"/>
        <w:ind w:left="993"/>
        <w:jc w:val="left"/>
        <w:rPr>
          <w:rFonts w:cs="Arial"/>
          <w:lang w:val="en-US"/>
        </w:rPr>
      </w:pPr>
      <w:r w:rsidRPr="000A1901">
        <w:rPr>
          <w:rFonts w:cs="Arial"/>
          <w:lang w:val="en-US"/>
        </w:rPr>
        <w:lastRenderedPageBreak/>
        <w:t>the conditions laid down in paragraphs 14(3)(a) or (b) were not complied with at the time of the grant of the breeder’s rights;</w:t>
      </w:r>
    </w:p>
    <w:p w14:paraId="1BB44EC4" w14:textId="77777777" w:rsidR="00DD521B" w:rsidRPr="000A1901" w:rsidRDefault="00DD521B" w:rsidP="00DD521B">
      <w:pPr>
        <w:widowControl w:val="0"/>
        <w:autoSpaceDE w:val="0"/>
        <w:autoSpaceDN w:val="0"/>
        <w:ind w:left="993"/>
        <w:rPr>
          <w:rFonts w:cs="Arial"/>
          <w:lang w:val="en-US"/>
        </w:rPr>
      </w:pPr>
    </w:p>
    <w:p w14:paraId="6F3E71F8" w14:textId="77777777" w:rsidR="00DD521B" w:rsidRPr="000A1901" w:rsidRDefault="00DD521B" w:rsidP="00DD521B">
      <w:pPr>
        <w:widowControl w:val="0"/>
        <w:numPr>
          <w:ilvl w:val="0"/>
          <w:numId w:val="32"/>
        </w:numPr>
        <w:autoSpaceDE w:val="0"/>
        <w:autoSpaceDN w:val="0"/>
        <w:ind w:left="993"/>
        <w:jc w:val="left"/>
        <w:rPr>
          <w:rFonts w:cs="Arial"/>
          <w:lang w:val="en-US"/>
        </w:rPr>
      </w:pPr>
      <w:r w:rsidRPr="000A1901">
        <w:rPr>
          <w:rFonts w:cs="Arial"/>
          <w:lang w:val="en-US"/>
        </w:rPr>
        <w:t>where the grant of the breeder’s right has been essentially based upon information and documents furnished by the breeder, the conditions laid down in paragraphs 14(3)(c) or (d) were not complied with at the time of the grant of the breeder’s rights; or</w:t>
      </w:r>
    </w:p>
    <w:p w14:paraId="49A71CD9" w14:textId="77777777" w:rsidR="00DD521B" w:rsidRPr="000A1901" w:rsidRDefault="00DD521B" w:rsidP="00DD521B">
      <w:pPr>
        <w:widowControl w:val="0"/>
        <w:autoSpaceDE w:val="0"/>
        <w:autoSpaceDN w:val="0"/>
        <w:ind w:left="993"/>
        <w:rPr>
          <w:rFonts w:cs="Arial"/>
          <w:lang w:val="en-US"/>
        </w:rPr>
      </w:pPr>
    </w:p>
    <w:p w14:paraId="2B0A7E16" w14:textId="77777777" w:rsidR="00DD521B" w:rsidRPr="000A1901" w:rsidRDefault="00DD521B" w:rsidP="00DD521B">
      <w:pPr>
        <w:widowControl w:val="0"/>
        <w:numPr>
          <w:ilvl w:val="0"/>
          <w:numId w:val="32"/>
        </w:numPr>
        <w:autoSpaceDE w:val="0"/>
        <w:autoSpaceDN w:val="0"/>
        <w:ind w:left="993"/>
        <w:jc w:val="left"/>
        <w:rPr>
          <w:rFonts w:cs="Arial"/>
          <w:lang w:val="en-US"/>
        </w:rPr>
      </w:pPr>
      <w:r w:rsidRPr="000A1901">
        <w:rPr>
          <w:rFonts w:cs="Arial"/>
          <w:lang w:val="en-US"/>
        </w:rPr>
        <w:t>the breeder’s rights have been granted to a person who is not entitled to it, unless it is transferred to the person who is so entitled.</w:t>
      </w:r>
    </w:p>
    <w:p w14:paraId="4C93CFE2" w14:textId="77777777" w:rsidR="00DD521B" w:rsidRPr="000A1901" w:rsidRDefault="00DD521B" w:rsidP="00DD521B">
      <w:pPr>
        <w:widowControl w:val="0"/>
        <w:autoSpaceDE w:val="0"/>
        <w:autoSpaceDN w:val="0"/>
        <w:rPr>
          <w:rFonts w:cs="Arial"/>
          <w:lang w:val="en-US"/>
        </w:rPr>
      </w:pPr>
    </w:p>
    <w:p w14:paraId="5D9AEC4A" w14:textId="77777777" w:rsidR="00DD521B" w:rsidRDefault="00DD521B" w:rsidP="00DD521B">
      <w:pPr>
        <w:widowControl w:val="0"/>
        <w:autoSpaceDE w:val="0"/>
        <w:autoSpaceDN w:val="0"/>
        <w:ind w:firstLine="426"/>
        <w:rPr>
          <w:rFonts w:cs="Arial"/>
          <w:lang w:val="en-US"/>
        </w:rPr>
      </w:pPr>
      <w:r w:rsidRPr="000A1901">
        <w:rPr>
          <w:rFonts w:cs="Arial"/>
          <w:lang w:val="en-US"/>
        </w:rPr>
        <w:t>(3) Where the grant of rights is nullified, pursuant to subsection 39(2), by the Board or the Court, the Board shall publish the nullity of the breeder’s rights in a prescribed manner.</w:t>
      </w:r>
    </w:p>
    <w:p w14:paraId="1B67AEE6" w14:textId="77777777" w:rsidR="00DD521B" w:rsidRPr="000A1901" w:rsidRDefault="00DD521B" w:rsidP="00DD521B">
      <w:pPr>
        <w:widowControl w:val="0"/>
        <w:autoSpaceDE w:val="0"/>
        <w:autoSpaceDN w:val="0"/>
        <w:rPr>
          <w:rFonts w:cs="Arial"/>
          <w:lang w:val="en-US"/>
        </w:rPr>
      </w:pPr>
    </w:p>
    <w:p w14:paraId="73AD6320" w14:textId="77777777" w:rsidR="00DD521B" w:rsidRPr="000A1901" w:rsidRDefault="00DD521B" w:rsidP="00DD521B">
      <w:pPr>
        <w:widowControl w:val="0"/>
        <w:autoSpaceDE w:val="0"/>
        <w:autoSpaceDN w:val="0"/>
        <w:ind w:firstLine="426"/>
        <w:rPr>
          <w:rFonts w:cs="Arial"/>
          <w:lang w:val="en-US"/>
        </w:rPr>
      </w:pPr>
      <w:r w:rsidRPr="000A1901">
        <w:rPr>
          <w:rFonts w:cs="Arial"/>
          <w:lang w:val="en-US"/>
        </w:rPr>
        <w:t>(4) Subject to paragraph 39(2)(c), if the Court ruled the grant of rights has been wrongly made, and should be transferred to the person who is entitled to it, the Court shall instruct the Board to invalidate the grant of rights, and the person entitled may apply to the Board for the implementation of the transfer of rights as prescribed in the Regulations.</w:t>
      </w:r>
    </w:p>
    <w:p w14:paraId="5DC0BDF5" w14:textId="77777777" w:rsidR="00DD521B" w:rsidRPr="000A1901" w:rsidRDefault="00DD521B" w:rsidP="00DD521B">
      <w:pPr>
        <w:widowControl w:val="0"/>
        <w:autoSpaceDE w:val="0"/>
        <w:autoSpaceDN w:val="0"/>
        <w:ind w:firstLine="426"/>
        <w:rPr>
          <w:rFonts w:cs="Arial"/>
          <w:lang w:val="en-US"/>
        </w:rPr>
      </w:pPr>
    </w:p>
    <w:p w14:paraId="4644393E" w14:textId="77777777" w:rsidR="00DD521B" w:rsidRPr="000A1901" w:rsidRDefault="00DD521B" w:rsidP="00DD521B">
      <w:pPr>
        <w:widowControl w:val="0"/>
        <w:autoSpaceDE w:val="0"/>
        <w:autoSpaceDN w:val="0"/>
        <w:ind w:firstLine="426"/>
        <w:rPr>
          <w:rFonts w:cs="Arial"/>
          <w:lang w:val="en-US"/>
        </w:rPr>
      </w:pPr>
      <w:r w:rsidRPr="000A1901">
        <w:rPr>
          <w:rFonts w:cs="Arial"/>
          <w:lang w:val="en-US"/>
        </w:rPr>
        <w:t>(5) Notwithstanding the application made by any person under subsection 39(1), the Board shall nullify any grants of rights if satisfied that any of the condition under paragraph 39(2) (a) or (b) is proven.</w:t>
      </w:r>
    </w:p>
    <w:p w14:paraId="4254E62D" w14:textId="77777777" w:rsidR="00DD521B" w:rsidRPr="000A1901" w:rsidRDefault="00DD521B" w:rsidP="00DD521B">
      <w:pPr>
        <w:widowControl w:val="0"/>
        <w:autoSpaceDE w:val="0"/>
        <w:autoSpaceDN w:val="0"/>
        <w:ind w:firstLine="426"/>
        <w:rPr>
          <w:rFonts w:cs="Arial"/>
          <w:lang w:val="en-US"/>
        </w:rPr>
      </w:pPr>
    </w:p>
    <w:p w14:paraId="4E0F2057" w14:textId="77777777" w:rsidR="00DD521B" w:rsidRPr="000A1901" w:rsidRDefault="00DD521B" w:rsidP="00DD521B">
      <w:pPr>
        <w:widowControl w:val="0"/>
        <w:autoSpaceDE w:val="0"/>
        <w:autoSpaceDN w:val="0"/>
        <w:spacing w:before="3"/>
        <w:ind w:firstLine="426"/>
        <w:rPr>
          <w:rFonts w:cs="Arial"/>
          <w:lang w:val="en-US"/>
        </w:rPr>
      </w:pPr>
      <w:r w:rsidRPr="000A1901">
        <w:rPr>
          <w:rFonts w:cs="Arial"/>
          <w:lang w:val="en-US"/>
        </w:rPr>
        <w:t>(6) No breeder’s right shall be declared null and void for reasons other than those referred to in subsection 39(2).</w:t>
      </w:r>
    </w:p>
    <w:p w14:paraId="35589B33" w14:textId="77777777" w:rsidR="00DD521B" w:rsidRPr="000A1901" w:rsidRDefault="00DD521B" w:rsidP="00DD521B">
      <w:pPr>
        <w:widowControl w:val="0"/>
        <w:autoSpaceDE w:val="0"/>
        <w:autoSpaceDN w:val="0"/>
        <w:spacing w:before="3"/>
        <w:ind w:firstLine="426"/>
        <w:rPr>
          <w:rFonts w:cs="Arial"/>
          <w:b/>
          <w:lang w:val="en-US"/>
        </w:rPr>
      </w:pPr>
    </w:p>
    <w:p w14:paraId="2346B517" w14:textId="77777777" w:rsidR="00DD521B" w:rsidRPr="000A1901" w:rsidRDefault="00DD521B" w:rsidP="00DD521B">
      <w:pPr>
        <w:widowControl w:val="0"/>
        <w:autoSpaceDE w:val="0"/>
        <w:autoSpaceDN w:val="0"/>
        <w:spacing w:before="5"/>
        <w:rPr>
          <w:rFonts w:cs="Arial"/>
          <w:lang w:val="en-US"/>
        </w:rPr>
      </w:pPr>
    </w:p>
    <w:p w14:paraId="6A9E0AB8" w14:textId="77777777" w:rsidR="00DD521B" w:rsidRPr="00A131CA" w:rsidRDefault="00DD521B" w:rsidP="00DD521B">
      <w:pPr>
        <w:widowControl w:val="0"/>
        <w:numPr>
          <w:ilvl w:val="0"/>
          <w:numId w:val="1"/>
        </w:numPr>
        <w:autoSpaceDE w:val="0"/>
        <w:autoSpaceDN w:val="0"/>
        <w:ind w:left="90" w:firstLine="0"/>
        <w:jc w:val="left"/>
        <w:rPr>
          <w:rFonts w:cs="Arial"/>
        </w:rPr>
      </w:pPr>
      <w:r w:rsidRPr="00A131CA">
        <w:rPr>
          <w:rFonts w:cs="Arial"/>
          <w:b/>
          <w:bCs/>
        </w:rPr>
        <w:t>[Section 40 deleted]</w:t>
      </w:r>
    </w:p>
    <w:p w14:paraId="4C0E2D1A" w14:textId="77777777" w:rsidR="00DD521B" w:rsidRPr="00A131CA" w:rsidRDefault="00DD521B" w:rsidP="00DD521B">
      <w:pPr>
        <w:widowControl w:val="0"/>
        <w:autoSpaceDE w:val="0"/>
        <w:autoSpaceDN w:val="0"/>
        <w:spacing w:before="5"/>
        <w:rPr>
          <w:rFonts w:cs="Arial"/>
        </w:rPr>
      </w:pPr>
    </w:p>
    <w:p w14:paraId="56E52CBD" w14:textId="77777777" w:rsidR="00DD521B" w:rsidRPr="00A131CA" w:rsidRDefault="00DD521B" w:rsidP="00DD521B">
      <w:pPr>
        <w:widowControl w:val="0"/>
        <w:autoSpaceDE w:val="0"/>
        <w:autoSpaceDN w:val="0"/>
        <w:spacing w:before="5"/>
        <w:rPr>
          <w:rFonts w:cs="Arial"/>
        </w:rPr>
      </w:pPr>
    </w:p>
    <w:p w14:paraId="30F236E3" w14:textId="77777777" w:rsidR="00DD521B" w:rsidRPr="00A131CA" w:rsidRDefault="00DD521B" w:rsidP="00DD521B">
      <w:pPr>
        <w:widowControl w:val="0"/>
        <w:autoSpaceDE w:val="0"/>
        <w:autoSpaceDN w:val="0"/>
        <w:rPr>
          <w:rFonts w:cs="Arial"/>
          <w:b/>
          <w:bCs/>
        </w:rPr>
      </w:pPr>
      <w:r w:rsidRPr="00A131CA">
        <w:rPr>
          <w:rFonts w:cs="Arial"/>
          <w:b/>
          <w:bCs/>
        </w:rPr>
        <w:t>Cancellation of a Breeder’s Right</w:t>
      </w:r>
    </w:p>
    <w:p w14:paraId="57306F57" w14:textId="77777777" w:rsidR="00DD521B" w:rsidRPr="00A131CA" w:rsidRDefault="00DD521B" w:rsidP="00DD521B">
      <w:pPr>
        <w:widowControl w:val="0"/>
        <w:autoSpaceDE w:val="0"/>
        <w:autoSpaceDN w:val="0"/>
        <w:rPr>
          <w:rFonts w:cs="Arial"/>
        </w:rPr>
      </w:pPr>
    </w:p>
    <w:p w14:paraId="782C4461" w14:textId="77777777" w:rsidR="00DD521B" w:rsidRPr="000A1901" w:rsidRDefault="00DD521B" w:rsidP="00DD521B">
      <w:pPr>
        <w:widowControl w:val="0"/>
        <w:numPr>
          <w:ilvl w:val="0"/>
          <w:numId w:val="1"/>
        </w:numPr>
        <w:tabs>
          <w:tab w:val="left" w:pos="426"/>
        </w:tabs>
        <w:autoSpaceDE w:val="0"/>
        <w:autoSpaceDN w:val="0"/>
        <w:ind w:left="0" w:firstLine="0"/>
        <w:jc w:val="left"/>
        <w:rPr>
          <w:rFonts w:cs="Arial"/>
          <w:lang w:val="en-US"/>
        </w:rPr>
      </w:pPr>
      <w:r w:rsidRPr="000A1901">
        <w:rPr>
          <w:rFonts w:cs="Arial"/>
          <w:lang w:val="en-US"/>
        </w:rPr>
        <w:t>(1) The breeder’s rights shall be cancelled if it is established that:</w:t>
      </w:r>
    </w:p>
    <w:p w14:paraId="55482D08" w14:textId="77777777" w:rsidR="00DD521B" w:rsidRPr="000A1901" w:rsidRDefault="00DD521B" w:rsidP="00DD521B">
      <w:pPr>
        <w:widowControl w:val="0"/>
        <w:autoSpaceDE w:val="0"/>
        <w:autoSpaceDN w:val="0"/>
        <w:rPr>
          <w:rFonts w:cs="Arial"/>
          <w:lang w:val="en-US"/>
        </w:rPr>
      </w:pPr>
    </w:p>
    <w:p w14:paraId="4CF4660B" w14:textId="77777777" w:rsidR="00DD521B" w:rsidRDefault="00DD521B" w:rsidP="00DD521B">
      <w:pPr>
        <w:widowControl w:val="0"/>
        <w:numPr>
          <w:ilvl w:val="1"/>
          <w:numId w:val="1"/>
        </w:numPr>
        <w:autoSpaceDE w:val="0"/>
        <w:autoSpaceDN w:val="0"/>
        <w:ind w:left="993"/>
        <w:jc w:val="left"/>
        <w:rPr>
          <w:rFonts w:cs="Arial"/>
          <w:lang w:val="en-US"/>
        </w:rPr>
      </w:pPr>
      <w:r w:rsidRPr="000A1901">
        <w:rPr>
          <w:rFonts w:cs="Arial"/>
          <w:lang w:val="en-US"/>
        </w:rPr>
        <w:t>The conditions laid down in paragraphs 14(3) (c) or (d) are no longer fulfilled;</w:t>
      </w:r>
    </w:p>
    <w:p w14:paraId="56FBA18A" w14:textId="77777777" w:rsidR="00DD521B" w:rsidRPr="000A1901" w:rsidRDefault="00DD521B" w:rsidP="00DD521B">
      <w:pPr>
        <w:widowControl w:val="0"/>
        <w:autoSpaceDE w:val="0"/>
        <w:autoSpaceDN w:val="0"/>
        <w:ind w:left="993"/>
        <w:rPr>
          <w:rFonts w:cs="Arial"/>
          <w:lang w:val="en-US"/>
        </w:rPr>
      </w:pPr>
    </w:p>
    <w:p w14:paraId="0E711A68" w14:textId="77777777" w:rsidR="00DD521B" w:rsidRDefault="00DD521B" w:rsidP="00DD521B">
      <w:pPr>
        <w:widowControl w:val="0"/>
        <w:numPr>
          <w:ilvl w:val="1"/>
          <w:numId w:val="1"/>
        </w:numPr>
        <w:autoSpaceDE w:val="0"/>
        <w:autoSpaceDN w:val="0"/>
        <w:ind w:left="993"/>
        <w:jc w:val="left"/>
        <w:rPr>
          <w:rFonts w:cs="Arial"/>
          <w:lang w:val="en-US"/>
        </w:rPr>
      </w:pPr>
      <w:r w:rsidRPr="000A1901">
        <w:rPr>
          <w:rFonts w:cs="Arial"/>
          <w:lang w:val="en-US"/>
        </w:rPr>
        <w:t>If, after being requested to do so and within a prescribed period, the rights holder does not provide the Board with the information, documents or material deemed necessary for verifying the maintenance of the variety;</w:t>
      </w:r>
    </w:p>
    <w:p w14:paraId="240EB125" w14:textId="77777777" w:rsidR="00DD521B" w:rsidRPr="000A1901" w:rsidRDefault="00DD521B" w:rsidP="00DD521B">
      <w:pPr>
        <w:widowControl w:val="0"/>
        <w:autoSpaceDE w:val="0"/>
        <w:autoSpaceDN w:val="0"/>
        <w:ind w:left="993"/>
        <w:rPr>
          <w:rFonts w:cs="Arial"/>
          <w:lang w:val="en-US"/>
        </w:rPr>
      </w:pPr>
    </w:p>
    <w:p w14:paraId="62AE961B" w14:textId="77777777" w:rsidR="00DD521B" w:rsidRDefault="00DD521B" w:rsidP="00DD521B">
      <w:pPr>
        <w:widowControl w:val="0"/>
        <w:numPr>
          <w:ilvl w:val="1"/>
          <w:numId w:val="1"/>
        </w:numPr>
        <w:autoSpaceDE w:val="0"/>
        <w:autoSpaceDN w:val="0"/>
        <w:ind w:left="993"/>
        <w:jc w:val="left"/>
        <w:rPr>
          <w:rFonts w:cs="Arial"/>
          <w:lang w:val="en-US"/>
        </w:rPr>
      </w:pPr>
      <w:r w:rsidRPr="000A1901">
        <w:rPr>
          <w:rFonts w:cs="Arial"/>
          <w:lang w:val="en-US"/>
        </w:rPr>
        <w:t>The rights holder fails to pay such fees as may be prescribed payable under subsection 28(2A) to keep his rights in force; or</w:t>
      </w:r>
    </w:p>
    <w:p w14:paraId="5EC17674" w14:textId="77777777" w:rsidR="00DD521B" w:rsidRPr="000A1901" w:rsidRDefault="00DD521B" w:rsidP="00DD521B">
      <w:pPr>
        <w:widowControl w:val="0"/>
        <w:autoSpaceDE w:val="0"/>
        <w:autoSpaceDN w:val="0"/>
        <w:ind w:left="993"/>
        <w:rPr>
          <w:rFonts w:cs="Arial"/>
          <w:lang w:val="en-US"/>
        </w:rPr>
      </w:pPr>
    </w:p>
    <w:p w14:paraId="3EEA2884" w14:textId="77777777" w:rsidR="00DD521B" w:rsidRPr="000A1901" w:rsidRDefault="00DD521B" w:rsidP="00DD521B">
      <w:pPr>
        <w:widowControl w:val="0"/>
        <w:numPr>
          <w:ilvl w:val="1"/>
          <w:numId w:val="1"/>
        </w:numPr>
        <w:autoSpaceDE w:val="0"/>
        <w:autoSpaceDN w:val="0"/>
        <w:ind w:left="993"/>
        <w:jc w:val="left"/>
        <w:rPr>
          <w:rFonts w:cs="Arial"/>
          <w:lang w:val="en-US"/>
        </w:rPr>
      </w:pPr>
      <w:r w:rsidRPr="000A1901">
        <w:rPr>
          <w:rFonts w:cs="Arial"/>
          <w:lang w:val="en-US"/>
        </w:rPr>
        <w:t>The rights holder does not submit, where the denomination of the variety is cancelled after the grant of the rights, another suitable denomination.</w:t>
      </w:r>
    </w:p>
    <w:p w14:paraId="38212AC4" w14:textId="77777777" w:rsidR="00DD521B" w:rsidRPr="000A1901" w:rsidRDefault="00DD521B" w:rsidP="00DD521B">
      <w:pPr>
        <w:widowControl w:val="0"/>
        <w:autoSpaceDE w:val="0"/>
        <w:autoSpaceDN w:val="0"/>
        <w:rPr>
          <w:rFonts w:cs="Arial"/>
          <w:lang w:val="en-US"/>
        </w:rPr>
      </w:pPr>
    </w:p>
    <w:p w14:paraId="6B7280BC" w14:textId="77777777" w:rsidR="00DD521B" w:rsidRPr="000A1901" w:rsidRDefault="00DD521B" w:rsidP="00DD521B">
      <w:pPr>
        <w:widowControl w:val="0"/>
        <w:autoSpaceDE w:val="0"/>
        <w:autoSpaceDN w:val="0"/>
        <w:ind w:firstLine="426"/>
        <w:rPr>
          <w:rFonts w:cs="Arial"/>
          <w:lang w:val="en-US"/>
        </w:rPr>
      </w:pPr>
      <w:r w:rsidRPr="000A1901">
        <w:rPr>
          <w:rFonts w:cs="Arial"/>
          <w:lang w:val="en-US"/>
        </w:rPr>
        <w:t>(2) Before canceling a breeder’s rights, the Board shall give the rights holder a notice in writing requiring the rights holder to show cause within thirty days.</w:t>
      </w:r>
    </w:p>
    <w:p w14:paraId="22C19CD7" w14:textId="77777777" w:rsidR="00DD521B" w:rsidRPr="000A1901" w:rsidRDefault="00DD521B" w:rsidP="00DD521B">
      <w:pPr>
        <w:widowControl w:val="0"/>
        <w:autoSpaceDE w:val="0"/>
        <w:autoSpaceDN w:val="0"/>
        <w:ind w:firstLine="720"/>
        <w:rPr>
          <w:rFonts w:cs="Arial"/>
          <w:lang w:val="en-US"/>
        </w:rPr>
      </w:pPr>
    </w:p>
    <w:p w14:paraId="78AAB759" w14:textId="77777777" w:rsidR="00DD521B" w:rsidRPr="000A1901" w:rsidRDefault="00DD521B" w:rsidP="00DD521B">
      <w:pPr>
        <w:widowControl w:val="0"/>
        <w:autoSpaceDE w:val="0"/>
        <w:autoSpaceDN w:val="0"/>
        <w:ind w:firstLine="426"/>
        <w:rPr>
          <w:rFonts w:cs="Arial"/>
          <w:lang w:val="en-US"/>
        </w:rPr>
      </w:pPr>
      <w:r w:rsidRPr="000A1901">
        <w:rPr>
          <w:rFonts w:cs="Arial"/>
          <w:lang w:val="en-US"/>
        </w:rPr>
        <w:t>(3) After the expiry of the period of thirty days (30) the Board shall make a decision upon considering any representations made by the rights holder.</w:t>
      </w:r>
    </w:p>
    <w:p w14:paraId="4848C9F7" w14:textId="77777777" w:rsidR="00DD521B" w:rsidRPr="000A1901" w:rsidRDefault="00DD521B" w:rsidP="00DD521B">
      <w:pPr>
        <w:widowControl w:val="0"/>
        <w:autoSpaceDE w:val="0"/>
        <w:autoSpaceDN w:val="0"/>
        <w:ind w:firstLine="426"/>
        <w:rPr>
          <w:rFonts w:cs="Arial"/>
          <w:lang w:val="en-US"/>
        </w:rPr>
      </w:pPr>
    </w:p>
    <w:p w14:paraId="2B78F3A8" w14:textId="77777777" w:rsidR="00DD521B" w:rsidRPr="000A1901" w:rsidRDefault="00DD521B" w:rsidP="00DD521B">
      <w:pPr>
        <w:widowControl w:val="0"/>
        <w:autoSpaceDE w:val="0"/>
        <w:autoSpaceDN w:val="0"/>
        <w:ind w:firstLine="426"/>
        <w:rPr>
          <w:rFonts w:cs="Arial"/>
          <w:lang w:val="en-US"/>
        </w:rPr>
      </w:pPr>
      <w:r w:rsidRPr="000A1901">
        <w:rPr>
          <w:rFonts w:cs="Arial"/>
          <w:lang w:val="en-US"/>
        </w:rPr>
        <w:t>(4) The Board shall give the rights holder a written notice of its decision under subsection(3)</w:t>
      </w:r>
    </w:p>
    <w:p w14:paraId="5A282F39" w14:textId="77777777" w:rsidR="00DD521B" w:rsidRPr="000A1901" w:rsidRDefault="00DD521B" w:rsidP="00DD521B">
      <w:pPr>
        <w:widowControl w:val="0"/>
        <w:autoSpaceDE w:val="0"/>
        <w:autoSpaceDN w:val="0"/>
        <w:ind w:firstLine="426"/>
        <w:rPr>
          <w:rFonts w:cs="Arial"/>
          <w:lang w:val="en-US"/>
        </w:rPr>
      </w:pPr>
    </w:p>
    <w:p w14:paraId="52A88A94" w14:textId="77777777" w:rsidR="00DD521B" w:rsidRPr="000A1901" w:rsidRDefault="00DD521B" w:rsidP="00DD521B">
      <w:pPr>
        <w:widowControl w:val="0"/>
        <w:autoSpaceDE w:val="0"/>
        <w:autoSpaceDN w:val="0"/>
        <w:ind w:firstLine="426"/>
        <w:rPr>
          <w:rFonts w:cs="Arial"/>
          <w:lang w:val="en-US"/>
        </w:rPr>
      </w:pPr>
      <w:r w:rsidRPr="000A1901">
        <w:rPr>
          <w:rFonts w:cs="Arial"/>
          <w:lang w:val="en-US"/>
        </w:rPr>
        <w:t>(5) The cancellation of a breeder’s rights shall take effect—</w:t>
      </w:r>
    </w:p>
    <w:p w14:paraId="26D926AF" w14:textId="77777777" w:rsidR="00DD521B" w:rsidRPr="000A1901" w:rsidRDefault="00DD521B" w:rsidP="00DD521B">
      <w:pPr>
        <w:widowControl w:val="0"/>
        <w:autoSpaceDE w:val="0"/>
        <w:autoSpaceDN w:val="0"/>
        <w:ind w:firstLine="720"/>
        <w:rPr>
          <w:rFonts w:cs="Arial"/>
          <w:lang w:val="en-US"/>
        </w:rPr>
      </w:pPr>
    </w:p>
    <w:p w14:paraId="73ADD605" w14:textId="77777777" w:rsidR="00DD521B" w:rsidRPr="000A1901" w:rsidRDefault="00DD521B" w:rsidP="00DD521B">
      <w:pPr>
        <w:widowControl w:val="0"/>
        <w:numPr>
          <w:ilvl w:val="0"/>
          <w:numId w:val="33"/>
        </w:numPr>
        <w:autoSpaceDE w:val="0"/>
        <w:autoSpaceDN w:val="0"/>
        <w:ind w:left="993" w:hanging="425"/>
        <w:jc w:val="left"/>
        <w:rPr>
          <w:rFonts w:cs="Arial"/>
          <w:lang w:val="en-US"/>
        </w:rPr>
      </w:pPr>
      <w:r w:rsidRPr="000A1901">
        <w:rPr>
          <w:rFonts w:cs="Arial"/>
          <w:lang w:val="en-US"/>
        </w:rPr>
        <w:t>if there is no appeal against the cancellation, on the expiration of thirty (30) days from the date on which the notice of cancellation is served on the rights holder; or</w:t>
      </w:r>
    </w:p>
    <w:p w14:paraId="6EF884D6" w14:textId="77777777" w:rsidR="00DD521B" w:rsidRPr="000A1901" w:rsidRDefault="00DD521B" w:rsidP="00DD521B">
      <w:pPr>
        <w:widowControl w:val="0"/>
        <w:autoSpaceDE w:val="0"/>
        <w:autoSpaceDN w:val="0"/>
        <w:ind w:left="993" w:hanging="425"/>
        <w:rPr>
          <w:rFonts w:cs="Arial"/>
          <w:lang w:val="en-US"/>
        </w:rPr>
      </w:pPr>
    </w:p>
    <w:p w14:paraId="4F0CEBDE" w14:textId="77777777" w:rsidR="00DD521B" w:rsidRDefault="00DD521B" w:rsidP="00DD521B">
      <w:pPr>
        <w:widowControl w:val="0"/>
        <w:numPr>
          <w:ilvl w:val="0"/>
          <w:numId w:val="33"/>
        </w:numPr>
        <w:autoSpaceDE w:val="0"/>
        <w:autoSpaceDN w:val="0"/>
        <w:ind w:left="993" w:hanging="425"/>
        <w:jc w:val="left"/>
        <w:rPr>
          <w:rFonts w:cs="Arial"/>
          <w:lang w:val="en-US"/>
        </w:rPr>
      </w:pPr>
      <w:r w:rsidRPr="000A1901">
        <w:rPr>
          <w:rFonts w:cs="Arial"/>
          <w:lang w:val="en-US"/>
        </w:rPr>
        <w:t>if there is an appeal against such cancellation under section 41, upon the decision of such appeal.</w:t>
      </w:r>
    </w:p>
    <w:p w14:paraId="3DC193AB" w14:textId="77777777" w:rsidR="00DD521B" w:rsidRPr="000A1901" w:rsidRDefault="00DD521B" w:rsidP="00DD521B">
      <w:pPr>
        <w:widowControl w:val="0"/>
        <w:autoSpaceDE w:val="0"/>
        <w:autoSpaceDN w:val="0"/>
        <w:rPr>
          <w:rFonts w:cs="Arial"/>
          <w:lang w:val="en-US"/>
        </w:rPr>
      </w:pPr>
    </w:p>
    <w:p w14:paraId="464ACFCD" w14:textId="77777777" w:rsidR="00DD521B" w:rsidRPr="000A1901" w:rsidRDefault="00DD521B" w:rsidP="00DD521B">
      <w:pPr>
        <w:widowControl w:val="0"/>
        <w:autoSpaceDE w:val="0"/>
        <w:autoSpaceDN w:val="0"/>
        <w:ind w:firstLine="426"/>
        <w:rPr>
          <w:rFonts w:cs="Arial"/>
          <w:lang w:val="en-US"/>
        </w:rPr>
      </w:pPr>
      <w:r w:rsidRPr="000A1901">
        <w:rPr>
          <w:rFonts w:cs="Arial"/>
          <w:lang w:val="en-US"/>
        </w:rPr>
        <w:t xml:space="preserve">(6)  The Board shall record the cancellation in the Register of Protected Plant Varieties and publish such </w:t>
      </w:r>
      <w:r w:rsidRPr="000A1901">
        <w:rPr>
          <w:rFonts w:cs="Arial"/>
          <w:lang w:val="en-US"/>
        </w:rPr>
        <w:lastRenderedPageBreak/>
        <w:t>cancellation in a prescribed manner.</w:t>
      </w:r>
    </w:p>
    <w:p w14:paraId="3F12CCA8" w14:textId="77777777" w:rsidR="00DD521B" w:rsidRPr="000A1901" w:rsidRDefault="00DD521B" w:rsidP="00DD521B">
      <w:pPr>
        <w:widowControl w:val="0"/>
        <w:autoSpaceDE w:val="0"/>
        <w:autoSpaceDN w:val="0"/>
        <w:ind w:firstLine="426"/>
        <w:rPr>
          <w:rFonts w:cs="Arial"/>
          <w:lang w:val="en-US"/>
        </w:rPr>
      </w:pPr>
    </w:p>
    <w:p w14:paraId="4F42130F" w14:textId="77777777" w:rsidR="00DD521B" w:rsidRPr="000A1901" w:rsidRDefault="00DD521B" w:rsidP="00DD521B">
      <w:pPr>
        <w:widowControl w:val="0"/>
        <w:autoSpaceDE w:val="0"/>
        <w:autoSpaceDN w:val="0"/>
        <w:ind w:right="105" w:firstLine="426"/>
        <w:rPr>
          <w:rFonts w:cs="Arial"/>
          <w:lang w:val="en-US"/>
        </w:rPr>
      </w:pPr>
      <w:r w:rsidRPr="000A1901">
        <w:rPr>
          <w:rFonts w:cs="Arial"/>
          <w:lang w:val="en-US"/>
        </w:rPr>
        <w:t>(7) No breeder’s rights shall be declared cancelled for reasons other than those referred to in subsection 41(1).</w:t>
      </w:r>
    </w:p>
    <w:p w14:paraId="34E211F9" w14:textId="77777777" w:rsidR="00DD521B" w:rsidRPr="000A1901" w:rsidRDefault="00DD521B" w:rsidP="00DD521B">
      <w:pPr>
        <w:widowControl w:val="0"/>
        <w:autoSpaceDE w:val="0"/>
        <w:autoSpaceDN w:val="0"/>
        <w:ind w:right="105"/>
        <w:rPr>
          <w:rFonts w:cs="Arial"/>
          <w:strike/>
          <w:lang w:val="en-US"/>
        </w:rPr>
      </w:pPr>
    </w:p>
    <w:p w14:paraId="5FD84A08" w14:textId="77777777" w:rsidR="00DD521B" w:rsidRPr="000A1901" w:rsidRDefault="00DD521B" w:rsidP="00DD521B">
      <w:pPr>
        <w:widowControl w:val="0"/>
        <w:autoSpaceDE w:val="0"/>
        <w:autoSpaceDN w:val="0"/>
        <w:ind w:right="105"/>
        <w:rPr>
          <w:rFonts w:cs="Arial"/>
          <w:strike/>
          <w:lang w:val="en-US"/>
        </w:rPr>
      </w:pPr>
    </w:p>
    <w:p w14:paraId="079D072D" w14:textId="77777777" w:rsidR="00DD521B" w:rsidRPr="00A131CA" w:rsidRDefault="00DD521B" w:rsidP="00DD521B">
      <w:pPr>
        <w:widowControl w:val="0"/>
        <w:autoSpaceDE w:val="0"/>
        <w:autoSpaceDN w:val="0"/>
        <w:ind w:left="101"/>
        <w:outlineLvl w:val="0"/>
        <w:rPr>
          <w:rFonts w:cs="Arial"/>
          <w:b/>
          <w:bCs/>
        </w:rPr>
      </w:pPr>
      <w:r w:rsidRPr="00A131CA">
        <w:rPr>
          <w:rFonts w:cs="Arial"/>
          <w:b/>
          <w:bCs/>
        </w:rPr>
        <w:t>Surrender</w:t>
      </w:r>
      <w:r w:rsidRPr="00A131CA">
        <w:rPr>
          <w:rFonts w:cs="Arial"/>
          <w:b/>
          <w:bCs/>
          <w:spacing w:val="6"/>
        </w:rPr>
        <w:t xml:space="preserve"> </w:t>
      </w:r>
      <w:r w:rsidRPr="00A131CA">
        <w:rPr>
          <w:rFonts w:cs="Arial"/>
          <w:b/>
          <w:bCs/>
        </w:rPr>
        <w:t>of</w:t>
      </w:r>
      <w:r w:rsidRPr="00A131CA">
        <w:rPr>
          <w:rFonts w:cs="Arial"/>
          <w:b/>
          <w:bCs/>
          <w:spacing w:val="8"/>
        </w:rPr>
        <w:t xml:space="preserve"> </w:t>
      </w:r>
      <w:r w:rsidRPr="00A131CA">
        <w:rPr>
          <w:rFonts w:cs="Arial"/>
          <w:b/>
          <w:bCs/>
        </w:rPr>
        <w:t>breeder's</w:t>
      </w:r>
      <w:r w:rsidRPr="00A131CA">
        <w:rPr>
          <w:rFonts w:cs="Arial"/>
          <w:b/>
          <w:bCs/>
          <w:spacing w:val="7"/>
        </w:rPr>
        <w:t xml:space="preserve"> </w:t>
      </w:r>
      <w:r w:rsidRPr="00A131CA">
        <w:rPr>
          <w:rFonts w:cs="Arial"/>
          <w:b/>
          <w:bCs/>
        </w:rPr>
        <w:t>right</w:t>
      </w:r>
    </w:p>
    <w:p w14:paraId="2E28FCE6" w14:textId="77777777" w:rsidR="00DD521B" w:rsidRPr="00A131CA" w:rsidRDefault="00DD521B" w:rsidP="00DD521B">
      <w:pPr>
        <w:widowControl w:val="0"/>
        <w:autoSpaceDE w:val="0"/>
        <w:autoSpaceDN w:val="0"/>
        <w:spacing w:before="3"/>
        <w:rPr>
          <w:rFonts w:cs="Arial"/>
          <w:b/>
        </w:rPr>
      </w:pPr>
    </w:p>
    <w:p w14:paraId="757ADC31" w14:textId="77777777" w:rsidR="00DD521B" w:rsidRPr="000A1901" w:rsidRDefault="00DD521B" w:rsidP="00DD521B">
      <w:pPr>
        <w:widowControl w:val="0"/>
        <w:numPr>
          <w:ilvl w:val="0"/>
          <w:numId w:val="1"/>
        </w:numPr>
        <w:tabs>
          <w:tab w:val="left" w:pos="426"/>
        </w:tabs>
        <w:autoSpaceDE w:val="0"/>
        <w:autoSpaceDN w:val="0"/>
        <w:ind w:left="0" w:firstLine="0"/>
        <w:jc w:val="left"/>
        <w:rPr>
          <w:rFonts w:cs="Arial"/>
          <w:lang w:val="en-US"/>
        </w:rPr>
      </w:pPr>
      <w:r w:rsidRPr="000A1901">
        <w:rPr>
          <w:rFonts w:cs="Arial"/>
          <w:lang w:val="en-US"/>
        </w:rPr>
        <w:t>(1)</w:t>
      </w:r>
      <w:r w:rsidRPr="000A1901">
        <w:rPr>
          <w:rFonts w:cs="Arial"/>
          <w:spacing w:val="1"/>
          <w:lang w:val="en-US"/>
        </w:rPr>
        <w:t xml:space="preserve"> </w:t>
      </w:r>
      <w:r w:rsidRPr="000A1901">
        <w:rPr>
          <w:rFonts w:cs="Arial"/>
          <w:lang w:val="en-US"/>
        </w:rPr>
        <w:t>A</w:t>
      </w:r>
      <w:r w:rsidRPr="000A1901">
        <w:rPr>
          <w:rFonts w:cs="Arial"/>
          <w:spacing w:val="1"/>
          <w:lang w:val="en-US"/>
        </w:rPr>
        <w:t xml:space="preserve"> </w:t>
      </w:r>
      <w:r w:rsidRPr="000A1901">
        <w:rPr>
          <w:rFonts w:cs="Arial"/>
          <w:lang w:val="en-US"/>
        </w:rPr>
        <w:t>holder</w:t>
      </w:r>
      <w:r w:rsidRPr="000A1901">
        <w:rPr>
          <w:rFonts w:cs="Arial"/>
          <w:spacing w:val="1"/>
          <w:lang w:val="en-US"/>
        </w:rPr>
        <w:t xml:space="preserve"> </w:t>
      </w:r>
      <w:r w:rsidRPr="000A1901">
        <w:rPr>
          <w:rFonts w:cs="Arial"/>
          <w:lang w:val="en-US"/>
        </w:rPr>
        <w:t>may surrender</w:t>
      </w:r>
      <w:r w:rsidRPr="000A1901">
        <w:rPr>
          <w:rFonts w:cs="Arial"/>
          <w:spacing w:val="1"/>
          <w:lang w:val="en-US"/>
        </w:rPr>
        <w:t xml:space="preserve"> </w:t>
      </w:r>
      <w:r w:rsidRPr="000A1901">
        <w:rPr>
          <w:rFonts w:cs="Arial"/>
          <w:lang w:val="en-US"/>
        </w:rPr>
        <w:t>his</w:t>
      </w:r>
      <w:r w:rsidRPr="000A1901">
        <w:rPr>
          <w:rFonts w:cs="Arial"/>
          <w:spacing w:val="1"/>
          <w:lang w:val="en-US"/>
        </w:rPr>
        <w:t xml:space="preserve"> </w:t>
      </w:r>
      <w:r w:rsidRPr="000A1901">
        <w:rPr>
          <w:rFonts w:cs="Arial"/>
          <w:lang w:val="en-US"/>
        </w:rPr>
        <w:t>breeder's</w:t>
      </w:r>
      <w:r w:rsidRPr="000A1901">
        <w:rPr>
          <w:rFonts w:cs="Arial"/>
          <w:spacing w:val="1"/>
          <w:lang w:val="en-US"/>
        </w:rPr>
        <w:t xml:space="preserve"> </w:t>
      </w:r>
      <w:r w:rsidRPr="000A1901">
        <w:rPr>
          <w:rFonts w:cs="Arial"/>
          <w:lang w:val="en-US"/>
        </w:rPr>
        <w:t>right</w:t>
      </w:r>
      <w:r w:rsidRPr="000A1901">
        <w:rPr>
          <w:rFonts w:cs="Arial"/>
          <w:spacing w:val="1"/>
          <w:lang w:val="en-US"/>
        </w:rPr>
        <w:t xml:space="preserve"> </w:t>
      </w:r>
      <w:r w:rsidRPr="000A1901">
        <w:rPr>
          <w:rFonts w:cs="Arial"/>
          <w:lang w:val="en-US"/>
        </w:rPr>
        <w:t>by submitting a</w:t>
      </w:r>
      <w:r w:rsidRPr="000A1901">
        <w:rPr>
          <w:rFonts w:cs="Arial"/>
          <w:spacing w:val="1"/>
          <w:lang w:val="en-US"/>
        </w:rPr>
        <w:t xml:space="preserve"> </w:t>
      </w:r>
      <w:r w:rsidRPr="000A1901">
        <w:rPr>
          <w:rFonts w:cs="Arial"/>
          <w:lang w:val="en-US"/>
        </w:rPr>
        <w:t>written</w:t>
      </w:r>
      <w:r w:rsidRPr="000A1901">
        <w:rPr>
          <w:rFonts w:cs="Arial"/>
          <w:spacing w:val="57"/>
          <w:lang w:val="en-US"/>
        </w:rPr>
        <w:t xml:space="preserve"> </w:t>
      </w:r>
      <w:r w:rsidRPr="000A1901">
        <w:rPr>
          <w:rFonts w:cs="Arial"/>
          <w:lang w:val="en-US"/>
        </w:rPr>
        <w:t>request</w:t>
      </w:r>
      <w:r w:rsidRPr="000A1901">
        <w:rPr>
          <w:rFonts w:cs="Arial"/>
          <w:spacing w:val="58"/>
          <w:lang w:val="en-US"/>
        </w:rPr>
        <w:t xml:space="preserve"> </w:t>
      </w:r>
      <w:r w:rsidRPr="000A1901">
        <w:rPr>
          <w:rFonts w:cs="Arial"/>
          <w:lang w:val="en-US"/>
        </w:rPr>
        <w:t>to</w:t>
      </w:r>
      <w:r w:rsidRPr="000A1901">
        <w:rPr>
          <w:rFonts w:cs="Arial"/>
          <w:spacing w:val="57"/>
          <w:lang w:val="en-US"/>
        </w:rPr>
        <w:t xml:space="preserve"> </w:t>
      </w:r>
      <w:r w:rsidRPr="000A1901">
        <w:rPr>
          <w:rFonts w:cs="Arial"/>
          <w:lang w:val="en-US"/>
        </w:rPr>
        <w:t>the</w:t>
      </w:r>
      <w:r w:rsidRPr="000A1901">
        <w:rPr>
          <w:rFonts w:cs="Arial"/>
          <w:spacing w:val="1"/>
          <w:lang w:val="en-US"/>
        </w:rPr>
        <w:t xml:space="preserve"> </w:t>
      </w:r>
      <w:r w:rsidRPr="000A1901">
        <w:rPr>
          <w:rFonts w:cs="Arial"/>
          <w:lang w:val="en-US"/>
        </w:rPr>
        <w:t>Board together with the certificate of registration of the new plant variety and grant of a breeder's</w:t>
      </w:r>
      <w:r w:rsidRPr="000A1901">
        <w:rPr>
          <w:rFonts w:cs="Arial"/>
          <w:spacing w:val="1"/>
          <w:lang w:val="en-US"/>
        </w:rPr>
        <w:t xml:space="preserve"> </w:t>
      </w:r>
      <w:r w:rsidRPr="000A1901">
        <w:rPr>
          <w:rFonts w:cs="Arial"/>
          <w:lang w:val="en-US"/>
        </w:rPr>
        <w:t>right.</w:t>
      </w:r>
    </w:p>
    <w:p w14:paraId="055E3F70" w14:textId="77777777" w:rsidR="00DD521B" w:rsidRPr="000A1901" w:rsidRDefault="00DD521B" w:rsidP="00DD521B">
      <w:pPr>
        <w:widowControl w:val="0"/>
        <w:autoSpaceDE w:val="0"/>
        <w:autoSpaceDN w:val="0"/>
        <w:spacing w:before="1"/>
        <w:rPr>
          <w:rFonts w:cs="Arial"/>
          <w:lang w:val="en-US"/>
        </w:rPr>
      </w:pPr>
    </w:p>
    <w:p w14:paraId="0BB45414" w14:textId="77777777" w:rsidR="00DD521B" w:rsidRPr="000A1901" w:rsidRDefault="00DD521B" w:rsidP="00DD521B">
      <w:pPr>
        <w:widowControl w:val="0"/>
        <w:numPr>
          <w:ilvl w:val="0"/>
          <w:numId w:val="7"/>
        </w:numPr>
        <w:tabs>
          <w:tab w:val="left" w:pos="709"/>
        </w:tabs>
        <w:autoSpaceDE w:val="0"/>
        <w:autoSpaceDN w:val="0"/>
        <w:ind w:left="0" w:right="110" w:firstLine="426"/>
        <w:jc w:val="left"/>
        <w:rPr>
          <w:rFonts w:cs="Arial"/>
          <w:lang w:val="en-US"/>
        </w:rPr>
      </w:pPr>
      <w:r w:rsidRPr="000A1901">
        <w:rPr>
          <w:rFonts w:cs="Arial"/>
          <w:lang w:val="en-US"/>
        </w:rPr>
        <w:t xml:space="preserve"> The</w:t>
      </w:r>
      <w:r w:rsidRPr="000A1901">
        <w:rPr>
          <w:rFonts w:cs="Arial"/>
          <w:spacing w:val="1"/>
          <w:lang w:val="en-US"/>
        </w:rPr>
        <w:t xml:space="preserve"> </w:t>
      </w:r>
      <w:r w:rsidRPr="000A1901">
        <w:rPr>
          <w:rFonts w:cs="Arial"/>
          <w:lang w:val="en-US"/>
        </w:rPr>
        <w:t>surrender</w:t>
      </w:r>
      <w:r w:rsidRPr="000A1901">
        <w:rPr>
          <w:rFonts w:cs="Arial"/>
          <w:spacing w:val="1"/>
          <w:lang w:val="en-US"/>
        </w:rPr>
        <w:t xml:space="preserve"> </w:t>
      </w:r>
      <w:r w:rsidRPr="000A1901">
        <w:rPr>
          <w:rFonts w:cs="Arial"/>
          <w:lang w:val="en-US"/>
        </w:rPr>
        <w:t>shall</w:t>
      </w:r>
      <w:r w:rsidRPr="000A1901">
        <w:rPr>
          <w:rFonts w:cs="Arial"/>
          <w:spacing w:val="1"/>
          <w:lang w:val="en-US"/>
        </w:rPr>
        <w:t xml:space="preserve"> </w:t>
      </w:r>
      <w:r w:rsidRPr="000A1901">
        <w:rPr>
          <w:rFonts w:cs="Arial"/>
          <w:lang w:val="en-US"/>
        </w:rPr>
        <w:t>take</w:t>
      </w:r>
      <w:r w:rsidRPr="000A1901">
        <w:rPr>
          <w:rFonts w:cs="Arial"/>
          <w:spacing w:val="1"/>
          <w:lang w:val="en-US"/>
        </w:rPr>
        <w:t xml:space="preserve"> </w:t>
      </w:r>
      <w:r w:rsidRPr="000A1901">
        <w:rPr>
          <w:rFonts w:cs="Arial"/>
          <w:lang w:val="en-US"/>
        </w:rPr>
        <w:t>effect</w:t>
      </w:r>
      <w:r w:rsidRPr="000A1901">
        <w:rPr>
          <w:rFonts w:cs="Arial"/>
          <w:spacing w:val="1"/>
          <w:lang w:val="en-US"/>
        </w:rPr>
        <w:t xml:space="preserve"> </w:t>
      </w:r>
      <w:r w:rsidRPr="000A1901">
        <w:rPr>
          <w:rFonts w:cs="Arial"/>
          <w:lang w:val="en-US"/>
        </w:rPr>
        <w:t>on</w:t>
      </w:r>
      <w:r w:rsidRPr="000A1901">
        <w:rPr>
          <w:rFonts w:cs="Arial"/>
          <w:spacing w:val="1"/>
          <w:lang w:val="en-US"/>
        </w:rPr>
        <w:t xml:space="preserve"> </w:t>
      </w:r>
      <w:r w:rsidRPr="000A1901">
        <w:rPr>
          <w:rFonts w:cs="Arial"/>
          <w:lang w:val="en-US"/>
        </w:rPr>
        <w:t>the</w:t>
      </w:r>
      <w:r w:rsidRPr="000A1901">
        <w:rPr>
          <w:rFonts w:cs="Arial"/>
          <w:spacing w:val="1"/>
          <w:lang w:val="en-US"/>
        </w:rPr>
        <w:t xml:space="preserve"> </w:t>
      </w:r>
      <w:r w:rsidRPr="000A1901">
        <w:rPr>
          <w:rFonts w:cs="Arial"/>
          <w:lang w:val="en-US"/>
        </w:rPr>
        <w:t>date</w:t>
      </w:r>
      <w:r w:rsidRPr="000A1901">
        <w:rPr>
          <w:rFonts w:cs="Arial"/>
          <w:spacing w:val="1"/>
          <w:lang w:val="en-US"/>
        </w:rPr>
        <w:t xml:space="preserve"> </w:t>
      </w:r>
      <w:r w:rsidRPr="000A1901">
        <w:rPr>
          <w:rFonts w:cs="Arial"/>
          <w:lang w:val="en-US"/>
        </w:rPr>
        <w:t>the</w:t>
      </w:r>
      <w:r w:rsidRPr="000A1901">
        <w:rPr>
          <w:rFonts w:cs="Arial"/>
          <w:spacing w:val="1"/>
          <w:lang w:val="en-US"/>
        </w:rPr>
        <w:t xml:space="preserve"> </w:t>
      </w:r>
      <w:r w:rsidRPr="000A1901">
        <w:rPr>
          <w:rFonts w:cs="Arial"/>
          <w:lang w:val="en-US"/>
        </w:rPr>
        <w:t>Board</w:t>
      </w:r>
      <w:r w:rsidRPr="000A1901">
        <w:rPr>
          <w:rFonts w:cs="Arial"/>
          <w:spacing w:val="1"/>
          <w:lang w:val="en-US"/>
        </w:rPr>
        <w:t xml:space="preserve"> </w:t>
      </w:r>
      <w:r w:rsidRPr="000A1901">
        <w:rPr>
          <w:rFonts w:cs="Arial"/>
          <w:lang w:val="en-US"/>
        </w:rPr>
        <w:t>receives</w:t>
      </w:r>
      <w:r w:rsidRPr="000A1901">
        <w:rPr>
          <w:rFonts w:cs="Arial"/>
          <w:spacing w:val="1"/>
          <w:lang w:val="en-US"/>
        </w:rPr>
        <w:t xml:space="preserve"> </w:t>
      </w:r>
      <w:r w:rsidRPr="000A1901">
        <w:rPr>
          <w:rFonts w:cs="Arial"/>
          <w:lang w:val="en-US"/>
        </w:rPr>
        <w:t>the</w:t>
      </w:r>
      <w:r w:rsidRPr="000A1901">
        <w:rPr>
          <w:rFonts w:cs="Arial"/>
          <w:spacing w:val="1"/>
          <w:lang w:val="en-US"/>
        </w:rPr>
        <w:t xml:space="preserve"> </w:t>
      </w:r>
      <w:r w:rsidRPr="000A1901">
        <w:rPr>
          <w:rFonts w:cs="Arial"/>
          <w:lang w:val="en-US"/>
        </w:rPr>
        <w:t>certificate</w:t>
      </w:r>
      <w:r w:rsidRPr="000A1901">
        <w:rPr>
          <w:rFonts w:cs="Arial"/>
          <w:spacing w:val="1"/>
          <w:lang w:val="en-US"/>
        </w:rPr>
        <w:t xml:space="preserve"> </w:t>
      </w:r>
      <w:r w:rsidRPr="000A1901">
        <w:rPr>
          <w:rFonts w:cs="Arial"/>
          <w:lang w:val="en-US"/>
        </w:rPr>
        <w:t>of</w:t>
      </w:r>
      <w:r w:rsidRPr="000A1901">
        <w:rPr>
          <w:rFonts w:cs="Arial"/>
          <w:spacing w:val="1"/>
          <w:lang w:val="en-US"/>
        </w:rPr>
        <w:t xml:space="preserve"> </w:t>
      </w:r>
      <w:r w:rsidRPr="000A1901">
        <w:rPr>
          <w:rFonts w:cs="Arial"/>
          <w:lang w:val="en-US"/>
        </w:rPr>
        <w:t>registration</w:t>
      </w:r>
      <w:r w:rsidRPr="000A1901">
        <w:rPr>
          <w:rFonts w:cs="Arial"/>
          <w:spacing w:val="3"/>
          <w:lang w:val="en-US"/>
        </w:rPr>
        <w:t xml:space="preserve"> </w:t>
      </w:r>
      <w:r w:rsidRPr="000A1901">
        <w:rPr>
          <w:rFonts w:cs="Arial"/>
          <w:lang w:val="en-US"/>
        </w:rPr>
        <w:t>and</w:t>
      </w:r>
      <w:r w:rsidRPr="000A1901">
        <w:rPr>
          <w:rFonts w:cs="Arial"/>
          <w:spacing w:val="7"/>
          <w:lang w:val="en-US"/>
        </w:rPr>
        <w:t xml:space="preserve"> </w:t>
      </w:r>
      <w:r w:rsidRPr="000A1901">
        <w:rPr>
          <w:rFonts w:cs="Arial"/>
          <w:lang w:val="en-US"/>
        </w:rPr>
        <w:t>grant</w:t>
      </w:r>
      <w:r w:rsidRPr="000A1901">
        <w:rPr>
          <w:rFonts w:cs="Arial"/>
          <w:spacing w:val="6"/>
          <w:lang w:val="en-US"/>
        </w:rPr>
        <w:t xml:space="preserve"> </w:t>
      </w:r>
      <w:r w:rsidRPr="000A1901">
        <w:rPr>
          <w:rFonts w:cs="Arial"/>
          <w:lang w:val="en-US"/>
        </w:rPr>
        <w:t>of</w:t>
      </w:r>
      <w:r w:rsidRPr="000A1901">
        <w:rPr>
          <w:rFonts w:cs="Arial"/>
          <w:spacing w:val="7"/>
          <w:lang w:val="en-US"/>
        </w:rPr>
        <w:t xml:space="preserve"> </w:t>
      </w:r>
      <w:r w:rsidRPr="000A1901">
        <w:rPr>
          <w:rFonts w:cs="Arial"/>
          <w:lang w:val="en-US"/>
        </w:rPr>
        <w:t>a</w:t>
      </w:r>
      <w:r w:rsidRPr="000A1901">
        <w:rPr>
          <w:rFonts w:cs="Arial"/>
          <w:spacing w:val="3"/>
          <w:lang w:val="en-US"/>
        </w:rPr>
        <w:t xml:space="preserve"> </w:t>
      </w:r>
      <w:r w:rsidRPr="000A1901">
        <w:rPr>
          <w:rFonts w:cs="Arial"/>
          <w:lang w:val="en-US"/>
        </w:rPr>
        <w:t>breeder's</w:t>
      </w:r>
      <w:r w:rsidRPr="000A1901">
        <w:rPr>
          <w:rFonts w:cs="Arial"/>
          <w:spacing w:val="6"/>
          <w:lang w:val="en-US"/>
        </w:rPr>
        <w:t xml:space="preserve"> </w:t>
      </w:r>
      <w:r w:rsidRPr="000A1901">
        <w:rPr>
          <w:rFonts w:cs="Arial"/>
          <w:lang w:val="en-US"/>
        </w:rPr>
        <w:t>right</w:t>
      </w:r>
      <w:r w:rsidRPr="000A1901">
        <w:rPr>
          <w:rFonts w:cs="Arial"/>
          <w:spacing w:val="5"/>
          <w:lang w:val="en-US"/>
        </w:rPr>
        <w:t xml:space="preserve"> </w:t>
      </w:r>
      <w:r w:rsidRPr="000A1901">
        <w:rPr>
          <w:rFonts w:cs="Arial"/>
          <w:lang w:val="en-US"/>
        </w:rPr>
        <w:t>pursuant</w:t>
      </w:r>
      <w:r w:rsidRPr="000A1901">
        <w:rPr>
          <w:rFonts w:cs="Arial"/>
          <w:spacing w:val="6"/>
          <w:lang w:val="en-US"/>
        </w:rPr>
        <w:t xml:space="preserve"> </w:t>
      </w:r>
      <w:r w:rsidRPr="000A1901">
        <w:rPr>
          <w:rFonts w:cs="Arial"/>
          <w:lang w:val="en-US"/>
        </w:rPr>
        <w:t>to</w:t>
      </w:r>
      <w:r w:rsidRPr="000A1901">
        <w:rPr>
          <w:rFonts w:cs="Arial"/>
          <w:spacing w:val="4"/>
          <w:lang w:val="en-US"/>
        </w:rPr>
        <w:t xml:space="preserve"> </w:t>
      </w:r>
      <w:r w:rsidRPr="000A1901">
        <w:rPr>
          <w:rFonts w:cs="Arial"/>
          <w:lang w:val="en-US"/>
        </w:rPr>
        <w:t>the</w:t>
      </w:r>
      <w:r w:rsidRPr="000A1901">
        <w:rPr>
          <w:rFonts w:cs="Arial"/>
          <w:spacing w:val="3"/>
          <w:lang w:val="en-US"/>
        </w:rPr>
        <w:t xml:space="preserve"> </w:t>
      </w:r>
      <w:r w:rsidRPr="000A1901">
        <w:rPr>
          <w:rFonts w:cs="Arial"/>
          <w:lang w:val="en-US"/>
        </w:rPr>
        <w:t>written</w:t>
      </w:r>
      <w:r w:rsidRPr="000A1901">
        <w:rPr>
          <w:rFonts w:cs="Arial"/>
          <w:spacing w:val="4"/>
          <w:lang w:val="en-US"/>
        </w:rPr>
        <w:t xml:space="preserve"> </w:t>
      </w:r>
      <w:r w:rsidRPr="000A1901">
        <w:rPr>
          <w:rFonts w:cs="Arial"/>
          <w:lang w:val="en-US"/>
        </w:rPr>
        <w:t>request</w:t>
      </w:r>
      <w:r w:rsidRPr="000A1901">
        <w:rPr>
          <w:rFonts w:cs="Arial"/>
          <w:spacing w:val="5"/>
          <w:lang w:val="en-US"/>
        </w:rPr>
        <w:t xml:space="preserve"> </w:t>
      </w:r>
      <w:r w:rsidRPr="000A1901">
        <w:rPr>
          <w:rFonts w:cs="Arial"/>
          <w:lang w:val="en-US"/>
        </w:rPr>
        <w:t>under</w:t>
      </w:r>
      <w:r w:rsidRPr="000A1901">
        <w:rPr>
          <w:rFonts w:cs="Arial"/>
          <w:spacing w:val="3"/>
          <w:lang w:val="en-US"/>
        </w:rPr>
        <w:t xml:space="preserve"> </w:t>
      </w:r>
      <w:r w:rsidRPr="000A1901">
        <w:rPr>
          <w:rFonts w:cs="Arial"/>
          <w:lang w:val="en-US"/>
        </w:rPr>
        <w:t>subsection</w:t>
      </w:r>
      <w:r w:rsidRPr="000A1901">
        <w:rPr>
          <w:rFonts w:cs="Arial"/>
          <w:spacing w:val="4"/>
          <w:lang w:val="en-US"/>
        </w:rPr>
        <w:t xml:space="preserve"> </w:t>
      </w:r>
      <w:r w:rsidRPr="000A1901">
        <w:rPr>
          <w:rFonts w:cs="Arial"/>
          <w:lang w:val="en-US"/>
        </w:rPr>
        <w:t>(1).</w:t>
      </w:r>
    </w:p>
    <w:p w14:paraId="200A3312" w14:textId="77777777" w:rsidR="00DD521B" w:rsidRPr="000A1901" w:rsidRDefault="00DD521B" w:rsidP="00DD521B">
      <w:pPr>
        <w:widowControl w:val="0"/>
        <w:tabs>
          <w:tab w:val="left" w:pos="709"/>
        </w:tabs>
        <w:autoSpaceDE w:val="0"/>
        <w:autoSpaceDN w:val="0"/>
        <w:spacing w:before="10"/>
        <w:ind w:firstLine="426"/>
        <w:rPr>
          <w:rFonts w:cs="Arial"/>
          <w:lang w:val="en-US"/>
        </w:rPr>
      </w:pPr>
    </w:p>
    <w:p w14:paraId="42560F08" w14:textId="77777777" w:rsidR="00DD521B" w:rsidRPr="000A1901" w:rsidRDefault="00DD521B" w:rsidP="00DD521B">
      <w:pPr>
        <w:widowControl w:val="0"/>
        <w:numPr>
          <w:ilvl w:val="0"/>
          <w:numId w:val="7"/>
        </w:numPr>
        <w:tabs>
          <w:tab w:val="left" w:pos="709"/>
        </w:tabs>
        <w:autoSpaceDE w:val="0"/>
        <w:autoSpaceDN w:val="0"/>
        <w:spacing w:before="1"/>
        <w:ind w:left="0" w:right="110" w:firstLine="426"/>
        <w:jc w:val="left"/>
        <w:rPr>
          <w:rFonts w:cs="Arial"/>
          <w:lang w:val="en-US"/>
        </w:rPr>
      </w:pPr>
      <w:r w:rsidRPr="000A1901">
        <w:rPr>
          <w:rFonts w:cs="Arial"/>
          <w:lang w:val="en-US"/>
        </w:rPr>
        <w:t xml:space="preserve"> The Board may impose any terms and conditions as it deems fit in respect of the</w:t>
      </w:r>
      <w:r w:rsidRPr="000A1901">
        <w:rPr>
          <w:rFonts w:cs="Arial"/>
          <w:spacing w:val="1"/>
          <w:lang w:val="en-US"/>
        </w:rPr>
        <w:t xml:space="preserve"> </w:t>
      </w:r>
      <w:r w:rsidRPr="000A1901">
        <w:rPr>
          <w:rFonts w:cs="Arial"/>
          <w:lang w:val="en-US"/>
        </w:rPr>
        <w:t>surrender.</w:t>
      </w:r>
    </w:p>
    <w:p w14:paraId="7A8B8968" w14:textId="77777777" w:rsidR="00DD521B" w:rsidRPr="000A1901" w:rsidRDefault="00DD521B" w:rsidP="00DD521B">
      <w:pPr>
        <w:widowControl w:val="0"/>
        <w:tabs>
          <w:tab w:val="left" w:pos="709"/>
        </w:tabs>
        <w:autoSpaceDE w:val="0"/>
        <w:autoSpaceDN w:val="0"/>
        <w:spacing w:before="1"/>
        <w:ind w:right="110" w:firstLine="426"/>
        <w:rPr>
          <w:rFonts w:cs="Arial"/>
          <w:lang w:val="en-US"/>
        </w:rPr>
      </w:pPr>
    </w:p>
    <w:p w14:paraId="56236360" w14:textId="77777777" w:rsidR="00DD521B" w:rsidRPr="000A1901" w:rsidRDefault="00DD521B" w:rsidP="00DD521B">
      <w:pPr>
        <w:widowControl w:val="0"/>
        <w:numPr>
          <w:ilvl w:val="0"/>
          <w:numId w:val="7"/>
        </w:numPr>
        <w:tabs>
          <w:tab w:val="left" w:pos="709"/>
        </w:tabs>
        <w:autoSpaceDE w:val="0"/>
        <w:autoSpaceDN w:val="0"/>
        <w:spacing w:before="72"/>
        <w:ind w:left="0" w:right="111" w:firstLine="426"/>
        <w:jc w:val="left"/>
        <w:rPr>
          <w:rFonts w:cs="Arial"/>
          <w:i/>
          <w:lang w:val="en-US"/>
        </w:rPr>
      </w:pPr>
      <w:r w:rsidRPr="000A1901">
        <w:rPr>
          <w:rFonts w:cs="Arial"/>
          <w:lang w:val="en-US"/>
        </w:rPr>
        <w:t xml:space="preserve"> The Board shall record the surrender in the Register of New Plant Varieties and publish the fact of such surrender.</w:t>
      </w:r>
    </w:p>
    <w:p w14:paraId="26A838D0" w14:textId="77777777" w:rsidR="00DD521B" w:rsidRPr="000A1901" w:rsidRDefault="00DD521B" w:rsidP="00DD521B">
      <w:pPr>
        <w:widowControl w:val="0"/>
        <w:tabs>
          <w:tab w:val="left" w:pos="709"/>
        </w:tabs>
        <w:autoSpaceDE w:val="0"/>
        <w:autoSpaceDN w:val="0"/>
        <w:ind w:right="111"/>
        <w:rPr>
          <w:rFonts w:cs="Arial"/>
          <w:i/>
          <w:lang w:val="en-US"/>
        </w:rPr>
      </w:pPr>
    </w:p>
    <w:p w14:paraId="1E983C5C" w14:textId="77777777" w:rsidR="00DD521B" w:rsidRPr="000A1901" w:rsidRDefault="00DD521B" w:rsidP="00DD521B">
      <w:pPr>
        <w:widowControl w:val="0"/>
        <w:tabs>
          <w:tab w:val="left" w:pos="709"/>
        </w:tabs>
        <w:autoSpaceDE w:val="0"/>
        <w:autoSpaceDN w:val="0"/>
        <w:rPr>
          <w:rFonts w:cs="Arial"/>
          <w:b/>
          <w:bCs/>
          <w:iCs/>
          <w:lang w:val="en-US"/>
        </w:rPr>
      </w:pPr>
    </w:p>
    <w:p w14:paraId="5150631F" w14:textId="77777777" w:rsidR="00DD521B" w:rsidRPr="000A1901" w:rsidRDefault="00DD521B" w:rsidP="00DD521B">
      <w:pPr>
        <w:widowControl w:val="0"/>
        <w:autoSpaceDE w:val="0"/>
        <w:autoSpaceDN w:val="0"/>
        <w:ind w:left="101"/>
        <w:outlineLvl w:val="0"/>
        <w:rPr>
          <w:rFonts w:cs="Arial"/>
          <w:b/>
          <w:bCs/>
          <w:lang w:val="en-US"/>
        </w:rPr>
      </w:pPr>
      <w:r w:rsidRPr="000A1901">
        <w:rPr>
          <w:rFonts w:cs="Arial"/>
          <w:b/>
          <w:bCs/>
          <w:lang w:val="en-US"/>
        </w:rPr>
        <w:t>Assignment</w:t>
      </w:r>
      <w:r w:rsidRPr="000A1901">
        <w:rPr>
          <w:rFonts w:cs="Arial"/>
          <w:b/>
          <w:bCs/>
          <w:spacing w:val="6"/>
          <w:lang w:val="en-US"/>
        </w:rPr>
        <w:t xml:space="preserve"> </w:t>
      </w:r>
      <w:r w:rsidRPr="000A1901">
        <w:rPr>
          <w:rFonts w:cs="Arial"/>
          <w:b/>
          <w:bCs/>
          <w:lang w:val="en-US"/>
        </w:rPr>
        <w:t>or</w:t>
      </w:r>
      <w:r w:rsidRPr="000A1901">
        <w:rPr>
          <w:rFonts w:cs="Arial"/>
          <w:b/>
          <w:bCs/>
          <w:spacing w:val="9"/>
          <w:lang w:val="en-US"/>
        </w:rPr>
        <w:t xml:space="preserve"> </w:t>
      </w:r>
      <w:r w:rsidRPr="000A1901">
        <w:rPr>
          <w:rFonts w:cs="Arial"/>
          <w:b/>
          <w:bCs/>
          <w:lang w:val="en-US"/>
        </w:rPr>
        <w:t>transmission</w:t>
      </w:r>
      <w:r w:rsidRPr="000A1901">
        <w:rPr>
          <w:rFonts w:cs="Arial"/>
          <w:b/>
          <w:bCs/>
          <w:spacing w:val="6"/>
          <w:lang w:val="en-US"/>
        </w:rPr>
        <w:t xml:space="preserve"> </w:t>
      </w:r>
      <w:r w:rsidRPr="000A1901">
        <w:rPr>
          <w:rFonts w:cs="Arial"/>
          <w:b/>
          <w:bCs/>
          <w:lang w:val="en-US"/>
        </w:rPr>
        <w:t>of</w:t>
      </w:r>
      <w:r w:rsidRPr="000A1901">
        <w:rPr>
          <w:rFonts w:cs="Arial"/>
          <w:b/>
          <w:bCs/>
          <w:spacing w:val="11"/>
          <w:lang w:val="en-US"/>
        </w:rPr>
        <w:t xml:space="preserve"> </w:t>
      </w:r>
      <w:r w:rsidRPr="000A1901">
        <w:rPr>
          <w:rFonts w:cs="Arial"/>
          <w:b/>
          <w:bCs/>
          <w:lang w:val="en-US"/>
        </w:rPr>
        <w:t>breeder's</w:t>
      </w:r>
      <w:r w:rsidRPr="000A1901">
        <w:rPr>
          <w:rFonts w:cs="Arial"/>
          <w:b/>
          <w:bCs/>
          <w:spacing w:val="8"/>
          <w:lang w:val="en-US"/>
        </w:rPr>
        <w:t xml:space="preserve"> </w:t>
      </w:r>
      <w:r w:rsidRPr="000A1901">
        <w:rPr>
          <w:rFonts w:cs="Arial"/>
          <w:b/>
          <w:bCs/>
          <w:lang w:val="en-US"/>
        </w:rPr>
        <w:t>right</w:t>
      </w:r>
    </w:p>
    <w:p w14:paraId="13F783F7" w14:textId="77777777" w:rsidR="00DD521B" w:rsidRPr="000A1901" w:rsidRDefault="00DD521B" w:rsidP="00DD521B">
      <w:pPr>
        <w:widowControl w:val="0"/>
        <w:autoSpaceDE w:val="0"/>
        <w:autoSpaceDN w:val="0"/>
        <w:spacing w:before="4"/>
        <w:rPr>
          <w:rFonts w:cs="Arial"/>
          <w:b/>
          <w:lang w:val="en-US"/>
        </w:rPr>
      </w:pPr>
    </w:p>
    <w:p w14:paraId="198E5D32" w14:textId="77777777" w:rsidR="00DD521B" w:rsidRPr="000A1901" w:rsidRDefault="00DD521B" w:rsidP="00DD521B">
      <w:pPr>
        <w:widowControl w:val="0"/>
        <w:numPr>
          <w:ilvl w:val="0"/>
          <w:numId w:val="23"/>
        </w:numPr>
        <w:tabs>
          <w:tab w:val="left" w:pos="426"/>
        </w:tabs>
        <w:autoSpaceDE w:val="0"/>
        <w:autoSpaceDN w:val="0"/>
        <w:ind w:left="0" w:right="112" w:firstLine="0"/>
        <w:jc w:val="left"/>
        <w:rPr>
          <w:rFonts w:cs="Arial"/>
          <w:lang w:val="en-US"/>
        </w:rPr>
      </w:pPr>
      <w:r w:rsidRPr="000A1901">
        <w:rPr>
          <w:rFonts w:cs="Arial"/>
          <w:lang w:val="en-US"/>
        </w:rPr>
        <w:t>(1)</w:t>
      </w:r>
      <w:r w:rsidRPr="000A1901">
        <w:rPr>
          <w:rFonts w:cs="Arial"/>
          <w:spacing w:val="7"/>
          <w:lang w:val="en-US"/>
        </w:rPr>
        <w:t xml:space="preserve"> </w:t>
      </w:r>
      <w:r w:rsidRPr="000A1901">
        <w:rPr>
          <w:rFonts w:cs="Arial"/>
          <w:lang w:val="en-US"/>
        </w:rPr>
        <w:t>A</w:t>
      </w:r>
      <w:r w:rsidRPr="000A1901">
        <w:rPr>
          <w:rFonts w:cs="Arial"/>
          <w:spacing w:val="15"/>
          <w:lang w:val="en-US"/>
        </w:rPr>
        <w:t xml:space="preserve"> </w:t>
      </w:r>
      <w:r w:rsidRPr="000A1901">
        <w:rPr>
          <w:rFonts w:cs="Arial"/>
          <w:lang w:val="en-US"/>
        </w:rPr>
        <w:t>breeder's</w:t>
      </w:r>
      <w:r w:rsidRPr="000A1901">
        <w:rPr>
          <w:rFonts w:cs="Arial"/>
          <w:spacing w:val="10"/>
          <w:lang w:val="en-US"/>
        </w:rPr>
        <w:t xml:space="preserve"> </w:t>
      </w:r>
      <w:r w:rsidRPr="000A1901">
        <w:rPr>
          <w:rFonts w:cs="Arial"/>
          <w:lang w:val="en-US"/>
        </w:rPr>
        <w:t>right</w:t>
      </w:r>
      <w:r w:rsidRPr="000A1901">
        <w:rPr>
          <w:rFonts w:cs="Arial"/>
          <w:spacing w:val="12"/>
          <w:lang w:val="en-US"/>
        </w:rPr>
        <w:t xml:space="preserve"> </w:t>
      </w:r>
      <w:r w:rsidRPr="000A1901">
        <w:rPr>
          <w:rFonts w:cs="Arial"/>
          <w:lang w:val="en-US"/>
        </w:rPr>
        <w:t>or</w:t>
      </w:r>
      <w:r w:rsidRPr="000A1901">
        <w:rPr>
          <w:rFonts w:cs="Arial"/>
          <w:spacing w:val="11"/>
          <w:lang w:val="en-US"/>
        </w:rPr>
        <w:t xml:space="preserve"> </w:t>
      </w:r>
      <w:r w:rsidRPr="000A1901">
        <w:rPr>
          <w:rFonts w:cs="Arial"/>
          <w:lang w:val="en-US"/>
        </w:rPr>
        <w:t>an</w:t>
      </w:r>
      <w:r w:rsidRPr="000A1901">
        <w:rPr>
          <w:rFonts w:cs="Arial"/>
          <w:spacing w:val="10"/>
          <w:lang w:val="en-US"/>
        </w:rPr>
        <w:t xml:space="preserve"> </w:t>
      </w:r>
      <w:r w:rsidRPr="000A1901">
        <w:rPr>
          <w:rFonts w:cs="Arial"/>
          <w:lang w:val="en-US"/>
        </w:rPr>
        <w:t>application</w:t>
      </w:r>
      <w:r w:rsidRPr="000A1901">
        <w:rPr>
          <w:rFonts w:cs="Arial"/>
          <w:spacing w:val="14"/>
          <w:lang w:val="en-US"/>
        </w:rPr>
        <w:t xml:space="preserve"> </w:t>
      </w:r>
      <w:r w:rsidRPr="000A1901">
        <w:rPr>
          <w:rFonts w:cs="Arial"/>
          <w:lang w:val="en-US"/>
        </w:rPr>
        <w:t>for</w:t>
      </w:r>
      <w:r w:rsidRPr="000A1901">
        <w:rPr>
          <w:rFonts w:cs="Arial"/>
          <w:spacing w:val="8"/>
          <w:lang w:val="en-US"/>
        </w:rPr>
        <w:t xml:space="preserve"> </w:t>
      </w:r>
      <w:r w:rsidRPr="000A1901">
        <w:rPr>
          <w:rFonts w:cs="Arial"/>
          <w:lang w:val="en-US"/>
        </w:rPr>
        <w:t>the</w:t>
      </w:r>
      <w:r w:rsidRPr="000A1901">
        <w:rPr>
          <w:rFonts w:cs="Arial"/>
          <w:spacing w:val="11"/>
          <w:lang w:val="en-US"/>
        </w:rPr>
        <w:t xml:space="preserve"> </w:t>
      </w:r>
      <w:r w:rsidRPr="000A1901">
        <w:rPr>
          <w:rFonts w:cs="Arial"/>
          <w:lang w:val="en-US"/>
        </w:rPr>
        <w:t>registration</w:t>
      </w:r>
      <w:r w:rsidRPr="000A1901">
        <w:rPr>
          <w:rFonts w:cs="Arial"/>
          <w:spacing w:val="10"/>
          <w:lang w:val="en-US"/>
        </w:rPr>
        <w:t xml:space="preserve"> </w:t>
      </w:r>
      <w:r w:rsidRPr="000A1901">
        <w:rPr>
          <w:rFonts w:cs="Arial"/>
          <w:lang w:val="en-US"/>
        </w:rPr>
        <w:t>of</w:t>
      </w:r>
      <w:r w:rsidRPr="000A1901">
        <w:rPr>
          <w:rFonts w:cs="Arial"/>
          <w:spacing w:val="11"/>
          <w:lang w:val="en-US"/>
        </w:rPr>
        <w:t xml:space="preserve"> </w:t>
      </w:r>
      <w:r w:rsidRPr="000A1901">
        <w:rPr>
          <w:rFonts w:cs="Arial"/>
          <w:lang w:val="en-US"/>
        </w:rPr>
        <w:t>a</w:t>
      </w:r>
      <w:r w:rsidRPr="000A1901">
        <w:rPr>
          <w:rFonts w:cs="Arial"/>
          <w:spacing w:val="9"/>
          <w:lang w:val="en-US"/>
        </w:rPr>
        <w:t xml:space="preserve"> </w:t>
      </w:r>
      <w:r w:rsidRPr="000A1901">
        <w:rPr>
          <w:rFonts w:cs="Arial"/>
          <w:lang w:val="en-US"/>
        </w:rPr>
        <w:t>plant</w:t>
      </w:r>
      <w:r w:rsidRPr="000A1901">
        <w:rPr>
          <w:rFonts w:cs="Arial"/>
          <w:spacing w:val="9"/>
          <w:lang w:val="en-US"/>
        </w:rPr>
        <w:t xml:space="preserve"> </w:t>
      </w:r>
      <w:r w:rsidRPr="000A1901">
        <w:rPr>
          <w:rFonts w:cs="Arial"/>
          <w:lang w:val="en-US"/>
        </w:rPr>
        <w:t>variety</w:t>
      </w:r>
      <w:r w:rsidRPr="000A1901">
        <w:rPr>
          <w:rFonts w:cs="Arial"/>
          <w:spacing w:val="8"/>
          <w:lang w:val="en-US"/>
        </w:rPr>
        <w:t xml:space="preserve"> </w:t>
      </w:r>
      <w:r w:rsidRPr="000A1901">
        <w:rPr>
          <w:rFonts w:cs="Arial"/>
          <w:lang w:val="en-US"/>
        </w:rPr>
        <w:t>and</w:t>
      </w:r>
      <w:r w:rsidRPr="000A1901">
        <w:rPr>
          <w:rFonts w:cs="Arial"/>
          <w:spacing w:val="13"/>
          <w:lang w:val="en-US"/>
        </w:rPr>
        <w:t xml:space="preserve"> </w:t>
      </w:r>
      <w:r w:rsidRPr="000A1901">
        <w:rPr>
          <w:rFonts w:cs="Arial"/>
          <w:lang w:val="en-US"/>
        </w:rPr>
        <w:t>grant</w:t>
      </w:r>
      <w:r w:rsidRPr="000A1901">
        <w:rPr>
          <w:rFonts w:cs="Arial"/>
          <w:spacing w:val="9"/>
          <w:lang w:val="en-US"/>
        </w:rPr>
        <w:t xml:space="preserve"> </w:t>
      </w:r>
      <w:r w:rsidRPr="000A1901">
        <w:rPr>
          <w:rFonts w:cs="Arial"/>
          <w:lang w:val="en-US"/>
        </w:rPr>
        <w:t>of</w:t>
      </w:r>
      <w:r w:rsidRPr="000A1901">
        <w:rPr>
          <w:rFonts w:cs="Arial"/>
          <w:spacing w:val="12"/>
          <w:lang w:val="en-US"/>
        </w:rPr>
        <w:t xml:space="preserve"> </w:t>
      </w:r>
      <w:r w:rsidRPr="000A1901">
        <w:rPr>
          <w:rFonts w:cs="Arial"/>
          <w:lang w:val="en-US"/>
        </w:rPr>
        <w:t>a</w:t>
      </w:r>
      <w:r w:rsidRPr="000A1901">
        <w:rPr>
          <w:rFonts w:cs="Arial"/>
          <w:spacing w:val="-55"/>
          <w:lang w:val="en-US"/>
        </w:rPr>
        <w:t xml:space="preserve"> </w:t>
      </w:r>
      <w:r w:rsidRPr="000A1901">
        <w:rPr>
          <w:rFonts w:cs="Arial"/>
          <w:lang w:val="en-US"/>
        </w:rPr>
        <w:t>breeder's</w:t>
      </w:r>
      <w:r w:rsidRPr="000A1901">
        <w:rPr>
          <w:rFonts w:cs="Arial"/>
          <w:spacing w:val="2"/>
          <w:lang w:val="en-US"/>
        </w:rPr>
        <w:t xml:space="preserve"> </w:t>
      </w:r>
      <w:r w:rsidRPr="000A1901">
        <w:rPr>
          <w:rFonts w:cs="Arial"/>
          <w:lang w:val="en-US"/>
        </w:rPr>
        <w:t>right</w:t>
      </w:r>
      <w:r w:rsidRPr="000A1901">
        <w:rPr>
          <w:rFonts w:cs="Arial"/>
          <w:spacing w:val="1"/>
          <w:lang w:val="en-US"/>
        </w:rPr>
        <w:t xml:space="preserve"> </w:t>
      </w:r>
      <w:r w:rsidRPr="000A1901">
        <w:rPr>
          <w:rFonts w:cs="Arial"/>
          <w:lang w:val="en-US"/>
        </w:rPr>
        <w:t>may</w:t>
      </w:r>
      <w:r w:rsidRPr="000A1901">
        <w:rPr>
          <w:rFonts w:cs="Arial"/>
          <w:spacing w:val="-2"/>
          <w:lang w:val="en-US"/>
        </w:rPr>
        <w:t xml:space="preserve"> </w:t>
      </w:r>
      <w:r w:rsidRPr="000A1901">
        <w:rPr>
          <w:rFonts w:cs="Arial"/>
          <w:lang w:val="en-US"/>
        </w:rPr>
        <w:t>be</w:t>
      </w:r>
      <w:r w:rsidRPr="000A1901">
        <w:rPr>
          <w:rFonts w:cs="Arial"/>
          <w:spacing w:val="3"/>
          <w:lang w:val="en-US"/>
        </w:rPr>
        <w:t xml:space="preserve"> </w:t>
      </w:r>
      <w:r w:rsidRPr="000A1901">
        <w:rPr>
          <w:rFonts w:cs="Arial"/>
          <w:lang w:val="en-US"/>
        </w:rPr>
        <w:t>assigned</w:t>
      </w:r>
      <w:r w:rsidRPr="000A1901">
        <w:rPr>
          <w:rFonts w:cs="Arial"/>
          <w:spacing w:val="3"/>
          <w:lang w:val="en-US"/>
        </w:rPr>
        <w:t xml:space="preserve"> </w:t>
      </w:r>
      <w:r w:rsidRPr="000A1901">
        <w:rPr>
          <w:rFonts w:cs="Arial"/>
          <w:lang w:val="en-US"/>
        </w:rPr>
        <w:t>or</w:t>
      </w:r>
      <w:r w:rsidRPr="000A1901">
        <w:rPr>
          <w:rFonts w:cs="Arial"/>
          <w:spacing w:val="1"/>
          <w:lang w:val="en-US"/>
        </w:rPr>
        <w:t xml:space="preserve"> </w:t>
      </w:r>
      <w:r w:rsidRPr="000A1901">
        <w:rPr>
          <w:rFonts w:cs="Arial"/>
          <w:lang w:val="en-US"/>
        </w:rPr>
        <w:t>transmitted</w:t>
      </w:r>
      <w:r w:rsidRPr="000A1901">
        <w:rPr>
          <w:rFonts w:cs="Arial"/>
          <w:spacing w:val="2"/>
          <w:lang w:val="en-US"/>
        </w:rPr>
        <w:t xml:space="preserve"> </w:t>
      </w:r>
      <w:r w:rsidRPr="000A1901">
        <w:rPr>
          <w:rFonts w:cs="Arial"/>
          <w:lang w:val="en-US"/>
        </w:rPr>
        <w:t>with</w:t>
      </w:r>
      <w:r w:rsidRPr="000A1901">
        <w:rPr>
          <w:rFonts w:cs="Arial"/>
          <w:spacing w:val="2"/>
          <w:lang w:val="en-US"/>
        </w:rPr>
        <w:t xml:space="preserve"> </w:t>
      </w:r>
      <w:r w:rsidRPr="000A1901">
        <w:rPr>
          <w:rFonts w:cs="Arial"/>
          <w:lang w:val="en-US"/>
        </w:rPr>
        <w:t>the</w:t>
      </w:r>
      <w:r w:rsidRPr="000A1901">
        <w:rPr>
          <w:rFonts w:cs="Arial"/>
          <w:spacing w:val="1"/>
          <w:lang w:val="en-US"/>
        </w:rPr>
        <w:t xml:space="preserve"> </w:t>
      </w:r>
      <w:r w:rsidRPr="000A1901">
        <w:rPr>
          <w:rFonts w:cs="Arial"/>
          <w:lang w:val="en-US"/>
        </w:rPr>
        <w:t>approval</w:t>
      </w:r>
      <w:r w:rsidRPr="000A1901">
        <w:rPr>
          <w:rFonts w:cs="Arial"/>
          <w:spacing w:val="5"/>
          <w:lang w:val="en-US"/>
        </w:rPr>
        <w:t xml:space="preserve"> </w:t>
      </w:r>
      <w:r w:rsidRPr="000A1901">
        <w:rPr>
          <w:rFonts w:cs="Arial"/>
          <w:lang w:val="en-US"/>
        </w:rPr>
        <w:t>of</w:t>
      </w:r>
      <w:r w:rsidRPr="000A1901">
        <w:rPr>
          <w:rFonts w:cs="Arial"/>
          <w:spacing w:val="1"/>
          <w:lang w:val="en-US"/>
        </w:rPr>
        <w:t xml:space="preserve"> </w:t>
      </w:r>
      <w:r w:rsidRPr="000A1901">
        <w:rPr>
          <w:rFonts w:cs="Arial"/>
          <w:lang w:val="en-US"/>
        </w:rPr>
        <w:t>the</w:t>
      </w:r>
      <w:r w:rsidRPr="000A1901">
        <w:rPr>
          <w:rFonts w:cs="Arial"/>
          <w:spacing w:val="1"/>
          <w:lang w:val="en-US"/>
        </w:rPr>
        <w:t xml:space="preserve"> </w:t>
      </w:r>
      <w:r w:rsidRPr="000A1901">
        <w:rPr>
          <w:rFonts w:cs="Arial"/>
          <w:lang w:val="en-US"/>
        </w:rPr>
        <w:t>Board</w:t>
      </w:r>
      <w:r w:rsidRPr="000A1901">
        <w:rPr>
          <w:rFonts w:cs="Arial"/>
          <w:spacing w:val="2"/>
          <w:lang w:val="en-US"/>
        </w:rPr>
        <w:t xml:space="preserve"> </w:t>
      </w:r>
      <w:r w:rsidRPr="000A1901">
        <w:rPr>
          <w:rFonts w:cs="Arial"/>
          <w:lang w:val="en-US"/>
        </w:rPr>
        <w:t>to</w:t>
      </w:r>
      <w:r w:rsidRPr="000A1901">
        <w:rPr>
          <w:rFonts w:cs="Arial"/>
          <w:spacing w:val="8"/>
          <w:lang w:val="en-US"/>
        </w:rPr>
        <w:t xml:space="preserve"> </w:t>
      </w:r>
      <w:r w:rsidRPr="000A1901">
        <w:rPr>
          <w:rFonts w:cs="Arial"/>
          <w:lang w:val="en-US"/>
        </w:rPr>
        <w:t>—</w:t>
      </w:r>
    </w:p>
    <w:p w14:paraId="0599FF11" w14:textId="77777777" w:rsidR="00DD521B" w:rsidRPr="000A1901" w:rsidRDefault="00DD521B" w:rsidP="00DD521B">
      <w:pPr>
        <w:widowControl w:val="0"/>
        <w:autoSpaceDE w:val="0"/>
        <w:autoSpaceDN w:val="0"/>
        <w:spacing w:before="2"/>
        <w:rPr>
          <w:rFonts w:cs="Arial"/>
          <w:lang w:val="en-US"/>
        </w:rPr>
      </w:pPr>
    </w:p>
    <w:p w14:paraId="7FDACF9E" w14:textId="77777777" w:rsidR="00DD521B" w:rsidRPr="000A1901" w:rsidRDefault="00DD521B" w:rsidP="00DD521B">
      <w:pPr>
        <w:widowControl w:val="0"/>
        <w:numPr>
          <w:ilvl w:val="1"/>
          <w:numId w:val="1"/>
        </w:numPr>
        <w:tabs>
          <w:tab w:val="left" w:pos="851"/>
        </w:tabs>
        <w:autoSpaceDE w:val="0"/>
        <w:autoSpaceDN w:val="0"/>
        <w:ind w:left="993" w:right="110"/>
        <w:jc w:val="left"/>
        <w:rPr>
          <w:rFonts w:cs="Arial"/>
          <w:lang w:val="en-US"/>
        </w:rPr>
      </w:pPr>
      <w:r w:rsidRPr="000A1901">
        <w:rPr>
          <w:rFonts w:cs="Arial"/>
          <w:lang w:val="en-US"/>
        </w:rPr>
        <w:t>the</w:t>
      </w:r>
      <w:r w:rsidRPr="000A1901">
        <w:rPr>
          <w:rFonts w:cs="Arial"/>
          <w:spacing w:val="49"/>
          <w:lang w:val="en-US"/>
        </w:rPr>
        <w:t xml:space="preserve"> </w:t>
      </w:r>
      <w:r w:rsidRPr="000A1901">
        <w:rPr>
          <w:rFonts w:cs="Arial"/>
          <w:lang w:val="en-US"/>
        </w:rPr>
        <w:t>legal</w:t>
      </w:r>
      <w:r w:rsidRPr="000A1901">
        <w:rPr>
          <w:rFonts w:cs="Arial"/>
          <w:spacing w:val="49"/>
          <w:lang w:val="en-US"/>
        </w:rPr>
        <w:t xml:space="preserve"> </w:t>
      </w:r>
      <w:r w:rsidRPr="000A1901">
        <w:rPr>
          <w:rFonts w:cs="Arial"/>
          <w:lang w:val="en-US"/>
        </w:rPr>
        <w:t>personal</w:t>
      </w:r>
      <w:r w:rsidRPr="000A1901">
        <w:rPr>
          <w:rFonts w:cs="Arial"/>
          <w:spacing w:val="49"/>
          <w:lang w:val="en-US"/>
        </w:rPr>
        <w:t xml:space="preserve"> </w:t>
      </w:r>
      <w:r w:rsidRPr="000A1901">
        <w:rPr>
          <w:rFonts w:cs="Arial"/>
          <w:lang w:val="en-US"/>
        </w:rPr>
        <w:t>representative</w:t>
      </w:r>
      <w:r w:rsidRPr="000A1901">
        <w:rPr>
          <w:rFonts w:cs="Arial"/>
          <w:spacing w:val="49"/>
          <w:lang w:val="en-US"/>
        </w:rPr>
        <w:t xml:space="preserve"> </w:t>
      </w:r>
      <w:r w:rsidRPr="000A1901">
        <w:rPr>
          <w:rFonts w:cs="Arial"/>
          <w:lang w:val="en-US"/>
        </w:rPr>
        <w:t>of</w:t>
      </w:r>
      <w:r w:rsidRPr="000A1901">
        <w:rPr>
          <w:rFonts w:cs="Arial"/>
          <w:spacing w:val="51"/>
          <w:lang w:val="en-US"/>
        </w:rPr>
        <w:t xml:space="preserve"> </w:t>
      </w:r>
      <w:r w:rsidRPr="000A1901">
        <w:rPr>
          <w:rFonts w:cs="Arial"/>
          <w:lang w:val="en-US"/>
        </w:rPr>
        <w:t>the</w:t>
      </w:r>
      <w:r w:rsidRPr="000A1901">
        <w:rPr>
          <w:rFonts w:cs="Arial"/>
          <w:spacing w:val="49"/>
          <w:lang w:val="en-US"/>
        </w:rPr>
        <w:t xml:space="preserve"> </w:t>
      </w:r>
      <w:r w:rsidRPr="000A1901">
        <w:rPr>
          <w:rFonts w:cs="Arial"/>
          <w:lang w:val="en-US"/>
        </w:rPr>
        <w:t>holder</w:t>
      </w:r>
      <w:r w:rsidRPr="000A1901">
        <w:rPr>
          <w:rFonts w:cs="Arial"/>
          <w:spacing w:val="51"/>
          <w:lang w:val="en-US"/>
        </w:rPr>
        <w:t xml:space="preserve"> </w:t>
      </w:r>
      <w:r w:rsidRPr="000A1901">
        <w:rPr>
          <w:rFonts w:cs="Arial"/>
          <w:lang w:val="en-US"/>
        </w:rPr>
        <w:t>or</w:t>
      </w:r>
      <w:r w:rsidRPr="000A1901">
        <w:rPr>
          <w:rFonts w:cs="Arial"/>
          <w:spacing w:val="56"/>
          <w:lang w:val="en-US"/>
        </w:rPr>
        <w:t xml:space="preserve"> </w:t>
      </w:r>
      <w:r w:rsidRPr="000A1901">
        <w:rPr>
          <w:rFonts w:cs="Arial"/>
          <w:lang w:val="en-US"/>
        </w:rPr>
        <w:t>the</w:t>
      </w:r>
      <w:r w:rsidRPr="000A1901">
        <w:rPr>
          <w:rFonts w:cs="Arial"/>
          <w:spacing w:val="49"/>
          <w:lang w:val="en-US"/>
        </w:rPr>
        <w:t xml:space="preserve"> </w:t>
      </w:r>
      <w:r w:rsidRPr="000A1901">
        <w:rPr>
          <w:rFonts w:cs="Arial"/>
          <w:lang w:val="en-US"/>
        </w:rPr>
        <w:t>applicant</w:t>
      </w:r>
      <w:r w:rsidRPr="000A1901">
        <w:rPr>
          <w:rFonts w:cs="Arial"/>
          <w:spacing w:val="52"/>
          <w:lang w:val="en-US"/>
        </w:rPr>
        <w:t xml:space="preserve"> </w:t>
      </w:r>
      <w:r w:rsidRPr="000A1901">
        <w:rPr>
          <w:rFonts w:cs="Arial"/>
          <w:lang w:val="en-US"/>
        </w:rPr>
        <w:t>for</w:t>
      </w:r>
      <w:r w:rsidRPr="000A1901">
        <w:rPr>
          <w:rFonts w:cs="Arial"/>
          <w:spacing w:val="48"/>
          <w:lang w:val="en-US"/>
        </w:rPr>
        <w:t xml:space="preserve"> </w:t>
      </w:r>
      <w:r w:rsidRPr="000A1901">
        <w:rPr>
          <w:rFonts w:cs="Arial"/>
          <w:lang w:val="en-US"/>
        </w:rPr>
        <w:t>such</w:t>
      </w:r>
      <w:r w:rsidRPr="000A1901">
        <w:rPr>
          <w:rFonts w:cs="Arial"/>
          <w:spacing w:val="-55"/>
          <w:lang w:val="en-US"/>
        </w:rPr>
        <w:t xml:space="preserve"> </w:t>
      </w:r>
      <w:r w:rsidRPr="000A1901">
        <w:rPr>
          <w:rFonts w:cs="Arial"/>
          <w:lang w:val="en-US"/>
        </w:rPr>
        <w:t>registration and</w:t>
      </w:r>
      <w:r w:rsidRPr="000A1901">
        <w:rPr>
          <w:rFonts w:cs="Arial"/>
          <w:spacing w:val="3"/>
          <w:lang w:val="en-US"/>
        </w:rPr>
        <w:t xml:space="preserve"> </w:t>
      </w:r>
      <w:r w:rsidRPr="000A1901">
        <w:rPr>
          <w:rFonts w:cs="Arial"/>
          <w:lang w:val="en-US"/>
        </w:rPr>
        <w:t>grant;</w:t>
      </w:r>
      <w:r w:rsidRPr="000A1901">
        <w:rPr>
          <w:rFonts w:cs="Arial"/>
          <w:spacing w:val="2"/>
          <w:lang w:val="en-US"/>
        </w:rPr>
        <w:t xml:space="preserve"> </w:t>
      </w:r>
      <w:r w:rsidRPr="000A1901">
        <w:rPr>
          <w:rFonts w:cs="Arial"/>
          <w:lang w:val="en-US"/>
        </w:rPr>
        <w:t>or</w:t>
      </w:r>
    </w:p>
    <w:p w14:paraId="085BD331" w14:textId="77777777" w:rsidR="00DD521B" w:rsidRPr="000A1901" w:rsidRDefault="00DD521B" w:rsidP="00DD521B">
      <w:pPr>
        <w:widowControl w:val="0"/>
        <w:autoSpaceDE w:val="0"/>
        <w:autoSpaceDN w:val="0"/>
        <w:spacing w:before="2"/>
        <w:ind w:left="993"/>
        <w:rPr>
          <w:rFonts w:cs="Arial"/>
          <w:lang w:val="en-US"/>
        </w:rPr>
      </w:pPr>
    </w:p>
    <w:p w14:paraId="45C1BCC4" w14:textId="77777777" w:rsidR="00DD521B" w:rsidRPr="000A1901" w:rsidRDefault="00DD521B" w:rsidP="00DD521B">
      <w:pPr>
        <w:widowControl w:val="0"/>
        <w:numPr>
          <w:ilvl w:val="1"/>
          <w:numId w:val="1"/>
        </w:numPr>
        <w:tabs>
          <w:tab w:val="left" w:pos="1503"/>
          <w:tab w:val="left" w:pos="1504"/>
        </w:tabs>
        <w:autoSpaceDE w:val="0"/>
        <w:autoSpaceDN w:val="0"/>
        <w:spacing w:before="1"/>
        <w:ind w:left="993"/>
        <w:jc w:val="left"/>
        <w:rPr>
          <w:rFonts w:cs="Arial"/>
          <w:lang w:val="en-US"/>
        </w:rPr>
      </w:pPr>
      <w:r w:rsidRPr="000A1901">
        <w:rPr>
          <w:rFonts w:cs="Arial"/>
          <w:lang w:val="en-US"/>
        </w:rPr>
        <w:t>any</w:t>
      </w:r>
      <w:r w:rsidRPr="000A1901">
        <w:rPr>
          <w:rFonts w:cs="Arial"/>
          <w:spacing w:val="3"/>
          <w:lang w:val="en-US"/>
        </w:rPr>
        <w:t xml:space="preserve"> </w:t>
      </w:r>
      <w:r w:rsidRPr="000A1901">
        <w:rPr>
          <w:rFonts w:cs="Arial"/>
          <w:lang w:val="en-US"/>
        </w:rPr>
        <w:t>person</w:t>
      </w:r>
      <w:r w:rsidRPr="000A1901">
        <w:rPr>
          <w:rFonts w:cs="Arial"/>
          <w:spacing w:val="7"/>
          <w:lang w:val="en-US"/>
        </w:rPr>
        <w:t xml:space="preserve"> </w:t>
      </w:r>
      <w:r w:rsidRPr="000A1901">
        <w:rPr>
          <w:rFonts w:cs="Arial"/>
          <w:lang w:val="en-US"/>
        </w:rPr>
        <w:t>entitled</w:t>
      </w:r>
      <w:r w:rsidRPr="000A1901">
        <w:rPr>
          <w:rFonts w:cs="Arial"/>
          <w:spacing w:val="6"/>
          <w:lang w:val="en-US"/>
        </w:rPr>
        <w:t xml:space="preserve"> </w:t>
      </w:r>
      <w:r w:rsidRPr="000A1901">
        <w:rPr>
          <w:rFonts w:cs="Arial"/>
          <w:lang w:val="en-US"/>
        </w:rPr>
        <w:t>by</w:t>
      </w:r>
      <w:r w:rsidRPr="000A1901">
        <w:rPr>
          <w:rFonts w:cs="Arial"/>
          <w:spacing w:val="1"/>
          <w:lang w:val="en-US"/>
        </w:rPr>
        <w:t xml:space="preserve"> </w:t>
      </w:r>
      <w:r w:rsidRPr="000A1901">
        <w:rPr>
          <w:rFonts w:cs="Arial"/>
          <w:lang w:val="en-US"/>
        </w:rPr>
        <w:t>operation</w:t>
      </w:r>
      <w:r w:rsidRPr="000A1901">
        <w:rPr>
          <w:rFonts w:cs="Arial"/>
          <w:spacing w:val="7"/>
          <w:lang w:val="en-US"/>
        </w:rPr>
        <w:t xml:space="preserve"> </w:t>
      </w:r>
      <w:r w:rsidRPr="000A1901">
        <w:rPr>
          <w:rFonts w:cs="Arial"/>
          <w:lang w:val="en-US"/>
        </w:rPr>
        <w:t>of</w:t>
      </w:r>
      <w:r w:rsidRPr="000A1901">
        <w:rPr>
          <w:rFonts w:cs="Arial"/>
          <w:spacing w:val="5"/>
          <w:lang w:val="en-US"/>
        </w:rPr>
        <w:t xml:space="preserve"> </w:t>
      </w:r>
      <w:r w:rsidRPr="000A1901">
        <w:rPr>
          <w:rFonts w:cs="Arial"/>
          <w:lang w:val="en-US"/>
        </w:rPr>
        <w:t>law</w:t>
      </w:r>
      <w:r w:rsidRPr="000A1901">
        <w:rPr>
          <w:rFonts w:cs="Arial"/>
          <w:spacing w:val="7"/>
          <w:lang w:val="en-US"/>
        </w:rPr>
        <w:t xml:space="preserve"> </w:t>
      </w:r>
      <w:r w:rsidRPr="000A1901">
        <w:rPr>
          <w:rFonts w:cs="Arial"/>
          <w:lang w:val="en-US"/>
        </w:rPr>
        <w:t>to</w:t>
      </w:r>
      <w:r w:rsidRPr="000A1901">
        <w:rPr>
          <w:rFonts w:cs="Arial"/>
          <w:spacing w:val="6"/>
          <w:lang w:val="en-US"/>
        </w:rPr>
        <w:t xml:space="preserve"> </w:t>
      </w:r>
      <w:r w:rsidRPr="000A1901">
        <w:rPr>
          <w:rFonts w:cs="Arial"/>
          <w:lang w:val="en-US"/>
        </w:rPr>
        <w:t>such</w:t>
      </w:r>
      <w:r w:rsidRPr="000A1901">
        <w:rPr>
          <w:rFonts w:cs="Arial"/>
          <w:spacing w:val="10"/>
          <w:lang w:val="en-US"/>
        </w:rPr>
        <w:t xml:space="preserve"> </w:t>
      </w:r>
      <w:r w:rsidRPr="000A1901">
        <w:rPr>
          <w:rFonts w:cs="Arial"/>
          <w:lang w:val="en-US"/>
        </w:rPr>
        <w:t>assignment</w:t>
      </w:r>
      <w:r w:rsidRPr="000A1901">
        <w:rPr>
          <w:rFonts w:cs="Arial"/>
          <w:spacing w:val="8"/>
          <w:lang w:val="en-US"/>
        </w:rPr>
        <w:t xml:space="preserve"> </w:t>
      </w:r>
      <w:r w:rsidRPr="000A1901">
        <w:rPr>
          <w:rFonts w:cs="Arial"/>
          <w:lang w:val="en-US"/>
        </w:rPr>
        <w:t>or</w:t>
      </w:r>
      <w:r w:rsidRPr="000A1901">
        <w:rPr>
          <w:rFonts w:cs="Arial"/>
          <w:spacing w:val="7"/>
          <w:lang w:val="en-US"/>
        </w:rPr>
        <w:t xml:space="preserve"> </w:t>
      </w:r>
      <w:r w:rsidRPr="000A1901">
        <w:rPr>
          <w:rFonts w:cs="Arial"/>
          <w:lang w:val="en-US"/>
        </w:rPr>
        <w:t>transmission.</w:t>
      </w:r>
    </w:p>
    <w:p w14:paraId="34738D5C" w14:textId="77777777" w:rsidR="00DD521B" w:rsidRPr="000A1901" w:rsidRDefault="00DD521B" w:rsidP="00DD521B">
      <w:pPr>
        <w:widowControl w:val="0"/>
        <w:autoSpaceDE w:val="0"/>
        <w:autoSpaceDN w:val="0"/>
        <w:spacing w:before="8"/>
        <w:rPr>
          <w:rFonts w:cs="Arial"/>
          <w:lang w:val="en-US"/>
        </w:rPr>
      </w:pPr>
    </w:p>
    <w:p w14:paraId="5002DA50" w14:textId="77777777" w:rsidR="00DD521B" w:rsidRPr="000A1901" w:rsidRDefault="00DD521B" w:rsidP="00DD521B">
      <w:pPr>
        <w:widowControl w:val="0"/>
        <w:autoSpaceDE w:val="0"/>
        <w:autoSpaceDN w:val="0"/>
        <w:ind w:firstLine="426"/>
        <w:rPr>
          <w:rFonts w:cs="Arial"/>
          <w:lang w:val="en-US"/>
        </w:rPr>
      </w:pPr>
      <w:r w:rsidRPr="000A1901">
        <w:rPr>
          <w:rFonts w:cs="Arial"/>
          <w:lang w:val="en-US"/>
        </w:rPr>
        <w:t>(2) The</w:t>
      </w:r>
      <w:r w:rsidRPr="000A1901">
        <w:rPr>
          <w:rFonts w:cs="Arial"/>
          <w:spacing w:val="5"/>
          <w:lang w:val="en-US"/>
        </w:rPr>
        <w:t xml:space="preserve"> </w:t>
      </w:r>
      <w:r w:rsidRPr="000A1901">
        <w:rPr>
          <w:rFonts w:cs="Arial"/>
          <w:lang w:val="en-US"/>
        </w:rPr>
        <w:t>application</w:t>
      </w:r>
      <w:r w:rsidRPr="000A1901">
        <w:rPr>
          <w:rFonts w:cs="Arial"/>
          <w:spacing w:val="6"/>
          <w:lang w:val="en-US"/>
        </w:rPr>
        <w:t xml:space="preserve"> </w:t>
      </w:r>
      <w:r w:rsidRPr="000A1901">
        <w:rPr>
          <w:rFonts w:cs="Arial"/>
          <w:lang w:val="en-US"/>
        </w:rPr>
        <w:t>for</w:t>
      </w:r>
      <w:r w:rsidRPr="000A1901">
        <w:rPr>
          <w:rFonts w:cs="Arial"/>
          <w:spacing w:val="5"/>
          <w:lang w:val="en-US"/>
        </w:rPr>
        <w:t xml:space="preserve"> </w:t>
      </w:r>
      <w:r w:rsidRPr="000A1901">
        <w:rPr>
          <w:rFonts w:cs="Arial"/>
          <w:lang w:val="en-US"/>
        </w:rPr>
        <w:t>the</w:t>
      </w:r>
      <w:r w:rsidRPr="000A1901">
        <w:rPr>
          <w:rFonts w:cs="Arial"/>
          <w:spacing w:val="5"/>
          <w:lang w:val="en-US"/>
        </w:rPr>
        <w:t xml:space="preserve"> </w:t>
      </w:r>
      <w:r w:rsidRPr="000A1901">
        <w:rPr>
          <w:rFonts w:cs="Arial"/>
          <w:lang w:val="en-US"/>
        </w:rPr>
        <w:t>assignment</w:t>
      </w:r>
      <w:r w:rsidRPr="000A1901">
        <w:rPr>
          <w:rFonts w:cs="Arial"/>
          <w:spacing w:val="9"/>
          <w:lang w:val="en-US"/>
        </w:rPr>
        <w:t xml:space="preserve"> </w:t>
      </w:r>
      <w:r w:rsidRPr="000A1901">
        <w:rPr>
          <w:rFonts w:cs="Arial"/>
          <w:lang w:val="en-US"/>
        </w:rPr>
        <w:t>or</w:t>
      </w:r>
      <w:r w:rsidRPr="000A1901">
        <w:rPr>
          <w:rFonts w:cs="Arial"/>
          <w:spacing w:val="7"/>
          <w:lang w:val="en-US"/>
        </w:rPr>
        <w:t xml:space="preserve"> </w:t>
      </w:r>
      <w:r w:rsidRPr="000A1901">
        <w:rPr>
          <w:rFonts w:cs="Arial"/>
          <w:lang w:val="en-US"/>
        </w:rPr>
        <w:t>transmission</w:t>
      </w:r>
      <w:r w:rsidRPr="000A1901">
        <w:rPr>
          <w:rFonts w:cs="Arial"/>
          <w:spacing w:val="6"/>
          <w:lang w:val="en-US"/>
        </w:rPr>
        <w:t xml:space="preserve"> </w:t>
      </w:r>
      <w:r w:rsidRPr="000A1901">
        <w:rPr>
          <w:rFonts w:cs="Arial"/>
          <w:lang w:val="en-US"/>
        </w:rPr>
        <w:t>of</w:t>
      </w:r>
      <w:r w:rsidRPr="000A1901">
        <w:rPr>
          <w:rFonts w:cs="Arial"/>
          <w:spacing w:val="7"/>
          <w:lang w:val="en-US"/>
        </w:rPr>
        <w:t xml:space="preserve"> </w:t>
      </w:r>
      <w:r w:rsidRPr="000A1901">
        <w:rPr>
          <w:rFonts w:cs="Arial"/>
          <w:lang w:val="en-US"/>
        </w:rPr>
        <w:t>a</w:t>
      </w:r>
      <w:r w:rsidRPr="000A1901">
        <w:rPr>
          <w:rFonts w:cs="Arial"/>
          <w:spacing w:val="6"/>
          <w:lang w:val="en-US"/>
        </w:rPr>
        <w:t xml:space="preserve"> </w:t>
      </w:r>
      <w:r w:rsidRPr="000A1901">
        <w:rPr>
          <w:rFonts w:cs="Arial"/>
          <w:lang w:val="en-US"/>
        </w:rPr>
        <w:t>breeder's</w:t>
      </w:r>
      <w:r w:rsidRPr="000A1901">
        <w:rPr>
          <w:rFonts w:cs="Arial"/>
          <w:spacing w:val="8"/>
          <w:lang w:val="en-US"/>
        </w:rPr>
        <w:t xml:space="preserve"> </w:t>
      </w:r>
      <w:r w:rsidRPr="000A1901">
        <w:rPr>
          <w:rFonts w:cs="Arial"/>
          <w:lang w:val="en-US"/>
        </w:rPr>
        <w:t>right</w:t>
      </w:r>
      <w:r w:rsidRPr="000A1901">
        <w:rPr>
          <w:rFonts w:cs="Arial"/>
          <w:spacing w:val="8"/>
          <w:lang w:val="en-US"/>
        </w:rPr>
        <w:t xml:space="preserve"> </w:t>
      </w:r>
      <w:r w:rsidRPr="000A1901">
        <w:rPr>
          <w:rFonts w:cs="Arial"/>
          <w:lang w:val="en-US"/>
        </w:rPr>
        <w:t>shall</w:t>
      </w:r>
      <w:r w:rsidRPr="000A1901">
        <w:rPr>
          <w:rFonts w:cs="Arial"/>
          <w:spacing w:val="6"/>
          <w:lang w:val="en-US"/>
        </w:rPr>
        <w:t xml:space="preserve"> </w:t>
      </w:r>
      <w:r w:rsidRPr="000A1901">
        <w:rPr>
          <w:rFonts w:cs="Arial"/>
          <w:lang w:val="en-US"/>
        </w:rPr>
        <w:t>be—</w:t>
      </w:r>
    </w:p>
    <w:p w14:paraId="187E0B60" w14:textId="77777777" w:rsidR="00DD521B" w:rsidRPr="000A1901" w:rsidRDefault="00DD521B" w:rsidP="00DD521B">
      <w:pPr>
        <w:widowControl w:val="0"/>
        <w:tabs>
          <w:tab w:val="left" w:pos="851"/>
        </w:tabs>
        <w:autoSpaceDE w:val="0"/>
        <w:autoSpaceDN w:val="0"/>
        <w:spacing w:before="9"/>
        <w:rPr>
          <w:rFonts w:cs="Arial"/>
          <w:lang w:val="en-US"/>
        </w:rPr>
      </w:pPr>
    </w:p>
    <w:p w14:paraId="36873353" w14:textId="77777777" w:rsidR="00DD521B" w:rsidRPr="000A1901" w:rsidRDefault="00DD521B" w:rsidP="00DD521B">
      <w:pPr>
        <w:widowControl w:val="0"/>
        <w:numPr>
          <w:ilvl w:val="0"/>
          <w:numId w:val="6"/>
        </w:numPr>
        <w:tabs>
          <w:tab w:val="left" w:pos="993"/>
        </w:tabs>
        <w:autoSpaceDE w:val="0"/>
        <w:autoSpaceDN w:val="0"/>
        <w:ind w:left="709" w:firstLine="0"/>
        <w:jc w:val="left"/>
        <w:rPr>
          <w:rFonts w:cs="Arial"/>
          <w:lang w:val="en-US"/>
        </w:rPr>
      </w:pPr>
      <w:r w:rsidRPr="000A1901">
        <w:rPr>
          <w:rFonts w:cs="Arial"/>
          <w:lang w:val="en-US"/>
        </w:rPr>
        <w:t xml:space="preserve"> made</w:t>
      </w:r>
      <w:r w:rsidRPr="000A1901">
        <w:rPr>
          <w:rFonts w:cs="Arial"/>
          <w:spacing w:val="6"/>
          <w:lang w:val="en-US"/>
        </w:rPr>
        <w:t xml:space="preserve"> </w:t>
      </w:r>
      <w:r w:rsidRPr="000A1901">
        <w:rPr>
          <w:rFonts w:cs="Arial"/>
          <w:lang w:val="en-US"/>
        </w:rPr>
        <w:t>in</w:t>
      </w:r>
      <w:r w:rsidRPr="000A1901">
        <w:rPr>
          <w:rFonts w:cs="Arial"/>
          <w:spacing w:val="5"/>
          <w:lang w:val="en-US"/>
        </w:rPr>
        <w:t xml:space="preserve"> </w:t>
      </w:r>
      <w:r w:rsidRPr="000A1901">
        <w:rPr>
          <w:rFonts w:cs="Arial"/>
          <w:lang w:val="en-US"/>
        </w:rPr>
        <w:t>the</w:t>
      </w:r>
      <w:r w:rsidRPr="000A1901">
        <w:rPr>
          <w:rFonts w:cs="Arial"/>
          <w:spacing w:val="4"/>
          <w:lang w:val="en-US"/>
        </w:rPr>
        <w:t xml:space="preserve"> </w:t>
      </w:r>
      <w:r w:rsidRPr="000A1901">
        <w:rPr>
          <w:rFonts w:cs="Arial"/>
          <w:lang w:val="en-US"/>
        </w:rPr>
        <w:t>manner</w:t>
      </w:r>
      <w:r w:rsidRPr="000A1901">
        <w:rPr>
          <w:rFonts w:cs="Arial"/>
          <w:spacing w:val="3"/>
          <w:lang w:val="en-US"/>
        </w:rPr>
        <w:t xml:space="preserve"> </w:t>
      </w:r>
      <w:r w:rsidRPr="000A1901">
        <w:rPr>
          <w:rFonts w:cs="Arial"/>
          <w:lang w:val="en-US"/>
        </w:rPr>
        <w:t>to</w:t>
      </w:r>
      <w:r w:rsidRPr="000A1901">
        <w:rPr>
          <w:rFonts w:cs="Arial"/>
          <w:spacing w:val="5"/>
          <w:lang w:val="en-US"/>
        </w:rPr>
        <w:t xml:space="preserve"> </w:t>
      </w:r>
      <w:r w:rsidRPr="000A1901">
        <w:rPr>
          <w:rFonts w:cs="Arial"/>
          <w:lang w:val="en-US"/>
        </w:rPr>
        <w:t>be</w:t>
      </w:r>
      <w:r w:rsidRPr="000A1901">
        <w:rPr>
          <w:rFonts w:cs="Arial"/>
          <w:spacing w:val="7"/>
          <w:lang w:val="en-US"/>
        </w:rPr>
        <w:t xml:space="preserve"> </w:t>
      </w:r>
      <w:r w:rsidRPr="000A1901">
        <w:rPr>
          <w:rFonts w:cs="Arial"/>
          <w:lang w:val="en-US"/>
        </w:rPr>
        <w:t>specified</w:t>
      </w:r>
      <w:r w:rsidRPr="000A1901">
        <w:rPr>
          <w:rFonts w:cs="Arial"/>
          <w:spacing w:val="5"/>
          <w:lang w:val="en-US"/>
        </w:rPr>
        <w:t xml:space="preserve"> </w:t>
      </w:r>
      <w:r w:rsidRPr="000A1901">
        <w:rPr>
          <w:rFonts w:cs="Arial"/>
          <w:lang w:val="en-US"/>
        </w:rPr>
        <w:t>by the</w:t>
      </w:r>
      <w:r w:rsidRPr="000A1901">
        <w:rPr>
          <w:rFonts w:cs="Arial"/>
          <w:spacing w:val="4"/>
          <w:lang w:val="en-US"/>
        </w:rPr>
        <w:t xml:space="preserve"> </w:t>
      </w:r>
      <w:r w:rsidRPr="000A1901">
        <w:rPr>
          <w:rFonts w:cs="Arial"/>
          <w:lang w:val="en-US"/>
        </w:rPr>
        <w:t>Board</w:t>
      </w:r>
      <w:r w:rsidRPr="000A1901">
        <w:rPr>
          <w:rFonts w:cs="Arial"/>
          <w:spacing w:val="5"/>
          <w:lang w:val="en-US"/>
        </w:rPr>
        <w:t xml:space="preserve"> </w:t>
      </w:r>
      <w:r w:rsidRPr="000A1901">
        <w:rPr>
          <w:rFonts w:cs="Arial"/>
          <w:lang w:val="en-US"/>
        </w:rPr>
        <w:t>in</w:t>
      </w:r>
      <w:r w:rsidRPr="000A1901">
        <w:rPr>
          <w:rFonts w:cs="Arial"/>
          <w:spacing w:val="5"/>
          <w:lang w:val="en-US"/>
        </w:rPr>
        <w:t xml:space="preserve"> </w:t>
      </w:r>
      <w:r w:rsidRPr="000A1901">
        <w:rPr>
          <w:rFonts w:cs="Arial"/>
          <w:lang w:val="en-US"/>
        </w:rPr>
        <w:t>writing;</w:t>
      </w:r>
      <w:r w:rsidRPr="000A1901">
        <w:rPr>
          <w:rFonts w:cs="Arial"/>
          <w:spacing w:val="7"/>
          <w:lang w:val="en-US"/>
        </w:rPr>
        <w:t xml:space="preserve"> </w:t>
      </w:r>
      <w:r w:rsidRPr="000A1901">
        <w:rPr>
          <w:rFonts w:cs="Arial"/>
          <w:lang w:val="en-US"/>
        </w:rPr>
        <w:t>and</w:t>
      </w:r>
    </w:p>
    <w:p w14:paraId="7BC8BBA2" w14:textId="77777777" w:rsidR="00DD521B" w:rsidRPr="000A1901" w:rsidRDefault="00DD521B" w:rsidP="00DD521B">
      <w:pPr>
        <w:widowControl w:val="0"/>
        <w:tabs>
          <w:tab w:val="left" w:pos="993"/>
        </w:tabs>
        <w:autoSpaceDE w:val="0"/>
        <w:autoSpaceDN w:val="0"/>
        <w:spacing w:before="6"/>
        <w:ind w:left="709"/>
        <w:rPr>
          <w:rFonts w:cs="Arial"/>
          <w:lang w:val="en-US"/>
        </w:rPr>
      </w:pPr>
    </w:p>
    <w:p w14:paraId="5ED336CD" w14:textId="77777777" w:rsidR="00DD521B" w:rsidRPr="000A1901" w:rsidRDefault="00DD521B" w:rsidP="00DD521B">
      <w:pPr>
        <w:widowControl w:val="0"/>
        <w:numPr>
          <w:ilvl w:val="0"/>
          <w:numId w:val="6"/>
        </w:numPr>
        <w:tabs>
          <w:tab w:val="left" w:pos="993"/>
        </w:tabs>
        <w:autoSpaceDE w:val="0"/>
        <w:autoSpaceDN w:val="0"/>
        <w:ind w:left="709" w:firstLine="0"/>
        <w:jc w:val="left"/>
        <w:rPr>
          <w:rFonts w:cs="Arial"/>
          <w:lang w:val="en-US"/>
        </w:rPr>
      </w:pPr>
      <w:r w:rsidRPr="000A1901">
        <w:rPr>
          <w:rFonts w:cs="Arial"/>
          <w:lang w:val="en-US"/>
        </w:rPr>
        <w:t xml:space="preserve"> accompanied</w:t>
      </w:r>
      <w:r w:rsidRPr="000A1901">
        <w:rPr>
          <w:rFonts w:cs="Arial"/>
          <w:spacing w:val="6"/>
          <w:lang w:val="en-US"/>
        </w:rPr>
        <w:t xml:space="preserve"> </w:t>
      </w:r>
      <w:r w:rsidRPr="000A1901">
        <w:rPr>
          <w:rFonts w:cs="Arial"/>
          <w:lang w:val="en-US"/>
        </w:rPr>
        <w:t>with</w:t>
      </w:r>
      <w:r w:rsidRPr="000A1901">
        <w:rPr>
          <w:rFonts w:cs="Arial"/>
          <w:spacing w:val="7"/>
          <w:lang w:val="en-US"/>
        </w:rPr>
        <w:t xml:space="preserve"> </w:t>
      </w:r>
      <w:r w:rsidRPr="000A1901">
        <w:rPr>
          <w:rFonts w:cs="Arial"/>
          <w:lang w:val="en-US"/>
        </w:rPr>
        <w:t>the</w:t>
      </w:r>
      <w:r w:rsidRPr="000A1901">
        <w:rPr>
          <w:rFonts w:cs="Arial"/>
          <w:spacing w:val="5"/>
          <w:lang w:val="en-US"/>
        </w:rPr>
        <w:t xml:space="preserve"> </w:t>
      </w:r>
      <w:r w:rsidRPr="000A1901">
        <w:rPr>
          <w:rFonts w:cs="Arial"/>
          <w:lang w:val="en-US"/>
        </w:rPr>
        <w:t>prescribed</w:t>
      </w:r>
      <w:r w:rsidRPr="000A1901">
        <w:rPr>
          <w:rFonts w:cs="Arial"/>
          <w:spacing w:val="7"/>
          <w:lang w:val="en-US"/>
        </w:rPr>
        <w:t xml:space="preserve"> </w:t>
      </w:r>
      <w:r w:rsidRPr="000A1901">
        <w:rPr>
          <w:rFonts w:cs="Arial"/>
          <w:lang w:val="en-US"/>
        </w:rPr>
        <w:t>fee.</w:t>
      </w:r>
    </w:p>
    <w:p w14:paraId="67EA478A" w14:textId="77777777" w:rsidR="00DD521B" w:rsidRPr="000A1901" w:rsidRDefault="00DD521B" w:rsidP="00DD521B">
      <w:pPr>
        <w:widowControl w:val="0"/>
        <w:autoSpaceDE w:val="0"/>
        <w:autoSpaceDN w:val="0"/>
        <w:spacing w:before="9"/>
        <w:rPr>
          <w:rFonts w:cs="Arial"/>
          <w:lang w:val="en-US"/>
        </w:rPr>
      </w:pPr>
    </w:p>
    <w:p w14:paraId="21C756A5" w14:textId="77777777" w:rsidR="00DD521B" w:rsidRPr="000A1901" w:rsidRDefault="00DD521B" w:rsidP="00DD521B">
      <w:pPr>
        <w:widowControl w:val="0"/>
        <w:tabs>
          <w:tab w:val="left" w:pos="426"/>
        </w:tabs>
        <w:autoSpaceDE w:val="0"/>
        <w:autoSpaceDN w:val="0"/>
        <w:rPr>
          <w:rFonts w:cs="Arial"/>
          <w:lang w:val="en-US"/>
        </w:rPr>
      </w:pPr>
      <w:r w:rsidRPr="000A1901">
        <w:rPr>
          <w:rFonts w:cs="Arial"/>
          <w:lang w:val="en-US"/>
        </w:rPr>
        <w:tab/>
        <w:t>(3) The</w:t>
      </w:r>
      <w:r w:rsidRPr="000A1901">
        <w:rPr>
          <w:rFonts w:cs="Arial"/>
          <w:spacing w:val="5"/>
          <w:lang w:val="en-US"/>
        </w:rPr>
        <w:t xml:space="preserve"> </w:t>
      </w:r>
      <w:r w:rsidRPr="000A1901">
        <w:rPr>
          <w:rFonts w:cs="Arial"/>
          <w:lang w:val="en-US"/>
        </w:rPr>
        <w:t>Board</w:t>
      </w:r>
      <w:r w:rsidRPr="000A1901">
        <w:rPr>
          <w:rFonts w:cs="Arial"/>
          <w:spacing w:val="11"/>
          <w:lang w:val="en-US"/>
        </w:rPr>
        <w:t xml:space="preserve"> </w:t>
      </w:r>
      <w:r w:rsidRPr="000A1901">
        <w:rPr>
          <w:rFonts w:cs="Arial"/>
          <w:lang w:val="en-US"/>
        </w:rPr>
        <w:t>may</w:t>
      </w:r>
      <w:r w:rsidRPr="000A1901">
        <w:rPr>
          <w:rFonts w:cs="Arial"/>
          <w:spacing w:val="2"/>
          <w:lang w:val="en-US"/>
        </w:rPr>
        <w:t xml:space="preserve"> </w:t>
      </w:r>
      <w:r w:rsidRPr="000A1901">
        <w:rPr>
          <w:rFonts w:cs="Arial"/>
          <w:lang w:val="en-US"/>
        </w:rPr>
        <w:t>approve</w:t>
      </w:r>
      <w:r w:rsidRPr="000A1901">
        <w:rPr>
          <w:rFonts w:cs="Arial"/>
          <w:spacing w:val="6"/>
          <w:lang w:val="en-US"/>
        </w:rPr>
        <w:t xml:space="preserve"> </w:t>
      </w:r>
      <w:r w:rsidRPr="000A1901">
        <w:rPr>
          <w:rFonts w:cs="Arial"/>
          <w:lang w:val="en-US"/>
        </w:rPr>
        <w:t>the</w:t>
      </w:r>
      <w:r w:rsidRPr="000A1901">
        <w:rPr>
          <w:rFonts w:cs="Arial"/>
          <w:spacing w:val="6"/>
          <w:lang w:val="en-US"/>
        </w:rPr>
        <w:t xml:space="preserve"> </w:t>
      </w:r>
      <w:r w:rsidRPr="000A1901">
        <w:rPr>
          <w:rFonts w:cs="Arial"/>
          <w:lang w:val="en-US"/>
        </w:rPr>
        <w:t>assignment</w:t>
      </w:r>
      <w:r w:rsidRPr="000A1901">
        <w:rPr>
          <w:rFonts w:cs="Arial"/>
          <w:spacing w:val="6"/>
          <w:lang w:val="en-US"/>
        </w:rPr>
        <w:t xml:space="preserve"> </w:t>
      </w:r>
      <w:r w:rsidRPr="000A1901">
        <w:rPr>
          <w:rFonts w:cs="Arial"/>
          <w:lang w:val="en-US"/>
        </w:rPr>
        <w:t>or</w:t>
      </w:r>
      <w:r w:rsidRPr="000A1901">
        <w:rPr>
          <w:rFonts w:cs="Arial"/>
          <w:spacing w:val="6"/>
          <w:lang w:val="en-US"/>
        </w:rPr>
        <w:t xml:space="preserve"> </w:t>
      </w:r>
      <w:r w:rsidRPr="000A1901">
        <w:rPr>
          <w:rFonts w:cs="Arial"/>
          <w:lang w:val="en-US"/>
        </w:rPr>
        <w:t>transmission</w:t>
      </w:r>
      <w:r w:rsidRPr="000A1901">
        <w:rPr>
          <w:rFonts w:cs="Arial"/>
          <w:spacing w:val="7"/>
          <w:lang w:val="en-US"/>
        </w:rPr>
        <w:t xml:space="preserve"> </w:t>
      </w:r>
      <w:r w:rsidRPr="000A1901">
        <w:rPr>
          <w:rFonts w:cs="Arial"/>
          <w:lang w:val="en-US"/>
        </w:rPr>
        <w:t>of</w:t>
      </w:r>
      <w:r w:rsidRPr="000A1901">
        <w:rPr>
          <w:rFonts w:cs="Arial"/>
          <w:spacing w:val="6"/>
          <w:lang w:val="en-US"/>
        </w:rPr>
        <w:t xml:space="preserve"> </w:t>
      </w:r>
      <w:r w:rsidRPr="000A1901">
        <w:rPr>
          <w:rFonts w:cs="Arial"/>
          <w:lang w:val="en-US"/>
        </w:rPr>
        <w:t>the</w:t>
      </w:r>
      <w:r w:rsidRPr="000A1901">
        <w:rPr>
          <w:rFonts w:cs="Arial"/>
          <w:spacing w:val="6"/>
          <w:lang w:val="en-US"/>
        </w:rPr>
        <w:t xml:space="preserve"> </w:t>
      </w:r>
      <w:r w:rsidRPr="000A1901">
        <w:rPr>
          <w:rFonts w:cs="Arial"/>
          <w:lang w:val="en-US"/>
        </w:rPr>
        <w:t>breeder's</w:t>
      </w:r>
      <w:r w:rsidRPr="000A1901">
        <w:rPr>
          <w:rFonts w:cs="Arial"/>
          <w:spacing w:val="9"/>
          <w:lang w:val="en-US"/>
        </w:rPr>
        <w:t xml:space="preserve"> </w:t>
      </w:r>
      <w:r w:rsidRPr="000A1901">
        <w:rPr>
          <w:rFonts w:cs="Arial"/>
          <w:lang w:val="en-US"/>
        </w:rPr>
        <w:t>right</w:t>
      </w:r>
      <w:r w:rsidRPr="000A1901">
        <w:rPr>
          <w:rFonts w:cs="Arial"/>
          <w:spacing w:val="6"/>
          <w:lang w:val="en-US"/>
        </w:rPr>
        <w:t xml:space="preserve"> </w:t>
      </w:r>
      <w:r w:rsidRPr="000A1901">
        <w:rPr>
          <w:rFonts w:cs="Arial"/>
          <w:lang w:val="en-US"/>
        </w:rPr>
        <w:t>if—</w:t>
      </w:r>
    </w:p>
    <w:p w14:paraId="7753C5CA" w14:textId="77777777" w:rsidR="00DD521B" w:rsidRPr="000A1901" w:rsidRDefault="00DD521B" w:rsidP="00DD521B">
      <w:pPr>
        <w:widowControl w:val="0"/>
        <w:autoSpaceDE w:val="0"/>
        <w:autoSpaceDN w:val="0"/>
        <w:spacing w:before="8"/>
        <w:rPr>
          <w:rFonts w:cs="Arial"/>
          <w:lang w:val="en-US"/>
        </w:rPr>
      </w:pPr>
    </w:p>
    <w:p w14:paraId="63D7CC05" w14:textId="77777777" w:rsidR="00DD521B" w:rsidRPr="000A1901" w:rsidRDefault="00DD521B" w:rsidP="00DD521B">
      <w:pPr>
        <w:widowControl w:val="0"/>
        <w:numPr>
          <w:ilvl w:val="0"/>
          <w:numId w:val="5"/>
        </w:numPr>
        <w:tabs>
          <w:tab w:val="left" w:pos="993"/>
        </w:tabs>
        <w:autoSpaceDE w:val="0"/>
        <w:autoSpaceDN w:val="0"/>
        <w:ind w:left="709" w:firstLine="0"/>
        <w:jc w:val="left"/>
        <w:rPr>
          <w:rFonts w:cs="Arial"/>
          <w:lang w:val="en-US"/>
        </w:rPr>
      </w:pPr>
      <w:r w:rsidRPr="000A1901">
        <w:rPr>
          <w:rFonts w:cs="Arial"/>
          <w:lang w:val="en-US"/>
        </w:rPr>
        <w:t xml:space="preserve"> it is in writing signed by or on behalf of the assignor; or</w:t>
      </w:r>
    </w:p>
    <w:p w14:paraId="68BABC8C" w14:textId="77777777" w:rsidR="00DD521B" w:rsidRPr="000A1901" w:rsidRDefault="00DD521B" w:rsidP="00DD521B">
      <w:pPr>
        <w:widowControl w:val="0"/>
        <w:tabs>
          <w:tab w:val="left" w:pos="993"/>
          <w:tab w:val="left" w:pos="1503"/>
          <w:tab w:val="left" w:pos="1504"/>
        </w:tabs>
        <w:autoSpaceDE w:val="0"/>
        <w:autoSpaceDN w:val="0"/>
        <w:ind w:left="709"/>
        <w:rPr>
          <w:rFonts w:cs="Arial"/>
          <w:lang w:val="en-US"/>
        </w:rPr>
      </w:pPr>
    </w:p>
    <w:p w14:paraId="5EE033CE" w14:textId="77777777" w:rsidR="00DD521B" w:rsidRPr="000A1901" w:rsidRDefault="00DD521B" w:rsidP="00DD521B">
      <w:pPr>
        <w:widowControl w:val="0"/>
        <w:numPr>
          <w:ilvl w:val="0"/>
          <w:numId w:val="5"/>
        </w:numPr>
        <w:tabs>
          <w:tab w:val="left" w:pos="709"/>
          <w:tab w:val="left" w:pos="993"/>
        </w:tabs>
        <w:autoSpaceDE w:val="0"/>
        <w:autoSpaceDN w:val="0"/>
        <w:ind w:left="709" w:right="111" w:firstLine="0"/>
        <w:jc w:val="left"/>
        <w:rPr>
          <w:rFonts w:cs="Arial"/>
          <w:lang w:val="en-US"/>
        </w:rPr>
      </w:pPr>
      <w:r w:rsidRPr="000A1901">
        <w:rPr>
          <w:rFonts w:cs="Arial"/>
          <w:lang w:val="en-US"/>
        </w:rPr>
        <w:t xml:space="preserve"> the</w:t>
      </w:r>
      <w:r w:rsidRPr="000A1901">
        <w:rPr>
          <w:rFonts w:cs="Arial"/>
          <w:spacing w:val="3"/>
          <w:lang w:val="en-US"/>
        </w:rPr>
        <w:t xml:space="preserve"> </w:t>
      </w:r>
      <w:r w:rsidRPr="000A1901">
        <w:rPr>
          <w:rFonts w:cs="Arial"/>
          <w:lang w:val="en-US"/>
        </w:rPr>
        <w:t>holder</w:t>
      </w:r>
      <w:r w:rsidRPr="000A1901">
        <w:rPr>
          <w:rFonts w:cs="Arial"/>
          <w:spacing w:val="9"/>
          <w:lang w:val="en-US"/>
        </w:rPr>
        <w:t xml:space="preserve"> </w:t>
      </w:r>
      <w:r w:rsidRPr="000A1901">
        <w:rPr>
          <w:rFonts w:cs="Arial"/>
          <w:lang w:val="en-US"/>
        </w:rPr>
        <w:t>or</w:t>
      </w:r>
      <w:r w:rsidRPr="000A1901">
        <w:rPr>
          <w:rFonts w:cs="Arial"/>
          <w:spacing w:val="6"/>
          <w:lang w:val="en-US"/>
        </w:rPr>
        <w:t xml:space="preserve"> </w:t>
      </w:r>
      <w:r w:rsidRPr="000A1901">
        <w:rPr>
          <w:rFonts w:cs="Arial"/>
          <w:lang w:val="en-US"/>
        </w:rPr>
        <w:t>the</w:t>
      </w:r>
      <w:r w:rsidRPr="000A1901">
        <w:rPr>
          <w:rFonts w:cs="Arial"/>
          <w:spacing w:val="5"/>
          <w:lang w:val="en-US"/>
        </w:rPr>
        <w:t xml:space="preserve"> </w:t>
      </w:r>
      <w:r w:rsidRPr="000A1901">
        <w:rPr>
          <w:rFonts w:cs="Arial"/>
          <w:lang w:val="en-US"/>
        </w:rPr>
        <w:t>applicant</w:t>
      </w:r>
      <w:r w:rsidRPr="000A1901">
        <w:rPr>
          <w:rFonts w:cs="Arial"/>
          <w:spacing w:val="4"/>
          <w:lang w:val="en-US"/>
        </w:rPr>
        <w:t xml:space="preserve"> </w:t>
      </w:r>
      <w:r w:rsidRPr="000A1901">
        <w:rPr>
          <w:rFonts w:cs="Arial"/>
          <w:lang w:val="en-US"/>
        </w:rPr>
        <w:t>for</w:t>
      </w:r>
      <w:r w:rsidRPr="000A1901">
        <w:rPr>
          <w:rFonts w:cs="Arial"/>
          <w:spacing w:val="6"/>
          <w:lang w:val="en-US"/>
        </w:rPr>
        <w:t xml:space="preserve"> </w:t>
      </w:r>
      <w:r w:rsidRPr="000A1901">
        <w:rPr>
          <w:rFonts w:cs="Arial"/>
          <w:lang w:val="en-US"/>
        </w:rPr>
        <w:t>the</w:t>
      </w:r>
      <w:r w:rsidRPr="000A1901">
        <w:rPr>
          <w:rFonts w:cs="Arial"/>
          <w:spacing w:val="9"/>
          <w:lang w:val="en-US"/>
        </w:rPr>
        <w:t xml:space="preserve"> </w:t>
      </w:r>
      <w:r w:rsidRPr="000A1901">
        <w:rPr>
          <w:rFonts w:cs="Arial"/>
          <w:lang w:val="en-US"/>
        </w:rPr>
        <w:t>registration</w:t>
      </w:r>
      <w:r w:rsidRPr="000A1901">
        <w:rPr>
          <w:rFonts w:cs="Arial"/>
          <w:spacing w:val="4"/>
          <w:lang w:val="en-US"/>
        </w:rPr>
        <w:t xml:space="preserve"> </w:t>
      </w:r>
      <w:r w:rsidRPr="000A1901">
        <w:rPr>
          <w:rFonts w:cs="Arial"/>
          <w:lang w:val="en-US"/>
        </w:rPr>
        <w:t>of</w:t>
      </w:r>
      <w:r w:rsidRPr="000A1901">
        <w:rPr>
          <w:rFonts w:cs="Arial"/>
          <w:spacing w:val="8"/>
          <w:lang w:val="en-US"/>
        </w:rPr>
        <w:t xml:space="preserve"> </w:t>
      </w:r>
      <w:r w:rsidRPr="000A1901">
        <w:rPr>
          <w:rFonts w:cs="Arial"/>
          <w:lang w:val="en-US"/>
        </w:rPr>
        <w:t>a</w:t>
      </w:r>
      <w:r w:rsidRPr="000A1901">
        <w:rPr>
          <w:rFonts w:cs="Arial"/>
          <w:spacing w:val="4"/>
          <w:lang w:val="en-US"/>
        </w:rPr>
        <w:t xml:space="preserve"> </w:t>
      </w:r>
      <w:r w:rsidRPr="000A1901">
        <w:rPr>
          <w:rFonts w:cs="Arial"/>
          <w:lang w:val="en-US"/>
        </w:rPr>
        <w:t>new</w:t>
      </w:r>
      <w:r w:rsidRPr="000A1901">
        <w:rPr>
          <w:rFonts w:cs="Arial"/>
          <w:spacing w:val="5"/>
          <w:lang w:val="en-US"/>
        </w:rPr>
        <w:t xml:space="preserve"> </w:t>
      </w:r>
      <w:r w:rsidRPr="000A1901">
        <w:rPr>
          <w:rFonts w:cs="Arial"/>
          <w:lang w:val="en-US"/>
        </w:rPr>
        <w:t>plant</w:t>
      </w:r>
      <w:r w:rsidRPr="000A1901">
        <w:rPr>
          <w:rFonts w:cs="Arial"/>
          <w:spacing w:val="7"/>
          <w:lang w:val="en-US"/>
        </w:rPr>
        <w:t xml:space="preserve"> </w:t>
      </w:r>
      <w:r w:rsidRPr="000A1901">
        <w:rPr>
          <w:rFonts w:cs="Arial"/>
          <w:lang w:val="en-US"/>
        </w:rPr>
        <w:t>variety</w:t>
      </w:r>
      <w:r w:rsidRPr="000A1901">
        <w:rPr>
          <w:rFonts w:cs="Arial"/>
          <w:spacing w:val="3"/>
          <w:lang w:val="en-US"/>
        </w:rPr>
        <w:t xml:space="preserve"> </w:t>
      </w:r>
      <w:r w:rsidRPr="000A1901">
        <w:rPr>
          <w:rFonts w:cs="Arial"/>
          <w:lang w:val="en-US"/>
        </w:rPr>
        <w:t>and</w:t>
      </w:r>
      <w:r w:rsidRPr="000A1901">
        <w:rPr>
          <w:rFonts w:cs="Arial"/>
          <w:spacing w:val="7"/>
          <w:lang w:val="en-US"/>
        </w:rPr>
        <w:t xml:space="preserve"> </w:t>
      </w:r>
      <w:r w:rsidRPr="000A1901">
        <w:rPr>
          <w:rFonts w:cs="Arial"/>
          <w:lang w:val="en-US"/>
        </w:rPr>
        <w:t>grant</w:t>
      </w:r>
      <w:r w:rsidRPr="000A1901">
        <w:rPr>
          <w:rFonts w:cs="Arial"/>
          <w:spacing w:val="4"/>
          <w:lang w:val="en-US"/>
        </w:rPr>
        <w:t xml:space="preserve"> </w:t>
      </w:r>
      <w:r w:rsidRPr="000A1901">
        <w:rPr>
          <w:rFonts w:cs="Arial"/>
          <w:lang w:val="en-US"/>
        </w:rPr>
        <w:t>of</w:t>
      </w:r>
      <w:r w:rsidRPr="000A1901">
        <w:rPr>
          <w:rFonts w:cs="Arial"/>
          <w:spacing w:val="6"/>
          <w:lang w:val="en-US"/>
        </w:rPr>
        <w:t xml:space="preserve"> </w:t>
      </w:r>
      <w:r w:rsidRPr="000A1901">
        <w:rPr>
          <w:rFonts w:cs="Arial"/>
          <w:lang w:val="en-US"/>
        </w:rPr>
        <w:t xml:space="preserve">a </w:t>
      </w:r>
      <w:r w:rsidRPr="000A1901">
        <w:rPr>
          <w:rFonts w:cs="Arial"/>
          <w:spacing w:val="-55"/>
          <w:lang w:val="en-US"/>
        </w:rPr>
        <w:t xml:space="preserve"> </w:t>
      </w:r>
      <w:r w:rsidRPr="000A1901">
        <w:rPr>
          <w:rFonts w:cs="Arial"/>
          <w:lang w:val="en-US"/>
        </w:rPr>
        <w:t>breeder's right dies or becomes</w:t>
      </w:r>
      <w:r w:rsidRPr="000A1901">
        <w:rPr>
          <w:rFonts w:cs="Arial"/>
          <w:spacing w:val="1"/>
          <w:lang w:val="en-US"/>
        </w:rPr>
        <w:t xml:space="preserve"> </w:t>
      </w:r>
      <w:r w:rsidRPr="000A1901">
        <w:rPr>
          <w:rFonts w:cs="Arial"/>
          <w:lang w:val="en-US"/>
        </w:rPr>
        <w:t>incapacitated.</w:t>
      </w:r>
    </w:p>
    <w:p w14:paraId="5A3043B8" w14:textId="77777777" w:rsidR="00DD521B" w:rsidRPr="000A1901" w:rsidRDefault="00DD521B" w:rsidP="00DD521B">
      <w:pPr>
        <w:widowControl w:val="0"/>
        <w:autoSpaceDE w:val="0"/>
        <w:autoSpaceDN w:val="0"/>
        <w:spacing w:before="2"/>
        <w:rPr>
          <w:rFonts w:cs="Arial"/>
          <w:lang w:val="en-US"/>
        </w:rPr>
      </w:pPr>
    </w:p>
    <w:p w14:paraId="08A2DA8A" w14:textId="77777777" w:rsidR="00DD521B" w:rsidRPr="000A1901" w:rsidRDefault="00DD521B" w:rsidP="00DD521B">
      <w:pPr>
        <w:widowControl w:val="0"/>
        <w:tabs>
          <w:tab w:val="left" w:pos="426"/>
        </w:tabs>
        <w:autoSpaceDE w:val="0"/>
        <w:autoSpaceDN w:val="0"/>
        <w:spacing w:before="2"/>
        <w:ind w:right="109"/>
        <w:rPr>
          <w:rFonts w:cs="Arial"/>
          <w:lang w:val="en-US"/>
        </w:rPr>
      </w:pPr>
      <w:r w:rsidRPr="000A1901">
        <w:rPr>
          <w:rFonts w:cs="Arial"/>
          <w:lang w:val="en-US"/>
        </w:rPr>
        <w:tab/>
        <w:t>(4) Before granting its approval for the assignment or transmission of a breeder's right, the Board shall publish the details of the application and provide a reasonable period of time for any objection to the application for the assignment or transmission</w:t>
      </w:r>
    </w:p>
    <w:p w14:paraId="6AA69ACD" w14:textId="77777777" w:rsidR="00DD521B" w:rsidRDefault="00DD521B" w:rsidP="00DD521B">
      <w:pPr>
        <w:widowControl w:val="0"/>
        <w:tabs>
          <w:tab w:val="left" w:pos="1156"/>
        </w:tabs>
        <w:autoSpaceDE w:val="0"/>
        <w:autoSpaceDN w:val="0"/>
        <w:spacing w:before="2"/>
        <w:ind w:right="109"/>
        <w:rPr>
          <w:rFonts w:cs="Arial"/>
          <w:lang w:val="en-US"/>
        </w:rPr>
      </w:pPr>
      <w:r w:rsidRPr="000A1901">
        <w:rPr>
          <w:rFonts w:cs="Arial"/>
          <w:lang w:val="en-US"/>
        </w:rPr>
        <w:t xml:space="preserve">  </w:t>
      </w:r>
    </w:p>
    <w:p w14:paraId="148D8CEE" w14:textId="77777777" w:rsidR="00DD521B" w:rsidRDefault="00DD521B" w:rsidP="00DD521B">
      <w:pPr>
        <w:widowControl w:val="0"/>
        <w:autoSpaceDE w:val="0"/>
        <w:autoSpaceDN w:val="0"/>
        <w:ind w:right="109" w:firstLine="426"/>
        <w:rPr>
          <w:rFonts w:cs="Arial"/>
          <w:lang w:val="en-US"/>
        </w:rPr>
      </w:pPr>
      <w:r w:rsidRPr="000A1901">
        <w:rPr>
          <w:rFonts w:cs="Arial"/>
          <w:lang w:val="en-US"/>
        </w:rPr>
        <w:t>(5) The assignment or transmission of a breeder's rights shall be recorded in the Register of New Plant Varieties and the fact of such assignment or transmission shall be published.</w:t>
      </w:r>
    </w:p>
    <w:p w14:paraId="156453DD" w14:textId="77777777" w:rsidR="00DD521B" w:rsidRPr="000A1901" w:rsidRDefault="00DD521B" w:rsidP="00DD521B">
      <w:pPr>
        <w:widowControl w:val="0"/>
        <w:autoSpaceDE w:val="0"/>
        <w:autoSpaceDN w:val="0"/>
        <w:rPr>
          <w:rFonts w:cs="Arial"/>
          <w:i/>
          <w:lang w:val="en-US"/>
        </w:rPr>
      </w:pPr>
    </w:p>
    <w:p w14:paraId="44F2111D" w14:textId="77777777" w:rsidR="00DD521B" w:rsidRPr="000A1901" w:rsidRDefault="00DD521B" w:rsidP="00DD521B">
      <w:pPr>
        <w:widowControl w:val="0"/>
        <w:autoSpaceDE w:val="0"/>
        <w:autoSpaceDN w:val="0"/>
        <w:rPr>
          <w:rFonts w:cs="Arial"/>
          <w:lang w:val="en-US"/>
        </w:rPr>
      </w:pPr>
    </w:p>
    <w:p w14:paraId="1587587C" w14:textId="77777777" w:rsidR="00DD521B" w:rsidRDefault="00DD521B" w:rsidP="00DD521B">
      <w:pPr>
        <w:widowControl w:val="0"/>
        <w:autoSpaceDE w:val="0"/>
        <w:autoSpaceDN w:val="0"/>
        <w:ind w:left="3795" w:right="3798"/>
        <w:jc w:val="center"/>
        <w:rPr>
          <w:rFonts w:cs="Arial"/>
          <w:spacing w:val="-54"/>
        </w:rPr>
      </w:pPr>
      <w:r w:rsidRPr="00A131CA">
        <w:rPr>
          <w:rFonts w:cs="Arial"/>
        </w:rPr>
        <w:t>PART</w:t>
      </w:r>
      <w:r w:rsidRPr="00A131CA">
        <w:rPr>
          <w:rFonts w:cs="Arial"/>
          <w:spacing w:val="6"/>
        </w:rPr>
        <w:t xml:space="preserve"> </w:t>
      </w:r>
      <w:r w:rsidRPr="00A131CA">
        <w:rPr>
          <w:rFonts w:cs="Arial"/>
        </w:rPr>
        <w:t>VII</w:t>
      </w:r>
    </w:p>
    <w:p w14:paraId="045A4373" w14:textId="77777777" w:rsidR="00DD521B" w:rsidRPr="00A131CA" w:rsidRDefault="00DD521B" w:rsidP="00DD521B">
      <w:pPr>
        <w:widowControl w:val="0"/>
        <w:autoSpaceDE w:val="0"/>
        <w:autoSpaceDN w:val="0"/>
        <w:ind w:left="3795" w:right="3798"/>
        <w:jc w:val="center"/>
        <w:rPr>
          <w:rFonts w:cs="Arial"/>
          <w:spacing w:val="-54"/>
        </w:rPr>
      </w:pPr>
    </w:p>
    <w:p w14:paraId="15DA4150" w14:textId="77777777" w:rsidR="00DD521B" w:rsidRPr="00A131CA" w:rsidRDefault="00DD521B" w:rsidP="00DD521B">
      <w:pPr>
        <w:widowControl w:val="0"/>
        <w:autoSpaceDE w:val="0"/>
        <w:autoSpaceDN w:val="0"/>
        <w:ind w:left="3795" w:right="3798"/>
        <w:jc w:val="center"/>
        <w:rPr>
          <w:rFonts w:cs="Arial"/>
        </w:rPr>
      </w:pPr>
      <w:r w:rsidRPr="00A131CA">
        <w:rPr>
          <w:rFonts w:cs="Arial"/>
        </w:rPr>
        <w:t>APPEALS</w:t>
      </w:r>
    </w:p>
    <w:p w14:paraId="710845D1" w14:textId="77777777" w:rsidR="00DD521B" w:rsidRPr="00A131CA" w:rsidRDefault="00DD521B" w:rsidP="00DD521B">
      <w:pPr>
        <w:widowControl w:val="0"/>
        <w:autoSpaceDE w:val="0"/>
        <w:autoSpaceDN w:val="0"/>
        <w:ind w:left="3795" w:right="3798"/>
        <w:jc w:val="center"/>
        <w:rPr>
          <w:rFonts w:cs="Arial"/>
        </w:rPr>
      </w:pPr>
    </w:p>
    <w:p w14:paraId="656B6620" w14:textId="77777777" w:rsidR="00DD521B" w:rsidRPr="00A131CA" w:rsidRDefault="00DD521B" w:rsidP="00DD521B">
      <w:pPr>
        <w:widowControl w:val="0"/>
        <w:autoSpaceDE w:val="0"/>
        <w:autoSpaceDN w:val="0"/>
        <w:spacing w:before="6"/>
        <w:ind w:left="101"/>
        <w:outlineLvl w:val="0"/>
        <w:rPr>
          <w:rFonts w:cs="Arial"/>
          <w:b/>
          <w:bCs/>
        </w:rPr>
      </w:pPr>
      <w:r w:rsidRPr="00A131CA">
        <w:rPr>
          <w:rFonts w:cs="Arial"/>
          <w:b/>
          <w:bCs/>
        </w:rPr>
        <w:t>Appeals</w:t>
      </w:r>
    </w:p>
    <w:p w14:paraId="6439B58F" w14:textId="77777777" w:rsidR="00DD521B" w:rsidRPr="00A131CA" w:rsidRDefault="00DD521B" w:rsidP="00DD521B">
      <w:pPr>
        <w:widowControl w:val="0"/>
        <w:autoSpaceDE w:val="0"/>
        <w:autoSpaceDN w:val="0"/>
        <w:spacing w:before="4"/>
        <w:rPr>
          <w:rFonts w:cs="Arial"/>
          <w:b/>
        </w:rPr>
      </w:pPr>
    </w:p>
    <w:p w14:paraId="14F72A49" w14:textId="77777777" w:rsidR="00DD521B" w:rsidRPr="000A1901" w:rsidRDefault="00DD521B" w:rsidP="00DD521B">
      <w:pPr>
        <w:widowControl w:val="0"/>
        <w:numPr>
          <w:ilvl w:val="0"/>
          <w:numId w:val="23"/>
        </w:numPr>
        <w:tabs>
          <w:tab w:val="left" w:pos="426"/>
        </w:tabs>
        <w:autoSpaceDE w:val="0"/>
        <w:autoSpaceDN w:val="0"/>
        <w:ind w:left="851" w:hanging="851"/>
        <w:jc w:val="left"/>
        <w:rPr>
          <w:rFonts w:cs="Arial"/>
          <w:lang w:val="en-US"/>
        </w:rPr>
      </w:pPr>
      <w:r w:rsidRPr="000A1901">
        <w:rPr>
          <w:rFonts w:cs="Arial"/>
          <w:lang w:val="en-US"/>
        </w:rPr>
        <w:t>Any</w:t>
      </w:r>
      <w:r w:rsidRPr="000A1901">
        <w:rPr>
          <w:rFonts w:cs="Arial"/>
          <w:spacing w:val="1"/>
          <w:lang w:val="en-US"/>
        </w:rPr>
        <w:t xml:space="preserve"> </w:t>
      </w:r>
      <w:r w:rsidRPr="000A1901">
        <w:rPr>
          <w:rFonts w:cs="Arial"/>
          <w:lang w:val="en-US"/>
        </w:rPr>
        <w:t>person</w:t>
      </w:r>
      <w:r w:rsidRPr="000A1901">
        <w:rPr>
          <w:rFonts w:cs="Arial"/>
          <w:spacing w:val="6"/>
          <w:lang w:val="en-US"/>
        </w:rPr>
        <w:t xml:space="preserve"> </w:t>
      </w:r>
      <w:r w:rsidRPr="000A1901">
        <w:rPr>
          <w:rFonts w:cs="Arial"/>
          <w:lang w:val="en-US"/>
        </w:rPr>
        <w:t>who</w:t>
      </w:r>
      <w:r w:rsidRPr="000A1901">
        <w:rPr>
          <w:rFonts w:cs="Arial"/>
          <w:spacing w:val="5"/>
          <w:lang w:val="en-US"/>
        </w:rPr>
        <w:t xml:space="preserve"> </w:t>
      </w:r>
      <w:r w:rsidRPr="000A1901">
        <w:rPr>
          <w:rFonts w:cs="Arial"/>
          <w:lang w:val="en-US"/>
        </w:rPr>
        <w:t>is</w:t>
      </w:r>
      <w:r w:rsidRPr="000A1901">
        <w:rPr>
          <w:rFonts w:cs="Arial"/>
          <w:spacing w:val="6"/>
          <w:lang w:val="en-US"/>
        </w:rPr>
        <w:t xml:space="preserve"> </w:t>
      </w:r>
      <w:r w:rsidRPr="000A1901">
        <w:rPr>
          <w:rFonts w:cs="Arial"/>
          <w:lang w:val="en-US"/>
        </w:rPr>
        <w:t>aggrieved</w:t>
      </w:r>
      <w:r w:rsidRPr="000A1901">
        <w:rPr>
          <w:rFonts w:cs="Arial"/>
          <w:spacing w:val="6"/>
          <w:lang w:val="en-US"/>
        </w:rPr>
        <w:t xml:space="preserve"> </w:t>
      </w:r>
      <w:r w:rsidRPr="000A1901">
        <w:rPr>
          <w:rFonts w:cs="Arial"/>
          <w:lang w:val="en-US"/>
        </w:rPr>
        <w:t>by</w:t>
      </w:r>
      <w:r w:rsidRPr="000A1901">
        <w:rPr>
          <w:rFonts w:cs="Arial"/>
          <w:spacing w:val="1"/>
          <w:lang w:val="en-US"/>
        </w:rPr>
        <w:t xml:space="preserve"> </w:t>
      </w:r>
      <w:r w:rsidRPr="000A1901">
        <w:rPr>
          <w:rFonts w:cs="Arial"/>
          <w:lang w:val="en-US"/>
        </w:rPr>
        <w:t>the</w:t>
      </w:r>
      <w:r w:rsidRPr="000A1901">
        <w:rPr>
          <w:rFonts w:cs="Arial"/>
          <w:spacing w:val="5"/>
          <w:lang w:val="en-US"/>
        </w:rPr>
        <w:t xml:space="preserve"> </w:t>
      </w:r>
      <w:r w:rsidRPr="000A1901">
        <w:rPr>
          <w:rFonts w:cs="Arial"/>
          <w:lang w:val="en-US"/>
        </w:rPr>
        <w:t>decision</w:t>
      </w:r>
      <w:r w:rsidRPr="000A1901">
        <w:rPr>
          <w:rFonts w:cs="Arial"/>
          <w:spacing w:val="6"/>
          <w:lang w:val="en-US"/>
        </w:rPr>
        <w:t xml:space="preserve"> </w:t>
      </w:r>
      <w:r w:rsidRPr="000A1901">
        <w:rPr>
          <w:rFonts w:cs="Arial"/>
          <w:lang w:val="en-US"/>
        </w:rPr>
        <w:t>of</w:t>
      </w:r>
      <w:r w:rsidRPr="000A1901">
        <w:rPr>
          <w:rFonts w:cs="Arial"/>
          <w:spacing w:val="5"/>
          <w:lang w:val="en-US"/>
        </w:rPr>
        <w:t xml:space="preserve"> </w:t>
      </w:r>
      <w:r w:rsidRPr="000A1901">
        <w:rPr>
          <w:rFonts w:cs="Arial"/>
          <w:lang w:val="en-US"/>
        </w:rPr>
        <w:t>the</w:t>
      </w:r>
      <w:r w:rsidRPr="000A1901">
        <w:rPr>
          <w:rFonts w:cs="Arial"/>
          <w:spacing w:val="4"/>
          <w:lang w:val="en-US"/>
        </w:rPr>
        <w:t xml:space="preserve"> </w:t>
      </w:r>
      <w:r w:rsidRPr="000A1901">
        <w:rPr>
          <w:rFonts w:cs="Arial"/>
          <w:lang w:val="en-US"/>
        </w:rPr>
        <w:t>Board</w:t>
      </w:r>
      <w:r w:rsidRPr="000A1901">
        <w:rPr>
          <w:rFonts w:cs="Arial"/>
          <w:spacing w:val="6"/>
          <w:lang w:val="en-US"/>
        </w:rPr>
        <w:t xml:space="preserve"> </w:t>
      </w:r>
      <w:r w:rsidRPr="000A1901">
        <w:rPr>
          <w:rFonts w:cs="Arial"/>
          <w:lang w:val="en-US"/>
        </w:rPr>
        <w:t>with</w:t>
      </w:r>
      <w:r w:rsidRPr="000A1901">
        <w:rPr>
          <w:rFonts w:cs="Arial"/>
          <w:spacing w:val="6"/>
          <w:lang w:val="en-US"/>
        </w:rPr>
        <w:t xml:space="preserve"> </w:t>
      </w:r>
      <w:r w:rsidRPr="000A1901">
        <w:rPr>
          <w:rFonts w:cs="Arial"/>
          <w:lang w:val="en-US"/>
        </w:rPr>
        <w:t>regard</w:t>
      </w:r>
      <w:r w:rsidRPr="000A1901">
        <w:rPr>
          <w:rFonts w:cs="Arial"/>
          <w:spacing w:val="6"/>
          <w:lang w:val="en-US"/>
        </w:rPr>
        <w:t xml:space="preserve"> </w:t>
      </w:r>
      <w:r w:rsidRPr="000A1901">
        <w:rPr>
          <w:rFonts w:cs="Arial"/>
          <w:lang w:val="en-US"/>
        </w:rPr>
        <w:t>to</w:t>
      </w:r>
      <w:r w:rsidRPr="000A1901">
        <w:rPr>
          <w:rFonts w:cs="Arial"/>
          <w:spacing w:val="10"/>
          <w:lang w:val="en-US"/>
        </w:rPr>
        <w:t xml:space="preserve"> </w:t>
      </w:r>
      <w:r w:rsidRPr="000A1901">
        <w:rPr>
          <w:rFonts w:cs="Arial"/>
          <w:lang w:val="en-US"/>
        </w:rPr>
        <w:t>—</w:t>
      </w:r>
    </w:p>
    <w:p w14:paraId="691DE53E" w14:textId="77777777" w:rsidR="00DD521B" w:rsidRPr="000A1901" w:rsidRDefault="00DD521B" w:rsidP="00DD521B">
      <w:pPr>
        <w:widowControl w:val="0"/>
        <w:autoSpaceDE w:val="0"/>
        <w:autoSpaceDN w:val="0"/>
        <w:spacing w:before="9"/>
        <w:ind w:left="993"/>
        <w:rPr>
          <w:rFonts w:cs="Arial"/>
          <w:lang w:val="en-US"/>
        </w:rPr>
      </w:pPr>
    </w:p>
    <w:p w14:paraId="3AF07A9A" w14:textId="77777777" w:rsidR="00DD521B" w:rsidRPr="000A1901" w:rsidRDefault="00DD521B" w:rsidP="00DD521B">
      <w:pPr>
        <w:widowControl w:val="0"/>
        <w:numPr>
          <w:ilvl w:val="1"/>
          <w:numId w:val="23"/>
        </w:numPr>
        <w:tabs>
          <w:tab w:val="left" w:pos="1843"/>
        </w:tabs>
        <w:autoSpaceDE w:val="0"/>
        <w:autoSpaceDN w:val="0"/>
        <w:ind w:left="993" w:right="107" w:hanging="418"/>
        <w:jc w:val="left"/>
        <w:rPr>
          <w:rFonts w:cs="Arial"/>
          <w:lang w:val="en-US"/>
        </w:rPr>
      </w:pPr>
      <w:r w:rsidRPr="000A1901">
        <w:rPr>
          <w:rFonts w:cs="Arial"/>
          <w:lang w:val="en-US"/>
        </w:rPr>
        <w:lastRenderedPageBreak/>
        <w:t>the</w:t>
      </w:r>
      <w:r w:rsidRPr="000A1901">
        <w:rPr>
          <w:rFonts w:cs="Arial"/>
          <w:spacing w:val="11"/>
          <w:lang w:val="en-US"/>
        </w:rPr>
        <w:t xml:space="preserve"> </w:t>
      </w:r>
      <w:r w:rsidRPr="000A1901">
        <w:rPr>
          <w:rFonts w:cs="Arial"/>
          <w:lang w:val="en-US"/>
        </w:rPr>
        <w:t>rejection</w:t>
      </w:r>
      <w:r w:rsidRPr="000A1901">
        <w:rPr>
          <w:rFonts w:cs="Arial"/>
          <w:spacing w:val="13"/>
          <w:lang w:val="en-US"/>
        </w:rPr>
        <w:t xml:space="preserve"> </w:t>
      </w:r>
      <w:r w:rsidRPr="000A1901">
        <w:rPr>
          <w:rFonts w:cs="Arial"/>
          <w:lang w:val="en-US"/>
        </w:rPr>
        <w:t>of</w:t>
      </w:r>
      <w:r w:rsidRPr="000A1901">
        <w:rPr>
          <w:rFonts w:cs="Arial"/>
          <w:spacing w:val="12"/>
          <w:lang w:val="en-US"/>
        </w:rPr>
        <w:t xml:space="preserve"> </w:t>
      </w:r>
      <w:r w:rsidRPr="000A1901">
        <w:rPr>
          <w:rFonts w:cs="Arial"/>
          <w:lang w:val="en-US"/>
        </w:rPr>
        <w:t>an</w:t>
      </w:r>
      <w:r w:rsidRPr="000A1901">
        <w:rPr>
          <w:rFonts w:cs="Arial"/>
          <w:spacing w:val="16"/>
          <w:lang w:val="en-US"/>
        </w:rPr>
        <w:t xml:space="preserve"> </w:t>
      </w:r>
      <w:r w:rsidRPr="000A1901">
        <w:rPr>
          <w:rFonts w:cs="Arial"/>
          <w:lang w:val="en-US"/>
        </w:rPr>
        <w:t>application</w:t>
      </w:r>
      <w:r w:rsidRPr="000A1901">
        <w:rPr>
          <w:rFonts w:cs="Arial"/>
          <w:spacing w:val="13"/>
          <w:lang w:val="en-US"/>
        </w:rPr>
        <w:t xml:space="preserve"> </w:t>
      </w:r>
      <w:r w:rsidRPr="000A1901">
        <w:rPr>
          <w:rFonts w:cs="Arial"/>
          <w:lang w:val="en-US"/>
        </w:rPr>
        <w:t>for</w:t>
      </w:r>
      <w:r w:rsidRPr="000A1901">
        <w:rPr>
          <w:rFonts w:cs="Arial"/>
          <w:spacing w:val="12"/>
          <w:lang w:val="en-US"/>
        </w:rPr>
        <w:t xml:space="preserve"> </w:t>
      </w:r>
      <w:r w:rsidRPr="000A1901">
        <w:rPr>
          <w:rFonts w:cs="Arial"/>
          <w:lang w:val="en-US"/>
        </w:rPr>
        <w:t>the</w:t>
      </w:r>
      <w:r w:rsidRPr="000A1901">
        <w:rPr>
          <w:rFonts w:cs="Arial"/>
          <w:spacing w:val="11"/>
          <w:lang w:val="en-US"/>
        </w:rPr>
        <w:t xml:space="preserve"> </w:t>
      </w:r>
      <w:r w:rsidRPr="000A1901">
        <w:rPr>
          <w:rFonts w:cs="Arial"/>
          <w:lang w:val="en-US"/>
        </w:rPr>
        <w:t>registration</w:t>
      </w:r>
      <w:r w:rsidRPr="000A1901">
        <w:rPr>
          <w:rFonts w:cs="Arial"/>
          <w:spacing w:val="16"/>
          <w:lang w:val="en-US"/>
        </w:rPr>
        <w:t xml:space="preserve"> </w:t>
      </w:r>
      <w:r w:rsidRPr="000A1901">
        <w:rPr>
          <w:rFonts w:cs="Arial"/>
          <w:lang w:val="en-US"/>
        </w:rPr>
        <w:t>of</w:t>
      </w:r>
      <w:r w:rsidRPr="000A1901">
        <w:rPr>
          <w:rFonts w:cs="Arial"/>
          <w:spacing w:val="11"/>
          <w:lang w:val="en-US"/>
        </w:rPr>
        <w:t xml:space="preserve"> </w:t>
      </w:r>
      <w:r w:rsidRPr="000A1901">
        <w:rPr>
          <w:rFonts w:cs="Arial"/>
          <w:lang w:val="en-US"/>
        </w:rPr>
        <w:t>a</w:t>
      </w:r>
      <w:r w:rsidRPr="000A1901">
        <w:rPr>
          <w:rFonts w:cs="Arial"/>
          <w:spacing w:val="12"/>
          <w:lang w:val="en-US"/>
        </w:rPr>
        <w:t xml:space="preserve"> </w:t>
      </w:r>
      <w:r w:rsidRPr="000A1901">
        <w:rPr>
          <w:rFonts w:cs="Arial"/>
          <w:lang w:val="en-US"/>
        </w:rPr>
        <w:t>new</w:t>
      </w:r>
      <w:r w:rsidRPr="000A1901">
        <w:rPr>
          <w:rFonts w:cs="Arial"/>
          <w:spacing w:val="11"/>
          <w:lang w:val="en-US"/>
        </w:rPr>
        <w:t xml:space="preserve"> </w:t>
      </w:r>
      <w:r w:rsidRPr="000A1901">
        <w:rPr>
          <w:rFonts w:cs="Arial"/>
          <w:lang w:val="en-US"/>
        </w:rPr>
        <w:t>plant</w:t>
      </w:r>
      <w:r w:rsidRPr="000A1901">
        <w:rPr>
          <w:rFonts w:cs="Arial"/>
          <w:spacing w:val="12"/>
          <w:lang w:val="en-US"/>
        </w:rPr>
        <w:t xml:space="preserve"> </w:t>
      </w:r>
      <w:r w:rsidRPr="000A1901">
        <w:rPr>
          <w:rFonts w:cs="Arial"/>
          <w:lang w:val="en-US"/>
        </w:rPr>
        <w:t>variety</w:t>
      </w:r>
      <w:r w:rsidRPr="000A1901">
        <w:rPr>
          <w:rFonts w:cs="Arial"/>
          <w:spacing w:val="11"/>
          <w:lang w:val="en-US"/>
        </w:rPr>
        <w:t xml:space="preserve"> </w:t>
      </w:r>
      <w:r w:rsidRPr="000A1901">
        <w:rPr>
          <w:rFonts w:cs="Arial"/>
          <w:lang w:val="en-US"/>
        </w:rPr>
        <w:t>and</w:t>
      </w:r>
      <w:r w:rsidRPr="000A1901">
        <w:rPr>
          <w:rFonts w:cs="Arial"/>
          <w:spacing w:val="13"/>
          <w:lang w:val="en-US"/>
        </w:rPr>
        <w:t xml:space="preserve"> </w:t>
      </w:r>
      <w:r w:rsidRPr="000A1901">
        <w:rPr>
          <w:rFonts w:cs="Arial"/>
          <w:lang w:val="en-US"/>
        </w:rPr>
        <w:t>grant</w:t>
      </w:r>
      <w:r w:rsidRPr="000A1901">
        <w:rPr>
          <w:rFonts w:cs="Arial"/>
          <w:spacing w:val="-54"/>
          <w:lang w:val="en-US"/>
        </w:rPr>
        <w:t xml:space="preserve">     </w:t>
      </w:r>
      <w:r w:rsidRPr="000A1901">
        <w:rPr>
          <w:rFonts w:cs="Arial"/>
          <w:lang w:val="en-US"/>
        </w:rPr>
        <w:t>of</w:t>
      </w:r>
      <w:r w:rsidRPr="000A1901">
        <w:rPr>
          <w:rFonts w:cs="Arial"/>
          <w:spacing w:val="-1"/>
          <w:lang w:val="en-US"/>
        </w:rPr>
        <w:t xml:space="preserve"> </w:t>
      </w:r>
      <w:r w:rsidRPr="000A1901">
        <w:rPr>
          <w:rFonts w:cs="Arial"/>
          <w:lang w:val="en-US"/>
        </w:rPr>
        <w:t>a</w:t>
      </w:r>
      <w:r w:rsidRPr="000A1901">
        <w:rPr>
          <w:rFonts w:cs="Arial"/>
          <w:spacing w:val="-1"/>
          <w:lang w:val="en-US"/>
        </w:rPr>
        <w:t xml:space="preserve"> </w:t>
      </w:r>
      <w:r w:rsidRPr="000A1901">
        <w:rPr>
          <w:rFonts w:cs="Arial"/>
          <w:lang w:val="en-US"/>
        </w:rPr>
        <w:t>breeder's</w:t>
      </w:r>
      <w:r w:rsidRPr="000A1901">
        <w:rPr>
          <w:rFonts w:cs="Arial"/>
          <w:spacing w:val="2"/>
          <w:lang w:val="en-US"/>
        </w:rPr>
        <w:t xml:space="preserve"> </w:t>
      </w:r>
      <w:r w:rsidRPr="000A1901">
        <w:rPr>
          <w:rFonts w:cs="Arial"/>
          <w:lang w:val="en-US"/>
        </w:rPr>
        <w:t>right;</w:t>
      </w:r>
    </w:p>
    <w:p w14:paraId="369C422F" w14:textId="77777777" w:rsidR="00DD521B" w:rsidRPr="000A1901" w:rsidRDefault="00DD521B" w:rsidP="00DD521B">
      <w:pPr>
        <w:widowControl w:val="0"/>
        <w:tabs>
          <w:tab w:val="left" w:pos="1843"/>
        </w:tabs>
        <w:autoSpaceDE w:val="0"/>
        <w:autoSpaceDN w:val="0"/>
        <w:spacing w:before="2"/>
        <w:ind w:left="993" w:hanging="418"/>
        <w:rPr>
          <w:rFonts w:cs="Arial"/>
          <w:lang w:val="en-US"/>
        </w:rPr>
      </w:pPr>
    </w:p>
    <w:p w14:paraId="23A3CF8E" w14:textId="77777777" w:rsidR="00DD521B" w:rsidRPr="000A1901" w:rsidRDefault="00DD521B" w:rsidP="00DD521B">
      <w:pPr>
        <w:widowControl w:val="0"/>
        <w:numPr>
          <w:ilvl w:val="1"/>
          <w:numId w:val="23"/>
        </w:numPr>
        <w:tabs>
          <w:tab w:val="left" w:pos="1843"/>
        </w:tabs>
        <w:autoSpaceDE w:val="0"/>
        <w:autoSpaceDN w:val="0"/>
        <w:ind w:left="993" w:hanging="418"/>
        <w:jc w:val="left"/>
        <w:rPr>
          <w:rFonts w:cs="Arial"/>
          <w:lang w:val="en-US"/>
        </w:rPr>
      </w:pPr>
      <w:r w:rsidRPr="000A1901">
        <w:rPr>
          <w:rFonts w:cs="Arial"/>
          <w:lang w:val="en-US"/>
        </w:rPr>
        <w:t>the</w:t>
      </w:r>
      <w:r w:rsidRPr="000A1901">
        <w:rPr>
          <w:rFonts w:cs="Arial"/>
          <w:spacing w:val="7"/>
          <w:lang w:val="en-US"/>
        </w:rPr>
        <w:t xml:space="preserve"> </w:t>
      </w:r>
      <w:r w:rsidRPr="000A1901">
        <w:rPr>
          <w:rFonts w:cs="Arial"/>
          <w:lang w:val="en-US"/>
        </w:rPr>
        <w:t>grant</w:t>
      </w:r>
      <w:r w:rsidRPr="000A1901">
        <w:rPr>
          <w:rFonts w:cs="Arial"/>
          <w:spacing w:val="8"/>
          <w:lang w:val="en-US"/>
        </w:rPr>
        <w:t xml:space="preserve"> </w:t>
      </w:r>
      <w:r w:rsidRPr="000A1901">
        <w:rPr>
          <w:rFonts w:cs="Arial"/>
          <w:lang w:val="en-US"/>
        </w:rPr>
        <w:t>of</w:t>
      </w:r>
      <w:r w:rsidRPr="000A1901">
        <w:rPr>
          <w:rFonts w:cs="Arial"/>
          <w:spacing w:val="5"/>
          <w:lang w:val="en-US"/>
        </w:rPr>
        <w:t xml:space="preserve"> </w:t>
      </w:r>
      <w:r w:rsidRPr="000A1901">
        <w:rPr>
          <w:rFonts w:cs="Arial"/>
          <w:lang w:val="en-US"/>
        </w:rPr>
        <w:t>a</w:t>
      </w:r>
      <w:r w:rsidRPr="000A1901">
        <w:rPr>
          <w:rFonts w:cs="Arial"/>
          <w:spacing w:val="7"/>
          <w:lang w:val="en-US"/>
        </w:rPr>
        <w:t xml:space="preserve"> </w:t>
      </w:r>
      <w:r w:rsidRPr="000A1901">
        <w:rPr>
          <w:rFonts w:cs="Arial"/>
          <w:lang w:val="en-US"/>
        </w:rPr>
        <w:t>compulsory</w:t>
      </w:r>
      <w:r w:rsidRPr="000A1901">
        <w:rPr>
          <w:rFonts w:cs="Arial"/>
          <w:spacing w:val="4"/>
          <w:lang w:val="en-US"/>
        </w:rPr>
        <w:t xml:space="preserve"> </w:t>
      </w:r>
      <w:r w:rsidRPr="000A1901">
        <w:rPr>
          <w:rFonts w:cs="Arial"/>
          <w:lang w:val="en-US"/>
        </w:rPr>
        <w:t>licence</w:t>
      </w:r>
      <w:r w:rsidRPr="000A1901">
        <w:rPr>
          <w:rFonts w:cs="Arial"/>
          <w:spacing w:val="5"/>
          <w:lang w:val="en-US"/>
        </w:rPr>
        <w:t xml:space="preserve"> </w:t>
      </w:r>
      <w:r w:rsidRPr="000A1901">
        <w:rPr>
          <w:rFonts w:cs="Arial"/>
          <w:lang w:val="en-US"/>
        </w:rPr>
        <w:t>under</w:t>
      </w:r>
      <w:r w:rsidRPr="000A1901">
        <w:rPr>
          <w:rFonts w:cs="Arial"/>
          <w:spacing w:val="5"/>
          <w:lang w:val="en-US"/>
        </w:rPr>
        <w:t xml:space="preserve"> </w:t>
      </w:r>
      <w:r w:rsidRPr="000A1901">
        <w:rPr>
          <w:rFonts w:cs="Arial"/>
          <w:lang w:val="en-US"/>
        </w:rPr>
        <w:t>subsection</w:t>
      </w:r>
      <w:r w:rsidRPr="000A1901">
        <w:rPr>
          <w:rFonts w:cs="Arial"/>
          <w:spacing w:val="10"/>
          <w:lang w:val="en-US"/>
        </w:rPr>
        <w:t xml:space="preserve"> </w:t>
      </w:r>
      <w:r w:rsidRPr="000A1901">
        <w:rPr>
          <w:rFonts w:cs="Arial"/>
          <w:lang w:val="en-US"/>
        </w:rPr>
        <w:t>36(1);</w:t>
      </w:r>
    </w:p>
    <w:p w14:paraId="5E5E4331" w14:textId="77777777" w:rsidR="00DD521B" w:rsidRPr="000A1901" w:rsidRDefault="00DD521B" w:rsidP="00DD521B">
      <w:pPr>
        <w:widowControl w:val="0"/>
        <w:tabs>
          <w:tab w:val="left" w:pos="1843"/>
        </w:tabs>
        <w:autoSpaceDE w:val="0"/>
        <w:autoSpaceDN w:val="0"/>
        <w:spacing w:before="6"/>
        <w:ind w:left="993" w:hanging="418"/>
        <w:rPr>
          <w:rFonts w:cs="Arial"/>
          <w:lang w:val="en-US"/>
        </w:rPr>
      </w:pPr>
    </w:p>
    <w:p w14:paraId="61448903" w14:textId="77777777" w:rsidR="00DD521B" w:rsidRPr="000A1901" w:rsidRDefault="00DD521B" w:rsidP="00DD521B">
      <w:pPr>
        <w:widowControl w:val="0"/>
        <w:numPr>
          <w:ilvl w:val="1"/>
          <w:numId w:val="23"/>
        </w:numPr>
        <w:tabs>
          <w:tab w:val="left" w:pos="1843"/>
        </w:tabs>
        <w:autoSpaceDE w:val="0"/>
        <w:autoSpaceDN w:val="0"/>
        <w:ind w:left="993" w:hanging="418"/>
        <w:jc w:val="left"/>
        <w:rPr>
          <w:rFonts w:cs="Arial"/>
          <w:lang w:val="en-US"/>
        </w:rPr>
      </w:pPr>
      <w:r w:rsidRPr="000A1901">
        <w:rPr>
          <w:rFonts w:cs="Arial"/>
          <w:lang w:val="en-US"/>
        </w:rPr>
        <w:t>the determination of the equitable remuneration to be paid by the compulsory licensee to the rights holder under subsection 36(5);</w:t>
      </w:r>
    </w:p>
    <w:p w14:paraId="1D492C9B" w14:textId="77777777" w:rsidR="00DD521B" w:rsidRPr="000A1901" w:rsidRDefault="00DD521B" w:rsidP="00DD521B">
      <w:pPr>
        <w:widowControl w:val="0"/>
        <w:tabs>
          <w:tab w:val="left" w:pos="1843"/>
        </w:tabs>
        <w:autoSpaceDE w:val="0"/>
        <w:autoSpaceDN w:val="0"/>
        <w:ind w:left="993" w:hanging="418"/>
        <w:rPr>
          <w:rFonts w:cs="Arial"/>
          <w:lang w:val="en-US"/>
        </w:rPr>
      </w:pPr>
    </w:p>
    <w:p w14:paraId="1B40FB18" w14:textId="77777777" w:rsidR="00DD521B" w:rsidRPr="000A1901" w:rsidRDefault="00DD521B" w:rsidP="00DD521B">
      <w:pPr>
        <w:widowControl w:val="0"/>
        <w:numPr>
          <w:ilvl w:val="1"/>
          <w:numId w:val="23"/>
        </w:numPr>
        <w:tabs>
          <w:tab w:val="left" w:pos="1843"/>
        </w:tabs>
        <w:autoSpaceDE w:val="0"/>
        <w:autoSpaceDN w:val="0"/>
        <w:ind w:left="993" w:hanging="418"/>
        <w:jc w:val="left"/>
        <w:rPr>
          <w:rFonts w:cs="Arial"/>
          <w:lang w:val="en-US"/>
        </w:rPr>
      </w:pPr>
      <w:r w:rsidRPr="000A1901">
        <w:rPr>
          <w:rFonts w:cs="Arial"/>
          <w:lang w:val="en-US"/>
        </w:rPr>
        <w:t>the</w:t>
      </w:r>
      <w:r w:rsidRPr="000A1901">
        <w:rPr>
          <w:rFonts w:cs="Arial"/>
          <w:spacing w:val="6"/>
          <w:lang w:val="en-US"/>
        </w:rPr>
        <w:t xml:space="preserve"> </w:t>
      </w:r>
      <w:r w:rsidRPr="000A1901">
        <w:rPr>
          <w:rFonts w:cs="Arial"/>
          <w:lang w:val="en-US"/>
        </w:rPr>
        <w:t>termination</w:t>
      </w:r>
      <w:r w:rsidRPr="000A1901">
        <w:rPr>
          <w:rFonts w:cs="Arial"/>
          <w:spacing w:val="7"/>
          <w:lang w:val="en-US"/>
        </w:rPr>
        <w:t xml:space="preserve"> </w:t>
      </w:r>
      <w:r w:rsidRPr="000A1901">
        <w:rPr>
          <w:rFonts w:cs="Arial"/>
          <w:lang w:val="en-US"/>
        </w:rPr>
        <w:t>of</w:t>
      </w:r>
      <w:r w:rsidRPr="000A1901">
        <w:rPr>
          <w:rFonts w:cs="Arial"/>
          <w:spacing w:val="6"/>
          <w:lang w:val="en-US"/>
        </w:rPr>
        <w:t xml:space="preserve"> </w:t>
      </w:r>
      <w:r w:rsidRPr="000A1901">
        <w:rPr>
          <w:rFonts w:cs="Arial"/>
          <w:lang w:val="en-US"/>
        </w:rPr>
        <w:t>a</w:t>
      </w:r>
      <w:r w:rsidRPr="000A1901">
        <w:rPr>
          <w:rFonts w:cs="Arial"/>
          <w:spacing w:val="6"/>
          <w:lang w:val="en-US"/>
        </w:rPr>
        <w:t xml:space="preserve"> </w:t>
      </w:r>
      <w:r w:rsidRPr="000A1901">
        <w:rPr>
          <w:rFonts w:cs="Arial"/>
          <w:lang w:val="en-US"/>
        </w:rPr>
        <w:t>compulsory</w:t>
      </w:r>
      <w:r w:rsidRPr="000A1901">
        <w:rPr>
          <w:rFonts w:cs="Arial"/>
          <w:spacing w:val="3"/>
          <w:lang w:val="en-US"/>
        </w:rPr>
        <w:t xml:space="preserve"> </w:t>
      </w:r>
      <w:r w:rsidRPr="000A1901">
        <w:rPr>
          <w:rFonts w:cs="Arial"/>
          <w:lang w:val="en-US"/>
        </w:rPr>
        <w:t>licence</w:t>
      </w:r>
      <w:r w:rsidRPr="000A1901">
        <w:rPr>
          <w:rFonts w:cs="Arial"/>
          <w:spacing w:val="6"/>
          <w:lang w:val="en-US"/>
        </w:rPr>
        <w:t xml:space="preserve"> </w:t>
      </w:r>
      <w:r w:rsidRPr="000A1901">
        <w:rPr>
          <w:rFonts w:cs="Arial"/>
          <w:lang w:val="en-US"/>
        </w:rPr>
        <w:t>under</w:t>
      </w:r>
      <w:r w:rsidRPr="000A1901">
        <w:rPr>
          <w:rFonts w:cs="Arial"/>
          <w:spacing w:val="7"/>
          <w:lang w:val="en-US"/>
        </w:rPr>
        <w:t xml:space="preserve"> </w:t>
      </w:r>
      <w:r w:rsidRPr="000A1901">
        <w:rPr>
          <w:rFonts w:cs="Arial"/>
          <w:lang w:val="en-US"/>
        </w:rPr>
        <w:t>section</w:t>
      </w:r>
      <w:r w:rsidRPr="000A1901">
        <w:rPr>
          <w:rFonts w:cs="Arial"/>
          <w:spacing w:val="10"/>
          <w:lang w:val="en-US"/>
        </w:rPr>
        <w:t xml:space="preserve"> </w:t>
      </w:r>
      <w:r w:rsidRPr="000A1901">
        <w:rPr>
          <w:rFonts w:cs="Arial"/>
          <w:lang w:val="en-US"/>
        </w:rPr>
        <w:t>38;</w:t>
      </w:r>
    </w:p>
    <w:p w14:paraId="26ED97D2" w14:textId="77777777" w:rsidR="00DD521B" w:rsidRPr="000A1901" w:rsidRDefault="00DD521B" w:rsidP="00DD521B">
      <w:pPr>
        <w:widowControl w:val="0"/>
        <w:tabs>
          <w:tab w:val="left" w:pos="1843"/>
        </w:tabs>
        <w:autoSpaceDE w:val="0"/>
        <w:autoSpaceDN w:val="0"/>
        <w:ind w:left="993" w:hanging="418"/>
        <w:rPr>
          <w:rFonts w:cs="Arial"/>
          <w:lang w:val="en-US"/>
        </w:rPr>
      </w:pPr>
    </w:p>
    <w:p w14:paraId="03E60D70" w14:textId="77777777" w:rsidR="00DD521B" w:rsidRPr="000A1901" w:rsidRDefault="00DD521B" w:rsidP="00DD521B">
      <w:pPr>
        <w:widowControl w:val="0"/>
        <w:numPr>
          <w:ilvl w:val="1"/>
          <w:numId w:val="23"/>
        </w:numPr>
        <w:tabs>
          <w:tab w:val="left" w:pos="1843"/>
        </w:tabs>
        <w:autoSpaceDE w:val="0"/>
        <w:autoSpaceDN w:val="0"/>
        <w:spacing w:before="72"/>
        <w:ind w:left="993" w:hanging="418"/>
        <w:jc w:val="left"/>
        <w:rPr>
          <w:rFonts w:cs="Arial"/>
          <w:lang w:val="en-US"/>
        </w:rPr>
      </w:pPr>
      <w:r w:rsidRPr="000A1901">
        <w:rPr>
          <w:rFonts w:cs="Arial"/>
          <w:lang w:val="en-US"/>
        </w:rPr>
        <w:t>the</w:t>
      </w:r>
      <w:r w:rsidRPr="000A1901">
        <w:rPr>
          <w:rFonts w:cs="Arial"/>
          <w:spacing w:val="4"/>
          <w:lang w:val="en-US"/>
        </w:rPr>
        <w:t xml:space="preserve"> </w:t>
      </w:r>
      <w:r w:rsidRPr="000A1901">
        <w:rPr>
          <w:rFonts w:cs="Arial"/>
          <w:lang w:val="en-US"/>
        </w:rPr>
        <w:t>revocation</w:t>
      </w:r>
      <w:r w:rsidRPr="000A1901">
        <w:rPr>
          <w:rFonts w:cs="Arial"/>
          <w:spacing w:val="6"/>
          <w:lang w:val="en-US"/>
        </w:rPr>
        <w:t xml:space="preserve"> </w:t>
      </w:r>
      <w:r w:rsidRPr="000A1901">
        <w:rPr>
          <w:rFonts w:cs="Arial"/>
          <w:lang w:val="en-US"/>
        </w:rPr>
        <w:t>of</w:t>
      </w:r>
      <w:r w:rsidRPr="000A1901">
        <w:rPr>
          <w:rFonts w:cs="Arial"/>
          <w:spacing w:val="4"/>
          <w:lang w:val="en-US"/>
        </w:rPr>
        <w:t xml:space="preserve"> </w:t>
      </w:r>
      <w:r w:rsidRPr="000A1901">
        <w:rPr>
          <w:rFonts w:cs="Arial"/>
          <w:lang w:val="en-US"/>
        </w:rPr>
        <w:t>a</w:t>
      </w:r>
      <w:r w:rsidRPr="000A1901">
        <w:rPr>
          <w:rFonts w:cs="Arial"/>
          <w:spacing w:val="5"/>
          <w:lang w:val="en-US"/>
        </w:rPr>
        <w:t xml:space="preserve"> </w:t>
      </w:r>
      <w:r w:rsidRPr="000A1901">
        <w:rPr>
          <w:rFonts w:cs="Arial"/>
          <w:lang w:val="en-US"/>
        </w:rPr>
        <w:t>breeder's</w:t>
      </w:r>
      <w:r w:rsidRPr="000A1901">
        <w:rPr>
          <w:rFonts w:cs="Arial"/>
          <w:spacing w:val="5"/>
          <w:lang w:val="en-US"/>
        </w:rPr>
        <w:t xml:space="preserve"> </w:t>
      </w:r>
      <w:r w:rsidRPr="000A1901">
        <w:rPr>
          <w:rFonts w:cs="Arial"/>
          <w:lang w:val="en-US"/>
        </w:rPr>
        <w:t>right;</w:t>
      </w:r>
    </w:p>
    <w:p w14:paraId="2B9E335E" w14:textId="77777777" w:rsidR="00DD521B" w:rsidRPr="000A1901" w:rsidRDefault="00DD521B" w:rsidP="00DD521B">
      <w:pPr>
        <w:widowControl w:val="0"/>
        <w:tabs>
          <w:tab w:val="left" w:pos="1843"/>
        </w:tabs>
        <w:autoSpaceDE w:val="0"/>
        <w:autoSpaceDN w:val="0"/>
        <w:spacing w:before="6"/>
        <w:ind w:left="993" w:hanging="418"/>
        <w:rPr>
          <w:rFonts w:cs="Arial"/>
          <w:lang w:val="en-US"/>
        </w:rPr>
      </w:pPr>
    </w:p>
    <w:p w14:paraId="6F256108" w14:textId="77777777" w:rsidR="00DD521B" w:rsidRPr="000A1901" w:rsidRDefault="00DD521B" w:rsidP="00DD521B">
      <w:pPr>
        <w:widowControl w:val="0"/>
        <w:numPr>
          <w:ilvl w:val="1"/>
          <w:numId w:val="23"/>
        </w:numPr>
        <w:tabs>
          <w:tab w:val="left" w:pos="1843"/>
        </w:tabs>
        <w:autoSpaceDE w:val="0"/>
        <w:autoSpaceDN w:val="0"/>
        <w:ind w:left="993" w:hanging="418"/>
        <w:jc w:val="left"/>
        <w:rPr>
          <w:rFonts w:cs="Arial"/>
          <w:lang w:val="en-US"/>
        </w:rPr>
      </w:pPr>
      <w:r w:rsidRPr="000A1901">
        <w:rPr>
          <w:rFonts w:cs="Arial"/>
          <w:lang w:val="en-US"/>
        </w:rPr>
        <w:t>the</w:t>
      </w:r>
      <w:r w:rsidRPr="000A1901">
        <w:rPr>
          <w:rFonts w:cs="Arial"/>
          <w:spacing w:val="3"/>
          <w:lang w:val="en-US"/>
        </w:rPr>
        <w:t xml:space="preserve"> </w:t>
      </w:r>
      <w:r w:rsidRPr="000A1901">
        <w:rPr>
          <w:rFonts w:cs="Arial"/>
          <w:lang w:val="en-US"/>
        </w:rPr>
        <w:t>terms</w:t>
      </w:r>
      <w:r w:rsidRPr="000A1901">
        <w:rPr>
          <w:rFonts w:cs="Arial"/>
          <w:spacing w:val="11"/>
          <w:lang w:val="en-US"/>
        </w:rPr>
        <w:t xml:space="preserve"> </w:t>
      </w:r>
      <w:r w:rsidRPr="000A1901">
        <w:rPr>
          <w:rFonts w:cs="Arial"/>
          <w:lang w:val="en-US"/>
        </w:rPr>
        <w:t>and</w:t>
      </w:r>
      <w:r w:rsidRPr="000A1901">
        <w:rPr>
          <w:rFonts w:cs="Arial"/>
          <w:spacing w:val="4"/>
          <w:lang w:val="en-US"/>
        </w:rPr>
        <w:t xml:space="preserve"> </w:t>
      </w:r>
      <w:r w:rsidRPr="000A1901">
        <w:rPr>
          <w:rFonts w:cs="Arial"/>
          <w:lang w:val="en-US"/>
        </w:rPr>
        <w:t>conditions</w:t>
      </w:r>
      <w:r w:rsidRPr="000A1901">
        <w:rPr>
          <w:rFonts w:cs="Arial"/>
          <w:spacing w:val="5"/>
          <w:lang w:val="en-US"/>
        </w:rPr>
        <w:t xml:space="preserve"> </w:t>
      </w:r>
      <w:r w:rsidRPr="000A1901">
        <w:rPr>
          <w:rFonts w:cs="Arial"/>
          <w:lang w:val="en-US"/>
        </w:rPr>
        <w:t>in</w:t>
      </w:r>
      <w:r w:rsidRPr="000A1901">
        <w:rPr>
          <w:rFonts w:cs="Arial"/>
          <w:spacing w:val="5"/>
          <w:lang w:val="en-US"/>
        </w:rPr>
        <w:t xml:space="preserve"> </w:t>
      </w:r>
      <w:r w:rsidRPr="000A1901">
        <w:rPr>
          <w:rFonts w:cs="Arial"/>
          <w:lang w:val="en-US"/>
        </w:rPr>
        <w:t>respect</w:t>
      </w:r>
      <w:r w:rsidRPr="000A1901">
        <w:rPr>
          <w:rFonts w:cs="Arial"/>
          <w:spacing w:val="4"/>
          <w:lang w:val="en-US"/>
        </w:rPr>
        <w:t xml:space="preserve"> </w:t>
      </w:r>
      <w:r w:rsidRPr="000A1901">
        <w:rPr>
          <w:rFonts w:cs="Arial"/>
          <w:lang w:val="en-US"/>
        </w:rPr>
        <w:t>of</w:t>
      </w:r>
      <w:r w:rsidRPr="000A1901">
        <w:rPr>
          <w:rFonts w:cs="Arial"/>
          <w:spacing w:val="3"/>
          <w:lang w:val="en-US"/>
        </w:rPr>
        <w:t xml:space="preserve"> </w:t>
      </w:r>
      <w:r w:rsidRPr="000A1901">
        <w:rPr>
          <w:rFonts w:cs="Arial"/>
          <w:lang w:val="en-US"/>
        </w:rPr>
        <w:t>the</w:t>
      </w:r>
      <w:r w:rsidRPr="000A1901">
        <w:rPr>
          <w:rFonts w:cs="Arial"/>
          <w:spacing w:val="4"/>
          <w:lang w:val="en-US"/>
        </w:rPr>
        <w:t xml:space="preserve"> </w:t>
      </w:r>
      <w:r w:rsidRPr="000A1901">
        <w:rPr>
          <w:rFonts w:cs="Arial"/>
          <w:lang w:val="en-US"/>
        </w:rPr>
        <w:t>surrender</w:t>
      </w:r>
      <w:r w:rsidRPr="000A1901">
        <w:rPr>
          <w:rFonts w:cs="Arial"/>
          <w:spacing w:val="6"/>
          <w:lang w:val="en-US"/>
        </w:rPr>
        <w:t xml:space="preserve"> </w:t>
      </w:r>
      <w:r w:rsidRPr="000A1901">
        <w:rPr>
          <w:rFonts w:cs="Arial"/>
          <w:lang w:val="en-US"/>
        </w:rPr>
        <w:t>of</w:t>
      </w:r>
      <w:r w:rsidRPr="000A1901">
        <w:rPr>
          <w:rFonts w:cs="Arial"/>
          <w:spacing w:val="6"/>
          <w:lang w:val="en-US"/>
        </w:rPr>
        <w:t xml:space="preserve"> </w:t>
      </w:r>
      <w:r w:rsidRPr="000A1901">
        <w:rPr>
          <w:rFonts w:cs="Arial"/>
          <w:lang w:val="en-US"/>
        </w:rPr>
        <w:t>a</w:t>
      </w:r>
      <w:r w:rsidRPr="000A1901">
        <w:rPr>
          <w:rFonts w:cs="Arial"/>
          <w:spacing w:val="4"/>
          <w:lang w:val="en-US"/>
        </w:rPr>
        <w:t xml:space="preserve"> </w:t>
      </w:r>
      <w:r w:rsidRPr="000A1901">
        <w:rPr>
          <w:rFonts w:cs="Arial"/>
          <w:lang w:val="en-US"/>
        </w:rPr>
        <w:t>breeder's</w:t>
      </w:r>
      <w:r w:rsidRPr="000A1901">
        <w:rPr>
          <w:rFonts w:cs="Arial"/>
          <w:spacing w:val="5"/>
          <w:lang w:val="en-US"/>
        </w:rPr>
        <w:t xml:space="preserve"> </w:t>
      </w:r>
      <w:r w:rsidRPr="000A1901">
        <w:rPr>
          <w:rFonts w:cs="Arial"/>
          <w:lang w:val="en-US"/>
        </w:rPr>
        <w:t>right;</w:t>
      </w:r>
      <w:r w:rsidRPr="000A1901">
        <w:rPr>
          <w:rFonts w:cs="Arial"/>
          <w:spacing w:val="3"/>
          <w:lang w:val="en-US"/>
        </w:rPr>
        <w:t xml:space="preserve"> </w:t>
      </w:r>
      <w:r w:rsidRPr="000A1901">
        <w:rPr>
          <w:rFonts w:cs="Arial"/>
          <w:lang w:val="en-US"/>
        </w:rPr>
        <w:t>or</w:t>
      </w:r>
    </w:p>
    <w:p w14:paraId="08085F7A" w14:textId="77777777" w:rsidR="00DD521B" w:rsidRPr="000A1901" w:rsidRDefault="00DD521B" w:rsidP="00DD521B">
      <w:pPr>
        <w:widowControl w:val="0"/>
        <w:tabs>
          <w:tab w:val="left" w:pos="1843"/>
        </w:tabs>
        <w:autoSpaceDE w:val="0"/>
        <w:autoSpaceDN w:val="0"/>
        <w:spacing w:before="9"/>
        <w:ind w:left="993" w:hanging="418"/>
        <w:rPr>
          <w:rFonts w:cs="Arial"/>
          <w:lang w:val="en-US"/>
        </w:rPr>
      </w:pPr>
    </w:p>
    <w:p w14:paraId="444390A1" w14:textId="77777777" w:rsidR="00DD521B" w:rsidRPr="000A1901" w:rsidRDefault="00DD521B" w:rsidP="00DD521B">
      <w:pPr>
        <w:widowControl w:val="0"/>
        <w:numPr>
          <w:ilvl w:val="1"/>
          <w:numId w:val="23"/>
        </w:numPr>
        <w:tabs>
          <w:tab w:val="left" w:pos="1843"/>
        </w:tabs>
        <w:autoSpaceDE w:val="0"/>
        <w:autoSpaceDN w:val="0"/>
        <w:ind w:left="993" w:hanging="418"/>
        <w:jc w:val="left"/>
        <w:rPr>
          <w:rFonts w:cs="Arial"/>
          <w:lang w:val="en-US"/>
        </w:rPr>
      </w:pPr>
      <w:r w:rsidRPr="000A1901">
        <w:rPr>
          <w:rFonts w:cs="Arial"/>
          <w:lang w:val="en-US"/>
        </w:rPr>
        <w:t>the</w:t>
      </w:r>
      <w:r w:rsidRPr="000A1901">
        <w:rPr>
          <w:rFonts w:cs="Arial"/>
          <w:spacing w:val="5"/>
          <w:lang w:val="en-US"/>
        </w:rPr>
        <w:t xml:space="preserve"> </w:t>
      </w:r>
      <w:r w:rsidRPr="000A1901">
        <w:rPr>
          <w:rFonts w:cs="Arial"/>
          <w:lang w:val="en-US"/>
        </w:rPr>
        <w:t>assignment</w:t>
      </w:r>
      <w:r w:rsidRPr="000A1901">
        <w:rPr>
          <w:rFonts w:cs="Arial"/>
          <w:spacing w:val="5"/>
          <w:lang w:val="en-US"/>
        </w:rPr>
        <w:t xml:space="preserve"> </w:t>
      </w:r>
      <w:r w:rsidRPr="000A1901">
        <w:rPr>
          <w:rFonts w:cs="Arial"/>
          <w:lang w:val="en-US"/>
        </w:rPr>
        <w:t>or</w:t>
      </w:r>
      <w:r w:rsidRPr="000A1901">
        <w:rPr>
          <w:rFonts w:cs="Arial"/>
          <w:spacing w:val="7"/>
          <w:lang w:val="en-US"/>
        </w:rPr>
        <w:t xml:space="preserve"> </w:t>
      </w:r>
      <w:r w:rsidRPr="000A1901">
        <w:rPr>
          <w:rFonts w:cs="Arial"/>
          <w:lang w:val="en-US"/>
        </w:rPr>
        <w:t>transmission</w:t>
      </w:r>
      <w:r w:rsidRPr="000A1901">
        <w:rPr>
          <w:rFonts w:cs="Arial"/>
          <w:spacing w:val="7"/>
          <w:lang w:val="en-US"/>
        </w:rPr>
        <w:t xml:space="preserve"> </w:t>
      </w:r>
      <w:r w:rsidRPr="000A1901">
        <w:rPr>
          <w:rFonts w:cs="Arial"/>
          <w:lang w:val="en-US"/>
        </w:rPr>
        <w:t>of</w:t>
      </w:r>
      <w:r w:rsidRPr="000A1901">
        <w:rPr>
          <w:rFonts w:cs="Arial"/>
          <w:spacing w:val="5"/>
          <w:lang w:val="en-US"/>
        </w:rPr>
        <w:t xml:space="preserve"> </w:t>
      </w:r>
      <w:r w:rsidRPr="000A1901">
        <w:rPr>
          <w:rFonts w:cs="Arial"/>
          <w:lang w:val="en-US"/>
        </w:rPr>
        <w:t>a</w:t>
      </w:r>
      <w:r w:rsidRPr="000A1901">
        <w:rPr>
          <w:rFonts w:cs="Arial"/>
          <w:spacing w:val="8"/>
          <w:lang w:val="en-US"/>
        </w:rPr>
        <w:t xml:space="preserve"> </w:t>
      </w:r>
      <w:r w:rsidRPr="000A1901">
        <w:rPr>
          <w:rFonts w:cs="Arial"/>
          <w:lang w:val="en-US"/>
        </w:rPr>
        <w:t>breeder's</w:t>
      </w:r>
      <w:r w:rsidRPr="000A1901">
        <w:rPr>
          <w:rFonts w:cs="Arial"/>
          <w:spacing w:val="6"/>
          <w:lang w:val="en-US"/>
        </w:rPr>
        <w:t xml:space="preserve"> </w:t>
      </w:r>
      <w:r w:rsidRPr="000A1901">
        <w:rPr>
          <w:rFonts w:cs="Arial"/>
          <w:lang w:val="en-US"/>
        </w:rPr>
        <w:t>right,</w:t>
      </w:r>
    </w:p>
    <w:p w14:paraId="6F104B00" w14:textId="77777777" w:rsidR="00DD521B" w:rsidRPr="000A1901" w:rsidRDefault="00DD521B" w:rsidP="00DD521B">
      <w:pPr>
        <w:widowControl w:val="0"/>
        <w:autoSpaceDE w:val="0"/>
        <w:autoSpaceDN w:val="0"/>
        <w:spacing w:before="9"/>
        <w:rPr>
          <w:rFonts w:cs="Arial"/>
          <w:lang w:val="en-US"/>
        </w:rPr>
      </w:pPr>
    </w:p>
    <w:p w14:paraId="5F1A2906" w14:textId="77777777" w:rsidR="00DD521B" w:rsidRPr="000A1901" w:rsidRDefault="00DD521B" w:rsidP="00DD521B">
      <w:pPr>
        <w:widowControl w:val="0"/>
        <w:autoSpaceDE w:val="0"/>
        <w:autoSpaceDN w:val="0"/>
        <w:rPr>
          <w:rFonts w:cs="Arial"/>
          <w:lang w:val="en-US"/>
        </w:rPr>
      </w:pPr>
      <w:r w:rsidRPr="000A1901">
        <w:rPr>
          <w:rFonts w:cs="Arial"/>
          <w:lang w:val="en-US"/>
        </w:rPr>
        <w:t>may,</w:t>
      </w:r>
      <w:r w:rsidRPr="000A1901">
        <w:rPr>
          <w:rFonts w:cs="Arial"/>
          <w:spacing w:val="35"/>
          <w:lang w:val="en-US"/>
        </w:rPr>
        <w:t xml:space="preserve"> </w:t>
      </w:r>
      <w:r w:rsidRPr="000A1901">
        <w:rPr>
          <w:rFonts w:cs="Arial"/>
          <w:lang w:val="en-US"/>
        </w:rPr>
        <w:t>within</w:t>
      </w:r>
      <w:r w:rsidRPr="000A1901">
        <w:rPr>
          <w:rFonts w:cs="Arial"/>
          <w:spacing w:val="34"/>
          <w:lang w:val="en-US"/>
        </w:rPr>
        <w:t xml:space="preserve"> </w:t>
      </w:r>
      <w:r w:rsidRPr="000A1901">
        <w:rPr>
          <w:rFonts w:cs="Arial"/>
          <w:lang w:val="en-US"/>
        </w:rPr>
        <w:t>thirty</w:t>
      </w:r>
      <w:r w:rsidRPr="000A1901">
        <w:rPr>
          <w:rFonts w:cs="Arial"/>
          <w:spacing w:val="25"/>
          <w:lang w:val="en-US"/>
        </w:rPr>
        <w:t xml:space="preserve"> </w:t>
      </w:r>
      <w:r w:rsidRPr="000A1901">
        <w:rPr>
          <w:rFonts w:cs="Arial"/>
          <w:lang w:val="en-US"/>
        </w:rPr>
        <w:t>days</w:t>
      </w:r>
      <w:r w:rsidRPr="000A1901">
        <w:rPr>
          <w:rFonts w:cs="Arial"/>
          <w:spacing w:val="35"/>
          <w:lang w:val="en-US"/>
        </w:rPr>
        <w:t xml:space="preserve"> </w:t>
      </w:r>
      <w:r w:rsidRPr="000A1901">
        <w:rPr>
          <w:rFonts w:cs="Arial"/>
          <w:lang w:val="en-US"/>
        </w:rPr>
        <w:t>after</w:t>
      </w:r>
      <w:r w:rsidRPr="000A1901">
        <w:rPr>
          <w:rFonts w:cs="Arial"/>
          <w:spacing w:val="36"/>
          <w:lang w:val="en-US"/>
        </w:rPr>
        <w:t xml:space="preserve"> </w:t>
      </w:r>
      <w:r w:rsidRPr="000A1901">
        <w:rPr>
          <w:rFonts w:cs="Arial"/>
          <w:lang w:val="en-US"/>
        </w:rPr>
        <w:t>being</w:t>
      </w:r>
      <w:r w:rsidRPr="000A1901">
        <w:rPr>
          <w:rFonts w:cs="Arial"/>
          <w:spacing w:val="30"/>
          <w:lang w:val="en-US"/>
        </w:rPr>
        <w:t xml:space="preserve"> </w:t>
      </w:r>
      <w:r w:rsidRPr="000A1901">
        <w:rPr>
          <w:rFonts w:cs="Arial"/>
          <w:lang w:val="en-US"/>
        </w:rPr>
        <w:t>informed</w:t>
      </w:r>
      <w:r w:rsidRPr="000A1901">
        <w:rPr>
          <w:rFonts w:cs="Arial"/>
          <w:spacing w:val="33"/>
          <w:lang w:val="en-US"/>
        </w:rPr>
        <w:t xml:space="preserve"> </w:t>
      </w:r>
      <w:r w:rsidRPr="000A1901">
        <w:rPr>
          <w:rFonts w:cs="Arial"/>
          <w:lang w:val="en-US"/>
        </w:rPr>
        <w:t>in</w:t>
      </w:r>
      <w:r w:rsidRPr="000A1901">
        <w:rPr>
          <w:rFonts w:cs="Arial"/>
          <w:spacing w:val="36"/>
          <w:lang w:val="en-US"/>
        </w:rPr>
        <w:t xml:space="preserve"> </w:t>
      </w:r>
      <w:r w:rsidRPr="000A1901">
        <w:rPr>
          <w:rFonts w:cs="Arial"/>
          <w:lang w:val="en-US"/>
        </w:rPr>
        <w:t>writing</w:t>
      </w:r>
      <w:r w:rsidRPr="000A1901">
        <w:rPr>
          <w:rFonts w:cs="Arial"/>
          <w:spacing w:val="28"/>
          <w:lang w:val="en-US"/>
        </w:rPr>
        <w:t xml:space="preserve"> </w:t>
      </w:r>
      <w:r w:rsidRPr="000A1901">
        <w:rPr>
          <w:rFonts w:cs="Arial"/>
          <w:lang w:val="en-US"/>
        </w:rPr>
        <w:t>of</w:t>
      </w:r>
      <w:r w:rsidRPr="000A1901">
        <w:rPr>
          <w:rFonts w:cs="Arial"/>
          <w:spacing w:val="31"/>
          <w:lang w:val="en-US"/>
        </w:rPr>
        <w:t xml:space="preserve"> </w:t>
      </w:r>
      <w:r w:rsidRPr="000A1901">
        <w:rPr>
          <w:rFonts w:cs="Arial"/>
          <w:lang w:val="en-US"/>
        </w:rPr>
        <w:t>the</w:t>
      </w:r>
      <w:r w:rsidRPr="000A1901">
        <w:rPr>
          <w:rFonts w:cs="Arial"/>
          <w:spacing w:val="31"/>
          <w:lang w:val="en-US"/>
        </w:rPr>
        <w:t xml:space="preserve"> </w:t>
      </w:r>
      <w:r w:rsidRPr="000A1901">
        <w:rPr>
          <w:rFonts w:cs="Arial"/>
          <w:lang w:val="en-US"/>
        </w:rPr>
        <w:t>decision</w:t>
      </w:r>
      <w:r w:rsidRPr="000A1901">
        <w:rPr>
          <w:rFonts w:cs="Arial"/>
          <w:spacing w:val="33"/>
          <w:lang w:val="en-US"/>
        </w:rPr>
        <w:t xml:space="preserve"> </w:t>
      </w:r>
      <w:r w:rsidRPr="000A1901">
        <w:rPr>
          <w:rFonts w:cs="Arial"/>
          <w:lang w:val="en-US"/>
        </w:rPr>
        <w:t>of</w:t>
      </w:r>
      <w:r w:rsidRPr="000A1901">
        <w:rPr>
          <w:rFonts w:cs="Arial"/>
          <w:spacing w:val="31"/>
          <w:lang w:val="en-US"/>
        </w:rPr>
        <w:t xml:space="preserve"> </w:t>
      </w:r>
      <w:r w:rsidRPr="000A1901">
        <w:rPr>
          <w:rFonts w:cs="Arial"/>
          <w:lang w:val="en-US"/>
        </w:rPr>
        <w:t>the</w:t>
      </w:r>
      <w:r w:rsidRPr="000A1901">
        <w:rPr>
          <w:rFonts w:cs="Arial"/>
          <w:spacing w:val="31"/>
          <w:lang w:val="en-US"/>
        </w:rPr>
        <w:t xml:space="preserve"> </w:t>
      </w:r>
      <w:r w:rsidRPr="000A1901">
        <w:rPr>
          <w:rFonts w:cs="Arial"/>
          <w:lang w:val="en-US"/>
        </w:rPr>
        <w:t>Board</w:t>
      </w:r>
      <w:r w:rsidRPr="000A1901">
        <w:rPr>
          <w:rFonts w:cs="Arial"/>
          <w:spacing w:val="33"/>
          <w:lang w:val="en-US"/>
        </w:rPr>
        <w:t xml:space="preserve"> </w:t>
      </w:r>
      <w:r w:rsidRPr="000A1901">
        <w:rPr>
          <w:rFonts w:cs="Arial"/>
          <w:lang w:val="en-US"/>
        </w:rPr>
        <w:t>appeal</w:t>
      </w:r>
      <w:r w:rsidRPr="000A1901">
        <w:rPr>
          <w:rFonts w:cs="Arial"/>
          <w:spacing w:val="33"/>
          <w:lang w:val="en-US"/>
        </w:rPr>
        <w:t xml:space="preserve"> </w:t>
      </w:r>
      <w:r w:rsidRPr="000A1901">
        <w:rPr>
          <w:rFonts w:cs="Arial"/>
          <w:lang w:val="en-US"/>
        </w:rPr>
        <w:t>in</w:t>
      </w:r>
      <w:r w:rsidRPr="000A1901">
        <w:rPr>
          <w:rFonts w:cs="Arial"/>
          <w:spacing w:val="-55"/>
          <w:lang w:val="en-US"/>
        </w:rPr>
        <w:t xml:space="preserve"> </w:t>
      </w:r>
      <w:r w:rsidRPr="000A1901">
        <w:rPr>
          <w:rFonts w:cs="Arial"/>
          <w:lang w:val="en-US"/>
        </w:rPr>
        <w:t>writing</w:t>
      </w:r>
      <w:r w:rsidRPr="000A1901">
        <w:rPr>
          <w:rFonts w:cs="Arial"/>
          <w:spacing w:val="-4"/>
          <w:lang w:val="en-US"/>
        </w:rPr>
        <w:t xml:space="preserve"> </w:t>
      </w:r>
      <w:r w:rsidRPr="000A1901">
        <w:rPr>
          <w:rFonts w:cs="Arial"/>
          <w:lang w:val="en-US"/>
        </w:rPr>
        <w:t>against such decision</w:t>
      </w:r>
      <w:r w:rsidRPr="000A1901">
        <w:rPr>
          <w:rFonts w:cs="Arial"/>
          <w:spacing w:val="1"/>
          <w:lang w:val="en-US"/>
        </w:rPr>
        <w:t xml:space="preserve"> </w:t>
      </w:r>
      <w:r w:rsidRPr="000A1901">
        <w:rPr>
          <w:rFonts w:cs="Arial"/>
          <w:lang w:val="en-US"/>
        </w:rPr>
        <w:t>to the</w:t>
      </w:r>
      <w:r w:rsidRPr="000A1901">
        <w:rPr>
          <w:rFonts w:cs="Arial"/>
          <w:spacing w:val="2"/>
          <w:lang w:val="en-US"/>
        </w:rPr>
        <w:t xml:space="preserve"> </w:t>
      </w:r>
      <w:r w:rsidRPr="000A1901">
        <w:rPr>
          <w:rFonts w:cs="Arial"/>
          <w:lang w:val="en-US"/>
        </w:rPr>
        <w:t>Minister.</w:t>
      </w:r>
    </w:p>
    <w:p w14:paraId="09A4A5EC" w14:textId="77777777" w:rsidR="00DD521B" w:rsidRPr="000A1901" w:rsidRDefault="00DD521B" w:rsidP="00DD521B">
      <w:pPr>
        <w:widowControl w:val="0"/>
        <w:autoSpaceDE w:val="0"/>
        <w:autoSpaceDN w:val="0"/>
        <w:spacing w:before="7"/>
        <w:rPr>
          <w:rFonts w:cs="Arial"/>
          <w:lang w:val="en-US"/>
        </w:rPr>
      </w:pPr>
    </w:p>
    <w:p w14:paraId="0C7E00F1" w14:textId="77777777" w:rsidR="00DD521B" w:rsidRPr="000A1901" w:rsidRDefault="00DD521B" w:rsidP="00DD521B">
      <w:pPr>
        <w:widowControl w:val="0"/>
        <w:autoSpaceDE w:val="0"/>
        <w:autoSpaceDN w:val="0"/>
        <w:spacing w:before="7"/>
        <w:rPr>
          <w:rFonts w:cs="Arial"/>
          <w:lang w:val="en-US"/>
        </w:rPr>
      </w:pPr>
    </w:p>
    <w:p w14:paraId="58F6C57D" w14:textId="77777777" w:rsidR="00DD521B" w:rsidRPr="00A131CA" w:rsidRDefault="00DD521B" w:rsidP="00DD521B">
      <w:pPr>
        <w:widowControl w:val="0"/>
        <w:autoSpaceDE w:val="0"/>
        <w:autoSpaceDN w:val="0"/>
        <w:ind w:left="101"/>
        <w:outlineLvl w:val="0"/>
        <w:rPr>
          <w:rFonts w:cs="Arial"/>
          <w:b/>
          <w:bCs/>
        </w:rPr>
      </w:pPr>
      <w:r w:rsidRPr="00A131CA">
        <w:rPr>
          <w:rFonts w:cs="Arial"/>
          <w:b/>
          <w:bCs/>
        </w:rPr>
        <w:t>Appeal</w:t>
      </w:r>
      <w:r w:rsidRPr="00A131CA">
        <w:rPr>
          <w:rFonts w:cs="Arial"/>
          <w:b/>
          <w:bCs/>
          <w:spacing w:val="13"/>
        </w:rPr>
        <w:t xml:space="preserve"> </w:t>
      </w:r>
      <w:r w:rsidRPr="00A131CA">
        <w:rPr>
          <w:rFonts w:cs="Arial"/>
          <w:b/>
          <w:bCs/>
        </w:rPr>
        <w:t>Board</w:t>
      </w:r>
    </w:p>
    <w:p w14:paraId="0E031F22" w14:textId="77777777" w:rsidR="00DD521B" w:rsidRPr="00A131CA" w:rsidRDefault="00DD521B" w:rsidP="00DD521B">
      <w:pPr>
        <w:widowControl w:val="0"/>
        <w:autoSpaceDE w:val="0"/>
        <w:autoSpaceDN w:val="0"/>
        <w:spacing w:before="4"/>
        <w:rPr>
          <w:rFonts w:cs="Arial"/>
          <w:b/>
        </w:rPr>
      </w:pPr>
    </w:p>
    <w:p w14:paraId="28CE2336" w14:textId="77777777" w:rsidR="00DD521B" w:rsidRPr="000A1901" w:rsidRDefault="00DD521B" w:rsidP="00DD521B">
      <w:pPr>
        <w:widowControl w:val="0"/>
        <w:numPr>
          <w:ilvl w:val="0"/>
          <w:numId w:val="23"/>
        </w:numPr>
        <w:tabs>
          <w:tab w:val="left" w:pos="426"/>
        </w:tabs>
        <w:autoSpaceDE w:val="0"/>
        <w:autoSpaceDN w:val="0"/>
        <w:ind w:left="0" w:right="114" w:firstLine="0"/>
        <w:jc w:val="left"/>
        <w:rPr>
          <w:rFonts w:cs="Arial"/>
          <w:lang w:val="en-US"/>
        </w:rPr>
      </w:pPr>
      <w:r w:rsidRPr="000A1901">
        <w:rPr>
          <w:rFonts w:cs="Arial"/>
          <w:lang w:val="en-US"/>
        </w:rPr>
        <w:t>(1)</w:t>
      </w:r>
      <w:r w:rsidRPr="000A1901">
        <w:rPr>
          <w:rFonts w:cs="Arial"/>
          <w:spacing w:val="22"/>
          <w:lang w:val="en-US"/>
        </w:rPr>
        <w:t xml:space="preserve"> </w:t>
      </w:r>
      <w:r w:rsidRPr="000A1901">
        <w:rPr>
          <w:rFonts w:cs="Arial"/>
          <w:lang w:val="en-US"/>
        </w:rPr>
        <w:t>Upon</w:t>
      </w:r>
      <w:r w:rsidRPr="000A1901">
        <w:rPr>
          <w:rFonts w:cs="Arial"/>
          <w:spacing w:val="25"/>
          <w:lang w:val="en-US"/>
        </w:rPr>
        <w:t xml:space="preserve"> </w:t>
      </w:r>
      <w:r w:rsidRPr="000A1901">
        <w:rPr>
          <w:rFonts w:cs="Arial"/>
          <w:lang w:val="en-US"/>
        </w:rPr>
        <w:t>receipt</w:t>
      </w:r>
      <w:r w:rsidRPr="000A1901">
        <w:rPr>
          <w:rFonts w:cs="Arial"/>
          <w:spacing w:val="24"/>
          <w:lang w:val="en-US"/>
        </w:rPr>
        <w:t xml:space="preserve"> </w:t>
      </w:r>
      <w:r w:rsidRPr="000A1901">
        <w:rPr>
          <w:rFonts w:cs="Arial"/>
          <w:lang w:val="en-US"/>
        </w:rPr>
        <w:t>of</w:t>
      </w:r>
      <w:r w:rsidRPr="000A1901">
        <w:rPr>
          <w:rFonts w:cs="Arial"/>
          <w:spacing w:val="23"/>
          <w:lang w:val="en-US"/>
        </w:rPr>
        <w:t xml:space="preserve"> </w:t>
      </w:r>
      <w:r w:rsidRPr="000A1901">
        <w:rPr>
          <w:rFonts w:cs="Arial"/>
          <w:lang w:val="en-US"/>
        </w:rPr>
        <w:t>an</w:t>
      </w:r>
      <w:r w:rsidRPr="000A1901">
        <w:rPr>
          <w:rFonts w:cs="Arial"/>
          <w:spacing w:val="25"/>
          <w:lang w:val="en-US"/>
        </w:rPr>
        <w:t xml:space="preserve"> </w:t>
      </w:r>
      <w:r w:rsidRPr="000A1901">
        <w:rPr>
          <w:rFonts w:cs="Arial"/>
          <w:lang w:val="en-US"/>
        </w:rPr>
        <w:t>appeal</w:t>
      </w:r>
      <w:r w:rsidRPr="000A1901">
        <w:rPr>
          <w:rFonts w:cs="Arial"/>
          <w:spacing w:val="26"/>
          <w:lang w:val="en-US"/>
        </w:rPr>
        <w:t xml:space="preserve"> </w:t>
      </w:r>
      <w:r w:rsidRPr="000A1901">
        <w:rPr>
          <w:rFonts w:cs="Arial"/>
          <w:lang w:val="en-US"/>
        </w:rPr>
        <w:t>under</w:t>
      </w:r>
      <w:r w:rsidRPr="000A1901">
        <w:rPr>
          <w:rFonts w:cs="Arial"/>
          <w:spacing w:val="22"/>
          <w:lang w:val="en-US"/>
        </w:rPr>
        <w:t xml:space="preserve"> </w:t>
      </w:r>
      <w:r w:rsidRPr="000A1901">
        <w:rPr>
          <w:rFonts w:cs="Arial"/>
          <w:lang w:val="en-US"/>
        </w:rPr>
        <w:t>section</w:t>
      </w:r>
      <w:r w:rsidRPr="000A1901">
        <w:rPr>
          <w:rFonts w:cs="Arial"/>
          <w:spacing w:val="22"/>
          <w:lang w:val="en-US"/>
        </w:rPr>
        <w:t xml:space="preserve"> </w:t>
      </w:r>
      <w:r w:rsidRPr="000A1901">
        <w:rPr>
          <w:rFonts w:cs="Arial"/>
          <w:lang w:val="en-US"/>
        </w:rPr>
        <w:t>44,</w:t>
      </w:r>
      <w:r w:rsidRPr="000A1901">
        <w:rPr>
          <w:rFonts w:cs="Arial"/>
          <w:spacing w:val="23"/>
          <w:lang w:val="en-US"/>
        </w:rPr>
        <w:t xml:space="preserve"> </w:t>
      </w:r>
      <w:r w:rsidRPr="000A1901">
        <w:rPr>
          <w:rFonts w:cs="Arial"/>
          <w:lang w:val="en-US"/>
        </w:rPr>
        <w:t>the</w:t>
      </w:r>
      <w:r w:rsidRPr="000A1901">
        <w:rPr>
          <w:rFonts w:cs="Arial"/>
          <w:spacing w:val="23"/>
          <w:lang w:val="en-US"/>
        </w:rPr>
        <w:t xml:space="preserve"> </w:t>
      </w:r>
      <w:r w:rsidRPr="000A1901">
        <w:rPr>
          <w:rFonts w:cs="Arial"/>
          <w:lang w:val="en-US"/>
        </w:rPr>
        <w:t>Minister</w:t>
      </w:r>
      <w:r w:rsidRPr="000A1901">
        <w:rPr>
          <w:rFonts w:cs="Arial"/>
          <w:spacing w:val="22"/>
          <w:lang w:val="en-US"/>
        </w:rPr>
        <w:t xml:space="preserve"> </w:t>
      </w:r>
      <w:r w:rsidRPr="000A1901">
        <w:rPr>
          <w:rFonts w:cs="Arial"/>
          <w:lang w:val="en-US"/>
        </w:rPr>
        <w:t>shall</w:t>
      </w:r>
      <w:r w:rsidRPr="000A1901">
        <w:rPr>
          <w:rFonts w:cs="Arial"/>
          <w:spacing w:val="24"/>
          <w:lang w:val="en-US"/>
        </w:rPr>
        <w:t xml:space="preserve"> </w:t>
      </w:r>
      <w:r w:rsidRPr="000A1901">
        <w:rPr>
          <w:rFonts w:cs="Arial"/>
          <w:lang w:val="en-US"/>
        </w:rPr>
        <w:t>refer</w:t>
      </w:r>
      <w:r w:rsidRPr="000A1901">
        <w:rPr>
          <w:rFonts w:cs="Arial"/>
          <w:spacing w:val="23"/>
          <w:lang w:val="en-US"/>
        </w:rPr>
        <w:t xml:space="preserve"> </w:t>
      </w:r>
      <w:r w:rsidRPr="000A1901">
        <w:rPr>
          <w:rFonts w:cs="Arial"/>
          <w:lang w:val="en-US"/>
        </w:rPr>
        <w:t>the</w:t>
      </w:r>
      <w:r w:rsidRPr="000A1901">
        <w:rPr>
          <w:rFonts w:cs="Arial"/>
          <w:spacing w:val="23"/>
          <w:lang w:val="en-US"/>
        </w:rPr>
        <w:t xml:space="preserve"> </w:t>
      </w:r>
      <w:r w:rsidRPr="000A1901">
        <w:rPr>
          <w:rFonts w:cs="Arial"/>
          <w:lang w:val="en-US"/>
        </w:rPr>
        <w:t>matter</w:t>
      </w:r>
      <w:r w:rsidRPr="000A1901">
        <w:rPr>
          <w:rFonts w:cs="Arial"/>
          <w:spacing w:val="25"/>
          <w:lang w:val="en-US"/>
        </w:rPr>
        <w:t xml:space="preserve"> </w:t>
      </w:r>
      <w:r w:rsidRPr="000A1901">
        <w:rPr>
          <w:rFonts w:cs="Arial"/>
          <w:lang w:val="en-US"/>
        </w:rPr>
        <w:t>to</w:t>
      </w:r>
      <w:r w:rsidRPr="000A1901">
        <w:rPr>
          <w:rFonts w:cs="Arial"/>
          <w:spacing w:val="24"/>
          <w:lang w:val="en-US"/>
        </w:rPr>
        <w:t xml:space="preserve"> </w:t>
      </w:r>
      <w:r w:rsidRPr="000A1901">
        <w:rPr>
          <w:rFonts w:cs="Arial"/>
          <w:lang w:val="en-US"/>
        </w:rPr>
        <w:t>an</w:t>
      </w:r>
      <w:r w:rsidRPr="000A1901">
        <w:rPr>
          <w:rFonts w:cs="Arial"/>
          <w:spacing w:val="-55"/>
          <w:lang w:val="en-US"/>
        </w:rPr>
        <w:t xml:space="preserve"> </w:t>
      </w:r>
      <w:r w:rsidRPr="000A1901">
        <w:rPr>
          <w:rFonts w:cs="Arial"/>
          <w:lang w:val="en-US"/>
        </w:rPr>
        <w:t>Appeal</w:t>
      </w:r>
      <w:r w:rsidRPr="000A1901">
        <w:rPr>
          <w:rFonts w:cs="Arial"/>
          <w:spacing w:val="2"/>
          <w:lang w:val="en-US"/>
        </w:rPr>
        <w:t xml:space="preserve"> </w:t>
      </w:r>
      <w:r w:rsidRPr="000A1901">
        <w:rPr>
          <w:rFonts w:cs="Arial"/>
          <w:lang w:val="en-US"/>
        </w:rPr>
        <w:t>Board.</w:t>
      </w:r>
    </w:p>
    <w:p w14:paraId="07298984" w14:textId="77777777" w:rsidR="00DD521B" w:rsidRPr="000A1901" w:rsidRDefault="00DD521B" w:rsidP="00DD521B">
      <w:pPr>
        <w:widowControl w:val="0"/>
        <w:autoSpaceDE w:val="0"/>
        <w:autoSpaceDN w:val="0"/>
        <w:spacing w:before="2"/>
        <w:rPr>
          <w:rFonts w:cs="Arial"/>
          <w:lang w:val="en-US"/>
        </w:rPr>
      </w:pPr>
    </w:p>
    <w:p w14:paraId="5F8D3796" w14:textId="77777777" w:rsidR="00DD521B" w:rsidRPr="000A1901" w:rsidRDefault="00DD521B" w:rsidP="00DD521B">
      <w:pPr>
        <w:widowControl w:val="0"/>
        <w:tabs>
          <w:tab w:val="left" w:pos="426"/>
        </w:tabs>
        <w:autoSpaceDE w:val="0"/>
        <w:autoSpaceDN w:val="0"/>
        <w:rPr>
          <w:rFonts w:cs="Arial"/>
          <w:lang w:val="en-US"/>
        </w:rPr>
      </w:pPr>
      <w:r w:rsidRPr="000A1901">
        <w:rPr>
          <w:rFonts w:cs="Arial"/>
          <w:lang w:val="en-US"/>
        </w:rPr>
        <w:tab/>
        <w:t>(2) The</w:t>
      </w:r>
      <w:r w:rsidRPr="000A1901">
        <w:rPr>
          <w:rFonts w:cs="Arial"/>
          <w:spacing w:val="5"/>
          <w:lang w:val="en-US"/>
        </w:rPr>
        <w:t xml:space="preserve"> </w:t>
      </w:r>
      <w:r w:rsidRPr="000A1901">
        <w:rPr>
          <w:rFonts w:cs="Arial"/>
          <w:lang w:val="en-US"/>
        </w:rPr>
        <w:t>Appeal</w:t>
      </w:r>
      <w:r w:rsidRPr="000A1901">
        <w:rPr>
          <w:rFonts w:cs="Arial"/>
          <w:spacing w:val="6"/>
          <w:lang w:val="en-US"/>
        </w:rPr>
        <w:t xml:space="preserve"> </w:t>
      </w:r>
      <w:r w:rsidRPr="000A1901">
        <w:rPr>
          <w:rFonts w:cs="Arial"/>
          <w:lang w:val="en-US"/>
        </w:rPr>
        <w:t>Board</w:t>
      </w:r>
      <w:r w:rsidRPr="000A1901">
        <w:rPr>
          <w:rFonts w:cs="Arial"/>
          <w:spacing w:val="8"/>
          <w:lang w:val="en-US"/>
        </w:rPr>
        <w:t xml:space="preserve"> </w:t>
      </w:r>
      <w:r w:rsidRPr="000A1901">
        <w:rPr>
          <w:rFonts w:cs="Arial"/>
          <w:lang w:val="en-US"/>
        </w:rPr>
        <w:t>shall</w:t>
      </w:r>
      <w:r w:rsidRPr="000A1901">
        <w:rPr>
          <w:rFonts w:cs="Arial"/>
          <w:spacing w:val="6"/>
          <w:lang w:val="en-US"/>
        </w:rPr>
        <w:t xml:space="preserve"> </w:t>
      </w:r>
      <w:r w:rsidRPr="000A1901">
        <w:rPr>
          <w:rFonts w:cs="Arial"/>
          <w:lang w:val="en-US"/>
        </w:rPr>
        <w:t>consist</w:t>
      </w:r>
      <w:r w:rsidRPr="000A1901">
        <w:rPr>
          <w:rFonts w:cs="Arial"/>
          <w:spacing w:val="6"/>
          <w:lang w:val="en-US"/>
        </w:rPr>
        <w:t xml:space="preserve"> </w:t>
      </w:r>
      <w:r w:rsidRPr="000A1901">
        <w:rPr>
          <w:rFonts w:cs="Arial"/>
          <w:lang w:val="en-US"/>
        </w:rPr>
        <w:t>of</w:t>
      </w:r>
      <w:r w:rsidRPr="000A1901">
        <w:rPr>
          <w:rFonts w:cs="Arial"/>
          <w:spacing w:val="6"/>
          <w:lang w:val="en-US"/>
        </w:rPr>
        <w:t xml:space="preserve"> </w:t>
      </w:r>
      <w:r w:rsidRPr="000A1901">
        <w:rPr>
          <w:rFonts w:cs="Arial"/>
          <w:lang w:val="en-US"/>
        </w:rPr>
        <w:t>the</w:t>
      </w:r>
      <w:r w:rsidRPr="000A1901">
        <w:rPr>
          <w:rFonts w:cs="Arial"/>
          <w:spacing w:val="6"/>
          <w:lang w:val="en-US"/>
        </w:rPr>
        <w:t xml:space="preserve"> </w:t>
      </w:r>
      <w:r w:rsidRPr="000A1901">
        <w:rPr>
          <w:rFonts w:cs="Arial"/>
          <w:lang w:val="en-US"/>
        </w:rPr>
        <w:t>following</w:t>
      </w:r>
      <w:r w:rsidRPr="000A1901">
        <w:rPr>
          <w:rFonts w:cs="Arial"/>
          <w:spacing w:val="7"/>
          <w:lang w:val="en-US"/>
        </w:rPr>
        <w:t xml:space="preserve"> </w:t>
      </w:r>
      <w:r w:rsidRPr="000A1901">
        <w:rPr>
          <w:rFonts w:cs="Arial"/>
          <w:lang w:val="en-US"/>
        </w:rPr>
        <w:t>members:</w:t>
      </w:r>
    </w:p>
    <w:p w14:paraId="479A5CE5" w14:textId="77777777" w:rsidR="00DD521B" w:rsidRPr="000A1901" w:rsidRDefault="00DD521B" w:rsidP="00DD521B">
      <w:pPr>
        <w:widowControl w:val="0"/>
        <w:autoSpaceDE w:val="0"/>
        <w:autoSpaceDN w:val="0"/>
        <w:spacing w:before="9"/>
        <w:rPr>
          <w:rFonts w:cs="Arial"/>
          <w:lang w:val="en-US"/>
        </w:rPr>
      </w:pPr>
    </w:p>
    <w:p w14:paraId="07EA8A26" w14:textId="77777777" w:rsidR="00DD521B" w:rsidRPr="000A1901" w:rsidRDefault="00DD521B" w:rsidP="00DD521B">
      <w:pPr>
        <w:widowControl w:val="0"/>
        <w:numPr>
          <w:ilvl w:val="0"/>
          <w:numId w:val="4"/>
        </w:numPr>
        <w:tabs>
          <w:tab w:val="left" w:pos="1503"/>
          <w:tab w:val="left" w:pos="1504"/>
        </w:tabs>
        <w:autoSpaceDE w:val="0"/>
        <w:autoSpaceDN w:val="0"/>
        <w:ind w:left="1134" w:right="105" w:hanging="418"/>
        <w:jc w:val="left"/>
        <w:rPr>
          <w:rFonts w:cs="Arial"/>
          <w:lang w:val="en-US"/>
        </w:rPr>
      </w:pPr>
      <w:r w:rsidRPr="000A1901">
        <w:rPr>
          <w:rFonts w:cs="Arial"/>
          <w:lang w:val="en-US"/>
        </w:rPr>
        <w:t>the</w:t>
      </w:r>
      <w:r w:rsidRPr="000A1901">
        <w:rPr>
          <w:rFonts w:cs="Arial"/>
          <w:spacing w:val="51"/>
          <w:lang w:val="en-US"/>
        </w:rPr>
        <w:t xml:space="preserve"> </w:t>
      </w:r>
      <w:r w:rsidRPr="000A1901">
        <w:rPr>
          <w:rFonts w:cs="Arial"/>
          <w:lang w:val="en-US"/>
        </w:rPr>
        <w:t>Secretary-General</w:t>
      </w:r>
      <w:r w:rsidRPr="000A1901">
        <w:rPr>
          <w:rFonts w:cs="Arial"/>
          <w:spacing w:val="52"/>
          <w:lang w:val="en-US"/>
        </w:rPr>
        <w:t xml:space="preserve"> </w:t>
      </w:r>
      <w:r w:rsidRPr="000A1901">
        <w:rPr>
          <w:rFonts w:cs="Arial"/>
          <w:lang w:val="en-US"/>
        </w:rPr>
        <w:t>of</w:t>
      </w:r>
      <w:r w:rsidRPr="000A1901">
        <w:rPr>
          <w:rFonts w:cs="Arial"/>
          <w:spacing w:val="53"/>
          <w:lang w:val="en-US"/>
        </w:rPr>
        <w:t xml:space="preserve"> </w:t>
      </w:r>
      <w:r w:rsidRPr="000A1901">
        <w:rPr>
          <w:rFonts w:cs="Arial"/>
          <w:lang w:val="en-US"/>
        </w:rPr>
        <w:t>the</w:t>
      </w:r>
      <w:r w:rsidRPr="000A1901">
        <w:rPr>
          <w:rFonts w:cs="Arial"/>
          <w:spacing w:val="48"/>
          <w:lang w:val="en-US"/>
        </w:rPr>
        <w:t xml:space="preserve"> </w:t>
      </w:r>
      <w:r w:rsidRPr="000A1901">
        <w:rPr>
          <w:rFonts w:cs="Arial"/>
          <w:lang w:val="en-US"/>
        </w:rPr>
        <w:t>Ministry</w:t>
      </w:r>
      <w:r w:rsidRPr="000A1901">
        <w:rPr>
          <w:rFonts w:cs="Arial"/>
          <w:spacing w:val="48"/>
          <w:lang w:val="en-US"/>
        </w:rPr>
        <w:t xml:space="preserve"> </w:t>
      </w:r>
      <w:r w:rsidRPr="000A1901">
        <w:rPr>
          <w:rFonts w:cs="Arial"/>
          <w:lang w:val="en-US"/>
        </w:rPr>
        <w:t>of</w:t>
      </w:r>
      <w:r w:rsidRPr="000A1901">
        <w:rPr>
          <w:rFonts w:cs="Arial"/>
          <w:spacing w:val="50"/>
          <w:lang w:val="en-US"/>
        </w:rPr>
        <w:t xml:space="preserve"> </w:t>
      </w:r>
      <w:r w:rsidRPr="000A1901">
        <w:rPr>
          <w:rFonts w:cs="Arial"/>
          <w:lang w:val="en-US"/>
        </w:rPr>
        <w:t>Agriculture</w:t>
      </w:r>
      <w:r w:rsidRPr="000A1901">
        <w:rPr>
          <w:rFonts w:cs="Arial"/>
          <w:spacing w:val="48"/>
          <w:lang w:val="en-US"/>
        </w:rPr>
        <w:t xml:space="preserve"> </w:t>
      </w:r>
      <w:r w:rsidRPr="000A1901">
        <w:rPr>
          <w:rFonts w:cs="Arial"/>
          <w:lang w:val="en-US"/>
        </w:rPr>
        <w:t>and</w:t>
      </w:r>
      <w:r w:rsidRPr="000A1901">
        <w:rPr>
          <w:rFonts w:cs="Arial"/>
          <w:spacing w:val="51"/>
          <w:lang w:val="en-US"/>
        </w:rPr>
        <w:t xml:space="preserve"> </w:t>
      </w:r>
      <w:r w:rsidRPr="000A1901">
        <w:rPr>
          <w:rFonts w:cs="Arial"/>
          <w:lang w:val="en-US"/>
        </w:rPr>
        <w:t>Agro-based</w:t>
      </w:r>
      <w:r w:rsidRPr="000A1901">
        <w:rPr>
          <w:rFonts w:cs="Arial"/>
          <w:spacing w:val="54"/>
          <w:lang w:val="en-US"/>
        </w:rPr>
        <w:t xml:space="preserve"> </w:t>
      </w:r>
      <w:r w:rsidRPr="000A1901">
        <w:rPr>
          <w:rFonts w:cs="Arial"/>
          <w:lang w:val="en-US"/>
        </w:rPr>
        <w:t>Industry,</w:t>
      </w:r>
      <w:r w:rsidRPr="000A1901">
        <w:rPr>
          <w:rFonts w:cs="Arial"/>
          <w:spacing w:val="-54"/>
          <w:lang w:val="en-US"/>
        </w:rPr>
        <w:t xml:space="preserve"> </w:t>
      </w:r>
      <w:r w:rsidRPr="000A1901">
        <w:rPr>
          <w:rFonts w:cs="Arial"/>
          <w:lang w:val="en-US"/>
        </w:rPr>
        <w:t>who shall</w:t>
      </w:r>
      <w:r w:rsidRPr="000A1901">
        <w:rPr>
          <w:rFonts w:cs="Arial"/>
          <w:spacing w:val="2"/>
          <w:lang w:val="en-US"/>
        </w:rPr>
        <w:t xml:space="preserve"> </w:t>
      </w:r>
      <w:r w:rsidRPr="000A1901">
        <w:rPr>
          <w:rFonts w:cs="Arial"/>
          <w:lang w:val="en-US"/>
        </w:rPr>
        <w:t>be</w:t>
      </w:r>
      <w:r w:rsidRPr="000A1901">
        <w:rPr>
          <w:rFonts w:cs="Arial"/>
          <w:spacing w:val="-1"/>
          <w:lang w:val="en-US"/>
        </w:rPr>
        <w:t xml:space="preserve"> </w:t>
      </w:r>
      <w:r w:rsidRPr="000A1901">
        <w:rPr>
          <w:rFonts w:cs="Arial"/>
          <w:lang w:val="en-US"/>
        </w:rPr>
        <w:t>the Chairman;</w:t>
      </w:r>
    </w:p>
    <w:p w14:paraId="4BC275D2" w14:textId="77777777" w:rsidR="00DD521B" w:rsidRPr="000A1901" w:rsidRDefault="00DD521B" w:rsidP="00DD521B">
      <w:pPr>
        <w:widowControl w:val="0"/>
        <w:autoSpaceDE w:val="0"/>
        <w:autoSpaceDN w:val="0"/>
        <w:spacing w:before="10"/>
        <w:ind w:left="1134" w:hanging="418"/>
        <w:rPr>
          <w:rFonts w:cs="Arial"/>
          <w:lang w:val="en-US"/>
        </w:rPr>
      </w:pPr>
    </w:p>
    <w:p w14:paraId="7E2EE4F5" w14:textId="77777777" w:rsidR="00DD521B" w:rsidRPr="000A1901" w:rsidRDefault="00DD521B" w:rsidP="00DD521B">
      <w:pPr>
        <w:widowControl w:val="0"/>
        <w:numPr>
          <w:ilvl w:val="0"/>
          <w:numId w:val="4"/>
        </w:numPr>
        <w:tabs>
          <w:tab w:val="left" w:pos="1503"/>
          <w:tab w:val="left" w:pos="1504"/>
        </w:tabs>
        <w:autoSpaceDE w:val="0"/>
        <w:autoSpaceDN w:val="0"/>
        <w:ind w:left="1134" w:hanging="418"/>
        <w:jc w:val="left"/>
        <w:rPr>
          <w:rFonts w:cs="Arial"/>
          <w:lang w:val="en-US"/>
        </w:rPr>
      </w:pPr>
      <w:r w:rsidRPr="000A1901">
        <w:rPr>
          <w:rFonts w:cs="Arial"/>
          <w:lang w:val="en-US"/>
        </w:rPr>
        <w:t>the</w:t>
      </w:r>
      <w:r w:rsidRPr="000A1901">
        <w:rPr>
          <w:rFonts w:cs="Arial"/>
          <w:spacing w:val="6"/>
          <w:lang w:val="en-US"/>
        </w:rPr>
        <w:t xml:space="preserve"> </w:t>
      </w:r>
      <w:r w:rsidRPr="000A1901">
        <w:rPr>
          <w:rFonts w:cs="Arial"/>
          <w:lang w:val="en-US"/>
        </w:rPr>
        <w:t>Secretary-General</w:t>
      </w:r>
      <w:r w:rsidRPr="000A1901">
        <w:rPr>
          <w:rFonts w:cs="Arial"/>
          <w:spacing w:val="9"/>
          <w:lang w:val="en-US"/>
        </w:rPr>
        <w:t xml:space="preserve"> </w:t>
      </w:r>
      <w:r w:rsidRPr="000A1901">
        <w:rPr>
          <w:rFonts w:cs="Arial"/>
          <w:lang w:val="en-US"/>
        </w:rPr>
        <w:t>of</w:t>
      </w:r>
      <w:r w:rsidRPr="000A1901">
        <w:rPr>
          <w:rFonts w:cs="Arial"/>
          <w:spacing w:val="8"/>
          <w:lang w:val="en-US"/>
        </w:rPr>
        <w:t xml:space="preserve"> </w:t>
      </w:r>
      <w:r w:rsidRPr="000A1901">
        <w:rPr>
          <w:rFonts w:cs="Arial"/>
          <w:lang w:val="en-US"/>
        </w:rPr>
        <w:t>the</w:t>
      </w:r>
      <w:r w:rsidRPr="000A1901">
        <w:rPr>
          <w:rFonts w:cs="Arial"/>
          <w:spacing w:val="6"/>
          <w:lang w:val="en-US"/>
        </w:rPr>
        <w:t xml:space="preserve"> </w:t>
      </w:r>
      <w:r w:rsidRPr="000A1901">
        <w:rPr>
          <w:rFonts w:cs="Arial"/>
          <w:lang w:val="en-US"/>
        </w:rPr>
        <w:t>Ministry</w:t>
      </w:r>
      <w:r w:rsidRPr="000A1901">
        <w:rPr>
          <w:rFonts w:cs="Arial"/>
          <w:spacing w:val="3"/>
          <w:lang w:val="en-US"/>
        </w:rPr>
        <w:t xml:space="preserve"> </w:t>
      </w:r>
      <w:r w:rsidRPr="000A1901">
        <w:rPr>
          <w:rFonts w:cs="Arial"/>
          <w:lang w:val="en-US"/>
        </w:rPr>
        <w:t>of</w:t>
      </w:r>
      <w:r w:rsidRPr="000A1901">
        <w:rPr>
          <w:rFonts w:cs="Arial"/>
          <w:spacing w:val="8"/>
          <w:lang w:val="en-US"/>
        </w:rPr>
        <w:t xml:space="preserve"> </w:t>
      </w:r>
      <w:r w:rsidRPr="000A1901">
        <w:rPr>
          <w:rFonts w:cs="Arial"/>
          <w:lang w:val="en-US"/>
        </w:rPr>
        <w:t>Science,</w:t>
      </w:r>
      <w:r w:rsidRPr="000A1901">
        <w:rPr>
          <w:rFonts w:cs="Arial"/>
          <w:spacing w:val="12"/>
          <w:lang w:val="en-US"/>
        </w:rPr>
        <w:t xml:space="preserve"> </w:t>
      </w:r>
      <w:r w:rsidRPr="000A1901">
        <w:rPr>
          <w:rFonts w:cs="Arial"/>
          <w:lang w:val="en-US"/>
        </w:rPr>
        <w:t>Technology</w:t>
      </w:r>
      <w:r w:rsidRPr="000A1901">
        <w:rPr>
          <w:rFonts w:cs="Arial"/>
          <w:spacing w:val="5"/>
          <w:lang w:val="en-US"/>
        </w:rPr>
        <w:t xml:space="preserve"> </w:t>
      </w:r>
      <w:r w:rsidRPr="000A1901">
        <w:rPr>
          <w:rFonts w:cs="Arial"/>
          <w:lang w:val="en-US"/>
        </w:rPr>
        <w:t>and</w:t>
      </w:r>
      <w:r w:rsidRPr="000A1901">
        <w:rPr>
          <w:rFonts w:cs="Arial"/>
          <w:spacing w:val="11"/>
          <w:lang w:val="en-US"/>
        </w:rPr>
        <w:t xml:space="preserve"> </w:t>
      </w:r>
      <w:r w:rsidRPr="000A1901">
        <w:rPr>
          <w:rFonts w:cs="Arial"/>
          <w:lang w:val="en-US"/>
        </w:rPr>
        <w:t>Innovations;</w:t>
      </w:r>
    </w:p>
    <w:p w14:paraId="68128BE1" w14:textId="77777777" w:rsidR="00DD521B" w:rsidRPr="000A1901" w:rsidRDefault="00DD521B" w:rsidP="00DD521B">
      <w:pPr>
        <w:widowControl w:val="0"/>
        <w:autoSpaceDE w:val="0"/>
        <w:autoSpaceDN w:val="0"/>
        <w:spacing w:before="9"/>
        <w:ind w:left="1134" w:hanging="418"/>
        <w:rPr>
          <w:rFonts w:cs="Arial"/>
          <w:lang w:val="en-US"/>
        </w:rPr>
      </w:pPr>
    </w:p>
    <w:p w14:paraId="2A8D20C3" w14:textId="77777777" w:rsidR="00DD521B" w:rsidRPr="000A1901" w:rsidRDefault="00DD521B" w:rsidP="00DD521B">
      <w:pPr>
        <w:widowControl w:val="0"/>
        <w:numPr>
          <w:ilvl w:val="0"/>
          <w:numId w:val="4"/>
        </w:numPr>
        <w:tabs>
          <w:tab w:val="left" w:pos="1503"/>
          <w:tab w:val="left" w:pos="1504"/>
        </w:tabs>
        <w:autoSpaceDE w:val="0"/>
        <w:autoSpaceDN w:val="0"/>
        <w:ind w:left="1134" w:hanging="418"/>
        <w:jc w:val="left"/>
        <w:rPr>
          <w:rFonts w:cs="Arial"/>
          <w:lang w:val="en-US"/>
        </w:rPr>
      </w:pPr>
      <w:r w:rsidRPr="000A1901">
        <w:rPr>
          <w:rFonts w:cs="Arial"/>
          <w:lang w:val="en-US"/>
        </w:rPr>
        <w:t>the</w:t>
      </w:r>
      <w:r w:rsidRPr="000A1901">
        <w:rPr>
          <w:rFonts w:cs="Arial"/>
          <w:spacing w:val="6"/>
          <w:lang w:val="en-US"/>
        </w:rPr>
        <w:t xml:space="preserve"> </w:t>
      </w:r>
      <w:r w:rsidRPr="000A1901">
        <w:rPr>
          <w:rFonts w:cs="Arial"/>
          <w:lang w:val="en-US"/>
        </w:rPr>
        <w:t>Secretary-General</w:t>
      </w:r>
      <w:r w:rsidRPr="000A1901">
        <w:rPr>
          <w:rFonts w:cs="Arial"/>
          <w:spacing w:val="11"/>
          <w:lang w:val="en-US"/>
        </w:rPr>
        <w:t xml:space="preserve"> </w:t>
      </w:r>
      <w:r w:rsidRPr="000A1901">
        <w:rPr>
          <w:rFonts w:cs="Arial"/>
          <w:lang w:val="en-US"/>
        </w:rPr>
        <w:t>of</w:t>
      </w:r>
      <w:r w:rsidRPr="000A1901">
        <w:rPr>
          <w:rFonts w:cs="Arial"/>
          <w:spacing w:val="9"/>
          <w:lang w:val="en-US"/>
        </w:rPr>
        <w:t xml:space="preserve"> </w:t>
      </w:r>
      <w:r w:rsidRPr="000A1901">
        <w:rPr>
          <w:rFonts w:cs="Arial"/>
          <w:lang w:val="en-US"/>
        </w:rPr>
        <w:t>the</w:t>
      </w:r>
      <w:r w:rsidRPr="000A1901">
        <w:rPr>
          <w:rFonts w:cs="Arial"/>
          <w:spacing w:val="7"/>
          <w:lang w:val="en-US"/>
        </w:rPr>
        <w:t xml:space="preserve"> </w:t>
      </w:r>
      <w:r w:rsidRPr="000A1901">
        <w:rPr>
          <w:rFonts w:cs="Arial"/>
          <w:lang w:val="en-US"/>
        </w:rPr>
        <w:t>Ministry</w:t>
      </w:r>
      <w:r w:rsidRPr="000A1901">
        <w:rPr>
          <w:rFonts w:cs="Arial"/>
          <w:spacing w:val="4"/>
          <w:lang w:val="en-US"/>
        </w:rPr>
        <w:t xml:space="preserve"> </w:t>
      </w:r>
      <w:r w:rsidRPr="000A1901">
        <w:rPr>
          <w:rFonts w:cs="Arial"/>
          <w:lang w:val="en-US"/>
        </w:rPr>
        <w:t>of</w:t>
      </w:r>
      <w:r w:rsidRPr="000A1901">
        <w:rPr>
          <w:rFonts w:cs="Arial"/>
          <w:spacing w:val="9"/>
          <w:lang w:val="en-US"/>
        </w:rPr>
        <w:t xml:space="preserve"> </w:t>
      </w:r>
      <w:r w:rsidRPr="000A1901">
        <w:rPr>
          <w:rFonts w:cs="Arial"/>
          <w:lang w:val="en-US"/>
        </w:rPr>
        <w:t>Plantation</w:t>
      </w:r>
      <w:r w:rsidRPr="000A1901">
        <w:rPr>
          <w:rFonts w:cs="Arial"/>
          <w:spacing w:val="8"/>
          <w:lang w:val="en-US"/>
        </w:rPr>
        <w:t xml:space="preserve"> </w:t>
      </w:r>
      <w:r w:rsidRPr="000A1901">
        <w:rPr>
          <w:rFonts w:cs="Arial"/>
          <w:lang w:val="en-US"/>
        </w:rPr>
        <w:t>Industries</w:t>
      </w:r>
      <w:r w:rsidRPr="000A1901">
        <w:rPr>
          <w:rFonts w:cs="Arial"/>
          <w:spacing w:val="8"/>
          <w:lang w:val="en-US"/>
        </w:rPr>
        <w:t xml:space="preserve"> </w:t>
      </w:r>
      <w:r w:rsidRPr="000A1901">
        <w:rPr>
          <w:rFonts w:cs="Arial"/>
          <w:lang w:val="en-US"/>
        </w:rPr>
        <w:t>and</w:t>
      </w:r>
      <w:r w:rsidRPr="000A1901">
        <w:rPr>
          <w:rFonts w:cs="Arial"/>
          <w:spacing w:val="8"/>
          <w:lang w:val="en-US"/>
        </w:rPr>
        <w:t xml:space="preserve"> </w:t>
      </w:r>
      <w:r w:rsidRPr="000A1901">
        <w:rPr>
          <w:rFonts w:cs="Arial"/>
          <w:lang w:val="en-US"/>
        </w:rPr>
        <w:t>Commodities;</w:t>
      </w:r>
    </w:p>
    <w:p w14:paraId="032EB382" w14:textId="77777777" w:rsidR="00DD521B" w:rsidRPr="000A1901" w:rsidRDefault="00DD521B" w:rsidP="00DD521B">
      <w:pPr>
        <w:widowControl w:val="0"/>
        <w:autoSpaceDE w:val="0"/>
        <w:autoSpaceDN w:val="0"/>
        <w:spacing w:before="8"/>
        <w:ind w:left="1134" w:hanging="418"/>
        <w:rPr>
          <w:rFonts w:cs="Arial"/>
          <w:lang w:val="en-US"/>
        </w:rPr>
      </w:pPr>
    </w:p>
    <w:p w14:paraId="31A92D76" w14:textId="77777777" w:rsidR="00DD521B" w:rsidRPr="000A1901" w:rsidRDefault="00DD521B" w:rsidP="00DD521B">
      <w:pPr>
        <w:widowControl w:val="0"/>
        <w:numPr>
          <w:ilvl w:val="0"/>
          <w:numId w:val="4"/>
        </w:numPr>
        <w:tabs>
          <w:tab w:val="left" w:pos="1503"/>
          <w:tab w:val="left" w:pos="1504"/>
        </w:tabs>
        <w:autoSpaceDE w:val="0"/>
        <w:autoSpaceDN w:val="0"/>
        <w:spacing w:before="1"/>
        <w:ind w:left="1134" w:right="110" w:hanging="418"/>
        <w:jc w:val="left"/>
        <w:rPr>
          <w:rFonts w:cs="Arial"/>
          <w:lang w:val="en-US"/>
        </w:rPr>
      </w:pPr>
      <w:r w:rsidRPr="000A1901">
        <w:rPr>
          <w:rFonts w:cs="Arial"/>
          <w:lang w:val="en-US"/>
        </w:rPr>
        <w:t>the</w:t>
      </w:r>
      <w:r w:rsidRPr="000A1901">
        <w:rPr>
          <w:rFonts w:cs="Arial"/>
          <w:spacing w:val="1"/>
          <w:lang w:val="en-US"/>
        </w:rPr>
        <w:t xml:space="preserve"> </w:t>
      </w:r>
      <w:r w:rsidRPr="000A1901">
        <w:rPr>
          <w:rFonts w:cs="Arial"/>
          <w:lang w:val="en-US"/>
        </w:rPr>
        <w:t>Permanent</w:t>
      </w:r>
      <w:r w:rsidRPr="000A1901">
        <w:rPr>
          <w:rFonts w:cs="Arial"/>
          <w:spacing w:val="1"/>
          <w:lang w:val="en-US"/>
        </w:rPr>
        <w:t xml:space="preserve"> </w:t>
      </w:r>
      <w:r w:rsidRPr="000A1901">
        <w:rPr>
          <w:rFonts w:cs="Arial"/>
          <w:lang w:val="en-US"/>
        </w:rPr>
        <w:t>Secretary</w:t>
      </w:r>
      <w:r w:rsidRPr="000A1901">
        <w:rPr>
          <w:rFonts w:cs="Arial"/>
          <w:spacing w:val="1"/>
          <w:lang w:val="en-US"/>
        </w:rPr>
        <w:t xml:space="preserve"> </w:t>
      </w:r>
      <w:r w:rsidRPr="000A1901">
        <w:rPr>
          <w:rFonts w:cs="Arial"/>
          <w:lang w:val="en-US"/>
        </w:rPr>
        <w:t>of</w:t>
      </w:r>
      <w:r w:rsidRPr="000A1901">
        <w:rPr>
          <w:rFonts w:cs="Arial"/>
          <w:spacing w:val="1"/>
          <w:lang w:val="en-US"/>
        </w:rPr>
        <w:t xml:space="preserve"> </w:t>
      </w:r>
      <w:r w:rsidRPr="000A1901">
        <w:rPr>
          <w:rFonts w:cs="Arial"/>
          <w:lang w:val="en-US"/>
        </w:rPr>
        <w:t>the</w:t>
      </w:r>
      <w:r w:rsidRPr="000A1901">
        <w:rPr>
          <w:rFonts w:cs="Arial"/>
          <w:spacing w:val="1"/>
          <w:lang w:val="en-US"/>
        </w:rPr>
        <w:t xml:space="preserve"> </w:t>
      </w:r>
      <w:r w:rsidRPr="000A1901">
        <w:rPr>
          <w:rFonts w:cs="Arial"/>
          <w:lang w:val="en-US"/>
        </w:rPr>
        <w:t>Ministry</w:t>
      </w:r>
      <w:r w:rsidRPr="000A1901">
        <w:rPr>
          <w:rFonts w:cs="Arial"/>
          <w:spacing w:val="1"/>
          <w:lang w:val="en-US"/>
        </w:rPr>
        <w:t xml:space="preserve"> </w:t>
      </w:r>
      <w:r w:rsidRPr="000A1901">
        <w:rPr>
          <w:rFonts w:cs="Arial"/>
          <w:lang w:val="en-US"/>
        </w:rPr>
        <w:t>of</w:t>
      </w:r>
      <w:r w:rsidRPr="000A1901">
        <w:rPr>
          <w:rFonts w:cs="Arial"/>
          <w:spacing w:val="1"/>
          <w:lang w:val="en-US"/>
        </w:rPr>
        <w:t xml:space="preserve"> </w:t>
      </w:r>
      <w:r w:rsidRPr="000A1901">
        <w:rPr>
          <w:rFonts w:cs="Arial"/>
          <w:lang w:val="en-US"/>
        </w:rPr>
        <w:t>Agriculture</w:t>
      </w:r>
      <w:r w:rsidRPr="000A1901">
        <w:rPr>
          <w:rFonts w:cs="Arial"/>
          <w:spacing w:val="1"/>
          <w:lang w:val="en-US"/>
        </w:rPr>
        <w:t xml:space="preserve"> </w:t>
      </w:r>
      <w:r w:rsidRPr="000A1901">
        <w:rPr>
          <w:rFonts w:cs="Arial"/>
          <w:lang w:val="en-US"/>
        </w:rPr>
        <w:t>and</w:t>
      </w:r>
      <w:r w:rsidRPr="000A1901">
        <w:rPr>
          <w:rFonts w:cs="Arial"/>
          <w:spacing w:val="1"/>
          <w:lang w:val="en-US"/>
        </w:rPr>
        <w:t xml:space="preserve"> </w:t>
      </w:r>
      <w:r w:rsidRPr="000A1901">
        <w:rPr>
          <w:rFonts w:cs="Arial"/>
          <w:lang w:val="en-US"/>
        </w:rPr>
        <w:t>Food</w:t>
      </w:r>
      <w:r w:rsidRPr="000A1901">
        <w:rPr>
          <w:rFonts w:cs="Arial"/>
          <w:spacing w:val="1"/>
          <w:lang w:val="en-US"/>
        </w:rPr>
        <w:t xml:space="preserve"> </w:t>
      </w:r>
      <w:r w:rsidRPr="000A1901">
        <w:rPr>
          <w:rFonts w:cs="Arial"/>
          <w:lang w:val="en-US"/>
        </w:rPr>
        <w:t>Industry</w:t>
      </w:r>
      <w:r w:rsidRPr="000A1901">
        <w:rPr>
          <w:rFonts w:cs="Arial"/>
          <w:spacing w:val="1"/>
          <w:lang w:val="en-US"/>
        </w:rPr>
        <w:t xml:space="preserve"> </w:t>
      </w:r>
      <w:r w:rsidRPr="000A1901">
        <w:rPr>
          <w:rFonts w:cs="Arial"/>
          <w:lang w:val="en-US"/>
        </w:rPr>
        <w:t>of</w:t>
      </w:r>
      <w:r w:rsidRPr="000A1901">
        <w:rPr>
          <w:rFonts w:cs="Arial"/>
          <w:spacing w:val="-55"/>
          <w:lang w:val="en-US"/>
        </w:rPr>
        <w:t xml:space="preserve"> </w:t>
      </w:r>
      <w:r w:rsidRPr="000A1901">
        <w:rPr>
          <w:rFonts w:cs="Arial"/>
          <w:lang w:val="en-US"/>
        </w:rPr>
        <w:t>Sarawak:</w:t>
      </w:r>
      <w:r w:rsidRPr="000A1901">
        <w:rPr>
          <w:rFonts w:cs="Arial"/>
          <w:spacing w:val="-1"/>
          <w:lang w:val="en-US"/>
        </w:rPr>
        <w:t xml:space="preserve"> </w:t>
      </w:r>
      <w:r w:rsidRPr="000A1901">
        <w:rPr>
          <w:rFonts w:cs="Arial"/>
          <w:lang w:val="en-US"/>
        </w:rPr>
        <w:t>and</w:t>
      </w:r>
    </w:p>
    <w:p w14:paraId="4241DA4A" w14:textId="77777777" w:rsidR="00DD521B" w:rsidRPr="000A1901" w:rsidRDefault="00DD521B" w:rsidP="00DD521B">
      <w:pPr>
        <w:widowControl w:val="0"/>
        <w:autoSpaceDE w:val="0"/>
        <w:autoSpaceDN w:val="0"/>
        <w:spacing w:before="2"/>
        <w:ind w:left="1134" w:hanging="418"/>
        <w:rPr>
          <w:rFonts w:cs="Arial"/>
          <w:lang w:val="en-US"/>
        </w:rPr>
      </w:pPr>
    </w:p>
    <w:p w14:paraId="7360323B" w14:textId="77777777" w:rsidR="00DD521B" w:rsidRPr="000A1901" w:rsidRDefault="00DD521B" w:rsidP="00DD521B">
      <w:pPr>
        <w:widowControl w:val="0"/>
        <w:numPr>
          <w:ilvl w:val="0"/>
          <w:numId w:val="4"/>
        </w:numPr>
        <w:tabs>
          <w:tab w:val="left" w:pos="1503"/>
          <w:tab w:val="left" w:pos="1504"/>
        </w:tabs>
        <w:autoSpaceDE w:val="0"/>
        <w:autoSpaceDN w:val="0"/>
        <w:ind w:left="1134" w:hanging="418"/>
        <w:jc w:val="left"/>
        <w:rPr>
          <w:rFonts w:cs="Arial"/>
          <w:lang w:val="en-US"/>
        </w:rPr>
      </w:pPr>
      <w:r w:rsidRPr="000A1901">
        <w:rPr>
          <w:rFonts w:cs="Arial"/>
          <w:lang w:val="en-US"/>
        </w:rPr>
        <w:t>the</w:t>
      </w:r>
      <w:r w:rsidRPr="000A1901">
        <w:rPr>
          <w:rFonts w:cs="Arial"/>
          <w:spacing w:val="5"/>
          <w:lang w:val="en-US"/>
        </w:rPr>
        <w:t xml:space="preserve"> </w:t>
      </w:r>
      <w:r w:rsidRPr="000A1901">
        <w:rPr>
          <w:rFonts w:cs="Arial"/>
          <w:lang w:val="en-US"/>
        </w:rPr>
        <w:t>Permanent</w:t>
      </w:r>
      <w:r w:rsidRPr="000A1901">
        <w:rPr>
          <w:rFonts w:cs="Arial"/>
          <w:spacing w:val="9"/>
          <w:lang w:val="en-US"/>
        </w:rPr>
        <w:t xml:space="preserve"> </w:t>
      </w:r>
      <w:r w:rsidRPr="000A1901">
        <w:rPr>
          <w:rFonts w:cs="Arial"/>
          <w:lang w:val="en-US"/>
        </w:rPr>
        <w:t>Secretary</w:t>
      </w:r>
      <w:r w:rsidRPr="000A1901">
        <w:rPr>
          <w:rFonts w:cs="Arial"/>
          <w:spacing w:val="5"/>
          <w:lang w:val="en-US"/>
        </w:rPr>
        <w:t xml:space="preserve"> </w:t>
      </w:r>
      <w:r w:rsidRPr="000A1901">
        <w:rPr>
          <w:rFonts w:cs="Arial"/>
          <w:lang w:val="en-US"/>
        </w:rPr>
        <w:t>of</w:t>
      </w:r>
      <w:r w:rsidRPr="000A1901">
        <w:rPr>
          <w:rFonts w:cs="Arial"/>
          <w:spacing w:val="6"/>
          <w:lang w:val="en-US"/>
        </w:rPr>
        <w:t xml:space="preserve"> </w:t>
      </w:r>
      <w:r w:rsidRPr="000A1901">
        <w:rPr>
          <w:rFonts w:cs="Arial"/>
          <w:lang w:val="en-US"/>
        </w:rPr>
        <w:t>the</w:t>
      </w:r>
      <w:r w:rsidRPr="000A1901">
        <w:rPr>
          <w:rFonts w:cs="Arial"/>
          <w:spacing w:val="7"/>
          <w:lang w:val="en-US"/>
        </w:rPr>
        <w:t xml:space="preserve"> </w:t>
      </w:r>
      <w:r w:rsidRPr="000A1901">
        <w:rPr>
          <w:rFonts w:cs="Arial"/>
          <w:lang w:val="en-US"/>
        </w:rPr>
        <w:t>Ministry</w:t>
      </w:r>
      <w:r w:rsidRPr="000A1901">
        <w:rPr>
          <w:rFonts w:cs="Arial"/>
          <w:spacing w:val="3"/>
          <w:lang w:val="en-US"/>
        </w:rPr>
        <w:t xml:space="preserve"> </w:t>
      </w:r>
      <w:r w:rsidRPr="000A1901">
        <w:rPr>
          <w:rFonts w:cs="Arial"/>
          <w:lang w:val="en-US"/>
        </w:rPr>
        <w:t>of</w:t>
      </w:r>
      <w:r w:rsidRPr="000A1901">
        <w:rPr>
          <w:rFonts w:cs="Arial"/>
          <w:spacing w:val="10"/>
          <w:lang w:val="en-US"/>
        </w:rPr>
        <w:t xml:space="preserve"> </w:t>
      </w:r>
      <w:r w:rsidRPr="000A1901">
        <w:rPr>
          <w:rFonts w:cs="Arial"/>
          <w:lang w:val="en-US"/>
        </w:rPr>
        <w:t>Agriculture,</w:t>
      </w:r>
      <w:r w:rsidRPr="000A1901">
        <w:rPr>
          <w:rFonts w:cs="Arial"/>
          <w:spacing w:val="8"/>
          <w:lang w:val="en-US"/>
        </w:rPr>
        <w:t xml:space="preserve"> </w:t>
      </w:r>
      <w:r w:rsidRPr="000A1901">
        <w:rPr>
          <w:rFonts w:cs="Arial"/>
          <w:lang w:val="en-US"/>
        </w:rPr>
        <w:t>Sabah.</w:t>
      </w:r>
    </w:p>
    <w:p w14:paraId="4C73EA1C" w14:textId="77777777" w:rsidR="00DD521B" w:rsidRPr="000A1901" w:rsidRDefault="00DD521B" w:rsidP="00DD521B">
      <w:pPr>
        <w:widowControl w:val="0"/>
        <w:autoSpaceDE w:val="0"/>
        <w:autoSpaceDN w:val="0"/>
        <w:spacing w:before="8"/>
        <w:rPr>
          <w:rFonts w:cs="Arial"/>
          <w:lang w:val="en-US"/>
        </w:rPr>
      </w:pPr>
    </w:p>
    <w:p w14:paraId="15E90493" w14:textId="77777777" w:rsidR="00DD521B" w:rsidRPr="000A1901" w:rsidRDefault="00DD521B" w:rsidP="00DD521B">
      <w:pPr>
        <w:widowControl w:val="0"/>
        <w:tabs>
          <w:tab w:val="left" w:pos="426"/>
        </w:tabs>
        <w:autoSpaceDE w:val="0"/>
        <w:autoSpaceDN w:val="0"/>
        <w:spacing w:before="1"/>
        <w:rPr>
          <w:rFonts w:cs="Arial"/>
          <w:lang w:val="en-US"/>
        </w:rPr>
      </w:pPr>
      <w:r w:rsidRPr="000A1901">
        <w:rPr>
          <w:rFonts w:cs="Arial"/>
          <w:lang w:val="en-US"/>
        </w:rPr>
        <w:tab/>
        <w:t>(3) At</w:t>
      </w:r>
      <w:r w:rsidRPr="000A1901">
        <w:rPr>
          <w:rFonts w:cs="Arial"/>
          <w:spacing w:val="7"/>
          <w:lang w:val="en-US"/>
        </w:rPr>
        <w:t xml:space="preserve"> </w:t>
      </w:r>
      <w:r w:rsidRPr="000A1901">
        <w:rPr>
          <w:rFonts w:cs="Arial"/>
          <w:lang w:val="en-US"/>
        </w:rPr>
        <w:t>the</w:t>
      </w:r>
      <w:r w:rsidRPr="000A1901">
        <w:rPr>
          <w:rFonts w:cs="Arial"/>
          <w:spacing w:val="6"/>
          <w:lang w:val="en-US"/>
        </w:rPr>
        <w:t xml:space="preserve"> </w:t>
      </w:r>
      <w:r w:rsidRPr="000A1901">
        <w:rPr>
          <w:rFonts w:cs="Arial"/>
          <w:lang w:val="en-US"/>
        </w:rPr>
        <w:t>meetings</w:t>
      </w:r>
      <w:r w:rsidRPr="000A1901">
        <w:rPr>
          <w:rFonts w:cs="Arial"/>
          <w:spacing w:val="7"/>
          <w:lang w:val="en-US"/>
        </w:rPr>
        <w:t xml:space="preserve"> </w:t>
      </w:r>
      <w:r w:rsidRPr="000A1901">
        <w:rPr>
          <w:rFonts w:cs="Arial"/>
          <w:lang w:val="en-US"/>
        </w:rPr>
        <w:t>of</w:t>
      </w:r>
      <w:r w:rsidRPr="000A1901">
        <w:rPr>
          <w:rFonts w:cs="Arial"/>
          <w:spacing w:val="6"/>
          <w:lang w:val="en-US"/>
        </w:rPr>
        <w:t xml:space="preserve"> </w:t>
      </w:r>
      <w:r w:rsidRPr="000A1901">
        <w:rPr>
          <w:rFonts w:cs="Arial"/>
          <w:lang w:val="en-US"/>
        </w:rPr>
        <w:t>the</w:t>
      </w:r>
      <w:r w:rsidRPr="000A1901">
        <w:rPr>
          <w:rFonts w:cs="Arial"/>
          <w:spacing w:val="3"/>
          <w:lang w:val="en-US"/>
        </w:rPr>
        <w:t xml:space="preserve"> </w:t>
      </w:r>
      <w:r w:rsidRPr="000A1901">
        <w:rPr>
          <w:rFonts w:cs="Arial"/>
          <w:lang w:val="en-US"/>
        </w:rPr>
        <w:t>Appeal</w:t>
      </w:r>
      <w:r w:rsidRPr="000A1901">
        <w:rPr>
          <w:rFonts w:cs="Arial"/>
          <w:spacing w:val="7"/>
          <w:lang w:val="en-US"/>
        </w:rPr>
        <w:t xml:space="preserve"> </w:t>
      </w:r>
      <w:r w:rsidRPr="000A1901">
        <w:rPr>
          <w:rFonts w:cs="Arial"/>
          <w:lang w:val="en-US"/>
        </w:rPr>
        <w:t>Board,</w:t>
      </w:r>
      <w:r w:rsidRPr="000A1901">
        <w:rPr>
          <w:rFonts w:cs="Arial"/>
          <w:spacing w:val="6"/>
          <w:lang w:val="en-US"/>
        </w:rPr>
        <w:t xml:space="preserve"> </w:t>
      </w:r>
      <w:r w:rsidRPr="000A1901">
        <w:rPr>
          <w:rFonts w:cs="Arial"/>
          <w:lang w:val="en-US"/>
        </w:rPr>
        <w:t>three</w:t>
      </w:r>
      <w:r w:rsidRPr="000A1901">
        <w:rPr>
          <w:rFonts w:cs="Arial"/>
          <w:spacing w:val="6"/>
          <w:lang w:val="en-US"/>
        </w:rPr>
        <w:t xml:space="preserve"> </w:t>
      </w:r>
      <w:r w:rsidRPr="000A1901">
        <w:rPr>
          <w:rFonts w:cs="Arial"/>
          <w:lang w:val="en-US"/>
        </w:rPr>
        <w:t>members</w:t>
      </w:r>
      <w:r w:rsidRPr="000A1901">
        <w:rPr>
          <w:rFonts w:cs="Arial"/>
          <w:spacing w:val="5"/>
          <w:lang w:val="en-US"/>
        </w:rPr>
        <w:t xml:space="preserve"> </w:t>
      </w:r>
      <w:r w:rsidRPr="000A1901">
        <w:rPr>
          <w:rFonts w:cs="Arial"/>
          <w:lang w:val="en-US"/>
        </w:rPr>
        <w:t>shall</w:t>
      </w:r>
      <w:r w:rsidRPr="000A1901">
        <w:rPr>
          <w:rFonts w:cs="Arial"/>
          <w:spacing w:val="7"/>
          <w:lang w:val="en-US"/>
        </w:rPr>
        <w:t xml:space="preserve"> </w:t>
      </w:r>
      <w:r w:rsidRPr="000A1901">
        <w:rPr>
          <w:rFonts w:cs="Arial"/>
          <w:lang w:val="en-US"/>
        </w:rPr>
        <w:t>constitute</w:t>
      </w:r>
      <w:r w:rsidRPr="000A1901">
        <w:rPr>
          <w:rFonts w:cs="Arial"/>
          <w:spacing w:val="6"/>
          <w:lang w:val="en-US"/>
        </w:rPr>
        <w:t xml:space="preserve"> </w:t>
      </w:r>
      <w:r w:rsidRPr="000A1901">
        <w:rPr>
          <w:rFonts w:cs="Arial"/>
          <w:lang w:val="en-US"/>
        </w:rPr>
        <w:t>a</w:t>
      </w:r>
      <w:r w:rsidRPr="000A1901">
        <w:rPr>
          <w:rFonts w:cs="Arial"/>
          <w:spacing w:val="6"/>
          <w:lang w:val="en-US"/>
        </w:rPr>
        <w:t xml:space="preserve"> </w:t>
      </w:r>
      <w:r w:rsidRPr="000A1901">
        <w:rPr>
          <w:rFonts w:cs="Arial"/>
          <w:lang w:val="en-US"/>
        </w:rPr>
        <w:t>quorum.</w:t>
      </w:r>
    </w:p>
    <w:p w14:paraId="27612B0F" w14:textId="77777777" w:rsidR="00DD521B" w:rsidRPr="000A1901" w:rsidRDefault="00DD521B" w:rsidP="00DD521B">
      <w:pPr>
        <w:widowControl w:val="0"/>
        <w:autoSpaceDE w:val="0"/>
        <w:autoSpaceDN w:val="0"/>
        <w:spacing w:before="8"/>
        <w:rPr>
          <w:rFonts w:cs="Arial"/>
          <w:lang w:val="en-US"/>
        </w:rPr>
      </w:pPr>
    </w:p>
    <w:p w14:paraId="55BDA601" w14:textId="77777777" w:rsidR="00DD521B" w:rsidRPr="000A1901" w:rsidRDefault="00DD521B" w:rsidP="00DD521B">
      <w:pPr>
        <w:widowControl w:val="0"/>
        <w:tabs>
          <w:tab w:val="left" w:pos="426"/>
        </w:tabs>
        <w:autoSpaceDE w:val="0"/>
        <w:autoSpaceDN w:val="0"/>
        <w:ind w:right="109"/>
        <w:rPr>
          <w:rFonts w:cs="Arial"/>
          <w:lang w:val="en-US"/>
        </w:rPr>
      </w:pPr>
      <w:r w:rsidRPr="000A1901">
        <w:rPr>
          <w:rFonts w:cs="Arial"/>
          <w:lang w:val="en-US"/>
        </w:rPr>
        <w:tab/>
        <w:t>(4) If</w:t>
      </w:r>
      <w:r w:rsidRPr="000A1901">
        <w:rPr>
          <w:rFonts w:cs="Arial"/>
          <w:spacing w:val="23"/>
          <w:lang w:val="en-US"/>
        </w:rPr>
        <w:t xml:space="preserve"> </w:t>
      </w:r>
      <w:r w:rsidRPr="000A1901">
        <w:rPr>
          <w:rFonts w:cs="Arial"/>
          <w:lang w:val="en-US"/>
        </w:rPr>
        <w:t>or</w:t>
      </w:r>
      <w:r w:rsidRPr="000A1901">
        <w:rPr>
          <w:rFonts w:cs="Arial"/>
          <w:spacing w:val="23"/>
          <w:lang w:val="en-US"/>
        </w:rPr>
        <w:t xml:space="preserve"> </w:t>
      </w:r>
      <w:r w:rsidRPr="000A1901">
        <w:rPr>
          <w:rFonts w:cs="Arial"/>
          <w:lang w:val="en-US"/>
        </w:rPr>
        <w:t>any</w:t>
      </w:r>
      <w:r w:rsidRPr="000A1901">
        <w:rPr>
          <w:rFonts w:cs="Arial"/>
          <w:spacing w:val="16"/>
          <w:lang w:val="en-US"/>
        </w:rPr>
        <w:t xml:space="preserve"> </w:t>
      </w:r>
      <w:r w:rsidRPr="000A1901">
        <w:rPr>
          <w:rFonts w:cs="Arial"/>
          <w:lang w:val="en-US"/>
        </w:rPr>
        <w:t>reason</w:t>
      </w:r>
      <w:r w:rsidRPr="000A1901">
        <w:rPr>
          <w:rFonts w:cs="Arial"/>
          <w:spacing w:val="22"/>
          <w:lang w:val="en-US"/>
        </w:rPr>
        <w:t xml:space="preserve"> </w:t>
      </w:r>
      <w:r w:rsidRPr="000A1901">
        <w:rPr>
          <w:rFonts w:cs="Arial"/>
          <w:lang w:val="en-US"/>
        </w:rPr>
        <w:t>the</w:t>
      </w:r>
      <w:r w:rsidRPr="000A1901">
        <w:rPr>
          <w:rFonts w:cs="Arial"/>
          <w:spacing w:val="26"/>
          <w:lang w:val="en-US"/>
        </w:rPr>
        <w:t xml:space="preserve"> </w:t>
      </w:r>
      <w:r w:rsidRPr="000A1901">
        <w:rPr>
          <w:rFonts w:cs="Arial"/>
          <w:lang w:val="en-US"/>
        </w:rPr>
        <w:t>Chairman</w:t>
      </w:r>
      <w:r w:rsidRPr="000A1901">
        <w:rPr>
          <w:rFonts w:cs="Arial"/>
          <w:spacing w:val="22"/>
          <w:lang w:val="en-US"/>
        </w:rPr>
        <w:t xml:space="preserve"> </w:t>
      </w:r>
      <w:r w:rsidRPr="000A1901">
        <w:rPr>
          <w:rFonts w:cs="Arial"/>
          <w:lang w:val="en-US"/>
        </w:rPr>
        <w:t>is</w:t>
      </w:r>
      <w:r w:rsidRPr="000A1901">
        <w:rPr>
          <w:rFonts w:cs="Arial"/>
          <w:spacing w:val="22"/>
          <w:lang w:val="en-US"/>
        </w:rPr>
        <w:t xml:space="preserve"> </w:t>
      </w:r>
      <w:r w:rsidRPr="000A1901">
        <w:rPr>
          <w:rFonts w:cs="Arial"/>
          <w:lang w:val="en-US"/>
        </w:rPr>
        <w:t>unable</w:t>
      </w:r>
      <w:r w:rsidRPr="000A1901">
        <w:rPr>
          <w:rFonts w:cs="Arial"/>
          <w:spacing w:val="21"/>
          <w:lang w:val="en-US"/>
        </w:rPr>
        <w:t xml:space="preserve"> </w:t>
      </w:r>
      <w:r w:rsidRPr="000A1901">
        <w:rPr>
          <w:rFonts w:cs="Arial"/>
          <w:lang w:val="en-US"/>
        </w:rPr>
        <w:t>to</w:t>
      </w:r>
      <w:r w:rsidRPr="000A1901">
        <w:rPr>
          <w:rFonts w:cs="Arial"/>
          <w:spacing w:val="24"/>
          <w:lang w:val="en-US"/>
        </w:rPr>
        <w:t xml:space="preserve"> </w:t>
      </w:r>
      <w:r w:rsidRPr="000A1901">
        <w:rPr>
          <w:rFonts w:cs="Arial"/>
          <w:lang w:val="en-US"/>
        </w:rPr>
        <w:t>attend</w:t>
      </w:r>
      <w:r w:rsidRPr="000A1901">
        <w:rPr>
          <w:rFonts w:cs="Arial"/>
          <w:spacing w:val="22"/>
          <w:lang w:val="en-US"/>
        </w:rPr>
        <w:t xml:space="preserve"> </w:t>
      </w:r>
      <w:r w:rsidRPr="000A1901">
        <w:rPr>
          <w:rFonts w:cs="Arial"/>
          <w:lang w:val="en-US"/>
        </w:rPr>
        <w:t>the</w:t>
      </w:r>
      <w:r w:rsidRPr="000A1901">
        <w:rPr>
          <w:rFonts w:cs="Arial"/>
          <w:spacing w:val="23"/>
          <w:lang w:val="en-US"/>
        </w:rPr>
        <w:t xml:space="preserve"> </w:t>
      </w:r>
      <w:r w:rsidRPr="000A1901">
        <w:rPr>
          <w:rFonts w:cs="Arial"/>
          <w:lang w:val="en-US"/>
        </w:rPr>
        <w:t>meeting</w:t>
      </w:r>
      <w:r w:rsidRPr="000A1901">
        <w:rPr>
          <w:rFonts w:cs="Arial"/>
          <w:spacing w:val="20"/>
          <w:lang w:val="en-US"/>
        </w:rPr>
        <w:t xml:space="preserve"> </w:t>
      </w:r>
      <w:r w:rsidRPr="000A1901">
        <w:rPr>
          <w:rFonts w:cs="Arial"/>
          <w:lang w:val="en-US"/>
        </w:rPr>
        <w:t>of</w:t>
      </w:r>
      <w:r w:rsidRPr="000A1901">
        <w:rPr>
          <w:rFonts w:cs="Arial"/>
          <w:spacing w:val="23"/>
          <w:lang w:val="en-US"/>
        </w:rPr>
        <w:t xml:space="preserve"> </w:t>
      </w:r>
      <w:r w:rsidRPr="000A1901">
        <w:rPr>
          <w:rFonts w:cs="Arial"/>
          <w:lang w:val="en-US"/>
        </w:rPr>
        <w:t>the</w:t>
      </w:r>
      <w:r w:rsidRPr="000A1901">
        <w:rPr>
          <w:rFonts w:cs="Arial"/>
          <w:spacing w:val="23"/>
          <w:lang w:val="en-US"/>
        </w:rPr>
        <w:t xml:space="preserve"> </w:t>
      </w:r>
      <w:r w:rsidRPr="000A1901">
        <w:rPr>
          <w:rFonts w:cs="Arial"/>
          <w:lang w:val="en-US"/>
        </w:rPr>
        <w:t>Appeal</w:t>
      </w:r>
      <w:r w:rsidRPr="000A1901">
        <w:rPr>
          <w:rFonts w:cs="Arial"/>
          <w:spacing w:val="21"/>
          <w:lang w:val="en-US"/>
        </w:rPr>
        <w:t xml:space="preserve"> </w:t>
      </w:r>
      <w:r w:rsidRPr="000A1901">
        <w:rPr>
          <w:rFonts w:cs="Arial"/>
          <w:lang w:val="en-US"/>
        </w:rPr>
        <w:t>Board,</w:t>
      </w:r>
      <w:r w:rsidRPr="000A1901">
        <w:rPr>
          <w:rFonts w:cs="Arial"/>
          <w:spacing w:val="-55"/>
          <w:lang w:val="en-US"/>
        </w:rPr>
        <w:t xml:space="preserve"> </w:t>
      </w:r>
      <w:r w:rsidRPr="000A1901">
        <w:rPr>
          <w:rFonts w:cs="Arial"/>
          <w:lang w:val="en-US"/>
        </w:rPr>
        <w:t>the</w:t>
      </w:r>
      <w:r w:rsidRPr="000A1901">
        <w:rPr>
          <w:rFonts w:cs="Arial"/>
          <w:spacing w:val="26"/>
          <w:lang w:val="en-US"/>
        </w:rPr>
        <w:t xml:space="preserve"> </w:t>
      </w:r>
      <w:r w:rsidRPr="000A1901">
        <w:rPr>
          <w:rFonts w:cs="Arial"/>
          <w:lang w:val="en-US"/>
        </w:rPr>
        <w:t>members</w:t>
      </w:r>
      <w:r w:rsidRPr="000A1901">
        <w:rPr>
          <w:rFonts w:cs="Arial"/>
          <w:spacing w:val="28"/>
          <w:lang w:val="en-US"/>
        </w:rPr>
        <w:t xml:space="preserve"> </w:t>
      </w:r>
      <w:r w:rsidRPr="000A1901">
        <w:rPr>
          <w:rFonts w:cs="Arial"/>
          <w:lang w:val="en-US"/>
        </w:rPr>
        <w:t>present</w:t>
      </w:r>
      <w:r w:rsidRPr="000A1901">
        <w:rPr>
          <w:rFonts w:cs="Arial"/>
          <w:spacing w:val="29"/>
          <w:lang w:val="en-US"/>
        </w:rPr>
        <w:t xml:space="preserve"> </w:t>
      </w:r>
      <w:r w:rsidRPr="000A1901">
        <w:rPr>
          <w:rFonts w:cs="Arial"/>
          <w:lang w:val="en-US"/>
        </w:rPr>
        <w:t>shall</w:t>
      </w:r>
      <w:r w:rsidRPr="000A1901">
        <w:rPr>
          <w:rFonts w:cs="Arial"/>
          <w:spacing w:val="29"/>
          <w:lang w:val="en-US"/>
        </w:rPr>
        <w:t xml:space="preserve"> </w:t>
      </w:r>
      <w:r w:rsidRPr="000A1901">
        <w:rPr>
          <w:rFonts w:cs="Arial"/>
          <w:lang w:val="en-US"/>
        </w:rPr>
        <w:t>elect</w:t>
      </w:r>
      <w:r w:rsidRPr="000A1901">
        <w:rPr>
          <w:rFonts w:cs="Arial"/>
          <w:spacing w:val="29"/>
          <w:lang w:val="en-US"/>
        </w:rPr>
        <w:t xml:space="preserve"> </w:t>
      </w:r>
      <w:r w:rsidRPr="000A1901">
        <w:rPr>
          <w:rFonts w:cs="Arial"/>
          <w:lang w:val="en-US"/>
        </w:rPr>
        <w:t>from</w:t>
      </w:r>
      <w:r w:rsidRPr="000A1901">
        <w:rPr>
          <w:rFonts w:cs="Arial"/>
          <w:spacing w:val="27"/>
          <w:lang w:val="en-US"/>
        </w:rPr>
        <w:t xml:space="preserve"> </w:t>
      </w:r>
      <w:r w:rsidRPr="000A1901">
        <w:rPr>
          <w:rFonts w:cs="Arial"/>
          <w:lang w:val="en-US"/>
        </w:rPr>
        <w:t>among</w:t>
      </w:r>
      <w:r w:rsidRPr="000A1901">
        <w:rPr>
          <w:rFonts w:cs="Arial"/>
          <w:spacing w:val="26"/>
          <w:lang w:val="en-US"/>
        </w:rPr>
        <w:t xml:space="preserve"> </w:t>
      </w:r>
      <w:r w:rsidRPr="000A1901">
        <w:rPr>
          <w:rFonts w:cs="Arial"/>
          <w:lang w:val="en-US"/>
        </w:rPr>
        <w:t>themselves</w:t>
      </w:r>
      <w:r w:rsidRPr="000A1901">
        <w:rPr>
          <w:rFonts w:cs="Arial"/>
          <w:spacing w:val="28"/>
          <w:lang w:val="en-US"/>
        </w:rPr>
        <w:t xml:space="preserve"> </w:t>
      </w:r>
      <w:r w:rsidRPr="000A1901">
        <w:rPr>
          <w:rFonts w:cs="Arial"/>
          <w:lang w:val="en-US"/>
        </w:rPr>
        <w:t>a</w:t>
      </w:r>
      <w:r w:rsidRPr="000A1901">
        <w:rPr>
          <w:rFonts w:cs="Arial"/>
          <w:spacing w:val="29"/>
          <w:lang w:val="en-US"/>
        </w:rPr>
        <w:t xml:space="preserve"> </w:t>
      </w:r>
      <w:r w:rsidRPr="000A1901">
        <w:rPr>
          <w:rFonts w:cs="Arial"/>
          <w:lang w:val="en-US"/>
        </w:rPr>
        <w:t>member</w:t>
      </w:r>
      <w:r w:rsidRPr="000A1901">
        <w:rPr>
          <w:rFonts w:cs="Arial"/>
          <w:spacing w:val="25"/>
          <w:lang w:val="en-US"/>
        </w:rPr>
        <w:t xml:space="preserve"> </w:t>
      </w:r>
      <w:r w:rsidRPr="000A1901">
        <w:rPr>
          <w:rFonts w:cs="Arial"/>
          <w:lang w:val="en-US"/>
        </w:rPr>
        <w:t>to</w:t>
      </w:r>
      <w:r w:rsidRPr="000A1901">
        <w:rPr>
          <w:rFonts w:cs="Arial"/>
          <w:spacing w:val="28"/>
          <w:lang w:val="en-US"/>
        </w:rPr>
        <w:t xml:space="preserve"> </w:t>
      </w:r>
      <w:r w:rsidRPr="000A1901">
        <w:rPr>
          <w:rFonts w:cs="Arial"/>
          <w:lang w:val="en-US"/>
        </w:rPr>
        <w:t>preside</w:t>
      </w:r>
      <w:r w:rsidRPr="000A1901">
        <w:rPr>
          <w:rFonts w:cs="Arial"/>
          <w:spacing w:val="23"/>
          <w:lang w:val="en-US"/>
        </w:rPr>
        <w:t xml:space="preserve"> </w:t>
      </w:r>
      <w:r w:rsidRPr="000A1901">
        <w:rPr>
          <w:rFonts w:cs="Arial"/>
          <w:lang w:val="en-US"/>
        </w:rPr>
        <w:t>over</w:t>
      </w:r>
      <w:r w:rsidRPr="000A1901">
        <w:rPr>
          <w:rFonts w:cs="Arial"/>
          <w:spacing w:val="26"/>
          <w:lang w:val="en-US"/>
        </w:rPr>
        <w:t xml:space="preserve"> </w:t>
      </w:r>
      <w:r w:rsidRPr="000A1901">
        <w:rPr>
          <w:rFonts w:cs="Arial"/>
          <w:lang w:val="en-US"/>
        </w:rPr>
        <w:t>the</w:t>
      </w:r>
      <w:r w:rsidRPr="000A1901">
        <w:rPr>
          <w:rFonts w:cs="Arial"/>
          <w:spacing w:val="29"/>
          <w:lang w:val="en-US"/>
        </w:rPr>
        <w:t xml:space="preserve"> </w:t>
      </w:r>
      <w:r w:rsidRPr="000A1901">
        <w:rPr>
          <w:rFonts w:cs="Arial"/>
          <w:lang w:val="en-US"/>
        </w:rPr>
        <w:t>meeting</w:t>
      </w:r>
      <w:r w:rsidRPr="000A1901">
        <w:rPr>
          <w:rFonts w:cs="Arial"/>
          <w:spacing w:val="-55"/>
          <w:lang w:val="en-US"/>
        </w:rPr>
        <w:t xml:space="preserve"> </w:t>
      </w:r>
      <w:r w:rsidRPr="000A1901">
        <w:rPr>
          <w:rFonts w:cs="Arial"/>
          <w:lang w:val="en-US"/>
        </w:rPr>
        <w:t>and</w:t>
      </w:r>
      <w:r w:rsidRPr="000A1901">
        <w:rPr>
          <w:rFonts w:cs="Arial"/>
          <w:spacing w:val="1"/>
          <w:lang w:val="en-US"/>
        </w:rPr>
        <w:t xml:space="preserve"> </w:t>
      </w:r>
      <w:r w:rsidRPr="000A1901">
        <w:rPr>
          <w:rFonts w:cs="Arial"/>
          <w:lang w:val="en-US"/>
        </w:rPr>
        <w:t>the member</w:t>
      </w:r>
      <w:r w:rsidRPr="000A1901">
        <w:rPr>
          <w:rFonts w:cs="Arial"/>
          <w:spacing w:val="1"/>
          <w:lang w:val="en-US"/>
        </w:rPr>
        <w:t xml:space="preserve"> </w:t>
      </w:r>
      <w:r w:rsidRPr="000A1901">
        <w:rPr>
          <w:rFonts w:cs="Arial"/>
          <w:lang w:val="en-US"/>
        </w:rPr>
        <w:t>elected</w:t>
      </w:r>
      <w:r w:rsidRPr="000A1901">
        <w:rPr>
          <w:rFonts w:cs="Arial"/>
          <w:spacing w:val="1"/>
          <w:lang w:val="en-US"/>
        </w:rPr>
        <w:t xml:space="preserve"> </w:t>
      </w:r>
      <w:r w:rsidRPr="000A1901">
        <w:rPr>
          <w:rFonts w:cs="Arial"/>
          <w:lang w:val="en-US"/>
        </w:rPr>
        <w:t>shall</w:t>
      </w:r>
      <w:r w:rsidRPr="000A1901">
        <w:rPr>
          <w:rFonts w:cs="Arial"/>
          <w:spacing w:val="1"/>
          <w:lang w:val="en-US"/>
        </w:rPr>
        <w:t xml:space="preserve"> </w:t>
      </w:r>
      <w:r w:rsidRPr="000A1901">
        <w:rPr>
          <w:rFonts w:cs="Arial"/>
          <w:lang w:val="en-US"/>
        </w:rPr>
        <w:t>exercise</w:t>
      </w:r>
      <w:r w:rsidRPr="000A1901">
        <w:rPr>
          <w:rFonts w:cs="Arial"/>
          <w:spacing w:val="1"/>
          <w:lang w:val="en-US"/>
        </w:rPr>
        <w:t xml:space="preserve"> </w:t>
      </w:r>
      <w:r w:rsidRPr="000A1901">
        <w:rPr>
          <w:rFonts w:cs="Arial"/>
          <w:lang w:val="en-US"/>
        </w:rPr>
        <w:t>the</w:t>
      </w:r>
      <w:r w:rsidRPr="000A1901">
        <w:rPr>
          <w:rFonts w:cs="Arial"/>
          <w:spacing w:val="1"/>
          <w:lang w:val="en-US"/>
        </w:rPr>
        <w:t xml:space="preserve"> </w:t>
      </w:r>
      <w:r w:rsidRPr="000A1901">
        <w:rPr>
          <w:rFonts w:cs="Arial"/>
          <w:lang w:val="en-US"/>
        </w:rPr>
        <w:t>powers</w:t>
      </w:r>
      <w:r w:rsidRPr="000A1901">
        <w:rPr>
          <w:rFonts w:cs="Arial"/>
          <w:spacing w:val="1"/>
          <w:lang w:val="en-US"/>
        </w:rPr>
        <w:t xml:space="preserve"> </w:t>
      </w:r>
      <w:r w:rsidRPr="000A1901">
        <w:rPr>
          <w:rFonts w:cs="Arial"/>
          <w:lang w:val="en-US"/>
        </w:rPr>
        <w:t>of</w:t>
      </w:r>
      <w:r w:rsidRPr="000A1901">
        <w:rPr>
          <w:rFonts w:cs="Arial"/>
          <w:spacing w:val="1"/>
          <w:lang w:val="en-US"/>
        </w:rPr>
        <w:t xml:space="preserve"> </w:t>
      </w:r>
      <w:r w:rsidRPr="000A1901">
        <w:rPr>
          <w:rFonts w:cs="Arial"/>
          <w:lang w:val="en-US"/>
        </w:rPr>
        <w:t>the Chairman</w:t>
      </w:r>
      <w:r w:rsidRPr="000A1901">
        <w:rPr>
          <w:rFonts w:cs="Arial"/>
          <w:spacing w:val="1"/>
          <w:lang w:val="en-US"/>
        </w:rPr>
        <w:t xml:space="preserve"> </w:t>
      </w:r>
      <w:r w:rsidRPr="000A1901">
        <w:rPr>
          <w:rFonts w:cs="Arial"/>
          <w:lang w:val="en-US"/>
        </w:rPr>
        <w:t>for</w:t>
      </w:r>
      <w:r w:rsidRPr="000A1901">
        <w:rPr>
          <w:rFonts w:cs="Arial"/>
          <w:spacing w:val="1"/>
          <w:lang w:val="en-US"/>
        </w:rPr>
        <w:t xml:space="preserve"> </w:t>
      </w:r>
      <w:r w:rsidRPr="000A1901">
        <w:rPr>
          <w:rFonts w:cs="Arial"/>
          <w:lang w:val="en-US"/>
        </w:rPr>
        <w:t>the</w:t>
      </w:r>
      <w:r w:rsidRPr="000A1901">
        <w:rPr>
          <w:rFonts w:cs="Arial"/>
          <w:spacing w:val="57"/>
          <w:lang w:val="en-US"/>
        </w:rPr>
        <w:t xml:space="preserve"> </w:t>
      </w:r>
      <w:r w:rsidRPr="000A1901">
        <w:rPr>
          <w:rFonts w:cs="Arial"/>
          <w:lang w:val="en-US"/>
        </w:rPr>
        <w:t>duration</w:t>
      </w:r>
      <w:r w:rsidRPr="000A1901">
        <w:rPr>
          <w:rFonts w:cs="Arial"/>
          <w:spacing w:val="58"/>
          <w:lang w:val="en-US"/>
        </w:rPr>
        <w:t xml:space="preserve"> </w:t>
      </w:r>
      <w:r w:rsidRPr="000A1901">
        <w:rPr>
          <w:rFonts w:cs="Arial"/>
          <w:lang w:val="en-US"/>
        </w:rPr>
        <w:t>of</w:t>
      </w:r>
      <w:r w:rsidRPr="000A1901">
        <w:rPr>
          <w:rFonts w:cs="Arial"/>
          <w:spacing w:val="57"/>
          <w:lang w:val="en-US"/>
        </w:rPr>
        <w:t xml:space="preserve"> </w:t>
      </w:r>
      <w:r w:rsidRPr="000A1901">
        <w:rPr>
          <w:rFonts w:cs="Arial"/>
          <w:lang w:val="en-US"/>
        </w:rPr>
        <w:t>that</w:t>
      </w:r>
      <w:r w:rsidRPr="000A1901">
        <w:rPr>
          <w:rFonts w:cs="Arial"/>
          <w:spacing w:val="1"/>
          <w:lang w:val="en-US"/>
        </w:rPr>
        <w:t xml:space="preserve"> </w:t>
      </w:r>
      <w:r w:rsidRPr="000A1901">
        <w:rPr>
          <w:rFonts w:cs="Arial"/>
          <w:lang w:val="en-US"/>
        </w:rPr>
        <w:t>meeting</w:t>
      </w:r>
      <w:r w:rsidRPr="000A1901">
        <w:rPr>
          <w:rFonts w:cs="Arial"/>
          <w:spacing w:val="-1"/>
          <w:lang w:val="en-US"/>
        </w:rPr>
        <w:t xml:space="preserve"> </w:t>
      </w:r>
      <w:r w:rsidRPr="000A1901">
        <w:rPr>
          <w:rFonts w:cs="Arial"/>
          <w:lang w:val="en-US"/>
        </w:rPr>
        <w:t>and</w:t>
      </w:r>
      <w:r w:rsidRPr="000A1901">
        <w:rPr>
          <w:rFonts w:cs="Arial"/>
          <w:spacing w:val="2"/>
          <w:lang w:val="en-US"/>
        </w:rPr>
        <w:t xml:space="preserve"> </w:t>
      </w:r>
      <w:r w:rsidRPr="000A1901">
        <w:rPr>
          <w:rFonts w:cs="Arial"/>
          <w:lang w:val="en-US"/>
        </w:rPr>
        <w:t>shall</w:t>
      </w:r>
      <w:r w:rsidRPr="000A1901">
        <w:rPr>
          <w:rFonts w:cs="Arial"/>
          <w:spacing w:val="4"/>
          <w:lang w:val="en-US"/>
        </w:rPr>
        <w:t xml:space="preserve"> </w:t>
      </w:r>
      <w:r w:rsidRPr="000A1901">
        <w:rPr>
          <w:rFonts w:cs="Arial"/>
          <w:lang w:val="en-US"/>
        </w:rPr>
        <w:t>be</w:t>
      </w:r>
      <w:r w:rsidRPr="000A1901">
        <w:rPr>
          <w:rFonts w:cs="Arial"/>
          <w:spacing w:val="1"/>
          <w:lang w:val="en-US"/>
        </w:rPr>
        <w:t xml:space="preserve"> </w:t>
      </w:r>
      <w:r w:rsidRPr="000A1901">
        <w:rPr>
          <w:rFonts w:cs="Arial"/>
          <w:lang w:val="en-US"/>
        </w:rPr>
        <w:t>deemed</w:t>
      </w:r>
      <w:r w:rsidRPr="000A1901">
        <w:rPr>
          <w:rFonts w:cs="Arial"/>
          <w:spacing w:val="1"/>
          <w:lang w:val="en-US"/>
        </w:rPr>
        <w:t xml:space="preserve"> </w:t>
      </w:r>
      <w:r w:rsidRPr="000A1901">
        <w:rPr>
          <w:rFonts w:cs="Arial"/>
          <w:lang w:val="en-US"/>
        </w:rPr>
        <w:t>to</w:t>
      </w:r>
      <w:r w:rsidRPr="000A1901">
        <w:rPr>
          <w:rFonts w:cs="Arial"/>
          <w:spacing w:val="4"/>
          <w:lang w:val="en-US"/>
        </w:rPr>
        <w:t xml:space="preserve"> </w:t>
      </w:r>
      <w:r w:rsidRPr="000A1901">
        <w:rPr>
          <w:rFonts w:cs="Arial"/>
          <w:lang w:val="en-US"/>
        </w:rPr>
        <w:t>be</w:t>
      </w:r>
      <w:r w:rsidRPr="000A1901">
        <w:rPr>
          <w:rFonts w:cs="Arial"/>
          <w:spacing w:val="3"/>
          <w:lang w:val="en-US"/>
        </w:rPr>
        <w:t xml:space="preserve"> </w:t>
      </w:r>
      <w:r w:rsidRPr="000A1901">
        <w:rPr>
          <w:rFonts w:cs="Arial"/>
          <w:lang w:val="en-US"/>
        </w:rPr>
        <w:t>the</w:t>
      </w:r>
      <w:r w:rsidRPr="000A1901">
        <w:rPr>
          <w:rFonts w:cs="Arial"/>
          <w:spacing w:val="3"/>
          <w:lang w:val="en-US"/>
        </w:rPr>
        <w:t xml:space="preserve"> </w:t>
      </w:r>
      <w:r w:rsidRPr="000A1901">
        <w:rPr>
          <w:rFonts w:cs="Arial"/>
          <w:lang w:val="en-US"/>
        </w:rPr>
        <w:t>Chairman</w:t>
      </w:r>
      <w:r w:rsidRPr="000A1901">
        <w:rPr>
          <w:rFonts w:cs="Arial"/>
          <w:spacing w:val="2"/>
          <w:lang w:val="en-US"/>
        </w:rPr>
        <w:t xml:space="preserve"> </w:t>
      </w:r>
      <w:r w:rsidRPr="000A1901">
        <w:rPr>
          <w:rFonts w:cs="Arial"/>
          <w:lang w:val="en-US"/>
        </w:rPr>
        <w:t>for</w:t>
      </w:r>
      <w:r w:rsidRPr="000A1901">
        <w:rPr>
          <w:rFonts w:cs="Arial"/>
          <w:spacing w:val="2"/>
          <w:lang w:val="en-US"/>
        </w:rPr>
        <w:t xml:space="preserve"> </w:t>
      </w:r>
      <w:r w:rsidRPr="000A1901">
        <w:rPr>
          <w:rFonts w:cs="Arial"/>
          <w:lang w:val="en-US"/>
        </w:rPr>
        <w:t>the</w:t>
      </w:r>
      <w:r w:rsidRPr="000A1901">
        <w:rPr>
          <w:rFonts w:cs="Arial"/>
          <w:spacing w:val="1"/>
          <w:lang w:val="en-US"/>
        </w:rPr>
        <w:t xml:space="preserve"> </w:t>
      </w:r>
      <w:r w:rsidRPr="000A1901">
        <w:rPr>
          <w:rFonts w:cs="Arial"/>
          <w:lang w:val="en-US"/>
        </w:rPr>
        <w:t>purposes</w:t>
      </w:r>
      <w:r w:rsidRPr="000A1901">
        <w:rPr>
          <w:rFonts w:cs="Arial"/>
          <w:spacing w:val="4"/>
          <w:lang w:val="en-US"/>
        </w:rPr>
        <w:t xml:space="preserve"> </w:t>
      </w:r>
      <w:r w:rsidRPr="000A1901">
        <w:rPr>
          <w:rFonts w:cs="Arial"/>
          <w:lang w:val="en-US"/>
        </w:rPr>
        <w:t>of</w:t>
      </w:r>
      <w:r w:rsidRPr="000A1901">
        <w:rPr>
          <w:rFonts w:cs="Arial"/>
          <w:spacing w:val="3"/>
          <w:lang w:val="en-US"/>
        </w:rPr>
        <w:t xml:space="preserve"> </w:t>
      </w:r>
      <w:r w:rsidRPr="000A1901">
        <w:rPr>
          <w:rFonts w:cs="Arial"/>
          <w:lang w:val="en-US"/>
        </w:rPr>
        <w:t>that</w:t>
      </w:r>
      <w:r w:rsidRPr="000A1901">
        <w:rPr>
          <w:rFonts w:cs="Arial"/>
          <w:spacing w:val="4"/>
          <w:lang w:val="en-US"/>
        </w:rPr>
        <w:t xml:space="preserve"> </w:t>
      </w:r>
      <w:r w:rsidRPr="000A1901">
        <w:rPr>
          <w:rFonts w:cs="Arial"/>
          <w:lang w:val="en-US"/>
        </w:rPr>
        <w:t>meeting.</w:t>
      </w:r>
    </w:p>
    <w:p w14:paraId="6796601C" w14:textId="77777777" w:rsidR="00DD521B" w:rsidRPr="000A1901" w:rsidRDefault="00DD521B" w:rsidP="00DD521B">
      <w:pPr>
        <w:widowControl w:val="0"/>
        <w:tabs>
          <w:tab w:val="left" w:pos="426"/>
        </w:tabs>
        <w:autoSpaceDE w:val="0"/>
        <w:autoSpaceDN w:val="0"/>
        <w:spacing w:before="9"/>
        <w:rPr>
          <w:rFonts w:cs="Arial"/>
          <w:lang w:val="en-US"/>
        </w:rPr>
      </w:pPr>
    </w:p>
    <w:p w14:paraId="0EF1F3A8" w14:textId="77777777" w:rsidR="00DD521B" w:rsidRPr="000A1901" w:rsidRDefault="00DD521B" w:rsidP="00DD521B">
      <w:pPr>
        <w:widowControl w:val="0"/>
        <w:tabs>
          <w:tab w:val="left" w:pos="426"/>
        </w:tabs>
        <w:autoSpaceDE w:val="0"/>
        <w:autoSpaceDN w:val="0"/>
        <w:ind w:right="110"/>
        <w:rPr>
          <w:rFonts w:cs="Arial"/>
          <w:lang w:val="en-US"/>
        </w:rPr>
      </w:pPr>
      <w:r w:rsidRPr="000A1901">
        <w:rPr>
          <w:rFonts w:cs="Arial"/>
          <w:lang w:val="en-US"/>
        </w:rPr>
        <w:tab/>
        <w:t>(5) The Appeal Board may regulate its own procedure at the hearing of any such appeal</w:t>
      </w:r>
      <w:r w:rsidRPr="000A1901">
        <w:rPr>
          <w:rFonts w:cs="Arial"/>
          <w:spacing w:val="1"/>
          <w:lang w:val="en-US"/>
        </w:rPr>
        <w:t xml:space="preserve"> </w:t>
      </w:r>
      <w:r w:rsidRPr="000A1901">
        <w:rPr>
          <w:rFonts w:cs="Arial"/>
          <w:lang w:val="en-US"/>
        </w:rPr>
        <w:t>and</w:t>
      </w:r>
      <w:r w:rsidRPr="000A1901">
        <w:rPr>
          <w:rFonts w:cs="Arial"/>
          <w:spacing w:val="4"/>
          <w:lang w:val="en-US"/>
        </w:rPr>
        <w:t xml:space="preserve"> </w:t>
      </w:r>
      <w:r w:rsidRPr="000A1901">
        <w:rPr>
          <w:rFonts w:cs="Arial"/>
          <w:lang w:val="en-US"/>
        </w:rPr>
        <w:t>shall</w:t>
      </w:r>
      <w:r w:rsidRPr="000A1901">
        <w:rPr>
          <w:rFonts w:cs="Arial"/>
          <w:spacing w:val="6"/>
          <w:lang w:val="en-US"/>
        </w:rPr>
        <w:t xml:space="preserve"> </w:t>
      </w:r>
      <w:r w:rsidRPr="000A1901">
        <w:rPr>
          <w:rFonts w:cs="Arial"/>
          <w:lang w:val="en-US"/>
        </w:rPr>
        <w:t>not</w:t>
      </w:r>
      <w:r w:rsidRPr="000A1901">
        <w:rPr>
          <w:rFonts w:cs="Arial"/>
          <w:spacing w:val="7"/>
          <w:lang w:val="en-US"/>
        </w:rPr>
        <w:t xml:space="preserve"> </w:t>
      </w:r>
      <w:r w:rsidRPr="000A1901">
        <w:rPr>
          <w:rFonts w:cs="Arial"/>
          <w:lang w:val="en-US"/>
        </w:rPr>
        <w:t>be</w:t>
      </w:r>
      <w:r w:rsidRPr="000A1901">
        <w:rPr>
          <w:rFonts w:cs="Arial"/>
          <w:spacing w:val="5"/>
          <w:lang w:val="en-US"/>
        </w:rPr>
        <w:t xml:space="preserve"> </w:t>
      </w:r>
      <w:r w:rsidRPr="000A1901">
        <w:rPr>
          <w:rFonts w:cs="Arial"/>
          <w:lang w:val="en-US"/>
        </w:rPr>
        <w:t>bound</w:t>
      </w:r>
      <w:r w:rsidRPr="000A1901">
        <w:rPr>
          <w:rFonts w:cs="Arial"/>
          <w:spacing w:val="5"/>
          <w:lang w:val="en-US"/>
        </w:rPr>
        <w:t xml:space="preserve"> </w:t>
      </w:r>
      <w:r w:rsidRPr="000A1901">
        <w:rPr>
          <w:rFonts w:cs="Arial"/>
          <w:lang w:val="en-US"/>
        </w:rPr>
        <w:t>by</w:t>
      </w:r>
      <w:r w:rsidRPr="000A1901">
        <w:rPr>
          <w:rFonts w:cs="Arial"/>
          <w:spacing w:val="2"/>
          <w:lang w:val="en-US"/>
        </w:rPr>
        <w:t xml:space="preserve"> </w:t>
      </w:r>
      <w:r w:rsidRPr="000A1901">
        <w:rPr>
          <w:rFonts w:cs="Arial"/>
          <w:lang w:val="en-US"/>
        </w:rPr>
        <w:t>any law</w:t>
      </w:r>
      <w:r w:rsidRPr="000A1901">
        <w:rPr>
          <w:rFonts w:cs="Arial"/>
          <w:spacing w:val="5"/>
          <w:lang w:val="en-US"/>
        </w:rPr>
        <w:t xml:space="preserve"> </w:t>
      </w:r>
      <w:r w:rsidRPr="000A1901">
        <w:rPr>
          <w:rFonts w:cs="Arial"/>
          <w:lang w:val="en-US"/>
        </w:rPr>
        <w:t>or</w:t>
      </w:r>
      <w:r w:rsidRPr="000A1901">
        <w:rPr>
          <w:rFonts w:cs="Arial"/>
          <w:spacing w:val="3"/>
          <w:lang w:val="en-US"/>
        </w:rPr>
        <w:t xml:space="preserve"> </w:t>
      </w:r>
      <w:r w:rsidRPr="000A1901">
        <w:rPr>
          <w:rFonts w:cs="Arial"/>
          <w:lang w:val="en-US"/>
        </w:rPr>
        <w:t>rule</w:t>
      </w:r>
      <w:r w:rsidRPr="000A1901">
        <w:rPr>
          <w:rFonts w:cs="Arial"/>
          <w:spacing w:val="4"/>
          <w:lang w:val="en-US"/>
        </w:rPr>
        <w:t xml:space="preserve"> </w:t>
      </w:r>
      <w:r w:rsidRPr="000A1901">
        <w:rPr>
          <w:rFonts w:cs="Arial"/>
          <w:lang w:val="en-US"/>
        </w:rPr>
        <w:t>of</w:t>
      </w:r>
      <w:r w:rsidRPr="000A1901">
        <w:rPr>
          <w:rFonts w:cs="Arial"/>
          <w:spacing w:val="3"/>
          <w:lang w:val="en-US"/>
        </w:rPr>
        <w:t xml:space="preserve"> </w:t>
      </w:r>
      <w:r w:rsidRPr="000A1901">
        <w:rPr>
          <w:rFonts w:cs="Arial"/>
          <w:lang w:val="en-US"/>
        </w:rPr>
        <w:t>practice</w:t>
      </w:r>
      <w:r w:rsidRPr="000A1901">
        <w:rPr>
          <w:rFonts w:cs="Arial"/>
          <w:spacing w:val="3"/>
          <w:lang w:val="en-US"/>
        </w:rPr>
        <w:t xml:space="preserve"> </w:t>
      </w:r>
      <w:r w:rsidRPr="000A1901">
        <w:rPr>
          <w:rFonts w:cs="Arial"/>
          <w:lang w:val="en-US"/>
        </w:rPr>
        <w:t>relating</w:t>
      </w:r>
      <w:r w:rsidRPr="000A1901">
        <w:rPr>
          <w:rFonts w:cs="Arial"/>
          <w:spacing w:val="2"/>
          <w:lang w:val="en-US"/>
        </w:rPr>
        <w:t xml:space="preserve"> </w:t>
      </w:r>
      <w:r w:rsidRPr="000A1901">
        <w:rPr>
          <w:rFonts w:cs="Arial"/>
          <w:lang w:val="en-US"/>
        </w:rPr>
        <w:t>to</w:t>
      </w:r>
      <w:r w:rsidRPr="000A1901">
        <w:rPr>
          <w:rFonts w:cs="Arial"/>
          <w:spacing w:val="5"/>
          <w:lang w:val="en-US"/>
        </w:rPr>
        <w:t xml:space="preserve"> </w:t>
      </w:r>
      <w:r w:rsidRPr="000A1901">
        <w:rPr>
          <w:rFonts w:cs="Arial"/>
          <w:lang w:val="en-US"/>
        </w:rPr>
        <w:t>the</w:t>
      </w:r>
      <w:r w:rsidRPr="000A1901">
        <w:rPr>
          <w:rFonts w:cs="Arial"/>
          <w:spacing w:val="3"/>
          <w:lang w:val="en-US"/>
        </w:rPr>
        <w:t xml:space="preserve"> </w:t>
      </w:r>
      <w:r w:rsidRPr="000A1901">
        <w:rPr>
          <w:rFonts w:cs="Arial"/>
          <w:lang w:val="en-US"/>
        </w:rPr>
        <w:t>admissibility</w:t>
      </w:r>
      <w:r w:rsidRPr="000A1901">
        <w:rPr>
          <w:rFonts w:cs="Arial"/>
          <w:spacing w:val="-3"/>
          <w:lang w:val="en-US"/>
        </w:rPr>
        <w:t xml:space="preserve"> </w:t>
      </w:r>
      <w:r w:rsidRPr="000A1901">
        <w:rPr>
          <w:rFonts w:cs="Arial"/>
          <w:lang w:val="en-US"/>
        </w:rPr>
        <w:t>of</w:t>
      </w:r>
      <w:r w:rsidRPr="000A1901">
        <w:rPr>
          <w:rFonts w:cs="Arial"/>
          <w:spacing w:val="5"/>
          <w:lang w:val="en-US"/>
        </w:rPr>
        <w:t xml:space="preserve"> </w:t>
      </w:r>
      <w:r w:rsidRPr="000A1901">
        <w:rPr>
          <w:rFonts w:cs="Arial"/>
          <w:lang w:val="en-US"/>
        </w:rPr>
        <w:t>evidence.</w:t>
      </w:r>
    </w:p>
    <w:p w14:paraId="731D3391" w14:textId="77777777" w:rsidR="00DD521B" w:rsidRPr="000A1901" w:rsidRDefault="00DD521B" w:rsidP="00DD521B">
      <w:pPr>
        <w:widowControl w:val="0"/>
        <w:tabs>
          <w:tab w:val="left" w:pos="426"/>
        </w:tabs>
        <w:autoSpaceDE w:val="0"/>
        <w:autoSpaceDN w:val="0"/>
        <w:spacing w:before="2"/>
        <w:rPr>
          <w:rFonts w:cs="Arial"/>
          <w:lang w:val="en-US"/>
        </w:rPr>
      </w:pPr>
    </w:p>
    <w:p w14:paraId="42504314" w14:textId="77777777" w:rsidR="00DD521B" w:rsidRPr="000A1901" w:rsidRDefault="00DD521B" w:rsidP="00DD521B">
      <w:pPr>
        <w:widowControl w:val="0"/>
        <w:tabs>
          <w:tab w:val="left" w:pos="426"/>
        </w:tabs>
        <w:autoSpaceDE w:val="0"/>
        <w:autoSpaceDN w:val="0"/>
        <w:ind w:right="108"/>
        <w:rPr>
          <w:rFonts w:cs="Arial"/>
          <w:lang w:val="en-US"/>
        </w:rPr>
      </w:pPr>
      <w:r w:rsidRPr="000A1901">
        <w:rPr>
          <w:rFonts w:cs="Arial"/>
          <w:lang w:val="en-US"/>
        </w:rPr>
        <w:tab/>
        <w:t>(6) The</w:t>
      </w:r>
      <w:r w:rsidRPr="000A1901">
        <w:rPr>
          <w:rFonts w:cs="Arial"/>
          <w:spacing w:val="1"/>
          <w:lang w:val="en-US"/>
        </w:rPr>
        <w:t xml:space="preserve"> </w:t>
      </w:r>
      <w:r w:rsidRPr="000A1901">
        <w:rPr>
          <w:rFonts w:cs="Arial"/>
          <w:lang w:val="en-US"/>
        </w:rPr>
        <w:t>Appeal</w:t>
      </w:r>
      <w:r w:rsidRPr="000A1901">
        <w:rPr>
          <w:rFonts w:cs="Arial"/>
          <w:spacing w:val="1"/>
          <w:lang w:val="en-US"/>
        </w:rPr>
        <w:t xml:space="preserve"> </w:t>
      </w:r>
      <w:r w:rsidRPr="000A1901">
        <w:rPr>
          <w:rFonts w:cs="Arial"/>
          <w:lang w:val="en-US"/>
        </w:rPr>
        <w:t>Board</w:t>
      </w:r>
      <w:r w:rsidRPr="000A1901">
        <w:rPr>
          <w:rFonts w:cs="Arial"/>
          <w:spacing w:val="1"/>
          <w:lang w:val="en-US"/>
        </w:rPr>
        <w:t xml:space="preserve"> </w:t>
      </w:r>
      <w:r w:rsidRPr="000A1901">
        <w:rPr>
          <w:rFonts w:cs="Arial"/>
          <w:lang w:val="en-US"/>
        </w:rPr>
        <w:t>shall</w:t>
      </w:r>
      <w:r w:rsidRPr="000A1901">
        <w:rPr>
          <w:rFonts w:cs="Arial"/>
          <w:spacing w:val="1"/>
          <w:lang w:val="en-US"/>
        </w:rPr>
        <w:t xml:space="preserve"> </w:t>
      </w:r>
      <w:r w:rsidRPr="000A1901">
        <w:rPr>
          <w:rFonts w:cs="Arial"/>
          <w:lang w:val="en-US"/>
        </w:rPr>
        <w:t>consider</w:t>
      </w:r>
      <w:r w:rsidRPr="000A1901">
        <w:rPr>
          <w:rFonts w:cs="Arial"/>
          <w:spacing w:val="1"/>
          <w:lang w:val="en-US"/>
        </w:rPr>
        <w:t xml:space="preserve"> </w:t>
      </w:r>
      <w:r w:rsidRPr="000A1901">
        <w:rPr>
          <w:rFonts w:cs="Arial"/>
          <w:lang w:val="en-US"/>
        </w:rPr>
        <w:t>the</w:t>
      </w:r>
      <w:r w:rsidRPr="000A1901">
        <w:rPr>
          <w:rFonts w:cs="Arial"/>
          <w:spacing w:val="1"/>
          <w:lang w:val="en-US"/>
        </w:rPr>
        <w:t xml:space="preserve"> </w:t>
      </w:r>
      <w:r w:rsidRPr="000A1901">
        <w:rPr>
          <w:rFonts w:cs="Arial"/>
          <w:lang w:val="en-US"/>
        </w:rPr>
        <w:t>appeal</w:t>
      </w:r>
      <w:r w:rsidRPr="000A1901">
        <w:rPr>
          <w:rFonts w:cs="Arial"/>
          <w:spacing w:val="1"/>
          <w:lang w:val="en-US"/>
        </w:rPr>
        <w:t xml:space="preserve"> </w:t>
      </w:r>
      <w:r w:rsidRPr="000A1901">
        <w:rPr>
          <w:rFonts w:cs="Arial"/>
          <w:lang w:val="en-US"/>
        </w:rPr>
        <w:t>and</w:t>
      </w:r>
      <w:r w:rsidRPr="000A1901">
        <w:rPr>
          <w:rFonts w:cs="Arial"/>
          <w:spacing w:val="1"/>
          <w:lang w:val="en-US"/>
        </w:rPr>
        <w:t xml:space="preserve"> </w:t>
      </w:r>
      <w:r w:rsidRPr="000A1901">
        <w:rPr>
          <w:rFonts w:cs="Arial"/>
          <w:lang w:val="en-US"/>
        </w:rPr>
        <w:t>make</w:t>
      </w:r>
      <w:r w:rsidRPr="000A1901">
        <w:rPr>
          <w:rFonts w:cs="Arial"/>
          <w:spacing w:val="1"/>
          <w:lang w:val="en-US"/>
        </w:rPr>
        <w:t xml:space="preserve"> </w:t>
      </w:r>
      <w:r w:rsidRPr="000A1901">
        <w:rPr>
          <w:rFonts w:cs="Arial"/>
          <w:lang w:val="en-US"/>
        </w:rPr>
        <w:t>recommendations</w:t>
      </w:r>
      <w:r w:rsidRPr="000A1901">
        <w:rPr>
          <w:rFonts w:cs="Arial"/>
          <w:spacing w:val="1"/>
          <w:lang w:val="en-US"/>
        </w:rPr>
        <w:t xml:space="preserve"> </w:t>
      </w:r>
      <w:r w:rsidRPr="000A1901">
        <w:rPr>
          <w:rFonts w:cs="Arial"/>
          <w:lang w:val="en-US"/>
        </w:rPr>
        <w:t>to</w:t>
      </w:r>
      <w:r w:rsidRPr="000A1901">
        <w:rPr>
          <w:rFonts w:cs="Arial"/>
          <w:spacing w:val="1"/>
          <w:lang w:val="en-US"/>
        </w:rPr>
        <w:t xml:space="preserve"> </w:t>
      </w:r>
      <w:r w:rsidRPr="000A1901">
        <w:rPr>
          <w:rFonts w:cs="Arial"/>
          <w:lang w:val="en-US"/>
        </w:rPr>
        <w:t>the</w:t>
      </w:r>
      <w:r w:rsidRPr="000A1901">
        <w:rPr>
          <w:rFonts w:cs="Arial"/>
          <w:spacing w:val="1"/>
          <w:lang w:val="en-US"/>
        </w:rPr>
        <w:t xml:space="preserve"> </w:t>
      </w:r>
      <w:r w:rsidRPr="000A1901">
        <w:rPr>
          <w:rFonts w:cs="Arial"/>
          <w:lang w:val="en-US"/>
        </w:rPr>
        <w:t>Minister.</w:t>
      </w:r>
    </w:p>
    <w:p w14:paraId="1C2A246B" w14:textId="77777777" w:rsidR="00DD521B" w:rsidRPr="000A1901" w:rsidRDefault="00DD521B" w:rsidP="00DD521B">
      <w:pPr>
        <w:widowControl w:val="0"/>
        <w:autoSpaceDE w:val="0"/>
        <w:autoSpaceDN w:val="0"/>
        <w:spacing w:before="7"/>
        <w:rPr>
          <w:rFonts w:cs="Arial"/>
          <w:lang w:val="en-US"/>
        </w:rPr>
      </w:pPr>
    </w:p>
    <w:p w14:paraId="17C3E1A8" w14:textId="77777777" w:rsidR="00DD521B" w:rsidRPr="000A1901" w:rsidRDefault="00DD521B" w:rsidP="00DD521B">
      <w:pPr>
        <w:widowControl w:val="0"/>
        <w:autoSpaceDE w:val="0"/>
        <w:autoSpaceDN w:val="0"/>
        <w:spacing w:before="7"/>
        <w:rPr>
          <w:rFonts w:cs="Arial"/>
          <w:lang w:val="en-US"/>
        </w:rPr>
      </w:pPr>
    </w:p>
    <w:p w14:paraId="50B4BA21" w14:textId="77777777" w:rsidR="00DD521B" w:rsidRPr="00A131CA" w:rsidRDefault="00DD521B" w:rsidP="00DD521B">
      <w:pPr>
        <w:widowControl w:val="0"/>
        <w:autoSpaceDE w:val="0"/>
        <w:autoSpaceDN w:val="0"/>
        <w:spacing w:before="1"/>
        <w:ind w:left="101"/>
        <w:outlineLvl w:val="0"/>
        <w:rPr>
          <w:rFonts w:cs="Arial"/>
          <w:b/>
          <w:bCs/>
        </w:rPr>
      </w:pPr>
      <w:r w:rsidRPr="00A131CA">
        <w:rPr>
          <w:rFonts w:cs="Arial"/>
          <w:b/>
          <w:bCs/>
        </w:rPr>
        <w:t>Decision</w:t>
      </w:r>
      <w:r w:rsidRPr="00A131CA">
        <w:rPr>
          <w:rFonts w:cs="Arial"/>
          <w:b/>
          <w:bCs/>
          <w:spacing w:val="3"/>
        </w:rPr>
        <w:t xml:space="preserve"> </w:t>
      </w:r>
      <w:r w:rsidRPr="00A131CA">
        <w:rPr>
          <w:rFonts w:cs="Arial"/>
          <w:b/>
          <w:bCs/>
        </w:rPr>
        <w:t>of</w:t>
      </w:r>
      <w:r w:rsidRPr="00A131CA">
        <w:rPr>
          <w:rFonts w:cs="Arial"/>
          <w:b/>
          <w:bCs/>
          <w:spacing w:val="9"/>
        </w:rPr>
        <w:t xml:space="preserve"> </w:t>
      </w:r>
      <w:r w:rsidRPr="00A131CA">
        <w:rPr>
          <w:rFonts w:cs="Arial"/>
          <w:b/>
          <w:bCs/>
        </w:rPr>
        <w:t>the</w:t>
      </w:r>
      <w:r w:rsidRPr="00A131CA">
        <w:rPr>
          <w:rFonts w:cs="Arial"/>
          <w:b/>
          <w:bCs/>
          <w:spacing w:val="6"/>
        </w:rPr>
        <w:t xml:space="preserve"> </w:t>
      </w:r>
      <w:r w:rsidRPr="00A131CA">
        <w:rPr>
          <w:rFonts w:cs="Arial"/>
          <w:b/>
          <w:bCs/>
        </w:rPr>
        <w:t>Minister</w:t>
      </w:r>
    </w:p>
    <w:p w14:paraId="4055647F" w14:textId="77777777" w:rsidR="00DD521B" w:rsidRPr="00A131CA" w:rsidRDefault="00DD521B" w:rsidP="00DD521B">
      <w:pPr>
        <w:widowControl w:val="0"/>
        <w:autoSpaceDE w:val="0"/>
        <w:autoSpaceDN w:val="0"/>
        <w:spacing w:before="3"/>
        <w:rPr>
          <w:rFonts w:cs="Arial"/>
          <w:b/>
        </w:rPr>
      </w:pPr>
    </w:p>
    <w:p w14:paraId="26FD342E" w14:textId="77777777" w:rsidR="00DD521B" w:rsidRPr="000A1901" w:rsidRDefault="00DD521B" w:rsidP="00DD521B">
      <w:pPr>
        <w:widowControl w:val="0"/>
        <w:numPr>
          <w:ilvl w:val="0"/>
          <w:numId w:val="23"/>
        </w:numPr>
        <w:tabs>
          <w:tab w:val="left" w:pos="426"/>
        </w:tabs>
        <w:autoSpaceDE w:val="0"/>
        <w:autoSpaceDN w:val="0"/>
        <w:ind w:left="0" w:right="109" w:firstLine="0"/>
        <w:jc w:val="left"/>
        <w:rPr>
          <w:rFonts w:cs="Arial"/>
          <w:lang w:val="en-US"/>
        </w:rPr>
      </w:pPr>
      <w:r w:rsidRPr="000A1901">
        <w:rPr>
          <w:rFonts w:cs="Arial"/>
          <w:lang w:val="en-US"/>
        </w:rPr>
        <w:t>The</w:t>
      </w:r>
      <w:r w:rsidRPr="000A1901">
        <w:rPr>
          <w:rFonts w:cs="Arial"/>
          <w:spacing w:val="40"/>
          <w:lang w:val="en-US"/>
        </w:rPr>
        <w:t xml:space="preserve"> </w:t>
      </w:r>
      <w:r w:rsidRPr="000A1901">
        <w:rPr>
          <w:rFonts w:cs="Arial"/>
          <w:lang w:val="en-US"/>
        </w:rPr>
        <w:t>decision</w:t>
      </w:r>
      <w:r w:rsidRPr="000A1901">
        <w:rPr>
          <w:rFonts w:cs="Arial"/>
          <w:spacing w:val="42"/>
          <w:lang w:val="en-US"/>
        </w:rPr>
        <w:t xml:space="preserve"> </w:t>
      </w:r>
      <w:r w:rsidRPr="000A1901">
        <w:rPr>
          <w:rFonts w:cs="Arial"/>
          <w:lang w:val="en-US"/>
        </w:rPr>
        <w:t>of</w:t>
      </w:r>
      <w:r w:rsidRPr="000A1901">
        <w:rPr>
          <w:rFonts w:cs="Arial"/>
          <w:spacing w:val="39"/>
          <w:lang w:val="en-US"/>
        </w:rPr>
        <w:t xml:space="preserve"> </w:t>
      </w:r>
      <w:r w:rsidRPr="000A1901">
        <w:rPr>
          <w:rFonts w:cs="Arial"/>
          <w:lang w:val="en-US"/>
        </w:rPr>
        <w:t>the</w:t>
      </w:r>
      <w:r w:rsidRPr="000A1901">
        <w:rPr>
          <w:rFonts w:cs="Arial"/>
          <w:spacing w:val="40"/>
          <w:lang w:val="en-US"/>
        </w:rPr>
        <w:t xml:space="preserve"> </w:t>
      </w:r>
      <w:r w:rsidRPr="000A1901">
        <w:rPr>
          <w:rFonts w:cs="Arial"/>
          <w:lang w:val="en-US"/>
        </w:rPr>
        <w:t>Minister</w:t>
      </w:r>
      <w:r w:rsidRPr="000A1901">
        <w:rPr>
          <w:rFonts w:cs="Arial"/>
          <w:spacing w:val="40"/>
          <w:lang w:val="en-US"/>
        </w:rPr>
        <w:t xml:space="preserve"> </w:t>
      </w:r>
      <w:r w:rsidRPr="000A1901">
        <w:rPr>
          <w:rFonts w:cs="Arial"/>
          <w:lang w:val="en-US"/>
        </w:rPr>
        <w:t>shall</w:t>
      </w:r>
      <w:r w:rsidRPr="000A1901">
        <w:rPr>
          <w:rFonts w:cs="Arial"/>
          <w:spacing w:val="40"/>
          <w:lang w:val="en-US"/>
        </w:rPr>
        <w:t xml:space="preserve"> </w:t>
      </w:r>
      <w:r w:rsidRPr="000A1901">
        <w:rPr>
          <w:rFonts w:cs="Arial"/>
          <w:lang w:val="en-US"/>
        </w:rPr>
        <w:t>be</w:t>
      </w:r>
      <w:r w:rsidRPr="000A1901">
        <w:rPr>
          <w:rFonts w:cs="Arial"/>
          <w:spacing w:val="38"/>
          <w:lang w:val="en-US"/>
        </w:rPr>
        <w:t xml:space="preserve"> </w:t>
      </w:r>
      <w:r w:rsidRPr="000A1901">
        <w:rPr>
          <w:rFonts w:cs="Arial"/>
          <w:lang w:val="en-US"/>
        </w:rPr>
        <w:t>final</w:t>
      </w:r>
      <w:r w:rsidRPr="000A1901">
        <w:rPr>
          <w:rFonts w:cs="Arial"/>
          <w:spacing w:val="42"/>
          <w:lang w:val="en-US"/>
        </w:rPr>
        <w:t xml:space="preserve"> </w:t>
      </w:r>
      <w:r w:rsidRPr="000A1901">
        <w:rPr>
          <w:rFonts w:cs="Arial"/>
          <w:lang w:val="en-US"/>
        </w:rPr>
        <w:t>and</w:t>
      </w:r>
      <w:r w:rsidRPr="000A1901">
        <w:rPr>
          <w:rFonts w:cs="Arial"/>
          <w:spacing w:val="42"/>
          <w:lang w:val="en-US"/>
        </w:rPr>
        <w:t xml:space="preserve"> </w:t>
      </w:r>
      <w:r w:rsidRPr="000A1901">
        <w:rPr>
          <w:rFonts w:cs="Arial"/>
          <w:lang w:val="en-US"/>
        </w:rPr>
        <w:t>the</w:t>
      </w:r>
      <w:r w:rsidRPr="000A1901">
        <w:rPr>
          <w:rFonts w:cs="Arial"/>
          <w:spacing w:val="37"/>
          <w:lang w:val="en-US"/>
        </w:rPr>
        <w:t xml:space="preserve"> </w:t>
      </w:r>
      <w:r w:rsidRPr="000A1901">
        <w:rPr>
          <w:rFonts w:cs="Arial"/>
          <w:lang w:val="en-US"/>
        </w:rPr>
        <w:t>person</w:t>
      </w:r>
      <w:r w:rsidRPr="000A1901">
        <w:rPr>
          <w:rFonts w:cs="Arial"/>
          <w:spacing w:val="45"/>
          <w:lang w:val="en-US"/>
        </w:rPr>
        <w:t xml:space="preserve"> </w:t>
      </w:r>
      <w:r w:rsidRPr="000A1901">
        <w:rPr>
          <w:rFonts w:cs="Arial"/>
          <w:lang w:val="en-US"/>
        </w:rPr>
        <w:t>making</w:t>
      </w:r>
      <w:r w:rsidRPr="000A1901">
        <w:rPr>
          <w:rFonts w:cs="Arial"/>
          <w:spacing w:val="38"/>
          <w:lang w:val="en-US"/>
        </w:rPr>
        <w:t xml:space="preserve"> </w:t>
      </w:r>
      <w:r w:rsidRPr="000A1901">
        <w:rPr>
          <w:rFonts w:cs="Arial"/>
          <w:lang w:val="en-US"/>
        </w:rPr>
        <w:t>the</w:t>
      </w:r>
      <w:r w:rsidRPr="000A1901">
        <w:rPr>
          <w:rFonts w:cs="Arial"/>
          <w:spacing w:val="43"/>
          <w:lang w:val="en-US"/>
        </w:rPr>
        <w:t xml:space="preserve"> </w:t>
      </w:r>
      <w:r w:rsidRPr="000A1901">
        <w:rPr>
          <w:rFonts w:cs="Arial"/>
          <w:lang w:val="en-US"/>
        </w:rPr>
        <w:t>appeal</w:t>
      </w:r>
      <w:r w:rsidRPr="000A1901">
        <w:rPr>
          <w:rFonts w:cs="Arial"/>
          <w:spacing w:val="42"/>
          <w:lang w:val="en-US"/>
        </w:rPr>
        <w:t xml:space="preserve"> </w:t>
      </w:r>
      <w:r w:rsidRPr="000A1901">
        <w:rPr>
          <w:rFonts w:cs="Arial"/>
          <w:lang w:val="en-US"/>
        </w:rPr>
        <w:t>shall</w:t>
      </w:r>
      <w:r w:rsidRPr="000A1901">
        <w:rPr>
          <w:rFonts w:cs="Arial"/>
          <w:spacing w:val="43"/>
          <w:lang w:val="en-US"/>
        </w:rPr>
        <w:t xml:space="preserve"> </w:t>
      </w:r>
      <w:r w:rsidRPr="000A1901">
        <w:rPr>
          <w:rFonts w:cs="Arial"/>
          <w:lang w:val="en-US"/>
        </w:rPr>
        <w:t>be</w:t>
      </w:r>
      <w:r w:rsidRPr="000A1901">
        <w:rPr>
          <w:rFonts w:cs="Arial"/>
          <w:spacing w:val="-55"/>
          <w:lang w:val="en-US"/>
        </w:rPr>
        <w:t xml:space="preserve"> </w:t>
      </w:r>
      <w:r w:rsidRPr="000A1901">
        <w:rPr>
          <w:rFonts w:cs="Arial"/>
          <w:lang w:val="en-US"/>
        </w:rPr>
        <w:t>informed in writing</w:t>
      </w:r>
      <w:r w:rsidRPr="000A1901">
        <w:rPr>
          <w:rFonts w:cs="Arial"/>
          <w:spacing w:val="-1"/>
          <w:lang w:val="en-US"/>
        </w:rPr>
        <w:t xml:space="preserve"> </w:t>
      </w:r>
      <w:r w:rsidRPr="000A1901">
        <w:rPr>
          <w:rFonts w:cs="Arial"/>
          <w:lang w:val="en-US"/>
        </w:rPr>
        <w:t>of</w:t>
      </w:r>
      <w:r w:rsidRPr="000A1901">
        <w:rPr>
          <w:rFonts w:cs="Arial"/>
          <w:spacing w:val="1"/>
          <w:lang w:val="en-US"/>
        </w:rPr>
        <w:t xml:space="preserve"> </w:t>
      </w:r>
      <w:r w:rsidRPr="000A1901">
        <w:rPr>
          <w:rFonts w:cs="Arial"/>
          <w:lang w:val="en-US"/>
        </w:rPr>
        <w:t>the</w:t>
      </w:r>
      <w:r w:rsidRPr="000A1901">
        <w:rPr>
          <w:rFonts w:cs="Arial"/>
          <w:spacing w:val="-1"/>
          <w:lang w:val="en-US"/>
        </w:rPr>
        <w:t xml:space="preserve"> </w:t>
      </w:r>
      <w:r w:rsidRPr="000A1901">
        <w:rPr>
          <w:rFonts w:cs="Arial"/>
          <w:lang w:val="en-US"/>
        </w:rPr>
        <w:t>decision.</w:t>
      </w:r>
    </w:p>
    <w:p w14:paraId="5AC78C98" w14:textId="77777777" w:rsidR="00DD521B" w:rsidRPr="000A1901" w:rsidRDefault="00DD521B" w:rsidP="00DD521B">
      <w:pPr>
        <w:widowControl w:val="0"/>
        <w:autoSpaceDE w:val="0"/>
        <w:autoSpaceDN w:val="0"/>
        <w:rPr>
          <w:rFonts w:cs="Arial"/>
          <w:lang w:val="en-US"/>
        </w:rPr>
      </w:pPr>
    </w:p>
    <w:p w14:paraId="346992CA" w14:textId="77777777" w:rsidR="00DD521B" w:rsidRPr="000A1901" w:rsidRDefault="00DD521B" w:rsidP="00DD521B">
      <w:pPr>
        <w:widowControl w:val="0"/>
        <w:autoSpaceDE w:val="0"/>
        <w:autoSpaceDN w:val="0"/>
        <w:spacing w:before="4"/>
        <w:rPr>
          <w:rFonts w:cs="Arial"/>
          <w:lang w:val="en-US"/>
        </w:rPr>
      </w:pPr>
    </w:p>
    <w:p w14:paraId="5131149E" w14:textId="77777777" w:rsidR="00DD521B" w:rsidRPr="000A1901" w:rsidRDefault="00DD521B" w:rsidP="00DD521B">
      <w:pPr>
        <w:jc w:val="left"/>
        <w:rPr>
          <w:rFonts w:cs="Arial"/>
          <w:lang w:val="en-US"/>
        </w:rPr>
      </w:pPr>
      <w:r w:rsidRPr="000A1901">
        <w:rPr>
          <w:rFonts w:cs="Arial"/>
          <w:lang w:val="en-US"/>
        </w:rPr>
        <w:br w:type="page"/>
      </w:r>
    </w:p>
    <w:p w14:paraId="62F0C4F1" w14:textId="77777777" w:rsidR="00DD521B" w:rsidRDefault="00DD521B" w:rsidP="00DD521B">
      <w:pPr>
        <w:widowControl w:val="0"/>
        <w:autoSpaceDE w:val="0"/>
        <w:autoSpaceDN w:val="0"/>
        <w:ind w:left="3780" w:right="3787" w:firstLine="2"/>
        <w:jc w:val="center"/>
        <w:rPr>
          <w:rFonts w:cs="Arial"/>
          <w:spacing w:val="1"/>
          <w:lang w:val="en-US"/>
        </w:rPr>
      </w:pPr>
      <w:r w:rsidRPr="000A1901">
        <w:rPr>
          <w:rFonts w:cs="Arial"/>
          <w:lang w:val="en-US"/>
        </w:rPr>
        <w:lastRenderedPageBreak/>
        <w:t>PART</w:t>
      </w:r>
      <w:r w:rsidRPr="000A1901">
        <w:rPr>
          <w:rFonts w:cs="Arial"/>
          <w:spacing w:val="1"/>
          <w:lang w:val="en-US"/>
        </w:rPr>
        <w:t xml:space="preserve"> </w:t>
      </w:r>
      <w:r w:rsidRPr="000A1901">
        <w:rPr>
          <w:rFonts w:cs="Arial"/>
          <w:lang w:val="en-US"/>
        </w:rPr>
        <w:t>VIII</w:t>
      </w:r>
    </w:p>
    <w:p w14:paraId="49C03FB2" w14:textId="77777777" w:rsidR="00DD521B" w:rsidRPr="000A1901" w:rsidRDefault="00DD521B" w:rsidP="00DD521B">
      <w:pPr>
        <w:widowControl w:val="0"/>
        <w:autoSpaceDE w:val="0"/>
        <w:autoSpaceDN w:val="0"/>
        <w:ind w:left="3780" w:right="3787" w:firstLine="2"/>
        <w:jc w:val="center"/>
        <w:rPr>
          <w:rFonts w:cs="Arial"/>
          <w:spacing w:val="1"/>
          <w:lang w:val="en-US"/>
        </w:rPr>
      </w:pPr>
    </w:p>
    <w:p w14:paraId="6F5869F3" w14:textId="77777777" w:rsidR="00DD521B" w:rsidRPr="000A1901" w:rsidRDefault="00DD521B" w:rsidP="00DD521B">
      <w:pPr>
        <w:widowControl w:val="0"/>
        <w:autoSpaceDE w:val="0"/>
        <w:autoSpaceDN w:val="0"/>
        <w:ind w:left="3780" w:right="3787" w:firstLine="2"/>
        <w:jc w:val="center"/>
        <w:rPr>
          <w:rFonts w:cs="Arial"/>
          <w:lang w:val="en-US"/>
        </w:rPr>
      </w:pPr>
      <w:r w:rsidRPr="000A1901">
        <w:rPr>
          <w:rFonts w:cs="Arial"/>
          <w:lang w:val="en-US"/>
        </w:rPr>
        <w:t>INFRINGEMENT</w:t>
      </w:r>
    </w:p>
    <w:p w14:paraId="2DE58AC3" w14:textId="77777777" w:rsidR="00DD521B" w:rsidRPr="000A1901" w:rsidRDefault="00DD521B" w:rsidP="00DD521B">
      <w:pPr>
        <w:widowControl w:val="0"/>
        <w:autoSpaceDE w:val="0"/>
        <w:autoSpaceDN w:val="0"/>
        <w:ind w:left="3780" w:right="3787" w:firstLine="2"/>
        <w:jc w:val="center"/>
        <w:rPr>
          <w:rFonts w:cs="Arial"/>
          <w:lang w:val="en-US"/>
        </w:rPr>
      </w:pPr>
    </w:p>
    <w:p w14:paraId="5A091B80" w14:textId="77777777" w:rsidR="00DD521B" w:rsidRPr="000A1901" w:rsidRDefault="00DD521B" w:rsidP="00DD521B">
      <w:pPr>
        <w:widowControl w:val="0"/>
        <w:autoSpaceDE w:val="0"/>
        <w:autoSpaceDN w:val="0"/>
        <w:ind w:left="101"/>
        <w:outlineLvl w:val="0"/>
        <w:rPr>
          <w:rFonts w:cs="Arial"/>
          <w:b/>
          <w:bCs/>
          <w:lang w:val="en-US"/>
        </w:rPr>
      </w:pPr>
      <w:r w:rsidRPr="000A1901">
        <w:rPr>
          <w:rFonts w:cs="Arial"/>
          <w:b/>
          <w:bCs/>
          <w:lang w:val="en-US"/>
        </w:rPr>
        <w:t>Acts</w:t>
      </w:r>
      <w:r w:rsidRPr="000A1901">
        <w:rPr>
          <w:rFonts w:cs="Arial"/>
          <w:b/>
          <w:bCs/>
          <w:spacing w:val="7"/>
          <w:lang w:val="en-US"/>
        </w:rPr>
        <w:t xml:space="preserve"> </w:t>
      </w:r>
      <w:r w:rsidRPr="000A1901">
        <w:rPr>
          <w:rFonts w:cs="Arial"/>
          <w:b/>
          <w:bCs/>
          <w:lang w:val="en-US"/>
        </w:rPr>
        <w:t>deemed</w:t>
      </w:r>
      <w:r w:rsidRPr="000A1901">
        <w:rPr>
          <w:rFonts w:cs="Arial"/>
          <w:b/>
          <w:bCs/>
          <w:spacing w:val="5"/>
          <w:lang w:val="en-US"/>
        </w:rPr>
        <w:t xml:space="preserve"> </w:t>
      </w:r>
      <w:r w:rsidRPr="000A1901">
        <w:rPr>
          <w:rFonts w:cs="Arial"/>
          <w:b/>
          <w:bCs/>
          <w:lang w:val="en-US"/>
        </w:rPr>
        <w:t>to</w:t>
      </w:r>
      <w:r w:rsidRPr="000A1901">
        <w:rPr>
          <w:rFonts w:cs="Arial"/>
          <w:b/>
          <w:bCs/>
          <w:spacing w:val="8"/>
          <w:lang w:val="en-US"/>
        </w:rPr>
        <w:t xml:space="preserve"> </w:t>
      </w:r>
      <w:r w:rsidRPr="000A1901">
        <w:rPr>
          <w:rFonts w:cs="Arial"/>
          <w:b/>
          <w:bCs/>
          <w:lang w:val="en-US"/>
        </w:rPr>
        <w:t>be</w:t>
      </w:r>
      <w:r w:rsidRPr="000A1901">
        <w:rPr>
          <w:rFonts w:cs="Arial"/>
          <w:b/>
          <w:bCs/>
          <w:spacing w:val="5"/>
          <w:lang w:val="en-US"/>
        </w:rPr>
        <w:t xml:space="preserve"> </w:t>
      </w:r>
      <w:r w:rsidRPr="000A1901">
        <w:rPr>
          <w:rFonts w:cs="Arial"/>
          <w:b/>
          <w:bCs/>
          <w:lang w:val="en-US"/>
        </w:rPr>
        <w:t>infringement</w:t>
      </w:r>
    </w:p>
    <w:p w14:paraId="2A70F457" w14:textId="77777777" w:rsidR="00DD521B" w:rsidRPr="000A1901" w:rsidRDefault="00DD521B" w:rsidP="00DD521B">
      <w:pPr>
        <w:widowControl w:val="0"/>
        <w:autoSpaceDE w:val="0"/>
        <w:autoSpaceDN w:val="0"/>
        <w:rPr>
          <w:rFonts w:cs="Arial"/>
          <w:b/>
          <w:lang w:val="en-US"/>
        </w:rPr>
      </w:pPr>
    </w:p>
    <w:p w14:paraId="4A5A643A" w14:textId="77777777" w:rsidR="00DD521B" w:rsidRPr="000A1901" w:rsidRDefault="00DD521B" w:rsidP="00DD521B">
      <w:pPr>
        <w:widowControl w:val="0"/>
        <w:numPr>
          <w:ilvl w:val="0"/>
          <w:numId w:val="23"/>
        </w:numPr>
        <w:tabs>
          <w:tab w:val="left" w:pos="426"/>
        </w:tabs>
        <w:autoSpaceDE w:val="0"/>
        <w:autoSpaceDN w:val="0"/>
        <w:ind w:left="0" w:right="108" w:firstLine="0"/>
        <w:jc w:val="left"/>
        <w:rPr>
          <w:rFonts w:cs="Arial"/>
          <w:lang w:val="en-US"/>
        </w:rPr>
      </w:pPr>
      <w:r w:rsidRPr="000A1901">
        <w:rPr>
          <w:rFonts w:cs="Arial"/>
          <w:lang w:val="en-US"/>
        </w:rPr>
        <w:t>Subject</w:t>
      </w:r>
      <w:r w:rsidRPr="000A1901">
        <w:rPr>
          <w:rFonts w:cs="Arial"/>
          <w:spacing w:val="17"/>
          <w:lang w:val="en-US"/>
        </w:rPr>
        <w:t xml:space="preserve"> </w:t>
      </w:r>
      <w:r w:rsidRPr="000A1901">
        <w:rPr>
          <w:rFonts w:cs="Arial"/>
          <w:lang w:val="en-US"/>
        </w:rPr>
        <w:t>to</w:t>
      </w:r>
      <w:r w:rsidRPr="000A1901">
        <w:rPr>
          <w:rFonts w:cs="Arial"/>
          <w:spacing w:val="16"/>
          <w:lang w:val="en-US"/>
        </w:rPr>
        <w:t xml:space="preserve"> </w:t>
      </w:r>
      <w:r w:rsidRPr="000A1901">
        <w:rPr>
          <w:rFonts w:cs="Arial"/>
          <w:lang w:val="en-US"/>
        </w:rPr>
        <w:t>the</w:t>
      </w:r>
      <w:r w:rsidRPr="000A1901">
        <w:rPr>
          <w:rFonts w:cs="Arial"/>
          <w:spacing w:val="17"/>
          <w:lang w:val="en-US"/>
        </w:rPr>
        <w:t xml:space="preserve"> </w:t>
      </w:r>
      <w:r w:rsidRPr="000A1901">
        <w:rPr>
          <w:rFonts w:cs="Arial"/>
          <w:lang w:val="en-US"/>
        </w:rPr>
        <w:t>provisions</w:t>
      </w:r>
      <w:r w:rsidRPr="000A1901">
        <w:rPr>
          <w:rFonts w:cs="Arial"/>
          <w:spacing w:val="18"/>
          <w:lang w:val="en-US"/>
        </w:rPr>
        <w:t xml:space="preserve"> </w:t>
      </w:r>
      <w:r w:rsidRPr="000A1901">
        <w:rPr>
          <w:rFonts w:cs="Arial"/>
          <w:lang w:val="en-US"/>
        </w:rPr>
        <w:t>of</w:t>
      </w:r>
      <w:r w:rsidRPr="000A1901">
        <w:rPr>
          <w:rFonts w:cs="Arial"/>
          <w:spacing w:val="17"/>
          <w:lang w:val="en-US"/>
        </w:rPr>
        <w:t xml:space="preserve"> </w:t>
      </w:r>
      <w:r w:rsidRPr="000A1901">
        <w:rPr>
          <w:rFonts w:cs="Arial"/>
          <w:lang w:val="en-US"/>
        </w:rPr>
        <w:t>this</w:t>
      </w:r>
      <w:r w:rsidRPr="000A1901">
        <w:rPr>
          <w:rFonts w:cs="Arial"/>
          <w:spacing w:val="18"/>
          <w:lang w:val="en-US"/>
        </w:rPr>
        <w:t xml:space="preserve"> </w:t>
      </w:r>
      <w:r w:rsidRPr="000A1901">
        <w:rPr>
          <w:rFonts w:cs="Arial"/>
          <w:lang w:val="en-US"/>
        </w:rPr>
        <w:t>Act,</w:t>
      </w:r>
      <w:r w:rsidRPr="000A1901">
        <w:rPr>
          <w:rFonts w:cs="Arial"/>
          <w:spacing w:val="17"/>
          <w:lang w:val="en-US"/>
        </w:rPr>
        <w:t xml:space="preserve"> </w:t>
      </w:r>
      <w:r w:rsidRPr="000A1901">
        <w:rPr>
          <w:rFonts w:cs="Arial"/>
          <w:lang w:val="en-US"/>
        </w:rPr>
        <w:t>an</w:t>
      </w:r>
      <w:r w:rsidRPr="000A1901">
        <w:rPr>
          <w:rFonts w:cs="Arial"/>
          <w:spacing w:val="18"/>
          <w:lang w:val="en-US"/>
        </w:rPr>
        <w:t xml:space="preserve"> </w:t>
      </w:r>
      <w:r w:rsidRPr="000A1901">
        <w:rPr>
          <w:rFonts w:cs="Arial"/>
          <w:lang w:val="en-US"/>
        </w:rPr>
        <w:t>infringement</w:t>
      </w:r>
      <w:r w:rsidRPr="000A1901">
        <w:rPr>
          <w:rFonts w:cs="Arial"/>
          <w:spacing w:val="18"/>
          <w:lang w:val="en-US"/>
        </w:rPr>
        <w:t xml:space="preserve"> </w:t>
      </w:r>
      <w:r w:rsidRPr="000A1901">
        <w:rPr>
          <w:rFonts w:cs="Arial"/>
          <w:lang w:val="en-US"/>
        </w:rPr>
        <w:t>of</w:t>
      </w:r>
      <w:r w:rsidRPr="000A1901">
        <w:rPr>
          <w:rFonts w:cs="Arial"/>
          <w:spacing w:val="19"/>
          <w:lang w:val="en-US"/>
        </w:rPr>
        <w:t xml:space="preserve"> </w:t>
      </w:r>
      <w:r w:rsidRPr="000A1901">
        <w:rPr>
          <w:rFonts w:cs="Arial"/>
          <w:lang w:val="en-US"/>
        </w:rPr>
        <w:t>a</w:t>
      </w:r>
      <w:r w:rsidRPr="000A1901">
        <w:rPr>
          <w:rFonts w:cs="Arial"/>
          <w:spacing w:val="17"/>
          <w:lang w:val="en-US"/>
        </w:rPr>
        <w:t xml:space="preserve"> </w:t>
      </w:r>
      <w:r w:rsidRPr="000A1901">
        <w:rPr>
          <w:rFonts w:cs="Arial"/>
          <w:lang w:val="en-US"/>
        </w:rPr>
        <w:t>breeder's</w:t>
      </w:r>
      <w:r w:rsidRPr="000A1901">
        <w:rPr>
          <w:rFonts w:cs="Arial"/>
          <w:spacing w:val="18"/>
          <w:lang w:val="en-US"/>
        </w:rPr>
        <w:t xml:space="preserve"> </w:t>
      </w:r>
      <w:r w:rsidRPr="000A1901">
        <w:rPr>
          <w:rFonts w:cs="Arial"/>
          <w:lang w:val="en-US"/>
        </w:rPr>
        <w:t>right</w:t>
      </w:r>
      <w:r w:rsidRPr="000A1901">
        <w:rPr>
          <w:rFonts w:cs="Arial"/>
          <w:spacing w:val="20"/>
          <w:lang w:val="en-US"/>
        </w:rPr>
        <w:t xml:space="preserve"> </w:t>
      </w:r>
      <w:r w:rsidRPr="000A1901">
        <w:rPr>
          <w:rFonts w:cs="Arial"/>
          <w:lang w:val="en-US"/>
        </w:rPr>
        <w:t>shall</w:t>
      </w:r>
      <w:r w:rsidRPr="000A1901">
        <w:rPr>
          <w:rFonts w:cs="Arial"/>
          <w:spacing w:val="18"/>
          <w:lang w:val="en-US"/>
        </w:rPr>
        <w:t xml:space="preserve"> </w:t>
      </w:r>
      <w:r w:rsidRPr="000A1901">
        <w:rPr>
          <w:rFonts w:cs="Arial"/>
          <w:lang w:val="en-US"/>
        </w:rPr>
        <w:t>consist</w:t>
      </w:r>
      <w:r w:rsidRPr="000A1901">
        <w:rPr>
          <w:rFonts w:cs="Arial"/>
          <w:spacing w:val="17"/>
          <w:lang w:val="en-US"/>
        </w:rPr>
        <w:t xml:space="preserve"> </w:t>
      </w:r>
      <w:r w:rsidRPr="000A1901">
        <w:rPr>
          <w:rFonts w:cs="Arial"/>
          <w:lang w:val="en-US"/>
        </w:rPr>
        <w:t>of</w:t>
      </w:r>
      <w:r w:rsidRPr="000A1901">
        <w:rPr>
          <w:rFonts w:cs="Arial"/>
          <w:spacing w:val="-55"/>
          <w:lang w:val="en-US"/>
        </w:rPr>
        <w:t xml:space="preserve"> </w:t>
      </w:r>
      <w:r w:rsidRPr="000A1901">
        <w:rPr>
          <w:rFonts w:cs="Arial"/>
          <w:lang w:val="en-US"/>
        </w:rPr>
        <w:t>the</w:t>
      </w:r>
      <w:r w:rsidRPr="000A1901">
        <w:rPr>
          <w:rFonts w:cs="Arial"/>
          <w:spacing w:val="22"/>
          <w:lang w:val="en-US"/>
        </w:rPr>
        <w:t xml:space="preserve"> </w:t>
      </w:r>
      <w:r w:rsidRPr="000A1901">
        <w:rPr>
          <w:rFonts w:cs="Arial"/>
          <w:lang w:val="en-US"/>
        </w:rPr>
        <w:t>performance</w:t>
      </w:r>
      <w:r w:rsidRPr="000A1901">
        <w:rPr>
          <w:rFonts w:cs="Arial"/>
          <w:spacing w:val="23"/>
          <w:lang w:val="en-US"/>
        </w:rPr>
        <w:t xml:space="preserve"> </w:t>
      </w:r>
      <w:r w:rsidRPr="000A1901">
        <w:rPr>
          <w:rFonts w:cs="Arial"/>
          <w:lang w:val="en-US"/>
        </w:rPr>
        <w:t>of</w:t>
      </w:r>
      <w:r w:rsidRPr="000A1901">
        <w:rPr>
          <w:rFonts w:cs="Arial"/>
          <w:spacing w:val="23"/>
          <w:lang w:val="en-US"/>
        </w:rPr>
        <w:t xml:space="preserve"> </w:t>
      </w:r>
      <w:r w:rsidRPr="000A1901">
        <w:rPr>
          <w:rFonts w:cs="Arial"/>
          <w:lang w:val="en-US"/>
        </w:rPr>
        <w:t>any</w:t>
      </w:r>
      <w:r w:rsidRPr="000A1901">
        <w:rPr>
          <w:rFonts w:cs="Arial"/>
          <w:spacing w:val="25"/>
          <w:lang w:val="en-US"/>
        </w:rPr>
        <w:t xml:space="preserve"> </w:t>
      </w:r>
      <w:r w:rsidRPr="000A1901">
        <w:rPr>
          <w:rFonts w:cs="Arial"/>
          <w:lang w:val="en-US"/>
        </w:rPr>
        <w:t>of</w:t>
      </w:r>
      <w:r w:rsidRPr="000A1901">
        <w:rPr>
          <w:rFonts w:cs="Arial"/>
          <w:spacing w:val="25"/>
          <w:lang w:val="en-US"/>
        </w:rPr>
        <w:t xml:space="preserve"> </w:t>
      </w:r>
      <w:r w:rsidRPr="000A1901">
        <w:rPr>
          <w:rFonts w:cs="Arial"/>
          <w:lang w:val="en-US"/>
        </w:rPr>
        <w:t>the</w:t>
      </w:r>
      <w:r w:rsidRPr="000A1901">
        <w:rPr>
          <w:rFonts w:cs="Arial"/>
          <w:spacing w:val="20"/>
          <w:lang w:val="en-US"/>
        </w:rPr>
        <w:t xml:space="preserve"> </w:t>
      </w:r>
      <w:r w:rsidRPr="000A1901">
        <w:rPr>
          <w:rFonts w:cs="Arial"/>
          <w:lang w:val="en-US"/>
        </w:rPr>
        <w:t>acts</w:t>
      </w:r>
      <w:r w:rsidRPr="000A1901">
        <w:rPr>
          <w:rFonts w:cs="Arial"/>
          <w:spacing w:val="26"/>
          <w:lang w:val="en-US"/>
        </w:rPr>
        <w:t xml:space="preserve"> </w:t>
      </w:r>
      <w:r w:rsidRPr="000A1901">
        <w:rPr>
          <w:rFonts w:cs="Arial"/>
          <w:lang w:val="en-US"/>
        </w:rPr>
        <w:t>referred</w:t>
      </w:r>
      <w:r w:rsidRPr="000A1901">
        <w:rPr>
          <w:rFonts w:cs="Arial"/>
          <w:spacing w:val="25"/>
          <w:lang w:val="en-US"/>
        </w:rPr>
        <w:t xml:space="preserve"> </w:t>
      </w:r>
      <w:r w:rsidRPr="000A1901">
        <w:rPr>
          <w:rFonts w:cs="Arial"/>
          <w:lang w:val="en-US"/>
        </w:rPr>
        <w:t>to</w:t>
      </w:r>
      <w:r w:rsidRPr="000A1901">
        <w:rPr>
          <w:rFonts w:cs="Arial"/>
          <w:spacing w:val="24"/>
          <w:lang w:val="en-US"/>
        </w:rPr>
        <w:t xml:space="preserve"> </w:t>
      </w:r>
      <w:r w:rsidRPr="000A1901">
        <w:rPr>
          <w:rFonts w:cs="Arial"/>
          <w:lang w:val="en-US"/>
        </w:rPr>
        <w:t>in</w:t>
      </w:r>
      <w:r w:rsidRPr="000A1901">
        <w:rPr>
          <w:rFonts w:cs="Arial"/>
          <w:spacing w:val="24"/>
          <w:lang w:val="en-US"/>
        </w:rPr>
        <w:t xml:space="preserve"> </w:t>
      </w:r>
      <w:r w:rsidRPr="000A1901">
        <w:rPr>
          <w:rFonts w:cs="Arial"/>
          <w:lang w:val="en-US"/>
        </w:rPr>
        <w:t>section</w:t>
      </w:r>
      <w:r w:rsidRPr="000A1901">
        <w:rPr>
          <w:rFonts w:cs="Arial"/>
          <w:spacing w:val="28"/>
          <w:lang w:val="en-US"/>
        </w:rPr>
        <w:t xml:space="preserve"> </w:t>
      </w:r>
      <w:r w:rsidRPr="000A1901">
        <w:rPr>
          <w:rFonts w:cs="Arial"/>
          <w:lang w:val="en-US"/>
        </w:rPr>
        <w:t>30</w:t>
      </w:r>
      <w:r w:rsidRPr="000A1901">
        <w:rPr>
          <w:rFonts w:cs="Arial"/>
          <w:spacing w:val="25"/>
          <w:lang w:val="en-US"/>
        </w:rPr>
        <w:t xml:space="preserve"> </w:t>
      </w:r>
      <w:r w:rsidRPr="000A1901">
        <w:rPr>
          <w:rFonts w:cs="Arial"/>
          <w:lang w:val="en-US"/>
        </w:rPr>
        <w:t>in</w:t>
      </w:r>
      <w:r w:rsidRPr="000A1901">
        <w:rPr>
          <w:rFonts w:cs="Arial"/>
          <w:spacing w:val="24"/>
          <w:lang w:val="en-US"/>
        </w:rPr>
        <w:t xml:space="preserve"> </w:t>
      </w:r>
      <w:r w:rsidRPr="000A1901">
        <w:rPr>
          <w:rFonts w:cs="Arial"/>
          <w:lang w:val="en-US"/>
        </w:rPr>
        <w:t>Malaysia</w:t>
      </w:r>
      <w:r w:rsidRPr="000A1901">
        <w:rPr>
          <w:rFonts w:cs="Arial"/>
          <w:spacing w:val="26"/>
          <w:lang w:val="en-US"/>
        </w:rPr>
        <w:t xml:space="preserve"> </w:t>
      </w:r>
      <w:r w:rsidRPr="000A1901">
        <w:rPr>
          <w:rFonts w:cs="Arial"/>
          <w:lang w:val="en-US"/>
        </w:rPr>
        <w:t>by</w:t>
      </w:r>
      <w:r w:rsidRPr="000A1901">
        <w:rPr>
          <w:rFonts w:cs="Arial"/>
          <w:spacing w:val="22"/>
          <w:lang w:val="en-US"/>
        </w:rPr>
        <w:t xml:space="preserve"> </w:t>
      </w:r>
      <w:r w:rsidRPr="000A1901">
        <w:rPr>
          <w:rFonts w:cs="Arial"/>
          <w:lang w:val="en-US"/>
        </w:rPr>
        <w:t>a</w:t>
      </w:r>
      <w:r w:rsidRPr="000A1901">
        <w:rPr>
          <w:rFonts w:cs="Arial"/>
          <w:spacing w:val="22"/>
          <w:lang w:val="en-US"/>
        </w:rPr>
        <w:t xml:space="preserve"> </w:t>
      </w:r>
      <w:r w:rsidRPr="000A1901">
        <w:rPr>
          <w:rFonts w:cs="Arial"/>
          <w:lang w:val="en-US"/>
        </w:rPr>
        <w:t>person</w:t>
      </w:r>
      <w:r w:rsidRPr="000A1901">
        <w:rPr>
          <w:rFonts w:cs="Arial"/>
          <w:spacing w:val="25"/>
          <w:lang w:val="en-US"/>
        </w:rPr>
        <w:t xml:space="preserve"> </w:t>
      </w:r>
      <w:r w:rsidRPr="000A1901">
        <w:rPr>
          <w:rFonts w:cs="Arial"/>
          <w:lang w:val="en-US"/>
        </w:rPr>
        <w:t>other</w:t>
      </w:r>
      <w:r w:rsidRPr="000A1901">
        <w:rPr>
          <w:rFonts w:cs="Arial"/>
          <w:spacing w:val="25"/>
          <w:lang w:val="en-US"/>
        </w:rPr>
        <w:t xml:space="preserve"> </w:t>
      </w:r>
      <w:r w:rsidRPr="000A1901">
        <w:rPr>
          <w:rFonts w:cs="Arial"/>
          <w:lang w:val="en-US"/>
        </w:rPr>
        <w:t>than</w:t>
      </w:r>
      <w:r w:rsidRPr="000A1901">
        <w:rPr>
          <w:rFonts w:cs="Arial"/>
          <w:spacing w:val="-55"/>
          <w:lang w:val="en-US"/>
        </w:rPr>
        <w:t xml:space="preserve"> </w:t>
      </w:r>
      <w:r w:rsidRPr="000A1901">
        <w:rPr>
          <w:rFonts w:cs="Arial"/>
          <w:lang w:val="en-US"/>
        </w:rPr>
        <w:t>the holder without the authorization of the holder in relation to the registered plant variety for</w:t>
      </w:r>
      <w:r w:rsidRPr="000A1901">
        <w:rPr>
          <w:rFonts w:cs="Arial"/>
          <w:spacing w:val="1"/>
          <w:lang w:val="en-US"/>
        </w:rPr>
        <w:t xml:space="preserve"> </w:t>
      </w:r>
      <w:r w:rsidRPr="000A1901">
        <w:rPr>
          <w:rFonts w:cs="Arial"/>
          <w:lang w:val="en-US"/>
        </w:rPr>
        <w:t>which a breeder's right has</w:t>
      </w:r>
      <w:r w:rsidRPr="000A1901">
        <w:rPr>
          <w:rFonts w:cs="Arial"/>
          <w:spacing w:val="1"/>
          <w:lang w:val="en-US"/>
        </w:rPr>
        <w:t xml:space="preserve"> </w:t>
      </w:r>
      <w:r w:rsidRPr="000A1901">
        <w:rPr>
          <w:rFonts w:cs="Arial"/>
          <w:lang w:val="en-US"/>
        </w:rPr>
        <w:t>been</w:t>
      </w:r>
      <w:r w:rsidRPr="000A1901">
        <w:rPr>
          <w:rFonts w:cs="Arial"/>
          <w:spacing w:val="3"/>
          <w:lang w:val="en-US"/>
        </w:rPr>
        <w:t xml:space="preserve"> </w:t>
      </w:r>
      <w:r w:rsidRPr="000A1901">
        <w:rPr>
          <w:rFonts w:cs="Arial"/>
          <w:lang w:val="en-US"/>
        </w:rPr>
        <w:t>granted</w:t>
      </w:r>
      <w:r w:rsidRPr="000A1901">
        <w:rPr>
          <w:rFonts w:cs="Arial"/>
          <w:spacing w:val="1"/>
          <w:lang w:val="en-US"/>
        </w:rPr>
        <w:t xml:space="preserve"> </w:t>
      </w:r>
      <w:r w:rsidRPr="000A1901">
        <w:rPr>
          <w:rFonts w:cs="Arial"/>
          <w:lang w:val="en-US"/>
        </w:rPr>
        <w:t>to the holder.</w:t>
      </w:r>
    </w:p>
    <w:p w14:paraId="08C3EEDF" w14:textId="77777777" w:rsidR="00DD521B" w:rsidRPr="000A1901" w:rsidRDefault="00DD521B" w:rsidP="00DD521B">
      <w:pPr>
        <w:widowControl w:val="0"/>
        <w:tabs>
          <w:tab w:val="left" w:pos="426"/>
        </w:tabs>
        <w:autoSpaceDE w:val="0"/>
        <w:autoSpaceDN w:val="0"/>
        <w:ind w:right="108"/>
        <w:jc w:val="left"/>
        <w:rPr>
          <w:rFonts w:cs="Arial"/>
          <w:lang w:val="en-US"/>
        </w:rPr>
      </w:pPr>
    </w:p>
    <w:p w14:paraId="5FAFA6C5" w14:textId="77777777" w:rsidR="00DD521B" w:rsidRPr="000A1901" w:rsidRDefault="00DD521B" w:rsidP="00DD521B">
      <w:pPr>
        <w:widowControl w:val="0"/>
        <w:tabs>
          <w:tab w:val="left" w:pos="426"/>
        </w:tabs>
        <w:autoSpaceDE w:val="0"/>
        <w:autoSpaceDN w:val="0"/>
        <w:ind w:right="108"/>
        <w:jc w:val="left"/>
        <w:rPr>
          <w:rFonts w:cs="Arial"/>
          <w:lang w:val="en-US"/>
        </w:rPr>
      </w:pPr>
    </w:p>
    <w:p w14:paraId="709DB186" w14:textId="77777777" w:rsidR="00DD521B" w:rsidRPr="000A1901" w:rsidRDefault="00DD521B" w:rsidP="00DD521B">
      <w:pPr>
        <w:widowControl w:val="0"/>
        <w:tabs>
          <w:tab w:val="left" w:pos="426"/>
        </w:tabs>
        <w:autoSpaceDE w:val="0"/>
        <w:autoSpaceDN w:val="0"/>
        <w:ind w:right="108"/>
        <w:jc w:val="left"/>
        <w:rPr>
          <w:rFonts w:cs="Arial"/>
          <w:lang w:val="en-US"/>
        </w:rPr>
      </w:pPr>
    </w:p>
    <w:p w14:paraId="6CB05956" w14:textId="77777777" w:rsidR="00DD521B" w:rsidRPr="000A1901" w:rsidRDefault="00DD521B" w:rsidP="00DD521B">
      <w:pPr>
        <w:widowControl w:val="0"/>
        <w:tabs>
          <w:tab w:val="left" w:pos="426"/>
        </w:tabs>
        <w:autoSpaceDE w:val="0"/>
        <w:autoSpaceDN w:val="0"/>
        <w:ind w:right="108"/>
        <w:jc w:val="left"/>
        <w:rPr>
          <w:rFonts w:cs="Arial"/>
          <w:lang w:val="en-US"/>
        </w:rPr>
      </w:pPr>
    </w:p>
    <w:p w14:paraId="44603B97" w14:textId="77777777" w:rsidR="00DD521B" w:rsidRPr="00A131CA" w:rsidRDefault="00DD521B" w:rsidP="00DD521B">
      <w:pPr>
        <w:widowControl w:val="0"/>
        <w:autoSpaceDE w:val="0"/>
        <w:autoSpaceDN w:val="0"/>
        <w:spacing w:before="1"/>
        <w:ind w:left="101"/>
        <w:outlineLvl w:val="0"/>
        <w:rPr>
          <w:rFonts w:cs="Arial"/>
          <w:b/>
          <w:bCs/>
        </w:rPr>
      </w:pPr>
      <w:r w:rsidRPr="00A131CA">
        <w:rPr>
          <w:rFonts w:cs="Arial"/>
          <w:b/>
          <w:bCs/>
        </w:rPr>
        <w:t>Infringement</w:t>
      </w:r>
      <w:r w:rsidRPr="00A131CA">
        <w:rPr>
          <w:rFonts w:cs="Arial"/>
          <w:b/>
          <w:bCs/>
          <w:spacing w:val="11"/>
        </w:rPr>
        <w:t xml:space="preserve"> </w:t>
      </w:r>
      <w:r w:rsidRPr="00A131CA">
        <w:rPr>
          <w:rFonts w:cs="Arial"/>
          <w:b/>
          <w:bCs/>
        </w:rPr>
        <w:t>proceedings</w:t>
      </w:r>
    </w:p>
    <w:p w14:paraId="3ADAF9BB" w14:textId="77777777" w:rsidR="00DD521B" w:rsidRPr="00A131CA" w:rsidRDefault="00DD521B" w:rsidP="00DD521B">
      <w:pPr>
        <w:widowControl w:val="0"/>
        <w:autoSpaceDE w:val="0"/>
        <w:autoSpaceDN w:val="0"/>
        <w:spacing w:before="3"/>
        <w:rPr>
          <w:rFonts w:cs="Arial"/>
          <w:b/>
        </w:rPr>
      </w:pPr>
    </w:p>
    <w:p w14:paraId="7DAB47A8" w14:textId="77777777" w:rsidR="00DD521B" w:rsidRPr="000A1901" w:rsidRDefault="00DD521B" w:rsidP="00DD521B">
      <w:pPr>
        <w:widowControl w:val="0"/>
        <w:numPr>
          <w:ilvl w:val="0"/>
          <w:numId w:val="23"/>
        </w:numPr>
        <w:tabs>
          <w:tab w:val="left" w:pos="426"/>
        </w:tabs>
        <w:autoSpaceDE w:val="0"/>
        <w:autoSpaceDN w:val="0"/>
        <w:spacing w:before="1"/>
        <w:ind w:left="0" w:right="113" w:firstLine="0"/>
        <w:jc w:val="left"/>
        <w:rPr>
          <w:rFonts w:cs="Arial"/>
          <w:lang w:val="en-US"/>
        </w:rPr>
      </w:pPr>
      <w:r w:rsidRPr="000A1901">
        <w:rPr>
          <w:rFonts w:cs="Arial"/>
          <w:lang w:val="en-US"/>
        </w:rPr>
        <w:t>(1) The holder shall have the right to institute court proceedings against any person who</w:t>
      </w:r>
      <w:r w:rsidRPr="000A1901">
        <w:rPr>
          <w:rFonts w:cs="Arial"/>
          <w:spacing w:val="1"/>
          <w:lang w:val="en-US"/>
        </w:rPr>
        <w:t xml:space="preserve"> </w:t>
      </w:r>
      <w:r w:rsidRPr="000A1901">
        <w:rPr>
          <w:rFonts w:cs="Arial"/>
          <w:lang w:val="en-US"/>
        </w:rPr>
        <w:t>has infringed or</w:t>
      </w:r>
      <w:r w:rsidRPr="000A1901">
        <w:rPr>
          <w:rFonts w:cs="Arial"/>
          <w:spacing w:val="2"/>
          <w:lang w:val="en-US"/>
        </w:rPr>
        <w:t xml:space="preserve"> </w:t>
      </w:r>
      <w:r w:rsidRPr="000A1901">
        <w:rPr>
          <w:rFonts w:cs="Arial"/>
          <w:lang w:val="en-US"/>
        </w:rPr>
        <w:t>is infringing</w:t>
      </w:r>
      <w:r w:rsidRPr="000A1901">
        <w:rPr>
          <w:rFonts w:cs="Arial"/>
          <w:spacing w:val="-3"/>
          <w:lang w:val="en-US"/>
        </w:rPr>
        <w:t xml:space="preserve"> </w:t>
      </w:r>
      <w:r w:rsidRPr="000A1901">
        <w:rPr>
          <w:rFonts w:cs="Arial"/>
          <w:lang w:val="en-US"/>
        </w:rPr>
        <w:t>his rights.</w:t>
      </w:r>
    </w:p>
    <w:p w14:paraId="2EE8F83C" w14:textId="77777777" w:rsidR="00DD521B" w:rsidRPr="000A1901" w:rsidRDefault="00DD521B" w:rsidP="00DD521B">
      <w:pPr>
        <w:widowControl w:val="0"/>
        <w:autoSpaceDE w:val="0"/>
        <w:autoSpaceDN w:val="0"/>
        <w:spacing w:before="2"/>
        <w:rPr>
          <w:rFonts w:cs="Arial"/>
          <w:lang w:val="en-US"/>
        </w:rPr>
      </w:pPr>
    </w:p>
    <w:p w14:paraId="3A87E78B" w14:textId="77777777" w:rsidR="00DD521B" w:rsidRPr="000A1901" w:rsidRDefault="00DD521B" w:rsidP="00DD521B">
      <w:pPr>
        <w:widowControl w:val="0"/>
        <w:numPr>
          <w:ilvl w:val="0"/>
          <w:numId w:val="3"/>
        </w:numPr>
        <w:tabs>
          <w:tab w:val="left" w:pos="709"/>
        </w:tabs>
        <w:autoSpaceDE w:val="0"/>
        <w:autoSpaceDN w:val="0"/>
        <w:ind w:left="0" w:right="110" w:firstLine="426"/>
        <w:jc w:val="left"/>
        <w:rPr>
          <w:rFonts w:cs="Arial"/>
          <w:lang w:val="en-US"/>
        </w:rPr>
      </w:pPr>
      <w:r w:rsidRPr="000A1901">
        <w:rPr>
          <w:rFonts w:cs="Arial"/>
          <w:lang w:val="en-US"/>
        </w:rPr>
        <w:t xml:space="preserve"> The holder</w:t>
      </w:r>
      <w:r w:rsidRPr="000A1901">
        <w:rPr>
          <w:rFonts w:cs="Arial"/>
          <w:spacing w:val="1"/>
          <w:lang w:val="en-US"/>
        </w:rPr>
        <w:t xml:space="preserve"> </w:t>
      </w:r>
      <w:r w:rsidRPr="000A1901">
        <w:rPr>
          <w:rFonts w:cs="Arial"/>
          <w:lang w:val="en-US"/>
        </w:rPr>
        <w:t>shall have the same right</w:t>
      </w:r>
      <w:r w:rsidRPr="000A1901">
        <w:rPr>
          <w:rFonts w:cs="Arial"/>
          <w:spacing w:val="1"/>
          <w:lang w:val="en-US"/>
        </w:rPr>
        <w:t xml:space="preserve"> </w:t>
      </w:r>
      <w:r w:rsidRPr="000A1901">
        <w:rPr>
          <w:rFonts w:cs="Arial"/>
          <w:lang w:val="en-US"/>
        </w:rPr>
        <w:t>against any person</w:t>
      </w:r>
      <w:r w:rsidRPr="000A1901">
        <w:rPr>
          <w:rFonts w:cs="Arial"/>
          <w:spacing w:val="1"/>
          <w:lang w:val="en-US"/>
        </w:rPr>
        <w:t xml:space="preserve"> </w:t>
      </w:r>
      <w:r w:rsidRPr="000A1901">
        <w:rPr>
          <w:rFonts w:cs="Arial"/>
          <w:lang w:val="en-US"/>
        </w:rPr>
        <w:t>who has</w:t>
      </w:r>
      <w:r w:rsidRPr="000A1901">
        <w:rPr>
          <w:rFonts w:cs="Arial"/>
          <w:spacing w:val="57"/>
          <w:lang w:val="en-US"/>
        </w:rPr>
        <w:t xml:space="preserve"> </w:t>
      </w:r>
      <w:r w:rsidRPr="000A1901">
        <w:rPr>
          <w:rFonts w:cs="Arial"/>
          <w:lang w:val="en-US"/>
        </w:rPr>
        <w:t>performed</w:t>
      </w:r>
      <w:r w:rsidRPr="000A1901">
        <w:rPr>
          <w:rFonts w:cs="Arial"/>
          <w:spacing w:val="58"/>
          <w:lang w:val="en-US"/>
        </w:rPr>
        <w:t xml:space="preserve"> </w:t>
      </w:r>
      <w:r w:rsidRPr="000A1901">
        <w:rPr>
          <w:rFonts w:cs="Arial"/>
          <w:lang w:val="en-US"/>
        </w:rPr>
        <w:t>acts</w:t>
      </w:r>
      <w:r w:rsidRPr="000A1901">
        <w:rPr>
          <w:rFonts w:cs="Arial"/>
          <w:spacing w:val="1"/>
          <w:lang w:val="en-US"/>
        </w:rPr>
        <w:t xml:space="preserve"> </w:t>
      </w:r>
      <w:r w:rsidRPr="000A1901">
        <w:rPr>
          <w:rFonts w:cs="Arial"/>
          <w:lang w:val="en-US"/>
        </w:rPr>
        <w:t>which make it likely that an infringement will occur, which in this Part is referred to as an</w:t>
      </w:r>
      <w:r w:rsidRPr="000A1901">
        <w:rPr>
          <w:rFonts w:cs="Arial"/>
          <w:spacing w:val="1"/>
          <w:lang w:val="en-US"/>
        </w:rPr>
        <w:t xml:space="preserve"> </w:t>
      </w:r>
      <w:r w:rsidRPr="000A1901">
        <w:rPr>
          <w:rFonts w:cs="Arial"/>
          <w:lang w:val="en-US"/>
        </w:rPr>
        <w:t>"imminent</w:t>
      </w:r>
      <w:r w:rsidRPr="000A1901">
        <w:rPr>
          <w:rFonts w:cs="Arial"/>
          <w:spacing w:val="2"/>
          <w:lang w:val="en-US"/>
        </w:rPr>
        <w:t xml:space="preserve"> </w:t>
      </w:r>
      <w:r w:rsidRPr="000A1901">
        <w:rPr>
          <w:rFonts w:cs="Arial"/>
          <w:lang w:val="en-US"/>
        </w:rPr>
        <w:t>infringement".</w:t>
      </w:r>
    </w:p>
    <w:p w14:paraId="0ACA9FDC" w14:textId="77777777" w:rsidR="00DD521B" w:rsidRPr="000A1901" w:rsidRDefault="00DD521B" w:rsidP="00DD521B">
      <w:pPr>
        <w:widowControl w:val="0"/>
        <w:tabs>
          <w:tab w:val="left" w:pos="709"/>
        </w:tabs>
        <w:autoSpaceDE w:val="0"/>
        <w:autoSpaceDN w:val="0"/>
        <w:spacing w:before="1"/>
        <w:ind w:firstLine="426"/>
        <w:rPr>
          <w:rFonts w:cs="Arial"/>
          <w:lang w:val="en-US"/>
        </w:rPr>
      </w:pPr>
    </w:p>
    <w:p w14:paraId="1A635EAA" w14:textId="77777777" w:rsidR="00DD521B" w:rsidRPr="000A1901" w:rsidRDefault="00DD521B" w:rsidP="00DD521B">
      <w:pPr>
        <w:widowControl w:val="0"/>
        <w:numPr>
          <w:ilvl w:val="0"/>
          <w:numId w:val="3"/>
        </w:numPr>
        <w:tabs>
          <w:tab w:val="left" w:pos="709"/>
          <w:tab w:val="left" w:pos="1139"/>
        </w:tabs>
        <w:autoSpaceDE w:val="0"/>
        <w:autoSpaceDN w:val="0"/>
        <w:ind w:left="0" w:right="109" w:firstLine="426"/>
        <w:jc w:val="left"/>
        <w:rPr>
          <w:rFonts w:cs="Arial"/>
          <w:lang w:val="en-US"/>
        </w:rPr>
      </w:pPr>
      <w:r w:rsidRPr="000A1901">
        <w:rPr>
          <w:rFonts w:cs="Arial"/>
          <w:lang w:val="en-US"/>
        </w:rPr>
        <w:t xml:space="preserve"> The proceedings in subsections (1) and (2) may not be instituted after five years from</w:t>
      </w:r>
      <w:r w:rsidRPr="000A1901">
        <w:rPr>
          <w:rFonts w:cs="Arial"/>
          <w:spacing w:val="1"/>
          <w:lang w:val="en-US"/>
        </w:rPr>
        <w:t xml:space="preserve"> </w:t>
      </w:r>
      <w:r w:rsidRPr="000A1901">
        <w:rPr>
          <w:rFonts w:cs="Arial"/>
          <w:lang w:val="en-US"/>
        </w:rPr>
        <w:t>the date the act of infringement is discovered or could have been reasonably discovered by the</w:t>
      </w:r>
      <w:r w:rsidRPr="000A1901">
        <w:rPr>
          <w:rFonts w:cs="Arial"/>
          <w:spacing w:val="1"/>
          <w:lang w:val="en-US"/>
        </w:rPr>
        <w:t xml:space="preserve"> </w:t>
      </w:r>
      <w:r w:rsidRPr="000A1901">
        <w:rPr>
          <w:rFonts w:cs="Arial"/>
          <w:lang w:val="en-US"/>
        </w:rPr>
        <w:t>holder.</w:t>
      </w:r>
    </w:p>
    <w:p w14:paraId="71336BE2" w14:textId="77777777" w:rsidR="00DD521B" w:rsidRPr="000A1901" w:rsidRDefault="00DD521B" w:rsidP="00DD521B">
      <w:pPr>
        <w:widowControl w:val="0"/>
        <w:autoSpaceDE w:val="0"/>
        <w:autoSpaceDN w:val="0"/>
        <w:rPr>
          <w:rFonts w:cs="Arial"/>
          <w:lang w:val="en-US"/>
        </w:rPr>
      </w:pPr>
    </w:p>
    <w:p w14:paraId="5CBEABEB" w14:textId="77777777" w:rsidR="00DD521B" w:rsidRPr="000A1901" w:rsidRDefault="00DD521B" w:rsidP="00DD521B">
      <w:pPr>
        <w:widowControl w:val="0"/>
        <w:autoSpaceDE w:val="0"/>
        <w:autoSpaceDN w:val="0"/>
        <w:rPr>
          <w:rFonts w:cs="Arial"/>
          <w:lang w:val="en-US"/>
        </w:rPr>
      </w:pPr>
    </w:p>
    <w:p w14:paraId="19D64917" w14:textId="77777777" w:rsidR="00DD521B" w:rsidRPr="00A131CA" w:rsidRDefault="00DD521B" w:rsidP="00DD521B">
      <w:pPr>
        <w:widowControl w:val="0"/>
        <w:autoSpaceDE w:val="0"/>
        <w:autoSpaceDN w:val="0"/>
        <w:spacing w:before="1"/>
        <w:ind w:left="101"/>
        <w:outlineLvl w:val="0"/>
        <w:rPr>
          <w:rFonts w:cs="Arial"/>
          <w:b/>
          <w:bCs/>
        </w:rPr>
      </w:pPr>
      <w:r w:rsidRPr="00A131CA">
        <w:rPr>
          <w:rFonts w:cs="Arial"/>
          <w:b/>
          <w:bCs/>
        </w:rPr>
        <w:t>Injunction</w:t>
      </w:r>
      <w:r w:rsidRPr="00A131CA">
        <w:rPr>
          <w:rFonts w:cs="Arial"/>
          <w:b/>
          <w:bCs/>
          <w:spacing w:val="4"/>
        </w:rPr>
        <w:t xml:space="preserve"> </w:t>
      </w:r>
      <w:r w:rsidRPr="00A131CA">
        <w:rPr>
          <w:rFonts w:cs="Arial"/>
          <w:b/>
          <w:bCs/>
        </w:rPr>
        <w:t>and</w:t>
      </w:r>
      <w:r w:rsidRPr="00A131CA">
        <w:rPr>
          <w:rFonts w:cs="Arial"/>
          <w:b/>
          <w:bCs/>
          <w:spacing w:val="5"/>
        </w:rPr>
        <w:t xml:space="preserve"> </w:t>
      </w:r>
      <w:r w:rsidRPr="00A131CA">
        <w:rPr>
          <w:rFonts w:cs="Arial"/>
          <w:b/>
          <w:bCs/>
        </w:rPr>
        <w:t>award</w:t>
      </w:r>
      <w:r w:rsidRPr="00A131CA">
        <w:rPr>
          <w:rFonts w:cs="Arial"/>
          <w:b/>
          <w:bCs/>
          <w:spacing w:val="5"/>
        </w:rPr>
        <w:t xml:space="preserve"> </w:t>
      </w:r>
      <w:r w:rsidRPr="00A131CA">
        <w:rPr>
          <w:rFonts w:cs="Arial"/>
          <w:b/>
          <w:bCs/>
        </w:rPr>
        <w:t>of</w:t>
      </w:r>
      <w:r w:rsidRPr="00A131CA">
        <w:rPr>
          <w:rFonts w:cs="Arial"/>
          <w:b/>
          <w:bCs/>
          <w:spacing w:val="12"/>
        </w:rPr>
        <w:t xml:space="preserve"> </w:t>
      </w:r>
      <w:r w:rsidRPr="00A131CA">
        <w:rPr>
          <w:rFonts w:cs="Arial"/>
          <w:b/>
          <w:bCs/>
        </w:rPr>
        <w:t>damages</w:t>
      </w:r>
    </w:p>
    <w:p w14:paraId="4CBEAE5A" w14:textId="77777777" w:rsidR="00DD521B" w:rsidRPr="00A131CA" w:rsidRDefault="00DD521B" w:rsidP="00DD521B">
      <w:pPr>
        <w:widowControl w:val="0"/>
        <w:autoSpaceDE w:val="0"/>
        <w:autoSpaceDN w:val="0"/>
        <w:spacing w:before="3"/>
        <w:rPr>
          <w:rFonts w:cs="Arial"/>
          <w:b/>
        </w:rPr>
      </w:pPr>
    </w:p>
    <w:p w14:paraId="4A3398F9" w14:textId="77777777" w:rsidR="00DD521B" w:rsidRPr="000A1901" w:rsidRDefault="00DD521B" w:rsidP="00DD521B">
      <w:pPr>
        <w:widowControl w:val="0"/>
        <w:numPr>
          <w:ilvl w:val="0"/>
          <w:numId w:val="23"/>
        </w:numPr>
        <w:tabs>
          <w:tab w:val="left" w:pos="426"/>
        </w:tabs>
        <w:autoSpaceDE w:val="0"/>
        <w:autoSpaceDN w:val="0"/>
        <w:ind w:left="0" w:right="110" w:firstLine="0"/>
        <w:jc w:val="left"/>
        <w:rPr>
          <w:rFonts w:cs="Arial"/>
          <w:lang w:val="en-US"/>
        </w:rPr>
      </w:pPr>
      <w:r w:rsidRPr="000A1901">
        <w:rPr>
          <w:rFonts w:cs="Arial"/>
          <w:lang w:val="en-US"/>
        </w:rPr>
        <w:t>(1) If the holder proves</w:t>
      </w:r>
      <w:r w:rsidRPr="000A1901">
        <w:rPr>
          <w:rFonts w:cs="Arial"/>
          <w:spacing w:val="1"/>
          <w:lang w:val="en-US"/>
        </w:rPr>
        <w:t xml:space="preserve"> </w:t>
      </w:r>
      <w:r w:rsidRPr="000A1901">
        <w:rPr>
          <w:rFonts w:cs="Arial"/>
          <w:lang w:val="en-US"/>
        </w:rPr>
        <w:t>that an</w:t>
      </w:r>
      <w:r w:rsidRPr="000A1901">
        <w:rPr>
          <w:rFonts w:cs="Arial"/>
          <w:spacing w:val="1"/>
          <w:lang w:val="en-US"/>
        </w:rPr>
        <w:t xml:space="preserve"> </w:t>
      </w:r>
      <w:r w:rsidRPr="000A1901">
        <w:rPr>
          <w:rFonts w:cs="Arial"/>
          <w:lang w:val="en-US"/>
        </w:rPr>
        <w:t>infringement has</w:t>
      </w:r>
      <w:r w:rsidRPr="000A1901">
        <w:rPr>
          <w:rFonts w:cs="Arial"/>
          <w:spacing w:val="57"/>
          <w:lang w:val="en-US"/>
        </w:rPr>
        <w:t xml:space="preserve"> </w:t>
      </w:r>
      <w:r w:rsidRPr="000A1901">
        <w:rPr>
          <w:rFonts w:cs="Arial"/>
          <w:lang w:val="en-US"/>
        </w:rPr>
        <w:t>been committed or is being committed,</w:t>
      </w:r>
      <w:r w:rsidRPr="000A1901">
        <w:rPr>
          <w:rFonts w:cs="Arial"/>
          <w:spacing w:val="1"/>
          <w:lang w:val="en-US"/>
        </w:rPr>
        <w:t xml:space="preserve"> </w:t>
      </w:r>
      <w:r w:rsidRPr="000A1901">
        <w:rPr>
          <w:rFonts w:cs="Arial"/>
          <w:lang w:val="en-US"/>
        </w:rPr>
        <w:t>the court may award damages and may grant an injunction to prevent further infringement and</w:t>
      </w:r>
      <w:r w:rsidRPr="000A1901">
        <w:rPr>
          <w:rFonts w:cs="Arial"/>
          <w:spacing w:val="1"/>
          <w:lang w:val="en-US"/>
        </w:rPr>
        <w:t xml:space="preserve"> </w:t>
      </w:r>
      <w:r w:rsidRPr="000A1901">
        <w:rPr>
          <w:rFonts w:cs="Arial"/>
          <w:lang w:val="en-US"/>
        </w:rPr>
        <w:t>award</w:t>
      </w:r>
      <w:r w:rsidRPr="000A1901">
        <w:rPr>
          <w:rFonts w:cs="Arial"/>
          <w:spacing w:val="3"/>
          <w:lang w:val="en-US"/>
        </w:rPr>
        <w:t xml:space="preserve"> </w:t>
      </w:r>
      <w:r w:rsidRPr="000A1901">
        <w:rPr>
          <w:rFonts w:cs="Arial"/>
          <w:lang w:val="en-US"/>
        </w:rPr>
        <w:t>any</w:t>
      </w:r>
      <w:r w:rsidRPr="000A1901">
        <w:rPr>
          <w:rFonts w:cs="Arial"/>
          <w:spacing w:val="-4"/>
          <w:lang w:val="en-US"/>
        </w:rPr>
        <w:t xml:space="preserve"> </w:t>
      </w:r>
      <w:r w:rsidRPr="000A1901">
        <w:rPr>
          <w:rFonts w:cs="Arial"/>
          <w:lang w:val="en-US"/>
        </w:rPr>
        <w:t>other</w:t>
      </w:r>
      <w:r w:rsidRPr="000A1901">
        <w:rPr>
          <w:rFonts w:cs="Arial"/>
          <w:spacing w:val="-1"/>
          <w:lang w:val="en-US"/>
        </w:rPr>
        <w:t xml:space="preserve"> </w:t>
      </w:r>
      <w:r w:rsidRPr="000A1901">
        <w:rPr>
          <w:rFonts w:cs="Arial"/>
          <w:lang w:val="en-US"/>
        </w:rPr>
        <w:t>legal remedy.</w:t>
      </w:r>
    </w:p>
    <w:p w14:paraId="38805FF9" w14:textId="77777777" w:rsidR="00DD521B" w:rsidRPr="000A1901" w:rsidRDefault="00DD521B" w:rsidP="00DD521B">
      <w:pPr>
        <w:widowControl w:val="0"/>
        <w:autoSpaceDE w:val="0"/>
        <w:autoSpaceDN w:val="0"/>
        <w:spacing w:before="2"/>
        <w:rPr>
          <w:rFonts w:cs="Arial"/>
          <w:lang w:val="en-US"/>
        </w:rPr>
      </w:pPr>
    </w:p>
    <w:p w14:paraId="2FEEB34B" w14:textId="77777777" w:rsidR="00DD521B" w:rsidRPr="000A1901" w:rsidRDefault="00DD521B" w:rsidP="00DD521B">
      <w:pPr>
        <w:widowControl w:val="0"/>
        <w:autoSpaceDE w:val="0"/>
        <w:autoSpaceDN w:val="0"/>
        <w:ind w:right="108" w:firstLine="426"/>
        <w:rPr>
          <w:rFonts w:cs="Arial"/>
          <w:lang w:val="en-US"/>
        </w:rPr>
      </w:pPr>
      <w:r w:rsidRPr="000A1901">
        <w:rPr>
          <w:rFonts w:cs="Arial"/>
          <w:lang w:val="en-US"/>
        </w:rPr>
        <w:t>(2)</w:t>
      </w:r>
      <w:r w:rsidRPr="000A1901">
        <w:rPr>
          <w:rFonts w:cs="Arial"/>
          <w:spacing w:val="18"/>
          <w:lang w:val="en-US"/>
        </w:rPr>
        <w:t xml:space="preserve"> </w:t>
      </w:r>
      <w:r w:rsidRPr="000A1901">
        <w:rPr>
          <w:rFonts w:cs="Arial"/>
          <w:lang w:val="en-US"/>
        </w:rPr>
        <w:t>If</w:t>
      </w:r>
      <w:r w:rsidRPr="000A1901">
        <w:rPr>
          <w:rFonts w:cs="Arial"/>
          <w:spacing w:val="18"/>
          <w:lang w:val="en-US"/>
        </w:rPr>
        <w:t xml:space="preserve"> </w:t>
      </w:r>
      <w:r w:rsidRPr="000A1901">
        <w:rPr>
          <w:rFonts w:cs="Arial"/>
          <w:lang w:val="en-US"/>
        </w:rPr>
        <w:t>the</w:t>
      </w:r>
      <w:r w:rsidRPr="000A1901">
        <w:rPr>
          <w:rFonts w:cs="Arial"/>
          <w:spacing w:val="18"/>
          <w:lang w:val="en-US"/>
        </w:rPr>
        <w:t xml:space="preserve"> </w:t>
      </w:r>
      <w:r w:rsidRPr="000A1901">
        <w:rPr>
          <w:rFonts w:cs="Arial"/>
          <w:lang w:val="en-US"/>
        </w:rPr>
        <w:t>holder</w:t>
      </w:r>
      <w:r w:rsidRPr="000A1901">
        <w:rPr>
          <w:rFonts w:cs="Arial"/>
          <w:spacing w:val="17"/>
          <w:lang w:val="en-US"/>
        </w:rPr>
        <w:t xml:space="preserve"> </w:t>
      </w:r>
      <w:r w:rsidRPr="000A1901">
        <w:rPr>
          <w:rFonts w:cs="Arial"/>
          <w:lang w:val="en-US"/>
        </w:rPr>
        <w:t>proves</w:t>
      </w:r>
      <w:r w:rsidRPr="000A1901">
        <w:rPr>
          <w:rFonts w:cs="Arial"/>
          <w:spacing w:val="17"/>
          <w:lang w:val="en-US"/>
        </w:rPr>
        <w:t xml:space="preserve"> </w:t>
      </w:r>
      <w:r w:rsidRPr="000A1901">
        <w:rPr>
          <w:rFonts w:cs="Arial"/>
          <w:lang w:val="en-US"/>
        </w:rPr>
        <w:t>that</w:t>
      </w:r>
      <w:r w:rsidRPr="000A1901">
        <w:rPr>
          <w:rFonts w:cs="Arial"/>
          <w:spacing w:val="16"/>
          <w:lang w:val="en-US"/>
        </w:rPr>
        <w:t xml:space="preserve"> </w:t>
      </w:r>
      <w:r w:rsidRPr="000A1901">
        <w:rPr>
          <w:rFonts w:cs="Arial"/>
          <w:lang w:val="en-US"/>
        </w:rPr>
        <w:t>an</w:t>
      </w:r>
      <w:r w:rsidRPr="000A1901">
        <w:rPr>
          <w:rFonts w:cs="Arial"/>
          <w:spacing w:val="17"/>
          <w:lang w:val="en-US"/>
        </w:rPr>
        <w:t xml:space="preserve"> </w:t>
      </w:r>
      <w:r w:rsidRPr="000A1901">
        <w:rPr>
          <w:rFonts w:cs="Arial"/>
          <w:lang w:val="en-US"/>
        </w:rPr>
        <w:t>imminent</w:t>
      </w:r>
      <w:r w:rsidRPr="000A1901">
        <w:rPr>
          <w:rFonts w:cs="Arial"/>
          <w:spacing w:val="20"/>
          <w:lang w:val="en-US"/>
        </w:rPr>
        <w:t xml:space="preserve"> </w:t>
      </w:r>
      <w:r w:rsidRPr="000A1901">
        <w:rPr>
          <w:rFonts w:cs="Arial"/>
          <w:lang w:val="en-US"/>
        </w:rPr>
        <w:t>infringement</w:t>
      </w:r>
      <w:r w:rsidRPr="000A1901">
        <w:rPr>
          <w:rFonts w:cs="Arial"/>
          <w:spacing w:val="16"/>
          <w:lang w:val="en-US"/>
        </w:rPr>
        <w:t xml:space="preserve"> </w:t>
      </w:r>
      <w:r w:rsidRPr="000A1901">
        <w:rPr>
          <w:rFonts w:cs="Arial"/>
          <w:lang w:val="en-US"/>
        </w:rPr>
        <w:t>has</w:t>
      </w:r>
      <w:r w:rsidRPr="000A1901">
        <w:rPr>
          <w:rFonts w:cs="Arial"/>
          <w:spacing w:val="17"/>
          <w:lang w:val="en-US"/>
        </w:rPr>
        <w:t xml:space="preserve"> </w:t>
      </w:r>
      <w:r w:rsidRPr="000A1901">
        <w:rPr>
          <w:rFonts w:cs="Arial"/>
          <w:lang w:val="en-US"/>
        </w:rPr>
        <w:t>occurred,</w:t>
      </w:r>
      <w:r w:rsidRPr="000A1901">
        <w:rPr>
          <w:rFonts w:cs="Arial"/>
          <w:spacing w:val="16"/>
          <w:lang w:val="en-US"/>
        </w:rPr>
        <w:t xml:space="preserve"> </w:t>
      </w:r>
      <w:r w:rsidRPr="000A1901">
        <w:rPr>
          <w:rFonts w:cs="Arial"/>
          <w:lang w:val="en-US"/>
        </w:rPr>
        <w:t>the</w:t>
      </w:r>
      <w:r w:rsidRPr="000A1901">
        <w:rPr>
          <w:rFonts w:cs="Arial"/>
          <w:spacing w:val="16"/>
          <w:lang w:val="en-US"/>
        </w:rPr>
        <w:t xml:space="preserve"> </w:t>
      </w:r>
      <w:r w:rsidRPr="000A1901">
        <w:rPr>
          <w:rFonts w:cs="Arial"/>
          <w:lang w:val="en-US"/>
        </w:rPr>
        <w:t>court</w:t>
      </w:r>
      <w:r w:rsidRPr="000A1901">
        <w:rPr>
          <w:rFonts w:cs="Arial"/>
          <w:spacing w:val="20"/>
          <w:lang w:val="en-US"/>
        </w:rPr>
        <w:t xml:space="preserve"> </w:t>
      </w:r>
      <w:r w:rsidRPr="000A1901">
        <w:rPr>
          <w:rFonts w:cs="Arial"/>
          <w:lang w:val="en-US"/>
        </w:rPr>
        <w:t>may</w:t>
      </w:r>
      <w:r w:rsidRPr="000A1901">
        <w:rPr>
          <w:rFonts w:cs="Arial"/>
          <w:spacing w:val="13"/>
          <w:lang w:val="en-US"/>
        </w:rPr>
        <w:t xml:space="preserve"> </w:t>
      </w:r>
      <w:r w:rsidRPr="000A1901">
        <w:rPr>
          <w:rFonts w:cs="Arial"/>
          <w:lang w:val="en-US"/>
        </w:rPr>
        <w:t>grant</w:t>
      </w:r>
      <w:r w:rsidRPr="000A1901">
        <w:rPr>
          <w:rFonts w:cs="Arial"/>
          <w:spacing w:val="-55"/>
          <w:lang w:val="en-US"/>
        </w:rPr>
        <w:t xml:space="preserve"> </w:t>
      </w:r>
      <w:r w:rsidRPr="000A1901">
        <w:rPr>
          <w:rFonts w:cs="Arial"/>
          <w:lang w:val="en-US"/>
        </w:rPr>
        <w:t>an</w:t>
      </w:r>
      <w:r w:rsidRPr="000A1901">
        <w:rPr>
          <w:rFonts w:cs="Arial"/>
          <w:spacing w:val="1"/>
          <w:lang w:val="en-US"/>
        </w:rPr>
        <w:t xml:space="preserve"> </w:t>
      </w:r>
      <w:r w:rsidRPr="000A1901">
        <w:rPr>
          <w:rFonts w:cs="Arial"/>
          <w:lang w:val="en-US"/>
        </w:rPr>
        <w:t>injunction</w:t>
      </w:r>
      <w:r w:rsidRPr="000A1901">
        <w:rPr>
          <w:rFonts w:cs="Arial"/>
          <w:spacing w:val="2"/>
          <w:lang w:val="en-US"/>
        </w:rPr>
        <w:t xml:space="preserve"> </w:t>
      </w:r>
      <w:r w:rsidRPr="000A1901">
        <w:rPr>
          <w:rFonts w:cs="Arial"/>
          <w:lang w:val="en-US"/>
        </w:rPr>
        <w:t>to</w:t>
      </w:r>
      <w:r w:rsidRPr="000A1901">
        <w:rPr>
          <w:rFonts w:cs="Arial"/>
          <w:spacing w:val="1"/>
          <w:lang w:val="en-US"/>
        </w:rPr>
        <w:t xml:space="preserve"> </w:t>
      </w:r>
      <w:r w:rsidRPr="000A1901">
        <w:rPr>
          <w:rFonts w:cs="Arial"/>
          <w:lang w:val="en-US"/>
        </w:rPr>
        <w:t>prevent</w:t>
      </w:r>
      <w:r w:rsidRPr="000A1901">
        <w:rPr>
          <w:rFonts w:cs="Arial"/>
          <w:spacing w:val="4"/>
          <w:lang w:val="en-US"/>
        </w:rPr>
        <w:t xml:space="preserve"> </w:t>
      </w:r>
      <w:r w:rsidRPr="000A1901">
        <w:rPr>
          <w:rFonts w:cs="Arial"/>
          <w:lang w:val="en-US"/>
        </w:rPr>
        <w:t>the infringement</w:t>
      </w:r>
      <w:r w:rsidRPr="000A1901">
        <w:rPr>
          <w:rFonts w:cs="Arial"/>
          <w:spacing w:val="4"/>
          <w:lang w:val="en-US"/>
        </w:rPr>
        <w:t xml:space="preserve"> </w:t>
      </w:r>
      <w:r w:rsidRPr="000A1901">
        <w:rPr>
          <w:rFonts w:cs="Arial"/>
          <w:lang w:val="en-US"/>
        </w:rPr>
        <w:t>and</w:t>
      </w:r>
      <w:r w:rsidRPr="000A1901">
        <w:rPr>
          <w:rFonts w:cs="Arial"/>
          <w:spacing w:val="4"/>
          <w:lang w:val="en-US"/>
        </w:rPr>
        <w:t xml:space="preserve"> </w:t>
      </w:r>
      <w:r w:rsidRPr="000A1901">
        <w:rPr>
          <w:rFonts w:cs="Arial"/>
          <w:lang w:val="en-US"/>
        </w:rPr>
        <w:t>award</w:t>
      </w:r>
      <w:r w:rsidRPr="000A1901">
        <w:rPr>
          <w:rFonts w:cs="Arial"/>
          <w:spacing w:val="2"/>
          <w:lang w:val="en-US"/>
        </w:rPr>
        <w:t xml:space="preserve"> </w:t>
      </w:r>
      <w:r w:rsidRPr="000A1901">
        <w:rPr>
          <w:rFonts w:cs="Arial"/>
          <w:lang w:val="en-US"/>
        </w:rPr>
        <w:t>any</w:t>
      </w:r>
      <w:r w:rsidRPr="000A1901">
        <w:rPr>
          <w:rFonts w:cs="Arial"/>
          <w:spacing w:val="-3"/>
          <w:lang w:val="en-US"/>
        </w:rPr>
        <w:t xml:space="preserve"> </w:t>
      </w:r>
      <w:r w:rsidRPr="000A1901">
        <w:rPr>
          <w:rFonts w:cs="Arial"/>
          <w:lang w:val="en-US"/>
        </w:rPr>
        <w:t>other legal</w:t>
      </w:r>
      <w:r w:rsidRPr="000A1901">
        <w:rPr>
          <w:rFonts w:cs="Arial"/>
          <w:spacing w:val="1"/>
          <w:lang w:val="en-US"/>
        </w:rPr>
        <w:t xml:space="preserve"> </w:t>
      </w:r>
      <w:r w:rsidRPr="000A1901">
        <w:rPr>
          <w:rFonts w:cs="Arial"/>
          <w:lang w:val="en-US"/>
        </w:rPr>
        <w:t>remedy.</w:t>
      </w:r>
    </w:p>
    <w:p w14:paraId="736103EF" w14:textId="77777777" w:rsidR="00DD521B" w:rsidRPr="000A1901" w:rsidRDefault="00DD521B" w:rsidP="00DD521B">
      <w:pPr>
        <w:widowControl w:val="0"/>
        <w:autoSpaceDE w:val="0"/>
        <w:autoSpaceDN w:val="0"/>
        <w:ind w:left="101" w:right="108" w:firstLine="700"/>
        <w:rPr>
          <w:rFonts w:cs="Arial"/>
          <w:lang w:val="en-US"/>
        </w:rPr>
      </w:pPr>
    </w:p>
    <w:p w14:paraId="6BE0D0CC" w14:textId="77777777" w:rsidR="00DD521B" w:rsidRPr="000A1901" w:rsidRDefault="00DD521B" w:rsidP="00DD521B">
      <w:pPr>
        <w:widowControl w:val="0"/>
        <w:autoSpaceDE w:val="0"/>
        <w:autoSpaceDN w:val="0"/>
        <w:ind w:left="101" w:right="108" w:firstLine="700"/>
        <w:rPr>
          <w:rFonts w:cs="Arial"/>
          <w:lang w:val="en-US"/>
        </w:rPr>
      </w:pPr>
    </w:p>
    <w:p w14:paraId="2AB70E62" w14:textId="77777777" w:rsidR="00DD521B" w:rsidRDefault="00DD521B" w:rsidP="00DD521B">
      <w:pPr>
        <w:widowControl w:val="0"/>
        <w:autoSpaceDE w:val="0"/>
        <w:autoSpaceDN w:val="0"/>
        <w:spacing w:before="1"/>
        <w:ind w:left="4073" w:right="4078" w:hanging="2"/>
        <w:jc w:val="center"/>
        <w:rPr>
          <w:rFonts w:cs="Arial"/>
          <w:spacing w:val="1"/>
          <w:lang w:val="en-US"/>
        </w:rPr>
      </w:pPr>
      <w:r w:rsidRPr="000A1901">
        <w:rPr>
          <w:rFonts w:cs="Arial"/>
          <w:lang w:val="en-US"/>
        </w:rPr>
        <w:t>PART</w:t>
      </w:r>
      <w:r w:rsidRPr="000A1901">
        <w:rPr>
          <w:rFonts w:cs="Arial"/>
          <w:spacing w:val="4"/>
          <w:lang w:val="en-US"/>
        </w:rPr>
        <w:t xml:space="preserve"> </w:t>
      </w:r>
      <w:r w:rsidRPr="000A1901">
        <w:rPr>
          <w:rFonts w:cs="Arial"/>
          <w:lang w:val="en-US"/>
        </w:rPr>
        <w:t>IX</w:t>
      </w:r>
    </w:p>
    <w:p w14:paraId="4BAF8B36" w14:textId="77777777" w:rsidR="00DD521B" w:rsidRPr="000A1901" w:rsidRDefault="00DD521B" w:rsidP="00DD521B">
      <w:pPr>
        <w:widowControl w:val="0"/>
        <w:autoSpaceDE w:val="0"/>
        <w:autoSpaceDN w:val="0"/>
        <w:spacing w:before="1"/>
        <w:ind w:left="4073" w:right="4078" w:hanging="2"/>
        <w:jc w:val="center"/>
        <w:rPr>
          <w:rFonts w:cs="Arial"/>
          <w:spacing w:val="1"/>
          <w:lang w:val="en-US"/>
        </w:rPr>
      </w:pPr>
    </w:p>
    <w:p w14:paraId="287C66A4" w14:textId="77777777" w:rsidR="00DD521B" w:rsidRPr="000A1901" w:rsidRDefault="00DD521B" w:rsidP="00DD521B">
      <w:pPr>
        <w:widowControl w:val="0"/>
        <w:autoSpaceDE w:val="0"/>
        <w:autoSpaceDN w:val="0"/>
        <w:spacing w:before="1"/>
        <w:ind w:left="4073" w:right="4078" w:hanging="2"/>
        <w:jc w:val="center"/>
        <w:rPr>
          <w:rFonts w:cs="Arial"/>
          <w:lang w:val="en-US"/>
        </w:rPr>
      </w:pPr>
      <w:r w:rsidRPr="000A1901">
        <w:rPr>
          <w:rFonts w:cs="Arial"/>
          <w:lang w:val="en-US"/>
        </w:rPr>
        <w:t>OFFENCES</w:t>
      </w:r>
    </w:p>
    <w:p w14:paraId="477A7B1E" w14:textId="77777777" w:rsidR="00DD521B" w:rsidRPr="000A1901" w:rsidRDefault="00DD521B" w:rsidP="00DD521B">
      <w:pPr>
        <w:widowControl w:val="0"/>
        <w:autoSpaceDE w:val="0"/>
        <w:autoSpaceDN w:val="0"/>
        <w:spacing w:before="1"/>
        <w:ind w:left="4073" w:right="4078" w:hanging="2"/>
        <w:jc w:val="center"/>
        <w:rPr>
          <w:rFonts w:cs="Arial"/>
          <w:lang w:val="en-US"/>
        </w:rPr>
      </w:pPr>
    </w:p>
    <w:p w14:paraId="40D20A0F" w14:textId="77777777" w:rsidR="00DD521B" w:rsidRPr="000A1901" w:rsidRDefault="00DD521B" w:rsidP="00DD521B">
      <w:pPr>
        <w:widowControl w:val="0"/>
        <w:autoSpaceDE w:val="0"/>
        <w:autoSpaceDN w:val="0"/>
        <w:spacing w:before="9"/>
        <w:ind w:left="101"/>
        <w:outlineLvl w:val="0"/>
        <w:rPr>
          <w:rFonts w:cs="Arial"/>
          <w:b/>
          <w:bCs/>
          <w:i/>
          <w:lang w:val="en-US"/>
        </w:rPr>
      </w:pPr>
      <w:r w:rsidRPr="000A1901">
        <w:rPr>
          <w:rFonts w:cs="Arial"/>
          <w:b/>
          <w:bCs/>
          <w:lang w:val="en-US"/>
        </w:rPr>
        <w:t>Offence</w:t>
      </w:r>
      <w:r w:rsidRPr="000A1901">
        <w:rPr>
          <w:rFonts w:cs="Arial"/>
          <w:b/>
          <w:bCs/>
          <w:spacing w:val="7"/>
          <w:lang w:val="en-US"/>
        </w:rPr>
        <w:t xml:space="preserve"> </w:t>
      </w:r>
      <w:r w:rsidRPr="000A1901">
        <w:rPr>
          <w:rFonts w:cs="Arial"/>
          <w:b/>
          <w:bCs/>
          <w:lang w:val="en-US"/>
        </w:rPr>
        <w:t>with</w:t>
      </w:r>
      <w:r w:rsidRPr="000A1901">
        <w:rPr>
          <w:rFonts w:cs="Arial"/>
          <w:b/>
          <w:bCs/>
          <w:spacing w:val="8"/>
          <w:lang w:val="en-US"/>
        </w:rPr>
        <w:t xml:space="preserve"> </w:t>
      </w:r>
      <w:r w:rsidRPr="000A1901">
        <w:rPr>
          <w:rFonts w:cs="Arial"/>
          <w:b/>
          <w:bCs/>
          <w:lang w:val="en-US"/>
        </w:rPr>
        <w:t>respect</w:t>
      </w:r>
      <w:r w:rsidRPr="000A1901">
        <w:rPr>
          <w:rFonts w:cs="Arial"/>
          <w:b/>
          <w:bCs/>
          <w:spacing w:val="6"/>
          <w:lang w:val="en-US"/>
        </w:rPr>
        <w:t xml:space="preserve"> </w:t>
      </w:r>
      <w:r w:rsidRPr="000A1901">
        <w:rPr>
          <w:rFonts w:cs="Arial"/>
          <w:b/>
          <w:bCs/>
          <w:lang w:val="en-US"/>
        </w:rPr>
        <w:t>to</w:t>
      </w:r>
      <w:r w:rsidRPr="000A1901">
        <w:rPr>
          <w:rFonts w:cs="Arial"/>
          <w:b/>
          <w:bCs/>
          <w:spacing w:val="9"/>
          <w:lang w:val="en-US"/>
        </w:rPr>
        <w:t xml:space="preserve"> </w:t>
      </w:r>
      <w:r w:rsidRPr="000A1901">
        <w:rPr>
          <w:rFonts w:cs="Arial"/>
          <w:b/>
          <w:bCs/>
          <w:lang w:val="en-US"/>
        </w:rPr>
        <w:t>furnishing</w:t>
      </w:r>
      <w:r w:rsidRPr="000A1901">
        <w:rPr>
          <w:rFonts w:cs="Arial"/>
          <w:b/>
          <w:bCs/>
          <w:spacing w:val="7"/>
          <w:lang w:val="en-US"/>
        </w:rPr>
        <w:t xml:space="preserve"> </w:t>
      </w:r>
      <w:r w:rsidRPr="000A1901">
        <w:rPr>
          <w:rFonts w:cs="Arial"/>
          <w:b/>
          <w:bCs/>
          <w:lang w:val="en-US"/>
        </w:rPr>
        <w:t>any</w:t>
      </w:r>
      <w:r w:rsidRPr="000A1901">
        <w:rPr>
          <w:rFonts w:cs="Arial"/>
          <w:b/>
          <w:bCs/>
          <w:spacing w:val="6"/>
          <w:lang w:val="en-US"/>
        </w:rPr>
        <w:t xml:space="preserve"> </w:t>
      </w:r>
      <w:r w:rsidRPr="000A1901">
        <w:rPr>
          <w:rFonts w:cs="Arial"/>
          <w:b/>
          <w:bCs/>
          <w:lang w:val="en-US"/>
        </w:rPr>
        <w:t>false</w:t>
      </w:r>
      <w:r w:rsidRPr="000A1901">
        <w:rPr>
          <w:rFonts w:cs="Arial"/>
          <w:b/>
          <w:bCs/>
          <w:spacing w:val="5"/>
          <w:lang w:val="en-US"/>
        </w:rPr>
        <w:t xml:space="preserve"> </w:t>
      </w:r>
      <w:r w:rsidRPr="000A1901">
        <w:rPr>
          <w:rFonts w:cs="Arial"/>
          <w:b/>
          <w:bCs/>
          <w:lang w:val="en-US"/>
        </w:rPr>
        <w:t>or</w:t>
      </w:r>
      <w:r w:rsidRPr="000A1901">
        <w:rPr>
          <w:rFonts w:cs="Arial"/>
          <w:b/>
          <w:bCs/>
          <w:spacing w:val="8"/>
          <w:lang w:val="en-US"/>
        </w:rPr>
        <w:t xml:space="preserve"> </w:t>
      </w:r>
      <w:r w:rsidRPr="000A1901">
        <w:rPr>
          <w:rFonts w:cs="Arial"/>
          <w:b/>
          <w:bCs/>
          <w:lang w:val="en-US"/>
        </w:rPr>
        <w:t>misleading</w:t>
      </w:r>
      <w:r w:rsidRPr="000A1901">
        <w:rPr>
          <w:rFonts w:cs="Arial"/>
          <w:b/>
          <w:bCs/>
          <w:spacing w:val="9"/>
          <w:lang w:val="en-US"/>
        </w:rPr>
        <w:t xml:space="preserve"> </w:t>
      </w:r>
      <w:r w:rsidRPr="000A1901">
        <w:rPr>
          <w:rFonts w:cs="Arial"/>
          <w:b/>
          <w:bCs/>
          <w:lang w:val="en-US"/>
        </w:rPr>
        <w:t>particular,</w:t>
      </w:r>
      <w:r w:rsidRPr="000A1901">
        <w:rPr>
          <w:rFonts w:cs="Arial"/>
          <w:b/>
          <w:bCs/>
          <w:spacing w:val="9"/>
          <w:lang w:val="en-US"/>
        </w:rPr>
        <w:t xml:space="preserve"> </w:t>
      </w:r>
      <w:r w:rsidRPr="000A1901">
        <w:rPr>
          <w:rFonts w:cs="Arial"/>
          <w:b/>
          <w:bCs/>
          <w:i/>
          <w:lang w:val="en-US"/>
        </w:rPr>
        <w:t>etc.</w:t>
      </w:r>
    </w:p>
    <w:p w14:paraId="54D8CB52" w14:textId="77777777" w:rsidR="00DD521B" w:rsidRPr="000A1901" w:rsidRDefault="00DD521B" w:rsidP="00DD521B">
      <w:pPr>
        <w:widowControl w:val="0"/>
        <w:autoSpaceDE w:val="0"/>
        <w:autoSpaceDN w:val="0"/>
        <w:spacing w:before="3"/>
        <w:rPr>
          <w:rFonts w:cs="Arial"/>
          <w:b/>
          <w:i/>
          <w:lang w:val="en-US"/>
        </w:rPr>
      </w:pPr>
    </w:p>
    <w:p w14:paraId="1BFCFBE2" w14:textId="77777777" w:rsidR="00DD521B" w:rsidRPr="000A1901" w:rsidRDefault="00DD521B" w:rsidP="00DD521B">
      <w:pPr>
        <w:widowControl w:val="0"/>
        <w:numPr>
          <w:ilvl w:val="0"/>
          <w:numId w:val="23"/>
        </w:numPr>
        <w:tabs>
          <w:tab w:val="left" w:pos="426"/>
        </w:tabs>
        <w:autoSpaceDE w:val="0"/>
        <w:autoSpaceDN w:val="0"/>
        <w:spacing w:before="1"/>
        <w:ind w:left="0" w:right="111" w:firstLine="0"/>
        <w:jc w:val="left"/>
        <w:rPr>
          <w:rFonts w:cs="Arial"/>
          <w:lang w:val="en-US"/>
        </w:rPr>
      </w:pPr>
      <w:r w:rsidRPr="000A1901">
        <w:rPr>
          <w:rFonts w:cs="Arial"/>
          <w:lang w:val="en-US"/>
        </w:rPr>
        <w:t>Any person who furnishes or causes to be furnished to the Board any false or misleading</w:t>
      </w:r>
      <w:r w:rsidRPr="000A1901">
        <w:rPr>
          <w:rFonts w:cs="Arial"/>
          <w:spacing w:val="1"/>
          <w:lang w:val="en-US"/>
        </w:rPr>
        <w:t xml:space="preserve"> </w:t>
      </w:r>
      <w:r w:rsidRPr="000A1901">
        <w:rPr>
          <w:rFonts w:cs="Arial"/>
          <w:lang w:val="en-US"/>
        </w:rPr>
        <w:t>particular, information or statement in respect of an application for the registration of a new plant</w:t>
      </w:r>
      <w:r w:rsidRPr="000A1901">
        <w:rPr>
          <w:rFonts w:cs="Arial"/>
          <w:spacing w:val="1"/>
          <w:lang w:val="en-US"/>
        </w:rPr>
        <w:t xml:space="preserve"> </w:t>
      </w:r>
      <w:r w:rsidRPr="000A1901">
        <w:rPr>
          <w:rFonts w:cs="Arial"/>
          <w:lang w:val="en-US"/>
        </w:rPr>
        <w:t>variety and</w:t>
      </w:r>
      <w:r w:rsidRPr="000A1901">
        <w:rPr>
          <w:rFonts w:cs="Arial"/>
          <w:spacing w:val="1"/>
          <w:lang w:val="en-US"/>
        </w:rPr>
        <w:t xml:space="preserve"> </w:t>
      </w:r>
      <w:r w:rsidRPr="000A1901">
        <w:rPr>
          <w:rFonts w:cs="Arial"/>
          <w:lang w:val="en-US"/>
        </w:rPr>
        <w:t>grant</w:t>
      </w:r>
      <w:r w:rsidRPr="000A1901">
        <w:rPr>
          <w:rFonts w:cs="Arial"/>
          <w:spacing w:val="1"/>
          <w:lang w:val="en-US"/>
        </w:rPr>
        <w:t xml:space="preserve"> </w:t>
      </w:r>
      <w:r w:rsidRPr="000A1901">
        <w:rPr>
          <w:rFonts w:cs="Arial"/>
          <w:lang w:val="en-US"/>
        </w:rPr>
        <w:t>of</w:t>
      </w:r>
      <w:r w:rsidRPr="000A1901">
        <w:rPr>
          <w:rFonts w:cs="Arial"/>
          <w:spacing w:val="1"/>
          <w:lang w:val="en-US"/>
        </w:rPr>
        <w:t xml:space="preserve"> </w:t>
      </w:r>
      <w:r w:rsidRPr="000A1901">
        <w:rPr>
          <w:rFonts w:cs="Arial"/>
          <w:lang w:val="en-US"/>
        </w:rPr>
        <w:t>a breeder's</w:t>
      </w:r>
      <w:r w:rsidRPr="000A1901">
        <w:rPr>
          <w:rFonts w:cs="Arial"/>
          <w:spacing w:val="1"/>
          <w:lang w:val="en-US"/>
        </w:rPr>
        <w:t xml:space="preserve"> </w:t>
      </w:r>
      <w:r w:rsidRPr="000A1901">
        <w:rPr>
          <w:rFonts w:cs="Arial"/>
          <w:lang w:val="en-US"/>
        </w:rPr>
        <w:t>right commits an</w:t>
      </w:r>
      <w:r w:rsidRPr="000A1901">
        <w:rPr>
          <w:rFonts w:cs="Arial"/>
          <w:spacing w:val="1"/>
          <w:lang w:val="en-US"/>
        </w:rPr>
        <w:t xml:space="preserve"> </w:t>
      </w:r>
      <w:r w:rsidRPr="000A1901">
        <w:rPr>
          <w:rFonts w:cs="Arial"/>
          <w:lang w:val="en-US"/>
        </w:rPr>
        <w:t>offence</w:t>
      </w:r>
      <w:r w:rsidRPr="000A1901">
        <w:rPr>
          <w:rFonts w:cs="Arial"/>
          <w:spacing w:val="1"/>
          <w:lang w:val="en-US"/>
        </w:rPr>
        <w:t xml:space="preserve"> </w:t>
      </w:r>
      <w:r w:rsidRPr="000A1901">
        <w:rPr>
          <w:rFonts w:cs="Arial"/>
          <w:lang w:val="en-US"/>
        </w:rPr>
        <w:t>and shall on</w:t>
      </w:r>
      <w:r w:rsidRPr="000A1901">
        <w:rPr>
          <w:rFonts w:cs="Arial"/>
          <w:spacing w:val="57"/>
          <w:lang w:val="en-US"/>
        </w:rPr>
        <w:t xml:space="preserve"> </w:t>
      </w:r>
      <w:r w:rsidRPr="000A1901">
        <w:rPr>
          <w:rFonts w:cs="Arial"/>
          <w:lang w:val="en-US"/>
        </w:rPr>
        <w:t>conviction be liable to</w:t>
      </w:r>
      <w:r w:rsidRPr="000A1901">
        <w:rPr>
          <w:rFonts w:cs="Arial"/>
          <w:spacing w:val="58"/>
          <w:lang w:val="en-US"/>
        </w:rPr>
        <w:t xml:space="preserve"> </w:t>
      </w:r>
      <w:r w:rsidRPr="000A1901">
        <w:rPr>
          <w:rFonts w:cs="Arial"/>
          <w:lang w:val="en-US"/>
        </w:rPr>
        <w:t>a</w:t>
      </w:r>
      <w:r w:rsidRPr="000A1901">
        <w:rPr>
          <w:rFonts w:cs="Arial"/>
          <w:spacing w:val="-55"/>
          <w:lang w:val="en-US"/>
        </w:rPr>
        <w:t xml:space="preserve"> </w:t>
      </w:r>
      <w:r w:rsidRPr="000A1901">
        <w:rPr>
          <w:rFonts w:cs="Arial"/>
          <w:lang w:val="en-US"/>
        </w:rPr>
        <w:t>fine</w:t>
      </w:r>
      <w:r w:rsidRPr="000A1901">
        <w:rPr>
          <w:rFonts w:cs="Arial"/>
          <w:spacing w:val="1"/>
          <w:lang w:val="en-US"/>
        </w:rPr>
        <w:t xml:space="preserve"> </w:t>
      </w:r>
      <w:r w:rsidRPr="000A1901">
        <w:rPr>
          <w:rFonts w:cs="Arial"/>
          <w:lang w:val="en-US"/>
        </w:rPr>
        <w:t>not</w:t>
      </w:r>
      <w:r w:rsidRPr="000A1901">
        <w:rPr>
          <w:rFonts w:cs="Arial"/>
          <w:spacing w:val="1"/>
          <w:lang w:val="en-US"/>
        </w:rPr>
        <w:t xml:space="preserve"> </w:t>
      </w:r>
      <w:r w:rsidRPr="000A1901">
        <w:rPr>
          <w:rFonts w:cs="Arial"/>
          <w:lang w:val="en-US"/>
        </w:rPr>
        <w:t>exceeding twenty thousand</w:t>
      </w:r>
      <w:r w:rsidRPr="000A1901">
        <w:rPr>
          <w:rFonts w:cs="Arial"/>
          <w:spacing w:val="1"/>
          <w:lang w:val="en-US"/>
        </w:rPr>
        <w:t xml:space="preserve"> </w:t>
      </w:r>
      <w:r w:rsidRPr="000A1901">
        <w:rPr>
          <w:rFonts w:cs="Arial"/>
          <w:lang w:val="en-US"/>
        </w:rPr>
        <w:t>ringgit</w:t>
      </w:r>
      <w:r w:rsidRPr="000A1901">
        <w:rPr>
          <w:rFonts w:cs="Arial"/>
          <w:spacing w:val="1"/>
          <w:lang w:val="en-US"/>
        </w:rPr>
        <w:t xml:space="preserve"> </w:t>
      </w:r>
      <w:r w:rsidRPr="000A1901">
        <w:rPr>
          <w:rFonts w:cs="Arial"/>
          <w:lang w:val="en-US"/>
        </w:rPr>
        <w:t>or</w:t>
      </w:r>
      <w:r w:rsidRPr="000A1901">
        <w:rPr>
          <w:rFonts w:cs="Arial"/>
          <w:spacing w:val="1"/>
          <w:lang w:val="en-US"/>
        </w:rPr>
        <w:t xml:space="preserve"> </w:t>
      </w:r>
      <w:r w:rsidRPr="000A1901">
        <w:rPr>
          <w:rFonts w:cs="Arial"/>
          <w:lang w:val="en-US"/>
        </w:rPr>
        <w:t>to</w:t>
      </w:r>
      <w:r w:rsidRPr="000A1901">
        <w:rPr>
          <w:rFonts w:cs="Arial"/>
          <w:spacing w:val="1"/>
          <w:lang w:val="en-US"/>
        </w:rPr>
        <w:t xml:space="preserve"> </w:t>
      </w:r>
      <w:r w:rsidRPr="000A1901">
        <w:rPr>
          <w:rFonts w:cs="Arial"/>
          <w:lang w:val="en-US"/>
        </w:rPr>
        <w:t>imprisonment</w:t>
      </w:r>
      <w:r w:rsidRPr="000A1901">
        <w:rPr>
          <w:rFonts w:cs="Arial"/>
          <w:spacing w:val="1"/>
          <w:lang w:val="en-US"/>
        </w:rPr>
        <w:t xml:space="preserve"> </w:t>
      </w:r>
      <w:r w:rsidRPr="000A1901">
        <w:rPr>
          <w:rFonts w:cs="Arial"/>
          <w:lang w:val="en-US"/>
        </w:rPr>
        <w:t>for</w:t>
      </w:r>
      <w:r w:rsidRPr="000A1901">
        <w:rPr>
          <w:rFonts w:cs="Arial"/>
          <w:spacing w:val="57"/>
          <w:lang w:val="en-US"/>
        </w:rPr>
        <w:t xml:space="preserve"> </w:t>
      </w:r>
      <w:r w:rsidRPr="000A1901">
        <w:rPr>
          <w:rFonts w:cs="Arial"/>
          <w:lang w:val="en-US"/>
        </w:rPr>
        <w:t>a</w:t>
      </w:r>
      <w:r w:rsidRPr="000A1901">
        <w:rPr>
          <w:rFonts w:cs="Arial"/>
          <w:spacing w:val="58"/>
          <w:lang w:val="en-US"/>
        </w:rPr>
        <w:t xml:space="preserve"> </w:t>
      </w:r>
      <w:r w:rsidRPr="000A1901">
        <w:rPr>
          <w:rFonts w:cs="Arial"/>
          <w:lang w:val="en-US"/>
        </w:rPr>
        <w:t>term not</w:t>
      </w:r>
      <w:r w:rsidRPr="000A1901">
        <w:rPr>
          <w:rFonts w:cs="Arial"/>
          <w:spacing w:val="57"/>
          <w:lang w:val="en-US"/>
        </w:rPr>
        <w:t xml:space="preserve"> </w:t>
      </w:r>
      <w:r w:rsidRPr="000A1901">
        <w:rPr>
          <w:rFonts w:cs="Arial"/>
          <w:lang w:val="en-US"/>
        </w:rPr>
        <w:t>exceeding two</w:t>
      </w:r>
      <w:r w:rsidRPr="000A1901">
        <w:rPr>
          <w:rFonts w:cs="Arial"/>
          <w:spacing w:val="1"/>
          <w:lang w:val="en-US"/>
        </w:rPr>
        <w:t xml:space="preserve"> </w:t>
      </w:r>
      <w:r w:rsidRPr="000A1901">
        <w:rPr>
          <w:rFonts w:cs="Arial"/>
          <w:lang w:val="en-US"/>
        </w:rPr>
        <w:t>years</w:t>
      </w:r>
      <w:r w:rsidRPr="000A1901">
        <w:rPr>
          <w:rFonts w:cs="Arial"/>
          <w:spacing w:val="2"/>
          <w:lang w:val="en-US"/>
        </w:rPr>
        <w:t xml:space="preserve"> </w:t>
      </w:r>
      <w:r w:rsidRPr="000A1901">
        <w:rPr>
          <w:rFonts w:cs="Arial"/>
          <w:lang w:val="en-US"/>
        </w:rPr>
        <w:t>or</w:t>
      </w:r>
      <w:r w:rsidRPr="000A1901">
        <w:rPr>
          <w:rFonts w:cs="Arial"/>
          <w:spacing w:val="1"/>
          <w:lang w:val="en-US"/>
        </w:rPr>
        <w:t xml:space="preserve"> </w:t>
      </w:r>
      <w:r w:rsidRPr="000A1901">
        <w:rPr>
          <w:rFonts w:cs="Arial"/>
          <w:lang w:val="en-US"/>
        </w:rPr>
        <w:t>to both.</w:t>
      </w:r>
    </w:p>
    <w:p w14:paraId="5357C094" w14:textId="77777777" w:rsidR="00DD521B" w:rsidRPr="000A1901" w:rsidRDefault="00DD521B" w:rsidP="00DD521B">
      <w:pPr>
        <w:widowControl w:val="0"/>
        <w:autoSpaceDE w:val="0"/>
        <w:autoSpaceDN w:val="0"/>
        <w:spacing w:before="4"/>
        <w:rPr>
          <w:rFonts w:cs="Arial"/>
          <w:lang w:val="en-US"/>
        </w:rPr>
      </w:pPr>
    </w:p>
    <w:p w14:paraId="6883BF6F" w14:textId="77777777" w:rsidR="00DD521B" w:rsidRPr="000A1901" w:rsidRDefault="00DD521B" w:rsidP="00DD521B">
      <w:pPr>
        <w:widowControl w:val="0"/>
        <w:autoSpaceDE w:val="0"/>
        <w:autoSpaceDN w:val="0"/>
        <w:spacing w:before="4"/>
        <w:rPr>
          <w:rFonts w:cs="Arial"/>
          <w:lang w:val="en-US"/>
        </w:rPr>
      </w:pPr>
    </w:p>
    <w:p w14:paraId="21540514" w14:textId="77777777" w:rsidR="00DD521B" w:rsidRPr="000A1901" w:rsidRDefault="00DD521B" w:rsidP="00DD521B">
      <w:pPr>
        <w:widowControl w:val="0"/>
        <w:autoSpaceDE w:val="0"/>
        <w:autoSpaceDN w:val="0"/>
        <w:ind w:left="101"/>
        <w:outlineLvl w:val="0"/>
        <w:rPr>
          <w:rFonts w:cs="Arial"/>
          <w:b/>
          <w:bCs/>
          <w:lang w:val="en-US"/>
        </w:rPr>
      </w:pPr>
      <w:r w:rsidRPr="000A1901">
        <w:rPr>
          <w:rFonts w:cs="Arial"/>
          <w:b/>
          <w:bCs/>
          <w:lang w:val="en-US"/>
        </w:rPr>
        <w:t>Offence</w:t>
      </w:r>
      <w:r w:rsidRPr="000A1901">
        <w:rPr>
          <w:rFonts w:cs="Arial"/>
          <w:b/>
          <w:bCs/>
          <w:spacing w:val="22"/>
          <w:lang w:val="en-US"/>
        </w:rPr>
        <w:t xml:space="preserve"> </w:t>
      </w:r>
      <w:r w:rsidRPr="000A1901">
        <w:rPr>
          <w:rFonts w:cs="Arial"/>
          <w:b/>
          <w:bCs/>
          <w:lang w:val="en-US"/>
        </w:rPr>
        <w:t>with</w:t>
      </w:r>
      <w:r w:rsidRPr="000A1901">
        <w:rPr>
          <w:rFonts w:cs="Arial"/>
          <w:b/>
          <w:bCs/>
          <w:spacing w:val="22"/>
          <w:lang w:val="en-US"/>
        </w:rPr>
        <w:t xml:space="preserve"> </w:t>
      </w:r>
      <w:r w:rsidRPr="000A1901">
        <w:rPr>
          <w:rFonts w:cs="Arial"/>
          <w:b/>
          <w:bCs/>
          <w:lang w:val="en-US"/>
        </w:rPr>
        <w:t>respect</w:t>
      </w:r>
      <w:r w:rsidRPr="000A1901">
        <w:rPr>
          <w:rFonts w:cs="Arial"/>
          <w:b/>
          <w:bCs/>
          <w:spacing w:val="21"/>
          <w:lang w:val="en-US"/>
        </w:rPr>
        <w:t xml:space="preserve"> </w:t>
      </w:r>
      <w:r w:rsidRPr="000A1901">
        <w:rPr>
          <w:rFonts w:cs="Arial"/>
          <w:b/>
          <w:bCs/>
          <w:lang w:val="en-US"/>
        </w:rPr>
        <w:t>to</w:t>
      </w:r>
      <w:r w:rsidRPr="000A1901">
        <w:rPr>
          <w:rFonts w:cs="Arial"/>
          <w:b/>
          <w:bCs/>
          <w:spacing w:val="23"/>
          <w:lang w:val="en-US"/>
        </w:rPr>
        <w:t xml:space="preserve"> </w:t>
      </w:r>
      <w:r w:rsidRPr="000A1901">
        <w:rPr>
          <w:rFonts w:cs="Arial"/>
          <w:b/>
          <w:bCs/>
          <w:lang w:val="en-US"/>
        </w:rPr>
        <w:t>contravention</w:t>
      </w:r>
      <w:r w:rsidRPr="000A1901">
        <w:rPr>
          <w:rFonts w:cs="Arial"/>
          <w:b/>
          <w:bCs/>
          <w:spacing w:val="25"/>
          <w:lang w:val="en-US"/>
        </w:rPr>
        <w:t xml:space="preserve"> </w:t>
      </w:r>
      <w:r w:rsidRPr="000A1901">
        <w:rPr>
          <w:rFonts w:cs="Arial"/>
          <w:b/>
          <w:bCs/>
          <w:lang w:val="en-US"/>
        </w:rPr>
        <w:t>of</w:t>
      </w:r>
      <w:r w:rsidRPr="000A1901">
        <w:rPr>
          <w:rFonts w:cs="Arial"/>
          <w:b/>
          <w:bCs/>
          <w:spacing w:val="26"/>
          <w:lang w:val="en-US"/>
        </w:rPr>
        <w:t xml:space="preserve"> </w:t>
      </w:r>
      <w:r w:rsidRPr="000A1901">
        <w:rPr>
          <w:rFonts w:cs="Arial"/>
          <w:b/>
          <w:bCs/>
          <w:lang w:val="en-US"/>
        </w:rPr>
        <w:t>terms</w:t>
      </w:r>
      <w:r w:rsidRPr="000A1901">
        <w:rPr>
          <w:rFonts w:cs="Arial"/>
          <w:b/>
          <w:bCs/>
          <w:spacing w:val="26"/>
          <w:lang w:val="en-US"/>
        </w:rPr>
        <w:t xml:space="preserve"> </w:t>
      </w:r>
      <w:r w:rsidRPr="000A1901">
        <w:rPr>
          <w:rFonts w:cs="Arial"/>
          <w:b/>
          <w:bCs/>
          <w:lang w:val="en-US"/>
        </w:rPr>
        <w:t>and</w:t>
      </w:r>
      <w:r w:rsidRPr="000A1901">
        <w:rPr>
          <w:rFonts w:cs="Arial"/>
          <w:b/>
          <w:bCs/>
          <w:spacing w:val="25"/>
          <w:lang w:val="en-US"/>
        </w:rPr>
        <w:t xml:space="preserve"> </w:t>
      </w:r>
      <w:r w:rsidRPr="000A1901">
        <w:rPr>
          <w:rFonts w:cs="Arial"/>
          <w:b/>
          <w:bCs/>
          <w:lang w:val="en-US"/>
        </w:rPr>
        <w:t>conditions</w:t>
      </w:r>
      <w:r w:rsidRPr="000A1901">
        <w:rPr>
          <w:rFonts w:cs="Arial"/>
          <w:b/>
          <w:bCs/>
          <w:spacing w:val="23"/>
          <w:lang w:val="en-US"/>
        </w:rPr>
        <w:t xml:space="preserve"> </w:t>
      </w:r>
      <w:r w:rsidRPr="000A1901">
        <w:rPr>
          <w:rFonts w:cs="Arial"/>
          <w:b/>
          <w:bCs/>
          <w:lang w:val="en-US"/>
        </w:rPr>
        <w:t>and</w:t>
      </w:r>
      <w:r w:rsidRPr="000A1901">
        <w:rPr>
          <w:rFonts w:cs="Arial"/>
          <w:b/>
          <w:bCs/>
          <w:spacing w:val="20"/>
          <w:lang w:val="en-US"/>
        </w:rPr>
        <w:t xml:space="preserve"> </w:t>
      </w:r>
      <w:r w:rsidRPr="000A1901">
        <w:rPr>
          <w:rFonts w:cs="Arial"/>
          <w:b/>
          <w:bCs/>
          <w:lang w:val="en-US"/>
        </w:rPr>
        <w:t>use</w:t>
      </w:r>
      <w:r w:rsidRPr="000A1901">
        <w:rPr>
          <w:rFonts w:cs="Arial"/>
          <w:b/>
          <w:bCs/>
          <w:spacing w:val="22"/>
          <w:lang w:val="en-US"/>
        </w:rPr>
        <w:t xml:space="preserve"> </w:t>
      </w:r>
      <w:r w:rsidRPr="000A1901">
        <w:rPr>
          <w:rFonts w:cs="Arial"/>
          <w:b/>
          <w:bCs/>
          <w:lang w:val="en-US"/>
        </w:rPr>
        <w:t>of</w:t>
      </w:r>
      <w:r w:rsidRPr="000A1901">
        <w:rPr>
          <w:rFonts w:cs="Arial"/>
          <w:b/>
          <w:bCs/>
          <w:spacing w:val="27"/>
          <w:lang w:val="en-US"/>
        </w:rPr>
        <w:t xml:space="preserve"> </w:t>
      </w:r>
      <w:r w:rsidRPr="000A1901">
        <w:rPr>
          <w:rFonts w:cs="Arial"/>
          <w:b/>
          <w:bCs/>
          <w:lang w:val="en-US"/>
        </w:rPr>
        <w:t>samples</w:t>
      </w:r>
      <w:r w:rsidRPr="000A1901">
        <w:rPr>
          <w:rFonts w:cs="Arial"/>
          <w:b/>
          <w:bCs/>
          <w:spacing w:val="23"/>
          <w:lang w:val="en-US"/>
        </w:rPr>
        <w:t xml:space="preserve"> </w:t>
      </w:r>
      <w:r w:rsidRPr="000A1901">
        <w:rPr>
          <w:rFonts w:cs="Arial"/>
          <w:b/>
          <w:bCs/>
          <w:lang w:val="en-US"/>
        </w:rPr>
        <w:t>without</w:t>
      </w:r>
      <w:r w:rsidRPr="000A1901">
        <w:rPr>
          <w:rFonts w:cs="Arial"/>
          <w:b/>
          <w:bCs/>
          <w:spacing w:val="-55"/>
          <w:lang w:val="en-US"/>
        </w:rPr>
        <w:t xml:space="preserve"> </w:t>
      </w:r>
      <w:r w:rsidRPr="000A1901">
        <w:rPr>
          <w:rFonts w:cs="Arial"/>
          <w:b/>
          <w:bCs/>
          <w:lang w:val="en-US"/>
        </w:rPr>
        <w:t>permission</w:t>
      </w:r>
    </w:p>
    <w:p w14:paraId="2F539E7E" w14:textId="77777777" w:rsidR="00DD521B" w:rsidRPr="000A1901" w:rsidRDefault="00DD521B" w:rsidP="00DD521B">
      <w:pPr>
        <w:widowControl w:val="0"/>
        <w:autoSpaceDE w:val="0"/>
        <w:autoSpaceDN w:val="0"/>
        <w:spacing w:before="9"/>
        <w:rPr>
          <w:rFonts w:cs="Arial"/>
          <w:b/>
          <w:lang w:val="en-US"/>
        </w:rPr>
      </w:pPr>
    </w:p>
    <w:p w14:paraId="35F41387" w14:textId="77777777" w:rsidR="00DD521B" w:rsidRPr="000A1901" w:rsidRDefault="00DD521B" w:rsidP="00DD521B">
      <w:pPr>
        <w:widowControl w:val="0"/>
        <w:numPr>
          <w:ilvl w:val="0"/>
          <w:numId w:val="23"/>
        </w:numPr>
        <w:tabs>
          <w:tab w:val="left" w:pos="426"/>
        </w:tabs>
        <w:autoSpaceDE w:val="0"/>
        <w:autoSpaceDN w:val="0"/>
        <w:ind w:left="0" w:firstLine="0"/>
        <w:jc w:val="left"/>
        <w:rPr>
          <w:rFonts w:cs="Arial"/>
          <w:lang w:val="en-US"/>
        </w:rPr>
      </w:pPr>
      <w:r w:rsidRPr="000A1901">
        <w:rPr>
          <w:rFonts w:cs="Arial"/>
          <w:lang w:val="en-US"/>
        </w:rPr>
        <w:t>Any person who contravenes any of the terms and conditions imposed on him as a holder or as a compulsory licensee commits an offence and shall on conviction be liable to a fine not exceeding five thousand ringgit or to imprisonment for a term not exceeding six (6) months or to both.</w:t>
      </w:r>
    </w:p>
    <w:p w14:paraId="6F9DEE05" w14:textId="77777777" w:rsidR="00DD521B" w:rsidRPr="000A1901" w:rsidRDefault="00DD521B" w:rsidP="00DD521B">
      <w:pPr>
        <w:widowControl w:val="0"/>
        <w:tabs>
          <w:tab w:val="left" w:pos="803"/>
        </w:tabs>
        <w:autoSpaceDE w:val="0"/>
        <w:autoSpaceDN w:val="0"/>
        <w:ind w:left="802"/>
        <w:rPr>
          <w:rFonts w:cs="Arial"/>
          <w:lang w:val="en-US"/>
        </w:rPr>
      </w:pPr>
    </w:p>
    <w:p w14:paraId="18C116B4" w14:textId="77777777" w:rsidR="00DD521B" w:rsidRPr="000A1901" w:rsidRDefault="00DD521B" w:rsidP="00DD521B">
      <w:pPr>
        <w:widowControl w:val="0"/>
        <w:tabs>
          <w:tab w:val="left" w:pos="803"/>
        </w:tabs>
        <w:autoSpaceDE w:val="0"/>
        <w:autoSpaceDN w:val="0"/>
        <w:ind w:left="802"/>
        <w:rPr>
          <w:rFonts w:cs="Arial"/>
          <w:lang w:val="en-US"/>
        </w:rPr>
      </w:pPr>
    </w:p>
    <w:p w14:paraId="4290A59F" w14:textId="77777777" w:rsidR="00DD521B" w:rsidRPr="00A131CA" w:rsidRDefault="00DD521B" w:rsidP="00DD521B">
      <w:pPr>
        <w:widowControl w:val="0"/>
        <w:autoSpaceDE w:val="0"/>
        <w:autoSpaceDN w:val="0"/>
        <w:ind w:left="101"/>
        <w:outlineLvl w:val="0"/>
        <w:rPr>
          <w:rFonts w:cs="Arial"/>
          <w:b/>
          <w:bCs/>
        </w:rPr>
      </w:pPr>
      <w:r w:rsidRPr="00A131CA">
        <w:rPr>
          <w:rFonts w:cs="Arial"/>
          <w:b/>
          <w:bCs/>
        </w:rPr>
        <w:t>Offence</w:t>
      </w:r>
      <w:r w:rsidRPr="00A131CA">
        <w:rPr>
          <w:rFonts w:cs="Arial"/>
          <w:b/>
          <w:bCs/>
          <w:spacing w:val="6"/>
        </w:rPr>
        <w:t xml:space="preserve"> </w:t>
      </w:r>
      <w:r w:rsidRPr="00A131CA">
        <w:rPr>
          <w:rFonts w:cs="Arial"/>
          <w:b/>
          <w:bCs/>
        </w:rPr>
        <w:t>by</w:t>
      </w:r>
      <w:r w:rsidRPr="00A131CA">
        <w:rPr>
          <w:rFonts w:cs="Arial"/>
          <w:b/>
          <w:bCs/>
          <w:spacing w:val="6"/>
        </w:rPr>
        <w:t xml:space="preserve"> </w:t>
      </w:r>
      <w:r w:rsidRPr="00A131CA">
        <w:rPr>
          <w:rFonts w:cs="Arial"/>
          <w:b/>
          <w:bCs/>
        </w:rPr>
        <w:t>body</w:t>
      </w:r>
      <w:r w:rsidRPr="00A131CA">
        <w:rPr>
          <w:rFonts w:cs="Arial"/>
          <w:b/>
          <w:bCs/>
          <w:spacing w:val="6"/>
        </w:rPr>
        <w:t xml:space="preserve"> </w:t>
      </w:r>
      <w:r w:rsidRPr="00A131CA">
        <w:rPr>
          <w:rFonts w:cs="Arial"/>
          <w:b/>
          <w:bCs/>
        </w:rPr>
        <w:t>corporate</w:t>
      </w:r>
    </w:p>
    <w:p w14:paraId="422EA160" w14:textId="77777777" w:rsidR="00DD521B" w:rsidRPr="00A131CA" w:rsidRDefault="00DD521B" w:rsidP="00DD521B">
      <w:pPr>
        <w:widowControl w:val="0"/>
        <w:autoSpaceDE w:val="0"/>
        <w:autoSpaceDN w:val="0"/>
        <w:spacing w:before="4"/>
        <w:rPr>
          <w:rFonts w:cs="Arial"/>
          <w:b/>
        </w:rPr>
      </w:pPr>
    </w:p>
    <w:p w14:paraId="11F1A6D6" w14:textId="77777777" w:rsidR="00DD521B" w:rsidRPr="000A1901" w:rsidRDefault="00DD521B" w:rsidP="00DD521B">
      <w:pPr>
        <w:widowControl w:val="0"/>
        <w:numPr>
          <w:ilvl w:val="0"/>
          <w:numId w:val="23"/>
        </w:numPr>
        <w:tabs>
          <w:tab w:val="left" w:pos="426"/>
        </w:tabs>
        <w:autoSpaceDE w:val="0"/>
        <w:autoSpaceDN w:val="0"/>
        <w:ind w:left="0" w:right="108" w:firstLine="0"/>
        <w:jc w:val="left"/>
        <w:rPr>
          <w:rFonts w:cs="Arial"/>
          <w:lang w:val="en-US"/>
        </w:rPr>
      </w:pPr>
      <w:r w:rsidRPr="000A1901">
        <w:rPr>
          <w:rFonts w:cs="Arial"/>
          <w:lang w:val="en-US"/>
        </w:rPr>
        <w:t>Where</w:t>
      </w:r>
      <w:r w:rsidRPr="000A1901">
        <w:rPr>
          <w:rFonts w:cs="Arial"/>
          <w:spacing w:val="1"/>
          <w:lang w:val="en-US"/>
        </w:rPr>
        <w:t xml:space="preserve"> </w:t>
      </w:r>
      <w:r w:rsidRPr="000A1901">
        <w:rPr>
          <w:rFonts w:cs="Arial"/>
          <w:lang w:val="en-US"/>
        </w:rPr>
        <w:t>a body corporate</w:t>
      </w:r>
      <w:r w:rsidRPr="000A1901">
        <w:rPr>
          <w:rFonts w:cs="Arial"/>
          <w:spacing w:val="1"/>
          <w:lang w:val="en-US"/>
        </w:rPr>
        <w:t xml:space="preserve"> </w:t>
      </w:r>
      <w:r w:rsidRPr="000A1901">
        <w:rPr>
          <w:rFonts w:cs="Arial"/>
          <w:lang w:val="en-US"/>
        </w:rPr>
        <w:t>commits an</w:t>
      </w:r>
      <w:r w:rsidRPr="000A1901">
        <w:rPr>
          <w:rFonts w:cs="Arial"/>
          <w:spacing w:val="1"/>
          <w:lang w:val="en-US"/>
        </w:rPr>
        <w:t xml:space="preserve"> </w:t>
      </w:r>
      <w:r w:rsidRPr="000A1901">
        <w:rPr>
          <w:rFonts w:cs="Arial"/>
          <w:lang w:val="en-US"/>
        </w:rPr>
        <w:t>offence under</w:t>
      </w:r>
      <w:r w:rsidRPr="000A1901">
        <w:rPr>
          <w:rFonts w:cs="Arial"/>
          <w:spacing w:val="1"/>
          <w:lang w:val="en-US"/>
        </w:rPr>
        <w:t xml:space="preserve"> </w:t>
      </w:r>
      <w:r w:rsidRPr="000A1901">
        <w:rPr>
          <w:rFonts w:cs="Arial"/>
          <w:lang w:val="en-US"/>
        </w:rPr>
        <w:t>this</w:t>
      </w:r>
      <w:r w:rsidRPr="000A1901">
        <w:rPr>
          <w:rFonts w:cs="Arial"/>
          <w:spacing w:val="1"/>
          <w:lang w:val="en-US"/>
        </w:rPr>
        <w:t xml:space="preserve"> </w:t>
      </w:r>
      <w:r w:rsidRPr="000A1901">
        <w:rPr>
          <w:rFonts w:cs="Arial"/>
          <w:lang w:val="en-US"/>
        </w:rPr>
        <w:t>Act</w:t>
      </w:r>
      <w:r w:rsidRPr="000A1901">
        <w:rPr>
          <w:rFonts w:cs="Arial"/>
          <w:spacing w:val="57"/>
          <w:lang w:val="en-US"/>
        </w:rPr>
        <w:t xml:space="preserve"> </w:t>
      </w:r>
      <w:r w:rsidRPr="000A1901">
        <w:rPr>
          <w:rFonts w:cs="Arial"/>
          <w:lang w:val="en-US"/>
        </w:rPr>
        <w:t>or</w:t>
      </w:r>
      <w:r w:rsidRPr="000A1901">
        <w:rPr>
          <w:rFonts w:cs="Arial"/>
          <w:spacing w:val="58"/>
          <w:lang w:val="en-US"/>
        </w:rPr>
        <w:t xml:space="preserve"> </w:t>
      </w:r>
      <w:r w:rsidRPr="000A1901">
        <w:rPr>
          <w:rFonts w:cs="Arial"/>
          <w:lang w:val="en-US"/>
        </w:rPr>
        <w:t>any regulations</w:t>
      </w:r>
      <w:r w:rsidRPr="000A1901">
        <w:rPr>
          <w:rFonts w:cs="Arial"/>
          <w:spacing w:val="57"/>
          <w:lang w:val="en-US"/>
        </w:rPr>
        <w:t xml:space="preserve"> </w:t>
      </w:r>
      <w:r w:rsidRPr="000A1901">
        <w:rPr>
          <w:rFonts w:cs="Arial"/>
          <w:lang w:val="en-US"/>
        </w:rPr>
        <w:t>made</w:t>
      </w:r>
      <w:r w:rsidRPr="000A1901">
        <w:rPr>
          <w:rFonts w:cs="Arial"/>
          <w:spacing w:val="1"/>
          <w:lang w:val="en-US"/>
        </w:rPr>
        <w:t xml:space="preserve"> </w:t>
      </w:r>
      <w:r w:rsidRPr="000A1901">
        <w:rPr>
          <w:rFonts w:cs="Arial"/>
          <w:lang w:val="en-US"/>
        </w:rPr>
        <w:t>under this Act, any person who at the time of the commission of the offence was a director,</w:t>
      </w:r>
      <w:r w:rsidRPr="000A1901">
        <w:rPr>
          <w:rFonts w:cs="Arial"/>
          <w:spacing w:val="1"/>
          <w:lang w:val="en-US"/>
        </w:rPr>
        <w:t xml:space="preserve"> </w:t>
      </w:r>
      <w:r w:rsidRPr="000A1901">
        <w:rPr>
          <w:rFonts w:cs="Arial"/>
          <w:lang w:val="en-US"/>
        </w:rPr>
        <w:t xml:space="preserve">manager, secretary or other </w:t>
      </w:r>
      <w:r w:rsidRPr="000A1901">
        <w:rPr>
          <w:rFonts w:cs="Arial"/>
          <w:lang w:val="en-US"/>
        </w:rPr>
        <w:lastRenderedPageBreak/>
        <w:t>similar officer of such body corporate or was purporting to act in any</w:t>
      </w:r>
      <w:r w:rsidRPr="000A1901">
        <w:rPr>
          <w:rFonts w:cs="Arial"/>
          <w:spacing w:val="1"/>
          <w:lang w:val="en-US"/>
        </w:rPr>
        <w:t xml:space="preserve"> </w:t>
      </w:r>
      <w:r w:rsidRPr="000A1901">
        <w:rPr>
          <w:rFonts w:cs="Arial"/>
          <w:lang w:val="en-US"/>
        </w:rPr>
        <w:t>such capacity,</w:t>
      </w:r>
      <w:r w:rsidRPr="000A1901">
        <w:rPr>
          <w:rFonts w:cs="Arial"/>
          <w:spacing w:val="1"/>
          <w:lang w:val="en-US"/>
        </w:rPr>
        <w:t xml:space="preserve"> </w:t>
      </w:r>
      <w:r w:rsidRPr="000A1901">
        <w:rPr>
          <w:rFonts w:cs="Arial"/>
          <w:lang w:val="en-US"/>
        </w:rPr>
        <w:t>or was in</w:t>
      </w:r>
      <w:r w:rsidRPr="000A1901">
        <w:rPr>
          <w:rFonts w:cs="Arial"/>
          <w:spacing w:val="57"/>
          <w:lang w:val="en-US"/>
        </w:rPr>
        <w:t xml:space="preserve"> </w:t>
      </w:r>
      <w:r w:rsidRPr="000A1901">
        <w:rPr>
          <w:rFonts w:cs="Arial"/>
          <w:lang w:val="en-US"/>
        </w:rPr>
        <w:t>any manner or to any extent responsible for the</w:t>
      </w:r>
      <w:r w:rsidRPr="000A1901">
        <w:rPr>
          <w:rFonts w:cs="Arial"/>
          <w:spacing w:val="58"/>
          <w:lang w:val="en-US"/>
        </w:rPr>
        <w:t xml:space="preserve"> </w:t>
      </w:r>
      <w:r w:rsidRPr="000A1901">
        <w:rPr>
          <w:rFonts w:cs="Arial"/>
          <w:lang w:val="en-US"/>
        </w:rPr>
        <w:t>management of any of</w:t>
      </w:r>
      <w:r w:rsidRPr="000A1901">
        <w:rPr>
          <w:rFonts w:cs="Arial"/>
          <w:spacing w:val="1"/>
          <w:lang w:val="en-US"/>
        </w:rPr>
        <w:t xml:space="preserve"> </w:t>
      </w:r>
      <w:r w:rsidRPr="000A1901">
        <w:rPr>
          <w:rFonts w:cs="Arial"/>
          <w:lang w:val="en-US"/>
        </w:rPr>
        <w:t>the affairs</w:t>
      </w:r>
      <w:r w:rsidRPr="000A1901">
        <w:rPr>
          <w:rFonts w:cs="Arial"/>
          <w:spacing w:val="3"/>
          <w:lang w:val="en-US"/>
        </w:rPr>
        <w:t xml:space="preserve"> </w:t>
      </w:r>
      <w:r w:rsidRPr="000A1901">
        <w:rPr>
          <w:rFonts w:cs="Arial"/>
          <w:lang w:val="en-US"/>
        </w:rPr>
        <w:t>of</w:t>
      </w:r>
      <w:r w:rsidRPr="000A1901">
        <w:rPr>
          <w:rFonts w:cs="Arial"/>
          <w:spacing w:val="2"/>
          <w:lang w:val="en-US"/>
        </w:rPr>
        <w:t xml:space="preserve"> </w:t>
      </w:r>
      <w:r w:rsidRPr="000A1901">
        <w:rPr>
          <w:rFonts w:cs="Arial"/>
          <w:lang w:val="en-US"/>
        </w:rPr>
        <w:t>the</w:t>
      </w:r>
      <w:r w:rsidRPr="000A1901">
        <w:rPr>
          <w:rFonts w:cs="Arial"/>
          <w:spacing w:val="1"/>
          <w:lang w:val="en-US"/>
        </w:rPr>
        <w:t xml:space="preserve"> </w:t>
      </w:r>
      <w:r w:rsidRPr="000A1901">
        <w:rPr>
          <w:rFonts w:cs="Arial"/>
          <w:lang w:val="en-US"/>
        </w:rPr>
        <w:t>body</w:t>
      </w:r>
      <w:r w:rsidRPr="000A1901">
        <w:rPr>
          <w:rFonts w:cs="Arial"/>
          <w:spacing w:val="-3"/>
          <w:lang w:val="en-US"/>
        </w:rPr>
        <w:t xml:space="preserve"> </w:t>
      </w:r>
      <w:r w:rsidRPr="000A1901">
        <w:rPr>
          <w:rFonts w:cs="Arial"/>
          <w:lang w:val="en-US"/>
        </w:rPr>
        <w:t>corporate, or</w:t>
      </w:r>
      <w:r w:rsidRPr="000A1901">
        <w:rPr>
          <w:rFonts w:cs="Arial"/>
          <w:spacing w:val="6"/>
          <w:lang w:val="en-US"/>
        </w:rPr>
        <w:t xml:space="preserve"> </w:t>
      </w:r>
      <w:r w:rsidRPr="000A1901">
        <w:rPr>
          <w:rFonts w:cs="Arial"/>
          <w:lang w:val="en-US"/>
        </w:rPr>
        <w:t>was</w:t>
      </w:r>
      <w:r w:rsidRPr="000A1901">
        <w:rPr>
          <w:rFonts w:cs="Arial"/>
          <w:spacing w:val="4"/>
          <w:lang w:val="en-US"/>
        </w:rPr>
        <w:t xml:space="preserve"> </w:t>
      </w:r>
      <w:r w:rsidRPr="000A1901">
        <w:rPr>
          <w:rFonts w:cs="Arial"/>
          <w:lang w:val="en-US"/>
        </w:rPr>
        <w:t>assisting</w:t>
      </w:r>
      <w:r w:rsidRPr="000A1901">
        <w:rPr>
          <w:rFonts w:cs="Arial"/>
          <w:spacing w:val="-1"/>
          <w:lang w:val="en-US"/>
        </w:rPr>
        <w:t xml:space="preserve"> </w:t>
      </w:r>
      <w:r w:rsidRPr="000A1901">
        <w:rPr>
          <w:rFonts w:cs="Arial"/>
          <w:lang w:val="en-US"/>
        </w:rPr>
        <w:t>in</w:t>
      </w:r>
      <w:r w:rsidRPr="000A1901">
        <w:rPr>
          <w:rFonts w:cs="Arial"/>
          <w:spacing w:val="1"/>
          <w:lang w:val="en-US"/>
        </w:rPr>
        <w:t xml:space="preserve"> </w:t>
      </w:r>
      <w:r w:rsidRPr="000A1901">
        <w:rPr>
          <w:rFonts w:cs="Arial"/>
          <w:lang w:val="en-US"/>
        </w:rPr>
        <w:t>its</w:t>
      </w:r>
      <w:r w:rsidRPr="000A1901">
        <w:rPr>
          <w:rFonts w:cs="Arial"/>
          <w:spacing w:val="1"/>
          <w:lang w:val="en-US"/>
        </w:rPr>
        <w:t xml:space="preserve"> </w:t>
      </w:r>
      <w:r w:rsidRPr="000A1901">
        <w:rPr>
          <w:rFonts w:cs="Arial"/>
          <w:lang w:val="en-US"/>
        </w:rPr>
        <w:t>management—</w:t>
      </w:r>
    </w:p>
    <w:p w14:paraId="7E9A13BD" w14:textId="77777777" w:rsidR="00DD521B" w:rsidRPr="000A1901" w:rsidRDefault="00DD521B" w:rsidP="00DD521B">
      <w:pPr>
        <w:widowControl w:val="0"/>
        <w:autoSpaceDE w:val="0"/>
        <w:autoSpaceDN w:val="0"/>
        <w:spacing w:before="11"/>
        <w:rPr>
          <w:rFonts w:cs="Arial"/>
          <w:lang w:val="en-US"/>
        </w:rPr>
      </w:pPr>
    </w:p>
    <w:p w14:paraId="77F43C1B" w14:textId="77777777" w:rsidR="00DD521B" w:rsidRPr="000A1901" w:rsidRDefault="00DD521B" w:rsidP="00DD521B">
      <w:pPr>
        <w:widowControl w:val="0"/>
        <w:numPr>
          <w:ilvl w:val="1"/>
          <w:numId w:val="23"/>
        </w:numPr>
        <w:tabs>
          <w:tab w:val="left" w:pos="1504"/>
        </w:tabs>
        <w:autoSpaceDE w:val="0"/>
        <w:autoSpaceDN w:val="0"/>
        <w:ind w:left="993" w:right="110" w:hanging="418"/>
        <w:jc w:val="left"/>
        <w:rPr>
          <w:rFonts w:cs="Arial"/>
          <w:lang w:val="en-US"/>
        </w:rPr>
      </w:pPr>
      <w:r w:rsidRPr="000A1901">
        <w:rPr>
          <w:rFonts w:cs="Arial"/>
          <w:lang w:val="en-US"/>
        </w:rPr>
        <w:t>may be charged and tried jointly in the same proceedings with the body corporate;</w:t>
      </w:r>
      <w:r w:rsidRPr="000A1901">
        <w:rPr>
          <w:rFonts w:cs="Arial"/>
          <w:spacing w:val="1"/>
          <w:lang w:val="en-US"/>
        </w:rPr>
        <w:t xml:space="preserve"> </w:t>
      </w:r>
      <w:r w:rsidRPr="000A1901">
        <w:rPr>
          <w:rFonts w:cs="Arial"/>
          <w:lang w:val="en-US"/>
        </w:rPr>
        <w:t>and</w:t>
      </w:r>
    </w:p>
    <w:p w14:paraId="6FB2E126" w14:textId="77777777" w:rsidR="00DD521B" w:rsidRPr="000A1901" w:rsidRDefault="00DD521B" w:rsidP="00DD521B">
      <w:pPr>
        <w:widowControl w:val="0"/>
        <w:autoSpaceDE w:val="0"/>
        <w:autoSpaceDN w:val="0"/>
        <w:spacing w:before="2"/>
        <w:ind w:left="993" w:hanging="418"/>
        <w:rPr>
          <w:rFonts w:cs="Arial"/>
          <w:lang w:val="en-US"/>
        </w:rPr>
      </w:pPr>
    </w:p>
    <w:p w14:paraId="3C746D0F" w14:textId="77777777" w:rsidR="00DD521B" w:rsidRPr="000A1901" w:rsidRDefault="00DD521B" w:rsidP="00DD521B">
      <w:pPr>
        <w:widowControl w:val="0"/>
        <w:numPr>
          <w:ilvl w:val="1"/>
          <w:numId w:val="23"/>
        </w:numPr>
        <w:tabs>
          <w:tab w:val="left" w:pos="1504"/>
        </w:tabs>
        <w:autoSpaceDE w:val="0"/>
        <w:autoSpaceDN w:val="0"/>
        <w:ind w:left="993" w:right="107" w:hanging="418"/>
        <w:jc w:val="left"/>
        <w:rPr>
          <w:rFonts w:cs="Arial"/>
          <w:lang w:val="en-US"/>
        </w:rPr>
      </w:pPr>
      <w:r w:rsidRPr="000A1901">
        <w:rPr>
          <w:rFonts w:cs="Arial"/>
          <w:lang w:val="en-US"/>
        </w:rPr>
        <w:t>where the body corporate is found guilty of the offence, shall be deemed to be</w:t>
      </w:r>
      <w:r w:rsidRPr="000A1901">
        <w:rPr>
          <w:rFonts w:cs="Arial"/>
          <w:spacing w:val="1"/>
          <w:lang w:val="en-US"/>
        </w:rPr>
        <w:t xml:space="preserve"> </w:t>
      </w:r>
      <w:r w:rsidRPr="000A1901">
        <w:rPr>
          <w:rFonts w:cs="Arial"/>
          <w:lang w:val="en-US"/>
        </w:rPr>
        <w:t>guilty of that offence unless, having regard to the nature of his functions in that</w:t>
      </w:r>
      <w:r w:rsidRPr="000A1901">
        <w:rPr>
          <w:rFonts w:cs="Arial"/>
          <w:spacing w:val="1"/>
          <w:lang w:val="en-US"/>
        </w:rPr>
        <w:t xml:space="preserve"> </w:t>
      </w:r>
      <w:r w:rsidRPr="000A1901">
        <w:rPr>
          <w:rFonts w:cs="Arial"/>
          <w:lang w:val="en-US"/>
        </w:rPr>
        <w:t>capacity</w:t>
      </w:r>
      <w:r w:rsidRPr="000A1901">
        <w:rPr>
          <w:rFonts w:cs="Arial"/>
          <w:spacing w:val="-2"/>
          <w:lang w:val="en-US"/>
        </w:rPr>
        <w:t xml:space="preserve"> </w:t>
      </w:r>
      <w:r w:rsidRPr="000A1901">
        <w:rPr>
          <w:rFonts w:cs="Arial"/>
          <w:lang w:val="en-US"/>
        </w:rPr>
        <w:t>and</w:t>
      </w:r>
      <w:r w:rsidRPr="000A1901">
        <w:rPr>
          <w:rFonts w:cs="Arial"/>
          <w:spacing w:val="1"/>
          <w:lang w:val="en-US"/>
        </w:rPr>
        <w:t xml:space="preserve"> </w:t>
      </w:r>
      <w:r w:rsidRPr="000A1901">
        <w:rPr>
          <w:rFonts w:cs="Arial"/>
          <w:lang w:val="en-US"/>
        </w:rPr>
        <w:t>to</w:t>
      </w:r>
      <w:r w:rsidRPr="000A1901">
        <w:rPr>
          <w:rFonts w:cs="Arial"/>
          <w:spacing w:val="1"/>
          <w:lang w:val="en-US"/>
        </w:rPr>
        <w:t xml:space="preserve"> </w:t>
      </w:r>
      <w:r w:rsidRPr="000A1901">
        <w:rPr>
          <w:rFonts w:cs="Arial"/>
          <w:lang w:val="en-US"/>
        </w:rPr>
        <w:t>all</w:t>
      </w:r>
      <w:r w:rsidRPr="000A1901">
        <w:rPr>
          <w:rFonts w:cs="Arial"/>
          <w:spacing w:val="2"/>
          <w:lang w:val="en-US"/>
        </w:rPr>
        <w:t xml:space="preserve"> </w:t>
      </w:r>
      <w:r w:rsidRPr="000A1901">
        <w:rPr>
          <w:rFonts w:cs="Arial"/>
          <w:lang w:val="en-US"/>
        </w:rPr>
        <w:t>circumstances, he proves</w:t>
      </w:r>
      <w:r w:rsidRPr="000A1901">
        <w:rPr>
          <w:rFonts w:cs="Arial"/>
          <w:spacing w:val="5"/>
          <w:lang w:val="en-US"/>
        </w:rPr>
        <w:t xml:space="preserve"> </w:t>
      </w:r>
      <w:r w:rsidRPr="000A1901">
        <w:rPr>
          <w:rFonts w:cs="Arial"/>
          <w:lang w:val="en-US"/>
        </w:rPr>
        <w:t>—</w:t>
      </w:r>
    </w:p>
    <w:p w14:paraId="5988B4D6" w14:textId="77777777" w:rsidR="00DD521B" w:rsidRPr="000A1901" w:rsidRDefault="00DD521B" w:rsidP="00DD521B">
      <w:pPr>
        <w:widowControl w:val="0"/>
        <w:autoSpaceDE w:val="0"/>
        <w:autoSpaceDN w:val="0"/>
        <w:spacing w:before="11"/>
        <w:ind w:left="993"/>
        <w:rPr>
          <w:rFonts w:cs="Arial"/>
          <w:lang w:val="en-US"/>
        </w:rPr>
      </w:pPr>
    </w:p>
    <w:p w14:paraId="6C8E4E28" w14:textId="77777777" w:rsidR="00DD521B" w:rsidRPr="000A1901" w:rsidRDefault="00DD521B" w:rsidP="00DD521B">
      <w:pPr>
        <w:widowControl w:val="0"/>
        <w:numPr>
          <w:ilvl w:val="0"/>
          <w:numId w:val="34"/>
        </w:numPr>
        <w:tabs>
          <w:tab w:val="left" w:pos="2203"/>
          <w:tab w:val="left" w:pos="2204"/>
        </w:tabs>
        <w:autoSpaceDE w:val="0"/>
        <w:autoSpaceDN w:val="0"/>
        <w:ind w:left="1276" w:right="108"/>
        <w:jc w:val="left"/>
        <w:rPr>
          <w:rFonts w:cs="Arial"/>
          <w:lang w:val="en-US"/>
        </w:rPr>
      </w:pPr>
      <w:r w:rsidRPr="000A1901">
        <w:rPr>
          <w:rFonts w:cs="Arial"/>
          <w:lang w:val="en-US"/>
        </w:rPr>
        <w:t>that</w:t>
      </w:r>
      <w:r w:rsidRPr="000A1901">
        <w:rPr>
          <w:rFonts w:cs="Arial"/>
          <w:spacing w:val="38"/>
          <w:lang w:val="en-US"/>
        </w:rPr>
        <w:t xml:space="preserve"> </w:t>
      </w:r>
      <w:r w:rsidRPr="000A1901">
        <w:rPr>
          <w:rFonts w:cs="Arial"/>
          <w:lang w:val="en-US"/>
        </w:rPr>
        <w:t>the</w:t>
      </w:r>
      <w:r w:rsidRPr="000A1901">
        <w:rPr>
          <w:rFonts w:cs="Arial"/>
          <w:spacing w:val="38"/>
          <w:lang w:val="en-US"/>
        </w:rPr>
        <w:t xml:space="preserve"> </w:t>
      </w:r>
      <w:r w:rsidRPr="000A1901">
        <w:rPr>
          <w:rFonts w:cs="Arial"/>
          <w:lang w:val="en-US"/>
        </w:rPr>
        <w:t>offence</w:t>
      </w:r>
      <w:r w:rsidRPr="000A1901">
        <w:rPr>
          <w:rFonts w:cs="Arial"/>
          <w:spacing w:val="38"/>
          <w:lang w:val="en-US"/>
        </w:rPr>
        <w:t xml:space="preserve"> </w:t>
      </w:r>
      <w:r w:rsidRPr="000A1901">
        <w:rPr>
          <w:rFonts w:cs="Arial"/>
          <w:lang w:val="en-US"/>
        </w:rPr>
        <w:t>was</w:t>
      </w:r>
      <w:r w:rsidRPr="000A1901">
        <w:rPr>
          <w:rFonts w:cs="Arial"/>
          <w:spacing w:val="41"/>
          <w:lang w:val="en-US"/>
        </w:rPr>
        <w:t xml:space="preserve"> </w:t>
      </w:r>
      <w:r w:rsidRPr="000A1901">
        <w:rPr>
          <w:rFonts w:cs="Arial"/>
          <w:lang w:val="en-US"/>
        </w:rPr>
        <w:t>committed</w:t>
      </w:r>
      <w:r w:rsidRPr="000A1901">
        <w:rPr>
          <w:rFonts w:cs="Arial"/>
          <w:spacing w:val="39"/>
          <w:lang w:val="en-US"/>
        </w:rPr>
        <w:t xml:space="preserve"> </w:t>
      </w:r>
      <w:r w:rsidRPr="000A1901">
        <w:rPr>
          <w:rFonts w:cs="Arial"/>
          <w:lang w:val="en-US"/>
        </w:rPr>
        <w:t>without</w:t>
      </w:r>
      <w:r w:rsidRPr="000A1901">
        <w:rPr>
          <w:rFonts w:cs="Arial"/>
          <w:spacing w:val="41"/>
          <w:lang w:val="en-US"/>
        </w:rPr>
        <w:t xml:space="preserve"> </w:t>
      </w:r>
      <w:r w:rsidRPr="000A1901">
        <w:rPr>
          <w:rFonts w:cs="Arial"/>
          <w:lang w:val="en-US"/>
        </w:rPr>
        <w:t>his</w:t>
      </w:r>
      <w:r w:rsidRPr="000A1901">
        <w:rPr>
          <w:rFonts w:cs="Arial"/>
          <w:spacing w:val="41"/>
          <w:lang w:val="en-US"/>
        </w:rPr>
        <w:t xml:space="preserve"> </w:t>
      </w:r>
      <w:r w:rsidRPr="000A1901">
        <w:rPr>
          <w:rFonts w:cs="Arial"/>
          <w:lang w:val="en-US"/>
        </w:rPr>
        <w:t>knowledge,</w:t>
      </w:r>
      <w:r w:rsidRPr="000A1901">
        <w:rPr>
          <w:rFonts w:cs="Arial"/>
          <w:spacing w:val="42"/>
          <w:lang w:val="en-US"/>
        </w:rPr>
        <w:t xml:space="preserve"> </w:t>
      </w:r>
      <w:r w:rsidRPr="000A1901">
        <w:rPr>
          <w:rFonts w:cs="Arial"/>
          <w:lang w:val="en-US"/>
        </w:rPr>
        <w:t>consent</w:t>
      </w:r>
      <w:r w:rsidRPr="000A1901">
        <w:rPr>
          <w:rFonts w:cs="Arial"/>
          <w:spacing w:val="38"/>
          <w:lang w:val="en-US"/>
        </w:rPr>
        <w:t xml:space="preserve"> </w:t>
      </w:r>
      <w:r w:rsidRPr="000A1901">
        <w:rPr>
          <w:rFonts w:cs="Arial"/>
          <w:lang w:val="en-US"/>
        </w:rPr>
        <w:t xml:space="preserve">or </w:t>
      </w:r>
      <w:r w:rsidRPr="000A1901">
        <w:rPr>
          <w:rFonts w:cs="Arial"/>
          <w:spacing w:val="-55"/>
          <w:lang w:val="en-US"/>
        </w:rPr>
        <w:t xml:space="preserve"> </w:t>
      </w:r>
      <w:r w:rsidRPr="000A1901">
        <w:rPr>
          <w:rFonts w:cs="Arial"/>
          <w:lang w:val="en-US"/>
        </w:rPr>
        <w:t>connivance;</w:t>
      </w:r>
      <w:r w:rsidRPr="000A1901">
        <w:rPr>
          <w:rFonts w:cs="Arial"/>
          <w:spacing w:val="2"/>
          <w:lang w:val="en-US"/>
        </w:rPr>
        <w:t xml:space="preserve"> </w:t>
      </w:r>
      <w:r w:rsidRPr="000A1901">
        <w:rPr>
          <w:rFonts w:cs="Arial"/>
          <w:lang w:val="en-US"/>
        </w:rPr>
        <w:t>and</w:t>
      </w:r>
    </w:p>
    <w:p w14:paraId="2A593B42" w14:textId="77777777" w:rsidR="00DD521B" w:rsidRPr="000A1901" w:rsidRDefault="00DD521B" w:rsidP="00DD521B">
      <w:pPr>
        <w:widowControl w:val="0"/>
        <w:autoSpaceDE w:val="0"/>
        <w:autoSpaceDN w:val="0"/>
        <w:spacing w:before="2"/>
        <w:ind w:left="1276"/>
        <w:rPr>
          <w:rFonts w:cs="Arial"/>
          <w:lang w:val="en-US"/>
        </w:rPr>
      </w:pPr>
    </w:p>
    <w:p w14:paraId="3C432E04" w14:textId="77777777" w:rsidR="00DD521B" w:rsidRPr="000A1901" w:rsidRDefault="00DD521B" w:rsidP="00DD521B">
      <w:pPr>
        <w:widowControl w:val="0"/>
        <w:numPr>
          <w:ilvl w:val="0"/>
          <w:numId w:val="34"/>
        </w:numPr>
        <w:tabs>
          <w:tab w:val="left" w:pos="2203"/>
          <w:tab w:val="left" w:pos="2204"/>
        </w:tabs>
        <w:autoSpaceDE w:val="0"/>
        <w:autoSpaceDN w:val="0"/>
        <w:ind w:left="1276" w:right="112"/>
        <w:jc w:val="left"/>
        <w:rPr>
          <w:rFonts w:cs="Arial"/>
          <w:lang w:val="en-US"/>
        </w:rPr>
      </w:pPr>
      <w:r w:rsidRPr="000A1901">
        <w:rPr>
          <w:rFonts w:cs="Arial"/>
          <w:lang w:val="en-US"/>
        </w:rPr>
        <w:t>that</w:t>
      </w:r>
      <w:r w:rsidRPr="000A1901">
        <w:rPr>
          <w:rFonts w:cs="Arial"/>
          <w:spacing w:val="13"/>
          <w:lang w:val="en-US"/>
        </w:rPr>
        <w:t xml:space="preserve"> </w:t>
      </w:r>
      <w:r w:rsidRPr="000A1901">
        <w:rPr>
          <w:rFonts w:cs="Arial"/>
          <w:lang w:val="en-US"/>
        </w:rPr>
        <w:t>he</w:t>
      </w:r>
      <w:r w:rsidRPr="000A1901">
        <w:rPr>
          <w:rFonts w:cs="Arial"/>
          <w:spacing w:val="12"/>
          <w:lang w:val="en-US"/>
        </w:rPr>
        <w:t xml:space="preserve"> </w:t>
      </w:r>
      <w:r w:rsidRPr="000A1901">
        <w:rPr>
          <w:rFonts w:cs="Arial"/>
          <w:lang w:val="en-US"/>
        </w:rPr>
        <w:t>took</w:t>
      </w:r>
      <w:r w:rsidRPr="000A1901">
        <w:rPr>
          <w:rFonts w:cs="Arial"/>
          <w:spacing w:val="14"/>
          <w:lang w:val="en-US"/>
        </w:rPr>
        <w:t xml:space="preserve"> </w:t>
      </w:r>
      <w:r w:rsidRPr="000A1901">
        <w:rPr>
          <w:rFonts w:cs="Arial"/>
          <w:lang w:val="en-US"/>
        </w:rPr>
        <w:t>all</w:t>
      </w:r>
      <w:r w:rsidRPr="000A1901">
        <w:rPr>
          <w:rFonts w:cs="Arial"/>
          <w:spacing w:val="13"/>
          <w:lang w:val="en-US"/>
        </w:rPr>
        <w:t xml:space="preserve"> </w:t>
      </w:r>
      <w:r w:rsidRPr="000A1901">
        <w:rPr>
          <w:rFonts w:cs="Arial"/>
          <w:lang w:val="en-US"/>
        </w:rPr>
        <w:t>reasonable</w:t>
      </w:r>
      <w:r w:rsidRPr="000A1901">
        <w:rPr>
          <w:rFonts w:cs="Arial"/>
          <w:spacing w:val="12"/>
          <w:lang w:val="en-US"/>
        </w:rPr>
        <w:t xml:space="preserve"> </w:t>
      </w:r>
      <w:r w:rsidRPr="000A1901">
        <w:rPr>
          <w:rFonts w:cs="Arial"/>
          <w:lang w:val="en-US"/>
        </w:rPr>
        <w:t>precautions</w:t>
      </w:r>
      <w:r w:rsidRPr="000A1901">
        <w:rPr>
          <w:rFonts w:cs="Arial"/>
          <w:spacing w:val="17"/>
          <w:lang w:val="en-US"/>
        </w:rPr>
        <w:t xml:space="preserve"> </w:t>
      </w:r>
      <w:r w:rsidRPr="000A1901">
        <w:rPr>
          <w:rFonts w:cs="Arial"/>
          <w:lang w:val="en-US"/>
        </w:rPr>
        <w:t>and</w:t>
      </w:r>
      <w:r w:rsidRPr="000A1901">
        <w:rPr>
          <w:rFonts w:cs="Arial"/>
          <w:spacing w:val="14"/>
          <w:lang w:val="en-US"/>
        </w:rPr>
        <w:t xml:space="preserve"> </w:t>
      </w:r>
      <w:r w:rsidRPr="000A1901">
        <w:rPr>
          <w:rFonts w:cs="Arial"/>
          <w:lang w:val="en-US"/>
        </w:rPr>
        <w:t>had</w:t>
      </w:r>
      <w:r w:rsidRPr="000A1901">
        <w:rPr>
          <w:rFonts w:cs="Arial"/>
          <w:spacing w:val="17"/>
          <w:lang w:val="en-US"/>
        </w:rPr>
        <w:t xml:space="preserve"> </w:t>
      </w:r>
      <w:r w:rsidRPr="000A1901">
        <w:rPr>
          <w:rFonts w:cs="Arial"/>
          <w:lang w:val="en-US"/>
        </w:rPr>
        <w:t>exercised</w:t>
      </w:r>
      <w:r w:rsidRPr="000A1901">
        <w:rPr>
          <w:rFonts w:cs="Arial"/>
          <w:spacing w:val="16"/>
          <w:lang w:val="en-US"/>
        </w:rPr>
        <w:t xml:space="preserve"> </w:t>
      </w:r>
      <w:r w:rsidRPr="000A1901">
        <w:rPr>
          <w:rFonts w:cs="Arial"/>
          <w:lang w:val="en-US"/>
        </w:rPr>
        <w:t>all</w:t>
      </w:r>
      <w:r w:rsidRPr="000A1901">
        <w:rPr>
          <w:rFonts w:cs="Arial"/>
          <w:spacing w:val="14"/>
          <w:lang w:val="en-US"/>
        </w:rPr>
        <w:t xml:space="preserve"> </w:t>
      </w:r>
      <w:r w:rsidRPr="000A1901">
        <w:rPr>
          <w:rFonts w:cs="Arial"/>
          <w:lang w:val="en-US"/>
        </w:rPr>
        <w:t>due</w:t>
      </w:r>
      <w:r w:rsidRPr="000A1901">
        <w:rPr>
          <w:rFonts w:cs="Arial"/>
          <w:spacing w:val="15"/>
          <w:lang w:val="en-US"/>
        </w:rPr>
        <w:t xml:space="preserve"> </w:t>
      </w:r>
      <w:r w:rsidRPr="000A1901">
        <w:rPr>
          <w:rFonts w:cs="Arial"/>
          <w:lang w:val="en-US"/>
        </w:rPr>
        <w:t xml:space="preserve">diligence </w:t>
      </w:r>
      <w:r w:rsidRPr="000A1901">
        <w:rPr>
          <w:rFonts w:cs="Arial"/>
          <w:spacing w:val="-55"/>
          <w:lang w:val="en-US"/>
        </w:rPr>
        <w:t xml:space="preserve"> </w:t>
      </w:r>
      <w:r w:rsidRPr="000A1901">
        <w:rPr>
          <w:rFonts w:cs="Arial"/>
          <w:lang w:val="en-US"/>
        </w:rPr>
        <w:t>to prevent</w:t>
      </w:r>
      <w:r w:rsidRPr="000A1901">
        <w:rPr>
          <w:rFonts w:cs="Arial"/>
          <w:spacing w:val="3"/>
          <w:lang w:val="en-US"/>
        </w:rPr>
        <w:t xml:space="preserve"> </w:t>
      </w:r>
      <w:r w:rsidRPr="000A1901">
        <w:rPr>
          <w:rFonts w:cs="Arial"/>
          <w:lang w:val="en-US"/>
        </w:rPr>
        <w:t>the</w:t>
      </w:r>
      <w:r w:rsidRPr="000A1901">
        <w:rPr>
          <w:rFonts w:cs="Arial"/>
          <w:spacing w:val="-1"/>
          <w:lang w:val="en-US"/>
        </w:rPr>
        <w:t xml:space="preserve"> </w:t>
      </w:r>
      <w:r w:rsidRPr="000A1901">
        <w:rPr>
          <w:rFonts w:cs="Arial"/>
          <w:lang w:val="en-US"/>
        </w:rPr>
        <w:t>commission</w:t>
      </w:r>
      <w:r w:rsidRPr="000A1901">
        <w:rPr>
          <w:rFonts w:cs="Arial"/>
          <w:spacing w:val="1"/>
          <w:lang w:val="en-US"/>
        </w:rPr>
        <w:t xml:space="preserve"> </w:t>
      </w:r>
      <w:r w:rsidRPr="000A1901">
        <w:rPr>
          <w:rFonts w:cs="Arial"/>
          <w:lang w:val="en-US"/>
        </w:rPr>
        <w:t>of the</w:t>
      </w:r>
      <w:r w:rsidRPr="000A1901">
        <w:rPr>
          <w:rFonts w:cs="Arial"/>
          <w:spacing w:val="-1"/>
          <w:lang w:val="en-US"/>
        </w:rPr>
        <w:t xml:space="preserve"> </w:t>
      </w:r>
      <w:r w:rsidRPr="000A1901">
        <w:rPr>
          <w:rFonts w:cs="Arial"/>
          <w:lang w:val="en-US"/>
        </w:rPr>
        <w:t>offence.</w:t>
      </w:r>
    </w:p>
    <w:p w14:paraId="78491D86" w14:textId="77777777" w:rsidR="00DD521B" w:rsidRPr="000A1901" w:rsidRDefault="00DD521B" w:rsidP="00DD521B">
      <w:pPr>
        <w:widowControl w:val="0"/>
        <w:autoSpaceDE w:val="0"/>
        <w:autoSpaceDN w:val="0"/>
        <w:rPr>
          <w:rFonts w:cs="Arial"/>
          <w:lang w:val="en-US"/>
        </w:rPr>
      </w:pPr>
    </w:p>
    <w:p w14:paraId="27FEA839" w14:textId="77777777" w:rsidR="00DD521B" w:rsidRPr="000A1901" w:rsidRDefault="00DD521B" w:rsidP="00DD521B">
      <w:pPr>
        <w:widowControl w:val="0"/>
        <w:autoSpaceDE w:val="0"/>
        <w:autoSpaceDN w:val="0"/>
        <w:rPr>
          <w:rFonts w:cs="Arial"/>
          <w:lang w:val="en-US"/>
        </w:rPr>
      </w:pPr>
    </w:p>
    <w:p w14:paraId="6F886700" w14:textId="77777777" w:rsidR="00DD521B" w:rsidRDefault="00DD521B" w:rsidP="00DD521B">
      <w:pPr>
        <w:widowControl w:val="0"/>
        <w:autoSpaceDE w:val="0"/>
        <w:autoSpaceDN w:val="0"/>
        <w:ind w:left="3795" w:right="3799"/>
        <w:jc w:val="center"/>
        <w:rPr>
          <w:rFonts w:cs="Arial"/>
          <w:spacing w:val="1"/>
          <w:lang w:val="en-US"/>
        </w:rPr>
      </w:pPr>
      <w:r w:rsidRPr="000A1901">
        <w:rPr>
          <w:rFonts w:cs="Arial"/>
          <w:lang w:val="en-US"/>
        </w:rPr>
        <w:t>PART X</w:t>
      </w:r>
    </w:p>
    <w:p w14:paraId="5EE4521A" w14:textId="77777777" w:rsidR="00DD521B" w:rsidRPr="000A1901" w:rsidRDefault="00DD521B" w:rsidP="00DD521B">
      <w:pPr>
        <w:widowControl w:val="0"/>
        <w:autoSpaceDE w:val="0"/>
        <w:autoSpaceDN w:val="0"/>
        <w:ind w:left="3795" w:right="3799"/>
        <w:jc w:val="center"/>
        <w:rPr>
          <w:rFonts w:cs="Arial"/>
          <w:spacing w:val="1"/>
          <w:lang w:val="en-US"/>
        </w:rPr>
      </w:pPr>
    </w:p>
    <w:p w14:paraId="782E86E2" w14:textId="77777777" w:rsidR="00DD521B" w:rsidRPr="000A1901" w:rsidRDefault="00DD521B" w:rsidP="00DD521B">
      <w:pPr>
        <w:widowControl w:val="0"/>
        <w:autoSpaceDE w:val="0"/>
        <w:autoSpaceDN w:val="0"/>
        <w:ind w:left="3795" w:right="3799"/>
        <w:jc w:val="center"/>
        <w:rPr>
          <w:rFonts w:cs="Arial"/>
          <w:lang w:val="en-US"/>
        </w:rPr>
      </w:pPr>
      <w:r w:rsidRPr="000A1901">
        <w:rPr>
          <w:rFonts w:cs="Arial"/>
          <w:lang w:val="en-US"/>
        </w:rPr>
        <w:t>ENFORCEMENT</w:t>
      </w:r>
    </w:p>
    <w:p w14:paraId="2BF98B55" w14:textId="77777777" w:rsidR="00DD521B" w:rsidRPr="000A1901" w:rsidRDefault="00DD521B" w:rsidP="00DD521B">
      <w:pPr>
        <w:widowControl w:val="0"/>
        <w:autoSpaceDE w:val="0"/>
        <w:autoSpaceDN w:val="0"/>
        <w:ind w:left="3795" w:right="3799"/>
        <w:jc w:val="center"/>
        <w:rPr>
          <w:rFonts w:cs="Arial"/>
          <w:lang w:val="en-US"/>
        </w:rPr>
      </w:pPr>
    </w:p>
    <w:p w14:paraId="1F62FFD7" w14:textId="77777777" w:rsidR="00DD521B" w:rsidRPr="000A1901" w:rsidRDefault="00DD521B" w:rsidP="00DD521B">
      <w:pPr>
        <w:widowControl w:val="0"/>
        <w:autoSpaceDE w:val="0"/>
        <w:autoSpaceDN w:val="0"/>
        <w:spacing w:before="6"/>
        <w:ind w:left="101"/>
        <w:outlineLvl w:val="0"/>
        <w:rPr>
          <w:rFonts w:cs="Arial"/>
          <w:b/>
          <w:bCs/>
          <w:lang w:val="en-US"/>
        </w:rPr>
      </w:pPr>
      <w:r w:rsidRPr="000A1901">
        <w:rPr>
          <w:rFonts w:cs="Arial"/>
          <w:b/>
          <w:bCs/>
          <w:lang w:val="en-US"/>
        </w:rPr>
        <w:t>Authorization</w:t>
      </w:r>
      <w:r w:rsidRPr="000A1901">
        <w:rPr>
          <w:rFonts w:cs="Arial"/>
          <w:b/>
          <w:bCs/>
          <w:spacing w:val="5"/>
          <w:lang w:val="en-US"/>
        </w:rPr>
        <w:t xml:space="preserve"> </w:t>
      </w:r>
      <w:r w:rsidRPr="000A1901">
        <w:rPr>
          <w:rFonts w:cs="Arial"/>
          <w:b/>
          <w:bCs/>
          <w:lang w:val="en-US"/>
        </w:rPr>
        <w:t>of</w:t>
      </w:r>
      <w:r w:rsidRPr="000A1901">
        <w:rPr>
          <w:rFonts w:cs="Arial"/>
          <w:b/>
          <w:bCs/>
          <w:spacing w:val="9"/>
          <w:lang w:val="en-US"/>
        </w:rPr>
        <w:t xml:space="preserve"> </w:t>
      </w:r>
      <w:r w:rsidRPr="000A1901">
        <w:rPr>
          <w:rFonts w:cs="Arial"/>
          <w:b/>
          <w:bCs/>
          <w:lang w:val="en-US"/>
        </w:rPr>
        <w:t>officers</w:t>
      </w:r>
    </w:p>
    <w:p w14:paraId="33FDAB48" w14:textId="77777777" w:rsidR="00DD521B" w:rsidRPr="000A1901" w:rsidRDefault="00DD521B" w:rsidP="00DD521B">
      <w:pPr>
        <w:widowControl w:val="0"/>
        <w:autoSpaceDE w:val="0"/>
        <w:autoSpaceDN w:val="0"/>
        <w:spacing w:before="4"/>
        <w:rPr>
          <w:rFonts w:cs="Arial"/>
          <w:b/>
          <w:lang w:val="en-US"/>
        </w:rPr>
      </w:pPr>
    </w:p>
    <w:p w14:paraId="25A0AA45" w14:textId="77777777" w:rsidR="00DD521B" w:rsidRPr="000A1901" w:rsidRDefault="00DD521B" w:rsidP="00DD521B">
      <w:pPr>
        <w:widowControl w:val="0"/>
        <w:numPr>
          <w:ilvl w:val="0"/>
          <w:numId w:val="23"/>
        </w:numPr>
        <w:tabs>
          <w:tab w:val="left" w:pos="426"/>
        </w:tabs>
        <w:autoSpaceDE w:val="0"/>
        <w:autoSpaceDN w:val="0"/>
        <w:ind w:left="0" w:right="104" w:firstLine="0"/>
        <w:jc w:val="left"/>
        <w:rPr>
          <w:rFonts w:cs="Arial"/>
          <w:lang w:val="en-US"/>
        </w:rPr>
      </w:pPr>
      <w:r w:rsidRPr="000A1901">
        <w:rPr>
          <w:rFonts w:cs="Arial"/>
          <w:lang w:val="en-US"/>
        </w:rPr>
        <w:t>(1) The</w:t>
      </w:r>
      <w:r w:rsidRPr="000A1901">
        <w:rPr>
          <w:rFonts w:cs="Arial"/>
          <w:spacing w:val="1"/>
          <w:lang w:val="en-US"/>
        </w:rPr>
        <w:t xml:space="preserve"> </w:t>
      </w:r>
      <w:r w:rsidRPr="000A1901">
        <w:rPr>
          <w:rFonts w:cs="Arial"/>
          <w:lang w:val="en-US"/>
        </w:rPr>
        <w:t>Minister may authorize</w:t>
      </w:r>
      <w:r w:rsidRPr="000A1901">
        <w:rPr>
          <w:rFonts w:cs="Arial"/>
          <w:spacing w:val="1"/>
          <w:lang w:val="en-US"/>
        </w:rPr>
        <w:t xml:space="preserve"> </w:t>
      </w:r>
      <w:r w:rsidRPr="000A1901">
        <w:rPr>
          <w:rFonts w:cs="Arial"/>
          <w:lang w:val="en-US"/>
        </w:rPr>
        <w:t>in writing any officer in the</w:t>
      </w:r>
      <w:r w:rsidRPr="000A1901">
        <w:rPr>
          <w:rFonts w:cs="Arial"/>
          <w:spacing w:val="57"/>
          <w:lang w:val="en-US"/>
        </w:rPr>
        <w:t xml:space="preserve"> </w:t>
      </w:r>
      <w:r w:rsidRPr="000A1901">
        <w:rPr>
          <w:rFonts w:cs="Arial"/>
          <w:lang w:val="en-US"/>
        </w:rPr>
        <w:t>Ministry to exercise the</w:t>
      </w:r>
      <w:r w:rsidRPr="000A1901">
        <w:rPr>
          <w:rFonts w:cs="Arial"/>
          <w:spacing w:val="1"/>
          <w:lang w:val="en-US"/>
        </w:rPr>
        <w:t xml:space="preserve"> </w:t>
      </w:r>
      <w:r w:rsidRPr="000A1901">
        <w:rPr>
          <w:rFonts w:cs="Arial"/>
          <w:lang w:val="en-US"/>
        </w:rPr>
        <w:t>powers</w:t>
      </w:r>
      <w:r w:rsidRPr="000A1901">
        <w:rPr>
          <w:rFonts w:cs="Arial"/>
          <w:spacing w:val="2"/>
          <w:lang w:val="en-US"/>
        </w:rPr>
        <w:t xml:space="preserve"> </w:t>
      </w:r>
      <w:r w:rsidRPr="000A1901">
        <w:rPr>
          <w:rFonts w:cs="Arial"/>
          <w:lang w:val="en-US"/>
        </w:rPr>
        <w:t>under</w:t>
      </w:r>
      <w:r w:rsidRPr="000A1901">
        <w:rPr>
          <w:rFonts w:cs="Arial"/>
          <w:spacing w:val="1"/>
          <w:lang w:val="en-US"/>
        </w:rPr>
        <w:t xml:space="preserve"> </w:t>
      </w:r>
      <w:r w:rsidRPr="000A1901">
        <w:rPr>
          <w:rFonts w:cs="Arial"/>
          <w:lang w:val="en-US"/>
        </w:rPr>
        <w:t>this Part.</w:t>
      </w:r>
    </w:p>
    <w:p w14:paraId="1FB0ECFD" w14:textId="77777777" w:rsidR="00DD521B" w:rsidRPr="000A1901" w:rsidRDefault="00DD521B" w:rsidP="00DD521B">
      <w:pPr>
        <w:widowControl w:val="0"/>
        <w:autoSpaceDE w:val="0"/>
        <w:autoSpaceDN w:val="0"/>
        <w:spacing w:before="10"/>
        <w:rPr>
          <w:rFonts w:cs="Arial"/>
          <w:lang w:val="en-US"/>
        </w:rPr>
      </w:pPr>
    </w:p>
    <w:p w14:paraId="61806A2B" w14:textId="77777777" w:rsidR="00DD521B" w:rsidRPr="000A1901" w:rsidRDefault="00DD521B" w:rsidP="00DD521B">
      <w:pPr>
        <w:widowControl w:val="0"/>
        <w:autoSpaceDE w:val="0"/>
        <w:autoSpaceDN w:val="0"/>
        <w:ind w:right="108" w:firstLine="426"/>
        <w:rPr>
          <w:rFonts w:cs="Arial"/>
          <w:i/>
          <w:lang w:val="en-US"/>
        </w:rPr>
      </w:pPr>
      <w:r w:rsidRPr="000A1901">
        <w:rPr>
          <w:rFonts w:cs="Arial"/>
          <w:lang w:val="en-US"/>
        </w:rPr>
        <w:t>(2) An</w:t>
      </w:r>
      <w:r w:rsidRPr="000A1901">
        <w:rPr>
          <w:rFonts w:cs="Arial"/>
          <w:spacing w:val="1"/>
          <w:lang w:val="en-US"/>
        </w:rPr>
        <w:t xml:space="preserve"> </w:t>
      </w:r>
      <w:r w:rsidRPr="000A1901">
        <w:rPr>
          <w:rFonts w:cs="Arial"/>
          <w:lang w:val="en-US"/>
        </w:rPr>
        <w:t>officer authorized</w:t>
      </w:r>
      <w:r w:rsidRPr="000A1901">
        <w:rPr>
          <w:rFonts w:cs="Arial"/>
          <w:spacing w:val="1"/>
          <w:lang w:val="en-US"/>
        </w:rPr>
        <w:t xml:space="preserve"> </w:t>
      </w:r>
      <w:r w:rsidRPr="000A1901">
        <w:rPr>
          <w:rFonts w:cs="Arial"/>
          <w:lang w:val="en-US"/>
        </w:rPr>
        <w:t>under subsection</w:t>
      </w:r>
      <w:r w:rsidRPr="000A1901">
        <w:rPr>
          <w:rFonts w:cs="Arial"/>
          <w:spacing w:val="57"/>
          <w:lang w:val="en-US"/>
        </w:rPr>
        <w:t xml:space="preserve"> </w:t>
      </w:r>
      <w:r w:rsidRPr="000A1901">
        <w:rPr>
          <w:rFonts w:cs="Arial"/>
          <w:lang w:val="en-US"/>
        </w:rPr>
        <w:t>(1) shall be deemed to be a public servant</w:t>
      </w:r>
      <w:r w:rsidRPr="000A1901">
        <w:rPr>
          <w:rFonts w:cs="Arial"/>
          <w:spacing w:val="1"/>
          <w:lang w:val="en-US"/>
        </w:rPr>
        <w:t xml:space="preserve"> </w:t>
      </w:r>
      <w:r w:rsidRPr="000A1901">
        <w:rPr>
          <w:rFonts w:cs="Arial"/>
          <w:lang w:val="en-US"/>
        </w:rPr>
        <w:t>within the</w:t>
      </w:r>
      <w:r w:rsidRPr="000A1901">
        <w:rPr>
          <w:rFonts w:cs="Arial"/>
          <w:spacing w:val="2"/>
          <w:lang w:val="en-US"/>
        </w:rPr>
        <w:t xml:space="preserve"> </w:t>
      </w:r>
      <w:r w:rsidRPr="000A1901">
        <w:rPr>
          <w:rFonts w:cs="Arial"/>
          <w:lang w:val="en-US"/>
        </w:rPr>
        <w:t>meaning</w:t>
      </w:r>
      <w:r w:rsidRPr="000A1901">
        <w:rPr>
          <w:rFonts w:cs="Arial"/>
          <w:spacing w:val="-2"/>
          <w:lang w:val="en-US"/>
        </w:rPr>
        <w:t xml:space="preserve"> </w:t>
      </w:r>
      <w:r w:rsidRPr="000A1901">
        <w:rPr>
          <w:rFonts w:cs="Arial"/>
          <w:lang w:val="en-US"/>
        </w:rPr>
        <w:t>of</w:t>
      </w:r>
      <w:r w:rsidRPr="000A1901">
        <w:rPr>
          <w:rFonts w:cs="Arial"/>
          <w:spacing w:val="2"/>
          <w:lang w:val="en-US"/>
        </w:rPr>
        <w:t xml:space="preserve"> </w:t>
      </w:r>
      <w:r w:rsidRPr="000A1901">
        <w:rPr>
          <w:rFonts w:cs="Arial"/>
          <w:lang w:val="en-US"/>
        </w:rPr>
        <w:t>the Penal</w:t>
      </w:r>
      <w:r w:rsidRPr="000A1901">
        <w:rPr>
          <w:rFonts w:cs="Arial"/>
          <w:spacing w:val="-1"/>
          <w:lang w:val="en-US"/>
        </w:rPr>
        <w:t xml:space="preserve"> </w:t>
      </w:r>
      <w:r w:rsidRPr="000A1901">
        <w:rPr>
          <w:rFonts w:cs="Arial"/>
          <w:lang w:val="en-US"/>
        </w:rPr>
        <w:t>Code</w:t>
      </w:r>
      <w:r w:rsidRPr="000A1901">
        <w:rPr>
          <w:rFonts w:cs="Arial"/>
          <w:spacing w:val="2"/>
          <w:lang w:val="en-US"/>
        </w:rPr>
        <w:t xml:space="preserve"> </w:t>
      </w:r>
      <w:r w:rsidRPr="000A1901">
        <w:rPr>
          <w:rFonts w:cs="Arial"/>
          <w:i/>
          <w:lang w:val="en-US"/>
        </w:rPr>
        <w:t>[Act</w:t>
      </w:r>
      <w:r w:rsidRPr="000A1901">
        <w:rPr>
          <w:rFonts w:cs="Arial"/>
          <w:i/>
          <w:spacing w:val="2"/>
          <w:lang w:val="en-US"/>
        </w:rPr>
        <w:t xml:space="preserve"> </w:t>
      </w:r>
      <w:r w:rsidRPr="000A1901">
        <w:rPr>
          <w:rFonts w:cs="Arial"/>
          <w:i/>
          <w:lang w:val="en-US"/>
        </w:rPr>
        <w:t>574].</w:t>
      </w:r>
    </w:p>
    <w:p w14:paraId="1675DFAC" w14:textId="77777777" w:rsidR="00DD521B" w:rsidRPr="000A1901" w:rsidRDefault="00DD521B" w:rsidP="00DD521B">
      <w:pPr>
        <w:widowControl w:val="0"/>
        <w:autoSpaceDE w:val="0"/>
        <w:autoSpaceDN w:val="0"/>
        <w:spacing w:before="7"/>
        <w:rPr>
          <w:rFonts w:cs="Arial"/>
          <w:i/>
          <w:lang w:val="en-US"/>
        </w:rPr>
      </w:pPr>
    </w:p>
    <w:p w14:paraId="43127A1D" w14:textId="77777777" w:rsidR="00DD521B" w:rsidRPr="000A1901" w:rsidRDefault="00DD521B" w:rsidP="00DD521B">
      <w:pPr>
        <w:widowControl w:val="0"/>
        <w:autoSpaceDE w:val="0"/>
        <w:autoSpaceDN w:val="0"/>
        <w:spacing w:before="7"/>
        <w:rPr>
          <w:rFonts w:cs="Arial"/>
          <w:i/>
          <w:lang w:val="en-US"/>
        </w:rPr>
      </w:pPr>
    </w:p>
    <w:p w14:paraId="36E37FF4" w14:textId="77777777" w:rsidR="00DD521B" w:rsidRPr="00A131CA" w:rsidRDefault="00DD521B" w:rsidP="00DD521B">
      <w:pPr>
        <w:widowControl w:val="0"/>
        <w:autoSpaceDE w:val="0"/>
        <w:autoSpaceDN w:val="0"/>
        <w:spacing w:before="1"/>
        <w:ind w:left="101"/>
        <w:outlineLvl w:val="0"/>
        <w:rPr>
          <w:rFonts w:cs="Arial"/>
          <w:b/>
          <w:bCs/>
        </w:rPr>
      </w:pPr>
      <w:r w:rsidRPr="00A131CA">
        <w:rPr>
          <w:rFonts w:cs="Arial"/>
          <w:b/>
          <w:bCs/>
        </w:rPr>
        <w:t>Power</w:t>
      </w:r>
      <w:r w:rsidRPr="00A131CA">
        <w:rPr>
          <w:rFonts w:cs="Arial"/>
          <w:b/>
          <w:bCs/>
          <w:spacing w:val="5"/>
        </w:rPr>
        <w:t xml:space="preserve"> </w:t>
      </w:r>
      <w:r w:rsidRPr="00A131CA">
        <w:rPr>
          <w:rFonts w:cs="Arial"/>
          <w:b/>
          <w:bCs/>
        </w:rPr>
        <w:t>of</w:t>
      </w:r>
      <w:r w:rsidRPr="00A131CA">
        <w:rPr>
          <w:rFonts w:cs="Arial"/>
          <w:b/>
          <w:bCs/>
          <w:spacing w:val="8"/>
        </w:rPr>
        <w:t xml:space="preserve"> </w:t>
      </w:r>
      <w:r w:rsidRPr="00A131CA">
        <w:rPr>
          <w:rFonts w:cs="Arial"/>
          <w:b/>
          <w:bCs/>
        </w:rPr>
        <w:t>enforcement</w:t>
      </w:r>
    </w:p>
    <w:p w14:paraId="50B0902D" w14:textId="77777777" w:rsidR="00DD521B" w:rsidRPr="00A131CA" w:rsidRDefault="00DD521B" w:rsidP="00DD521B">
      <w:pPr>
        <w:widowControl w:val="0"/>
        <w:autoSpaceDE w:val="0"/>
        <w:autoSpaceDN w:val="0"/>
        <w:spacing w:before="3"/>
        <w:rPr>
          <w:rFonts w:cs="Arial"/>
          <w:b/>
        </w:rPr>
      </w:pPr>
    </w:p>
    <w:p w14:paraId="2097F4B4" w14:textId="77777777" w:rsidR="00DD521B" w:rsidRPr="000A1901" w:rsidRDefault="00DD521B" w:rsidP="00DD521B">
      <w:pPr>
        <w:widowControl w:val="0"/>
        <w:numPr>
          <w:ilvl w:val="0"/>
          <w:numId w:val="23"/>
        </w:numPr>
        <w:tabs>
          <w:tab w:val="left" w:pos="426"/>
        </w:tabs>
        <w:autoSpaceDE w:val="0"/>
        <w:autoSpaceDN w:val="0"/>
        <w:ind w:left="0" w:right="109" w:firstLine="0"/>
        <w:jc w:val="left"/>
        <w:rPr>
          <w:rFonts w:cs="Arial"/>
          <w:lang w:val="en-US"/>
        </w:rPr>
      </w:pPr>
      <w:r w:rsidRPr="000A1901">
        <w:rPr>
          <w:rFonts w:cs="Arial"/>
          <w:lang w:val="en-US"/>
        </w:rPr>
        <w:t>(1)</w:t>
      </w:r>
      <w:r w:rsidRPr="000A1901">
        <w:rPr>
          <w:rFonts w:cs="Arial"/>
          <w:spacing w:val="1"/>
          <w:lang w:val="en-US"/>
        </w:rPr>
        <w:t xml:space="preserve"> </w:t>
      </w:r>
      <w:r w:rsidRPr="000A1901">
        <w:rPr>
          <w:rFonts w:cs="Arial"/>
          <w:lang w:val="en-US"/>
        </w:rPr>
        <w:t>Any</w:t>
      </w:r>
      <w:r w:rsidRPr="000A1901">
        <w:rPr>
          <w:rFonts w:cs="Arial"/>
          <w:spacing w:val="1"/>
          <w:lang w:val="en-US"/>
        </w:rPr>
        <w:t xml:space="preserve"> </w:t>
      </w:r>
      <w:r w:rsidRPr="000A1901">
        <w:rPr>
          <w:rFonts w:cs="Arial"/>
          <w:lang w:val="en-US"/>
        </w:rPr>
        <w:t>authorized</w:t>
      </w:r>
      <w:r w:rsidRPr="000A1901">
        <w:rPr>
          <w:rFonts w:cs="Arial"/>
          <w:spacing w:val="1"/>
          <w:lang w:val="en-US"/>
        </w:rPr>
        <w:t xml:space="preserve"> </w:t>
      </w:r>
      <w:r w:rsidRPr="000A1901">
        <w:rPr>
          <w:rFonts w:cs="Arial"/>
          <w:lang w:val="en-US"/>
        </w:rPr>
        <w:t>officer</w:t>
      </w:r>
      <w:r w:rsidRPr="000A1901">
        <w:rPr>
          <w:rFonts w:cs="Arial"/>
          <w:spacing w:val="1"/>
          <w:lang w:val="en-US"/>
        </w:rPr>
        <w:t xml:space="preserve"> </w:t>
      </w:r>
      <w:r w:rsidRPr="000A1901">
        <w:rPr>
          <w:rFonts w:cs="Arial"/>
          <w:lang w:val="en-US"/>
        </w:rPr>
        <w:t>or</w:t>
      </w:r>
      <w:r w:rsidRPr="000A1901">
        <w:rPr>
          <w:rFonts w:cs="Arial"/>
          <w:spacing w:val="1"/>
          <w:lang w:val="en-US"/>
        </w:rPr>
        <w:t xml:space="preserve"> </w:t>
      </w:r>
      <w:r w:rsidRPr="000A1901">
        <w:rPr>
          <w:rFonts w:cs="Arial"/>
          <w:lang w:val="en-US"/>
        </w:rPr>
        <w:t>a</w:t>
      </w:r>
      <w:r w:rsidRPr="000A1901">
        <w:rPr>
          <w:rFonts w:cs="Arial"/>
          <w:spacing w:val="1"/>
          <w:lang w:val="en-US"/>
        </w:rPr>
        <w:t xml:space="preserve"> </w:t>
      </w:r>
      <w:r w:rsidRPr="000A1901">
        <w:rPr>
          <w:rFonts w:cs="Arial"/>
          <w:lang w:val="en-US"/>
        </w:rPr>
        <w:t>police</w:t>
      </w:r>
      <w:r w:rsidRPr="000A1901">
        <w:rPr>
          <w:rFonts w:cs="Arial"/>
          <w:spacing w:val="1"/>
          <w:lang w:val="en-US"/>
        </w:rPr>
        <w:t xml:space="preserve"> </w:t>
      </w:r>
      <w:r w:rsidRPr="000A1901">
        <w:rPr>
          <w:rFonts w:cs="Arial"/>
          <w:lang w:val="en-US"/>
        </w:rPr>
        <w:t>officer</w:t>
      </w:r>
      <w:r w:rsidRPr="000A1901">
        <w:rPr>
          <w:rFonts w:cs="Arial"/>
          <w:spacing w:val="1"/>
          <w:lang w:val="en-US"/>
        </w:rPr>
        <w:t xml:space="preserve"> </w:t>
      </w:r>
      <w:r w:rsidRPr="000A1901">
        <w:rPr>
          <w:rFonts w:cs="Arial"/>
          <w:lang w:val="en-US"/>
        </w:rPr>
        <w:t>not</w:t>
      </w:r>
      <w:r w:rsidRPr="000A1901">
        <w:rPr>
          <w:rFonts w:cs="Arial"/>
          <w:spacing w:val="1"/>
          <w:lang w:val="en-US"/>
        </w:rPr>
        <w:t xml:space="preserve"> </w:t>
      </w:r>
      <w:r w:rsidRPr="000A1901">
        <w:rPr>
          <w:rFonts w:cs="Arial"/>
          <w:lang w:val="en-US"/>
        </w:rPr>
        <w:t>below</w:t>
      </w:r>
      <w:r w:rsidRPr="000A1901">
        <w:rPr>
          <w:rFonts w:cs="Arial"/>
          <w:spacing w:val="1"/>
          <w:lang w:val="en-US"/>
        </w:rPr>
        <w:t xml:space="preserve"> </w:t>
      </w:r>
      <w:r w:rsidRPr="000A1901">
        <w:rPr>
          <w:rFonts w:cs="Arial"/>
          <w:lang w:val="en-US"/>
        </w:rPr>
        <w:t>the</w:t>
      </w:r>
      <w:r w:rsidRPr="000A1901">
        <w:rPr>
          <w:rFonts w:cs="Arial"/>
          <w:spacing w:val="1"/>
          <w:lang w:val="en-US"/>
        </w:rPr>
        <w:t xml:space="preserve"> </w:t>
      </w:r>
      <w:r w:rsidRPr="000A1901">
        <w:rPr>
          <w:rFonts w:cs="Arial"/>
          <w:lang w:val="en-US"/>
        </w:rPr>
        <w:t>rank</w:t>
      </w:r>
      <w:r w:rsidRPr="000A1901">
        <w:rPr>
          <w:rFonts w:cs="Arial"/>
          <w:spacing w:val="57"/>
          <w:lang w:val="en-US"/>
        </w:rPr>
        <w:t xml:space="preserve"> </w:t>
      </w:r>
      <w:r w:rsidRPr="000A1901">
        <w:rPr>
          <w:rFonts w:cs="Arial"/>
          <w:lang w:val="en-US"/>
        </w:rPr>
        <w:t>of</w:t>
      </w:r>
      <w:r w:rsidRPr="000A1901">
        <w:rPr>
          <w:rFonts w:cs="Arial"/>
          <w:spacing w:val="58"/>
          <w:lang w:val="en-US"/>
        </w:rPr>
        <w:t xml:space="preserve"> </w:t>
      </w:r>
      <w:r w:rsidRPr="000A1901">
        <w:rPr>
          <w:rFonts w:cs="Arial"/>
          <w:lang w:val="en-US"/>
        </w:rPr>
        <w:t>Inspector</w:t>
      </w:r>
      <w:r w:rsidRPr="000A1901">
        <w:rPr>
          <w:rFonts w:cs="Arial"/>
          <w:spacing w:val="57"/>
          <w:lang w:val="en-US"/>
        </w:rPr>
        <w:t xml:space="preserve"> </w:t>
      </w:r>
      <w:r w:rsidRPr="000A1901">
        <w:rPr>
          <w:rFonts w:cs="Arial"/>
          <w:lang w:val="en-US"/>
        </w:rPr>
        <w:t>may</w:t>
      </w:r>
      <w:r w:rsidRPr="000A1901">
        <w:rPr>
          <w:rFonts w:cs="Arial"/>
          <w:spacing w:val="1"/>
          <w:lang w:val="en-US"/>
        </w:rPr>
        <w:t xml:space="preserve"> </w:t>
      </w:r>
      <w:r w:rsidRPr="000A1901">
        <w:rPr>
          <w:rFonts w:cs="Arial"/>
          <w:lang w:val="en-US"/>
        </w:rPr>
        <w:t>exercise</w:t>
      </w:r>
      <w:r w:rsidRPr="000A1901">
        <w:rPr>
          <w:rFonts w:cs="Arial"/>
          <w:spacing w:val="1"/>
          <w:lang w:val="en-US"/>
        </w:rPr>
        <w:t xml:space="preserve"> </w:t>
      </w:r>
      <w:r w:rsidRPr="000A1901">
        <w:rPr>
          <w:rFonts w:cs="Arial"/>
          <w:lang w:val="en-US"/>
        </w:rPr>
        <w:t>all the</w:t>
      </w:r>
      <w:r w:rsidRPr="000A1901">
        <w:rPr>
          <w:rFonts w:cs="Arial"/>
          <w:spacing w:val="-1"/>
          <w:lang w:val="en-US"/>
        </w:rPr>
        <w:t xml:space="preserve"> </w:t>
      </w:r>
      <w:r w:rsidRPr="000A1901">
        <w:rPr>
          <w:rFonts w:cs="Arial"/>
          <w:lang w:val="en-US"/>
        </w:rPr>
        <w:t>powers</w:t>
      </w:r>
      <w:r w:rsidRPr="000A1901">
        <w:rPr>
          <w:rFonts w:cs="Arial"/>
          <w:spacing w:val="1"/>
          <w:lang w:val="en-US"/>
        </w:rPr>
        <w:t xml:space="preserve"> </w:t>
      </w:r>
      <w:r w:rsidRPr="000A1901">
        <w:rPr>
          <w:rFonts w:cs="Arial"/>
          <w:lang w:val="en-US"/>
        </w:rPr>
        <w:t>of</w:t>
      </w:r>
      <w:r w:rsidRPr="000A1901">
        <w:rPr>
          <w:rFonts w:cs="Arial"/>
          <w:spacing w:val="2"/>
          <w:lang w:val="en-US"/>
        </w:rPr>
        <w:t xml:space="preserve"> </w:t>
      </w:r>
      <w:r w:rsidRPr="000A1901">
        <w:rPr>
          <w:rFonts w:cs="Arial"/>
          <w:lang w:val="en-US"/>
        </w:rPr>
        <w:t>enforcement</w:t>
      </w:r>
      <w:r w:rsidRPr="000A1901">
        <w:rPr>
          <w:rFonts w:cs="Arial"/>
          <w:spacing w:val="-1"/>
          <w:lang w:val="en-US"/>
        </w:rPr>
        <w:t xml:space="preserve"> </w:t>
      </w:r>
      <w:r w:rsidRPr="000A1901">
        <w:rPr>
          <w:rFonts w:cs="Arial"/>
          <w:lang w:val="en-US"/>
        </w:rPr>
        <w:t>under this</w:t>
      </w:r>
      <w:r w:rsidRPr="000A1901">
        <w:rPr>
          <w:rFonts w:cs="Arial"/>
          <w:spacing w:val="3"/>
          <w:lang w:val="en-US"/>
        </w:rPr>
        <w:t xml:space="preserve"> </w:t>
      </w:r>
      <w:r w:rsidRPr="000A1901">
        <w:rPr>
          <w:rFonts w:cs="Arial"/>
          <w:lang w:val="en-US"/>
        </w:rPr>
        <w:t>Act.</w:t>
      </w:r>
    </w:p>
    <w:p w14:paraId="00935584" w14:textId="77777777" w:rsidR="00DD521B" w:rsidRPr="000A1901" w:rsidRDefault="00DD521B" w:rsidP="00DD521B">
      <w:pPr>
        <w:widowControl w:val="0"/>
        <w:autoSpaceDE w:val="0"/>
        <w:autoSpaceDN w:val="0"/>
        <w:spacing w:before="3"/>
        <w:rPr>
          <w:rFonts w:cs="Arial"/>
          <w:lang w:val="en-US"/>
        </w:rPr>
      </w:pPr>
    </w:p>
    <w:p w14:paraId="2F445E4E" w14:textId="77777777" w:rsidR="00DD521B" w:rsidRPr="000A1901" w:rsidRDefault="00DD521B" w:rsidP="00DD521B">
      <w:pPr>
        <w:widowControl w:val="0"/>
        <w:autoSpaceDE w:val="0"/>
        <w:autoSpaceDN w:val="0"/>
        <w:ind w:right="104" w:firstLine="426"/>
        <w:rPr>
          <w:rFonts w:cs="Arial"/>
          <w:lang w:val="en-US"/>
        </w:rPr>
      </w:pPr>
      <w:r w:rsidRPr="000A1901">
        <w:rPr>
          <w:rFonts w:cs="Arial"/>
          <w:lang w:val="en-US"/>
        </w:rPr>
        <w:t>(2) Every authorized officer or police officer, when acting against any person under this</w:t>
      </w:r>
      <w:r w:rsidRPr="000A1901">
        <w:rPr>
          <w:rFonts w:cs="Arial"/>
          <w:spacing w:val="1"/>
          <w:lang w:val="en-US"/>
        </w:rPr>
        <w:t xml:space="preserve"> </w:t>
      </w:r>
      <w:r w:rsidRPr="000A1901">
        <w:rPr>
          <w:rFonts w:cs="Arial"/>
          <w:lang w:val="en-US"/>
        </w:rPr>
        <w:t>Act, shall declare his office and shall on demand produce to the person against whom he is acting</w:t>
      </w:r>
      <w:r w:rsidRPr="000A1901">
        <w:rPr>
          <w:rFonts w:cs="Arial"/>
          <w:spacing w:val="1"/>
          <w:lang w:val="en-US"/>
        </w:rPr>
        <w:t xml:space="preserve"> </w:t>
      </w:r>
      <w:r w:rsidRPr="000A1901">
        <w:rPr>
          <w:rFonts w:cs="Arial"/>
          <w:lang w:val="en-US"/>
        </w:rPr>
        <w:t>such authority card as the Minister may direct to be carried by such authorized officer or as the</w:t>
      </w:r>
      <w:r w:rsidRPr="000A1901">
        <w:rPr>
          <w:rFonts w:cs="Arial"/>
          <w:spacing w:val="1"/>
          <w:lang w:val="en-US"/>
        </w:rPr>
        <w:t xml:space="preserve"> </w:t>
      </w:r>
      <w:r w:rsidRPr="000A1901">
        <w:rPr>
          <w:rFonts w:cs="Arial"/>
          <w:lang w:val="en-US"/>
        </w:rPr>
        <w:t>Inspector General</w:t>
      </w:r>
      <w:r w:rsidRPr="000A1901">
        <w:rPr>
          <w:rFonts w:cs="Arial"/>
          <w:spacing w:val="1"/>
          <w:lang w:val="en-US"/>
        </w:rPr>
        <w:t xml:space="preserve"> </w:t>
      </w:r>
      <w:r w:rsidRPr="000A1901">
        <w:rPr>
          <w:rFonts w:cs="Arial"/>
          <w:lang w:val="en-US"/>
        </w:rPr>
        <w:t>of</w:t>
      </w:r>
      <w:r w:rsidRPr="000A1901">
        <w:rPr>
          <w:rFonts w:cs="Arial"/>
          <w:spacing w:val="2"/>
          <w:lang w:val="en-US"/>
        </w:rPr>
        <w:t xml:space="preserve"> </w:t>
      </w:r>
      <w:r w:rsidRPr="000A1901">
        <w:rPr>
          <w:rFonts w:cs="Arial"/>
          <w:lang w:val="en-US"/>
        </w:rPr>
        <w:t>Police</w:t>
      </w:r>
      <w:r w:rsidRPr="000A1901">
        <w:rPr>
          <w:rFonts w:cs="Arial"/>
          <w:spacing w:val="3"/>
          <w:lang w:val="en-US"/>
        </w:rPr>
        <w:t xml:space="preserve"> </w:t>
      </w:r>
      <w:r w:rsidRPr="000A1901">
        <w:rPr>
          <w:rFonts w:cs="Arial"/>
          <w:lang w:val="en-US"/>
        </w:rPr>
        <w:t>may</w:t>
      </w:r>
      <w:r w:rsidRPr="000A1901">
        <w:rPr>
          <w:rFonts w:cs="Arial"/>
          <w:spacing w:val="-2"/>
          <w:lang w:val="en-US"/>
        </w:rPr>
        <w:t xml:space="preserve"> </w:t>
      </w:r>
      <w:r w:rsidRPr="000A1901">
        <w:rPr>
          <w:rFonts w:cs="Arial"/>
          <w:lang w:val="en-US"/>
        </w:rPr>
        <w:t>direct to</w:t>
      </w:r>
      <w:r w:rsidRPr="000A1901">
        <w:rPr>
          <w:rFonts w:cs="Arial"/>
          <w:spacing w:val="2"/>
          <w:lang w:val="en-US"/>
        </w:rPr>
        <w:t xml:space="preserve"> </w:t>
      </w:r>
      <w:r w:rsidRPr="000A1901">
        <w:rPr>
          <w:rFonts w:cs="Arial"/>
          <w:lang w:val="en-US"/>
        </w:rPr>
        <w:t>be carried</w:t>
      </w:r>
      <w:r w:rsidRPr="000A1901">
        <w:rPr>
          <w:rFonts w:cs="Arial"/>
          <w:spacing w:val="2"/>
          <w:lang w:val="en-US"/>
        </w:rPr>
        <w:t xml:space="preserve"> </w:t>
      </w:r>
      <w:r w:rsidRPr="000A1901">
        <w:rPr>
          <w:rFonts w:cs="Arial"/>
          <w:lang w:val="en-US"/>
        </w:rPr>
        <w:t>by</w:t>
      </w:r>
      <w:r w:rsidRPr="000A1901">
        <w:rPr>
          <w:rFonts w:cs="Arial"/>
          <w:spacing w:val="-3"/>
          <w:lang w:val="en-US"/>
        </w:rPr>
        <w:t xml:space="preserve"> </w:t>
      </w:r>
      <w:r w:rsidRPr="000A1901">
        <w:rPr>
          <w:rFonts w:cs="Arial"/>
          <w:lang w:val="en-US"/>
        </w:rPr>
        <w:t>such</w:t>
      </w:r>
      <w:r w:rsidRPr="000A1901">
        <w:rPr>
          <w:rFonts w:cs="Arial"/>
          <w:spacing w:val="2"/>
          <w:lang w:val="en-US"/>
        </w:rPr>
        <w:t xml:space="preserve"> </w:t>
      </w:r>
      <w:r w:rsidRPr="000A1901">
        <w:rPr>
          <w:rFonts w:cs="Arial"/>
          <w:lang w:val="en-US"/>
        </w:rPr>
        <w:t>police</w:t>
      </w:r>
      <w:r w:rsidRPr="000A1901">
        <w:rPr>
          <w:rFonts w:cs="Arial"/>
          <w:spacing w:val="1"/>
          <w:lang w:val="en-US"/>
        </w:rPr>
        <w:t xml:space="preserve"> </w:t>
      </w:r>
      <w:r w:rsidRPr="000A1901">
        <w:rPr>
          <w:rFonts w:cs="Arial"/>
          <w:lang w:val="en-US"/>
        </w:rPr>
        <w:t>officer.</w:t>
      </w:r>
    </w:p>
    <w:p w14:paraId="6CE29666" w14:textId="77777777" w:rsidR="00DD521B" w:rsidRPr="000A1901" w:rsidRDefault="00DD521B" w:rsidP="00DD521B">
      <w:pPr>
        <w:widowControl w:val="0"/>
        <w:autoSpaceDE w:val="0"/>
        <w:autoSpaceDN w:val="0"/>
        <w:spacing w:before="3"/>
        <w:rPr>
          <w:rFonts w:cs="Arial"/>
          <w:lang w:val="en-US"/>
        </w:rPr>
      </w:pPr>
    </w:p>
    <w:p w14:paraId="4BB0B802" w14:textId="77777777" w:rsidR="00DD521B" w:rsidRPr="000A1901" w:rsidRDefault="00DD521B" w:rsidP="00DD521B">
      <w:pPr>
        <w:widowControl w:val="0"/>
        <w:autoSpaceDE w:val="0"/>
        <w:autoSpaceDN w:val="0"/>
        <w:spacing w:before="3"/>
        <w:rPr>
          <w:rFonts w:cs="Arial"/>
          <w:lang w:val="en-US"/>
        </w:rPr>
      </w:pPr>
    </w:p>
    <w:p w14:paraId="55900B01" w14:textId="77777777" w:rsidR="00DD521B" w:rsidRPr="00A131CA" w:rsidRDefault="00DD521B" w:rsidP="00DD521B">
      <w:pPr>
        <w:widowControl w:val="0"/>
        <w:autoSpaceDE w:val="0"/>
        <w:autoSpaceDN w:val="0"/>
        <w:ind w:left="101"/>
        <w:outlineLvl w:val="0"/>
        <w:rPr>
          <w:rFonts w:cs="Arial"/>
          <w:b/>
          <w:bCs/>
        </w:rPr>
      </w:pPr>
      <w:r w:rsidRPr="00A131CA">
        <w:rPr>
          <w:rFonts w:cs="Arial"/>
          <w:b/>
          <w:bCs/>
        </w:rPr>
        <w:t>Power</w:t>
      </w:r>
      <w:r w:rsidRPr="00A131CA">
        <w:rPr>
          <w:rFonts w:cs="Arial"/>
          <w:b/>
          <w:bCs/>
          <w:spacing w:val="5"/>
        </w:rPr>
        <w:t xml:space="preserve"> </w:t>
      </w:r>
      <w:r w:rsidRPr="00A131CA">
        <w:rPr>
          <w:rFonts w:cs="Arial"/>
          <w:b/>
          <w:bCs/>
        </w:rPr>
        <w:t>of</w:t>
      </w:r>
      <w:r w:rsidRPr="00A131CA">
        <w:rPr>
          <w:rFonts w:cs="Arial"/>
          <w:b/>
          <w:bCs/>
          <w:spacing w:val="8"/>
        </w:rPr>
        <w:t xml:space="preserve"> </w:t>
      </w:r>
      <w:r w:rsidRPr="00A131CA">
        <w:rPr>
          <w:rFonts w:cs="Arial"/>
          <w:b/>
          <w:bCs/>
        </w:rPr>
        <w:t>investigation</w:t>
      </w:r>
    </w:p>
    <w:p w14:paraId="1202FCE2" w14:textId="77777777" w:rsidR="00DD521B" w:rsidRPr="00A131CA" w:rsidRDefault="00DD521B" w:rsidP="00DD521B">
      <w:pPr>
        <w:widowControl w:val="0"/>
        <w:autoSpaceDE w:val="0"/>
        <w:autoSpaceDN w:val="0"/>
        <w:spacing w:before="3"/>
        <w:rPr>
          <w:rFonts w:cs="Arial"/>
          <w:b/>
        </w:rPr>
      </w:pPr>
    </w:p>
    <w:p w14:paraId="17AC2393" w14:textId="77777777" w:rsidR="00DD521B" w:rsidRPr="000A1901" w:rsidRDefault="00DD521B" w:rsidP="00DD521B">
      <w:pPr>
        <w:widowControl w:val="0"/>
        <w:numPr>
          <w:ilvl w:val="0"/>
          <w:numId w:val="23"/>
        </w:numPr>
        <w:tabs>
          <w:tab w:val="left" w:pos="426"/>
        </w:tabs>
        <w:autoSpaceDE w:val="0"/>
        <w:autoSpaceDN w:val="0"/>
        <w:spacing w:before="1"/>
        <w:ind w:left="0" w:right="113" w:firstLine="0"/>
        <w:jc w:val="left"/>
        <w:rPr>
          <w:rFonts w:cs="Arial"/>
          <w:lang w:val="en-US"/>
        </w:rPr>
      </w:pPr>
      <w:r w:rsidRPr="000A1901">
        <w:rPr>
          <w:rFonts w:cs="Arial"/>
          <w:lang w:val="en-US"/>
        </w:rPr>
        <w:t>An</w:t>
      </w:r>
      <w:r w:rsidRPr="000A1901">
        <w:rPr>
          <w:rFonts w:cs="Arial"/>
          <w:spacing w:val="23"/>
          <w:lang w:val="en-US"/>
        </w:rPr>
        <w:t xml:space="preserve"> </w:t>
      </w:r>
      <w:r w:rsidRPr="000A1901">
        <w:rPr>
          <w:rFonts w:cs="Arial"/>
          <w:lang w:val="en-US"/>
        </w:rPr>
        <w:t>authorized</w:t>
      </w:r>
      <w:r w:rsidRPr="000A1901">
        <w:rPr>
          <w:rFonts w:cs="Arial"/>
          <w:spacing w:val="23"/>
          <w:lang w:val="en-US"/>
        </w:rPr>
        <w:t xml:space="preserve"> </w:t>
      </w:r>
      <w:r w:rsidRPr="000A1901">
        <w:rPr>
          <w:rFonts w:cs="Arial"/>
          <w:lang w:val="en-US"/>
        </w:rPr>
        <w:t>officer</w:t>
      </w:r>
      <w:r w:rsidRPr="000A1901">
        <w:rPr>
          <w:rFonts w:cs="Arial"/>
          <w:spacing w:val="21"/>
          <w:lang w:val="en-US"/>
        </w:rPr>
        <w:t xml:space="preserve"> </w:t>
      </w:r>
      <w:r w:rsidRPr="000A1901">
        <w:rPr>
          <w:rFonts w:cs="Arial"/>
          <w:lang w:val="en-US"/>
        </w:rPr>
        <w:t>shall</w:t>
      </w:r>
      <w:r w:rsidRPr="000A1901">
        <w:rPr>
          <w:rFonts w:cs="Arial"/>
          <w:spacing w:val="22"/>
          <w:lang w:val="en-US"/>
        </w:rPr>
        <w:t xml:space="preserve"> </w:t>
      </w:r>
      <w:r w:rsidRPr="000A1901">
        <w:rPr>
          <w:rFonts w:cs="Arial"/>
          <w:lang w:val="en-US"/>
        </w:rPr>
        <w:t>have</w:t>
      </w:r>
      <w:r w:rsidRPr="000A1901">
        <w:rPr>
          <w:rFonts w:cs="Arial"/>
          <w:spacing w:val="25"/>
          <w:lang w:val="en-US"/>
        </w:rPr>
        <w:t xml:space="preserve"> </w:t>
      </w:r>
      <w:r w:rsidRPr="000A1901">
        <w:rPr>
          <w:rFonts w:cs="Arial"/>
          <w:lang w:val="en-US"/>
        </w:rPr>
        <w:t>all</w:t>
      </w:r>
      <w:r w:rsidRPr="000A1901">
        <w:rPr>
          <w:rFonts w:cs="Arial"/>
          <w:spacing w:val="25"/>
          <w:lang w:val="en-US"/>
        </w:rPr>
        <w:t xml:space="preserve"> </w:t>
      </w:r>
      <w:r w:rsidRPr="000A1901">
        <w:rPr>
          <w:rFonts w:cs="Arial"/>
          <w:lang w:val="en-US"/>
        </w:rPr>
        <w:t>the</w:t>
      </w:r>
      <w:r w:rsidRPr="000A1901">
        <w:rPr>
          <w:rFonts w:cs="Arial"/>
          <w:spacing w:val="22"/>
          <w:lang w:val="en-US"/>
        </w:rPr>
        <w:t xml:space="preserve"> </w:t>
      </w:r>
      <w:r w:rsidRPr="000A1901">
        <w:rPr>
          <w:rFonts w:cs="Arial"/>
          <w:lang w:val="en-US"/>
        </w:rPr>
        <w:t>powers</w:t>
      </w:r>
      <w:r w:rsidRPr="000A1901">
        <w:rPr>
          <w:rFonts w:cs="Arial"/>
          <w:spacing w:val="23"/>
          <w:lang w:val="en-US"/>
        </w:rPr>
        <w:t xml:space="preserve"> </w:t>
      </w:r>
      <w:r w:rsidRPr="000A1901">
        <w:rPr>
          <w:rFonts w:cs="Arial"/>
          <w:lang w:val="en-US"/>
        </w:rPr>
        <w:t>necessary</w:t>
      </w:r>
      <w:r w:rsidRPr="000A1901">
        <w:rPr>
          <w:rFonts w:cs="Arial"/>
          <w:spacing w:val="18"/>
          <w:lang w:val="en-US"/>
        </w:rPr>
        <w:t xml:space="preserve"> </w:t>
      </w:r>
      <w:r w:rsidRPr="000A1901">
        <w:rPr>
          <w:rFonts w:cs="Arial"/>
          <w:lang w:val="en-US"/>
        </w:rPr>
        <w:t>to</w:t>
      </w:r>
      <w:r w:rsidRPr="000A1901">
        <w:rPr>
          <w:rFonts w:cs="Arial"/>
          <w:spacing w:val="23"/>
          <w:lang w:val="en-US"/>
        </w:rPr>
        <w:t xml:space="preserve"> </w:t>
      </w:r>
      <w:r w:rsidRPr="000A1901">
        <w:rPr>
          <w:rFonts w:cs="Arial"/>
          <w:lang w:val="en-US"/>
        </w:rPr>
        <w:t>carry</w:t>
      </w:r>
      <w:r w:rsidRPr="000A1901">
        <w:rPr>
          <w:rFonts w:cs="Arial"/>
          <w:spacing w:val="18"/>
          <w:lang w:val="en-US"/>
        </w:rPr>
        <w:t xml:space="preserve"> </w:t>
      </w:r>
      <w:r w:rsidRPr="000A1901">
        <w:rPr>
          <w:rFonts w:cs="Arial"/>
          <w:lang w:val="en-US"/>
        </w:rPr>
        <w:t>out</w:t>
      </w:r>
      <w:r w:rsidRPr="000A1901">
        <w:rPr>
          <w:rFonts w:cs="Arial"/>
          <w:spacing w:val="22"/>
          <w:lang w:val="en-US"/>
        </w:rPr>
        <w:t xml:space="preserve"> </w:t>
      </w:r>
      <w:r w:rsidRPr="000A1901">
        <w:rPr>
          <w:rFonts w:cs="Arial"/>
          <w:lang w:val="en-US"/>
        </w:rPr>
        <w:t>an</w:t>
      </w:r>
      <w:r w:rsidRPr="000A1901">
        <w:rPr>
          <w:rFonts w:cs="Arial"/>
          <w:spacing w:val="27"/>
          <w:lang w:val="en-US"/>
        </w:rPr>
        <w:t xml:space="preserve"> </w:t>
      </w:r>
      <w:r w:rsidRPr="000A1901">
        <w:rPr>
          <w:rFonts w:cs="Arial"/>
          <w:lang w:val="en-US"/>
        </w:rPr>
        <w:t>inspection</w:t>
      </w:r>
      <w:r w:rsidRPr="000A1901">
        <w:rPr>
          <w:rFonts w:cs="Arial"/>
          <w:spacing w:val="23"/>
          <w:lang w:val="en-US"/>
        </w:rPr>
        <w:t xml:space="preserve"> </w:t>
      </w:r>
      <w:r w:rsidRPr="000A1901">
        <w:rPr>
          <w:rFonts w:cs="Arial"/>
          <w:lang w:val="en-US"/>
        </w:rPr>
        <w:t>and</w:t>
      </w:r>
      <w:r w:rsidRPr="000A1901">
        <w:rPr>
          <w:rFonts w:cs="Arial"/>
          <w:spacing w:val="-55"/>
          <w:lang w:val="en-US"/>
        </w:rPr>
        <w:t xml:space="preserve"> </w:t>
      </w:r>
      <w:r w:rsidRPr="000A1901">
        <w:rPr>
          <w:rFonts w:cs="Arial"/>
          <w:lang w:val="en-US"/>
        </w:rPr>
        <w:t>to investigate the</w:t>
      </w:r>
      <w:r w:rsidRPr="000A1901">
        <w:rPr>
          <w:rFonts w:cs="Arial"/>
          <w:spacing w:val="2"/>
          <w:lang w:val="en-US"/>
        </w:rPr>
        <w:t xml:space="preserve"> </w:t>
      </w:r>
      <w:r w:rsidRPr="000A1901">
        <w:rPr>
          <w:rFonts w:cs="Arial"/>
          <w:lang w:val="en-US"/>
        </w:rPr>
        <w:t>commission</w:t>
      </w:r>
      <w:r w:rsidRPr="000A1901">
        <w:rPr>
          <w:rFonts w:cs="Arial"/>
          <w:spacing w:val="1"/>
          <w:lang w:val="en-US"/>
        </w:rPr>
        <w:t xml:space="preserve"> </w:t>
      </w:r>
      <w:r w:rsidRPr="000A1901">
        <w:rPr>
          <w:rFonts w:cs="Arial"/>
          <w:lang w:val="en-US"/>
        </w:rPr>
        <w:t>of</w:t>
      </w:r>
      <w:r w:rsidRPr="000A1901">
        <w:rPr>
          <w:rFonts w:cs="Arial"/>
          <w:spacing w:val="2"/>
          <w:lang w:val="en-US"/>
        </w:rPr>
        <w:t xml:space="preserve"> </w:t>
      </w:r>
      <w:r w:rsidRPr="000A1901">
        <w:rPr>
          <w:rFonts w:cs="Arial"/>
          <w:lang w:val="en-US"/>
        </w:rPr>
        <w:t>any</w:t>
      </w:r>
      <w:r w:rsidRPr="000A1901">
        <w:rPr>
          <w:rFonts w:cs="Arial"/>
          <w:spacing w:val="-3"/>
          <w:lang w:val="en-US"/>
        </w:rPr>
        <w:t xml:space="preserve"> </w:t>
      </w:r>
      <w:r w:rsidRPr="000A1901">
        <w:rPr>
          <w:rFonts w:cs="Arial"/>
          <w:lang w:val="en-US"/>
        </w:rPr>
        <w:t>offence</w:t>
      </w:r>
      <w:r w:rsidRPr="000A1901">
        <w:rPr>
          <w:rFonts w:cs="Arial"/>
          <w:spacing w:val="2"/>
          <w:lang w:val="en-US"/>
        </w:rPr>
        <w:t xml:space="preserve"> </w:t>
      </w:r>
      <w:r w:rsidRPr="000A1901">
        <w:rPr>
          <w:rFonts w:cs="Arial"/>
          <w:lang w:val="en-US"/>
        </w:rPr>
        <w:t>under</w:t>
      </w:r>
      <w:r w:rsidRPr="000A1901">
        <w:rPr>
          <w:rFonts w:cs="Arial"/>
          <w:spacing w:val="1"/>
          <w:lang w:val="en-US"/>
        </w:rPr>
        <w:t xml:space="preserve"> </w:t>
      </w:r>
      <w:r w:rsidRPr="000A1901">
        <w:rPr>
          <w:rFonts w:cs="Arial"/>
          <w:lang w:val="en-US"/>
        </w:rPr>
        <w:t>this</w:t>
      </w:r>
      <w:r w:rsidRPr="000A1901">
        <w:rPr>
          <w:rFonts w:cs="Arial"/>
          <w:spacing w:val="1"/>
          <w:lang w:val="en-US"/>
        </w:rPr>
        <w:t xml:space="preserve"> </w:t>
      </w:r>
      <w:r w:rsidRPr="000A1901">
        <w:rPr>
          <w:rFonts w:cs="Arial"/>
          <w:lang w:val="en-US"/>
        </w:rPr>
        <w:t>Act.</w:t>
      </w:r>
    </w:p>
    <w:p w14:paraId="41DD7E17" w14:textId="77777777" w:rsidR="00DD521B" w:rsidRPr="000A1901" w:rsidRDefault="00DD521B" w:rsidP="00DD521B">
      <w:pPr>
        <w:widowControl w:val="0"/>
        <w:autoSpaceDE w:val="0"/>
        <w:autoSpaceDN w:val="0"/>
        <w:outlineLvl w:val="0"/>
        <w:rPr>
          <w:rFonts w:cs="Arial"/>
          <w:b/>
          <w:bCs/>
          <w:lang w:val="en-US"/>
        </w:rPr>
      </w:pPr>
    </w:p>
    <w:p w14:paraId="693B2154" w14:textId="77777777" w:rsidR="00DD521B" w:rsidRPr="000A1901" w:rsidRDefault="00DD521B" w:rsidP="00DD521B">
      <w:pPr>
        <w:widowControl w:val="0"/>
        <w:autoSpaceDE w:val="0"/>
        <w:autoSpaceDN w:val="0"/>
        <w:outlineLvl w:val="0"/>
        <w:rPr>
          <w:rFonts w:cs="Arial"/>
          <w:b/>
          <w:bCs/>
          <w:lang w:val="en-US"/>
        </w:rPr>
      </w:pPr>
    </w:p>
    <w:p w14:paraId="1C7A7FB7" w14:textId="77777777" w:rsidR="00DD521B" w:rsidRPr="00A131CA" w:rsidRDefault="00DD521B" w:rsidP="00DD521B">
      <w:pPr>
        <w:widowControl w:val="0"/>
        <w:autoSpaceDE w:val="0"/>
        <w:autoSpaceDN w:val="0"/>
        <w:outlineLvl w:val="0"/>
        <w:rPr>
          <w:rFonts w:cs="Arial"/>
          <w:b/>
          <w:bCs/>
        </w:rPr>
      </w:pPr>
      <w:r w:rsidRPr="00A131CA">
        <w:rPr>
          <w:rFonts w:cs="Arial"/>
          <w:b/>
          <w:bCs/>
        </w:rPr>
        <w:t>Additional</w:t>
      </w:r>
      <w:r w:rsidRPr="00A131CA">
        <w:rPr>
          <w:rFonts w:cs="Arial"/>
          <w:b/>
          <w:bCs/>
          <w:spacing w:val="6"/>
        </w:rPr>
        <w:t xml:space="preserve"> </w:t>
      </w:r>
      <w:r w:rsidRPr="00A131CA">
        <w:rPr>
          <w:rFonts w:cs="Arial"/>
          <w:b/>
          <w:bCs/>
        </w:rPr>
        <w:t>powers</w:t>
      </w:r>
    </w:p>
    <w:p w14:paraId="22824E0C" w14:textId="77777777" w:rsidR="00DD521B" w:rsidRPr="00A131CA" w:rsidRDefault="00DD521B" w:rsidP="00DD521B">
      <w:pPr>
        <w:widowControl w:val="0"/>
        <w:autoSpaceDE w:val="0"/>
        <w:autoSpaceDN w:val="0"/>
        <w:spacing w:before="1"/>
        <w:rPr>
          <w:rFonts w:cs="Arial"/>
          <w:b/>
        </w:rPr>
      </w:pPr>
    </w:p>
    <w:p w14:paraId="7BF8EF88" w14:textId="77777777" w:rsidR="00DD521B" w:rsidRPr="000A1901" w:rsidRDefault="00DD521B" w:rsidP="00DD521B">
      <w:pPr>
        <w:widowControl w:val="0"/>
        <w:numPr>
          <w:ilvl w:val="0"/>
          <w:numId w:val="23"/>
        </w:numPr>
        <w:tabs>
          <w:tab w:val="left" w:pos="426"/>
        </w:tabs>
        <w:autoSpaceDE w:val="0"/>
        <w:autoSpaceDN w:val="0"/>
        <w:ind w:left="0" w:right="108" w:firstLine="0"/>
        <w:jc w:val="left"/>
        <w:rPr>
          <w:rFonts w:cs="Arial"/>
          <w:lang w:val="en-US"/>
        </w:rPr>
      </w:pPr>
      <w:r w:rsidRPr="000A1901">
        <w:rPr>
          <w:rFonts w:cs="Arial"/>
          <w:lang w:val="en-US"/>
        </w:rPr>
        <w:t>Any authorized officer or police officer not below the rank of Inspector may, for the</w:t>
      </w:r>
      <w:r w:rsidRPr="000A1901">
        <w:rPr>
          <w:rFonts w:cs="Arial"/>
          <w:spacing w:val="1"/>
          <w:lang w:val="en-US"/>
        </w:rPr>
        <w:t xml:space="preserve"> </w:t>
      </w:r>
      <w:r w:rsidRPr="000A1901">
        <w:rPr>
          <w:rFonts w:cs="Arial"/>
          <w:lang w:val="en-US"/>
        </w:rPr>
        <w:t>purpose</w:t>
      </w:r>
      <w:r w:rsidRPr="000A1901">
        <w:rPr>
          <w:rFonts w:cs="Arial"/>
          <w:spacing w:val="-1"/>
          <w:lang w:val="en-US"/>
        </w:rPr>
        <w:t xml:space="preserve"> </w:t>
      </w:r>
      <w:r w:rsidRPr="000A1901">
        <w:rPr>
          <w:rFonts w:cs="Arial"/>
          <w:lang w:val="en-US"/>
        </w:rPr>
        <w:t>of enforcing</w:t>
      </w:r>
      <w:r w:rsidRPr="000A1901">
        <w:rPr>
          <w:rFonts w:cs="Arial"/>
          <w:spacing w:val="-1"/>
          <w:lang w:val="en-US"/>
        </w:rPr>
        <w:t xml:space="preserve"> </w:t>
      </w:r>
      <w:r w:rsidRPr="000A1901">
        <w:rPr>
          <w:rFonts w:cs="Arial"/>
          <w:lang w:val="en-US"/>
        </w:rPr>
        <w:t>this</w:t>
      </w:r>
      <w:r w:rsidRPr="000A1901">
        <w:rPr>
          <w:rFonts w:cs="Arial"/>
          <w:spacing w:val="6"/>
          <w:lang w:val="en-US"/>
        </w:rPr>
        <w:t xml:space="preserve"> </w:t>
      </w:r>
      <w:r w:rsidRPr="000A1901">
        <w:rPr>
          <w:rFonts w:cs="Arial"/>
          <w:lang w:val="en-US"/>
        </w:rPr>
        <w:t>Act, do</w:t>
      </w:r>
      <w:r w:rsidRPr="000A1901">
        <w:rPr>
          <w:rFonts w:cs="Arial"/>
          <w:spacing w:val="1"/>
          <w:lang w:val="en-US"/>
        </w:rPr>
        <w:t xml:space="preserve"> </w:t>
      </w:r>
      <w:r w:rsidRPr="000A1901">
        <w:rPr>
          <w:rFonts w:cs="Arial"/>
          <w:lang w:val="en-US"/>
        </w:rPr>
        <w:t>all</w:t>
      </w:r>
      <w:r w:rsidRPr="000A1901">
        <w:rPr>
          <w:rFonts w:cs="Arial"/>
          <w:spacing w:val="2"/>
          <w:lang w:val="en-US"/>
        </w:rPr>
        <w:t xml:space="preserve"> </w:t>
      </w:r>
      <w:r w:rsidRPr="000A1901">
        <w:rPr>
          <w:rFonts w:cs="Arial"/>
          <w:lang w:val="en-US"/>
        </w:rPr>
        <w:t>or</w:t>
      </w:r>
      <w:r w:rsidRPr="000A1901">
        <w:rPr>
          <w:rFonts w:cs="Arial"/>
          <w:spacing w:val="2"/>
          <w:lang w:val="en-US"/>
        </w:rPr>
        <w:t xml:space="preserve"> </w:t>
      </w:r>
      <w:r w:rsidRPr="000A1901">
        <w:rPr>
          <w:rFonts w:cs="Arial"/>
          <w:lang w:val="en-US"/>
        </w:rPr>
        <w:t>any</w:t>
      </w:r>
      <w:r w:rsidRPr="000A1901">
        <w:rPr>
          <w:rFonts w:cs="Arial"/>
          <w:spacing w:val="-3"/>
          <w:lang w:val="en-US"/>
        </w:rPr>
        <w:t xml:space="preserve"> </w:t>
      </w:r>
      <w:r w:rsidRPr="000A1901">
        <w:rPr>
          <w:rFonts w:cs="Arial"/>
          <w:lang w:val="en-US"/>
        </w:rPr>
        <w:t>of</w:t>
      </w:r>
      <w:r w:rsidRPr="000A1901">
        <w:rPr>
          <w:rFonts w:cs="Arial"/>
          <w:spacing w:val="2"/>
          <w:lang w:val="en-US"/>
        </w:rPr>
        <w:t xml:space="preserve"> </w:t>
      </w:r>
      <w:r w:rsidRPr="000A1901">
        <w:rPr>
          <w:rFonts w:cs="Arial"/>
          <w:lang w:val="en-US"/>
        </w:rPr>
        <w:t>the</w:t>
      </w:r>
      <w:r w:rsidRPr="000A1901">
        <w:rPr>
          <w:rFonts w:cs="Arial"/>
          <w:spacing w:val="5"/>
          <w:lang w:val="en-US"/>
        </w:rPr>
        <w:t xml:space="preserve"> </w:t>
      </w:r>
      <w:r w:rsidRPr="000A1901">
        <w:rPr>
          <w:rFonts w:cs="Arial"/>
          <w:lang w:val="en-US"/>
        </w:rPr>
        <w:t>following:</w:t>
      </w:r>
    </w:p>
    <w:p w14:paraId="180A380F" w14:textId="77777777" w:rsidR="00DD521B" w:rsidRPr="000A1901" w:rsidRDefault="00DD521B" w:rsidP="00DD521B">
      <w:pPr>
        <w:widowControl w:val="0"/>
        <w:autoSpaceDE w:val="0"/>
        <w:autoSpaceDN w:val="0"/>
        <w:spacing w:before="3"/>
        <w:rPr>
          <w:rFonts w:cs="Arial"/>
          <w:lang w:val="en-US"/>
        </w:rPr>
      </w:pPr>
    </w:p>
    <w:p w14:paraId="5B155078" w14:textId="77777777" w:rsidR="00DD521B" w:rsidRPr="000A1901" w:rsidRDefault="00DD521B" w:rsidP="00DD521B">
      <w:pPr>
        <w:widowControl w:val="0"/>
        <w:numPr>
          <w:ilvl w:val="1"/>
          <w:numId w:val="23"/>
        </w:numPr>
        <w:tabs>
          <w:tab w:val="left" w:pos="1504"/>
        </w:tabs>
        <w:autoSpaceDE w:val="0"/>
        <w:autoSpaceDN w:val="0"/>
        <w:ind w:left="993" w:right="108" w:hanging="418"/>
        <w:jc w:val="left"/>
        <w:rPr>
          <w:rFonts w:cs="Arial"/>
          <w:lang w:val="en-US"/>
        </w:rPr>
      </w:pPr>
      <w:r w:rsidRPr="000A1901">
        <w:rPr>
          <w:rFonts w:cs="Arial"/>
          <w:lang w:val="en-US"/>
        </w:rPr>
        <w:t>enter, inspect and examine with or without notice any premises or farm at any</w:t>
      </w:r>
      <w:r w:rsidRPr="000A1901">
        <w:rPr>
          <w:rFonts w:cs="Arial"/>
          <w:spacing w:val="1"/>
          <w:lang w:val="en-US"/>
        </w:rPr>
        <w:t xml:space="preserve"> </w:t>
      </w:r>
      <w:r w:rsidRPr="000A1901">
        <w:rPr>
          <w:rFonts w:cs="Arial"/>
          <w:lang w:val="en-US"/>
        </w:rPr>
        <w:t>reasonable</w:t>
      </w:r>
      <w:r w:rsidRPr="000A1901">
        <w:rPr>
          <w:rFonts w:cs="Arial"/>
          <w:spacing w:val="1"/>
          <w:lang w:val="en-US"/>
        </w:rPr>
        <w:t xml:space="preserve"> </w:t>
      </w:r>
      <w:r w:rsidRPr="000A1901">
        <w:rPr>
          <w:rFonts w:cs="Arial"/>
          <w:lang w:val="en-US"/>
        </w:rPr>
        <w:t>hour</w:t>
      </w:r>
      <w:r w:rsidRPr="000A1901">
        <w:rPr>
          <w:rFonts w:cs="Arial"/>
          <w:spacing w:val="1"/>
          <w:lang w:val="en-US"/>
        </w:rPr>
        <w:t xml:space="preserve"> </w:t>
      </w:r>
      <w:r w:rsidRPr="000A1901">
        <w:rPr>
          <w:rFonts w:cs="Arial"/>
          <w:lang w:val="en-US"/>
        </w:rPr>
        <w:t>in</w:t>
      </w:r>
      <w:r w:rsidRPr="000A1901">
        <w:rPr>
          <w:rFonts w:cs="Arial"/>
          <w:spacing w:val="1"/>
          <w:lang w:val="en-US"/>
        </w:rPr>
        <w:t xml:space="preserve"> </w:t>
      </w:r>
      <w:r w:rsidRPr="000A1901">
        <w:rPr>
          <w:rFonts w:cs="Arial"/>
          <w:lang w:val="en-US"/>
        </w:rPr>
        <w:t>relation</w:t>
      </w:r>
      <w:r w:rsidRPr="000A1901">
        <w:rPr>
          <w:rFonts w:cs="Arial"/>
          <w:spacing w:val="1"/>
          <w:lang w:val="en-US"/>
        </w:rPr>
        <w:t xml:space="preserve"> </w:t>
      </w:r>
      <w:r w:rsidRPr="000A1901">
        <w:rPr>
          <w:rFonts w:cs="Arial"/>
          <w:lang w:val="en-US"/>
        </w:rPr>
        <w:t>to</w:t>
      </w:r>
      <w:r w:rsidRPr="000A1901">
        <w:rPr>
          <w:rFonts w:cs="Arial"/>
          <w:spacing w:val="1"/>
          <w:lang w:val="en-US"/>
        </w:rPr>
        <w:t xml:space="preserve"> </w:t>
      </w:r>
      <w:r w:rsidRPr="000A1901">
        <w:rPr>
          <w:rFonts w:cs="Arial"/>
          <w:lang w:val="en-US"/>
        </w:rPr>
        <w:t>any offence</w:t>
      </w:r>
      <w:r w:rsidRPr="000A1901">
        <w:rPr>
          <w:rFonts w:cs="Arial"/>
          <w:spacing w:val="1"/>
          <w:lang w:val="en-US"/>
        </w:rPr>
        <w:t xml:space="preserve"> </w:t>
      </w:r>
      <w:r w:rsidRPr="000A1901">
        <w:rPr>
          <w:rFonts w:cs="Arial"/>
          <w:lang w:val="en-US"/>
        </w:rPr>
        <w:t>reasonably suspected</w:t>
      </w:r>
      <w:r w:rsidRPr="000A1901">
        <w:rPr>
          <w:rFonts w:cs="Arial"/>
          <w:spacing w:val="1"/>
          <w:lang w:val="en-US"/>
        </w:rPr>
        <w:t xml:space="preserve"> </w:t>
      </w:r>
      <w:r w:rsidRPr="000A1901">
        <w:rPr>
          <w:rFonts w:cs="Arial"/>
          <w:lang w:val="en-US"/>
        </w:rPr>
        <w:t>to</w:t>
      </w:r>
      <w:r w:rsidRPr="000A1901">
        <w:rPr>
          <w:rFonts w:cs="Arial"/>
          <w:spacing w:val="1"/>
          <w:lang w:val="en-US"/>
        </w:rPr>
        <w:t xml:space="preserve"> </w:t>
      </w:r>
      <w:r w:rsidRPr="000A1901">
        <w:rPr>
          <w:rFonts w:cs="Arial"/>
          <w:lang w:val="en-US"/>
        </w:rPr>
        <w:t>have</w:t>
      </w:r>
      <w:r w:rsidRPr="000A1901">
        <w:rPr>
          <w:rFonts w:cs="Arial"/>
          <w:spacing w:val="1"/>
          <w:lang w:val="en-US"/>
        </w:rPr>
        <w:t xml:space="preserve"> </w:t>
      </w:r>
      <w:r w:rsidRPr="000A1901">
        <w:rPr>
          <w:rFonts w:cs="Arial"/>
          <w:lang w:val="en-US"/>
        </w:rPr>
        <w:t>been</w:t>
      </w:r>
      <w:r w:rsidRPr="000A1901">
        <w:rPr>
          <w:rFonts w:cs="Arial"/>
          <w:spacing w:val="1"/>
          <w:lang w:val="en-US"/>
        </w:rPr>
        <w:t xml:space="preserve"> </w:t>
      </w:r>
      <w:r w:rsidRPr="000A1901">
        <w:rPr>
          <w:rFonts w:cs="Arial"/>
          <w:lang w:val="en-US"/>
        </w:rPr>
        <w:t>committed under</w:t>
      </w:r>
      <w:r w:rsidRPr="000A1901">
        <w:rPr>
          <w:rFonts w:cs="Arial"/>
          <w:spacing w:val="-1"/>
          <w:lang w:val="en-US"/>
        </w:rPr>
        <w:t xml:space="preserve"> </w:t>
      </w:r>
      <w:r w:rsidRPr="000A1901">
        <w:rPr>
          <w:rFonts w:cs="Arial"/>
          <w:lang w:val="en-US"/>
        </w:rPr>
        <w:t>this</w:t>
      </w:r>
      <w:r w:rsidRPr="000A1901">
        <w:rPr>
          <w:rFonts w:cs="Arial"/>
          <w:spacing w:val="2"/>
          <w:lang w:val="en-US"/>
        </w:rPr>
        <w:t xml:space="preserve"> </w:t>
      </w:r>
      <w:r w:rsidRPr="000A1901">
        <w:rPr>
          <w:rFonts w:cs="Arial"/>
          <w:lang w:val="en-US"/>
        </w:rPr>
        <w:t>Act;</w:t>
      </w:r>
    </w:p>
    <w:p w14:paraId="5BBCEE33" w14:textId="77777777" w:rsidR="00DD521B" w:rsidRPr="000A1901" w:rsidRDefault="00DD521B" w:rsidP="00DD521B">
      <w:pPr>
        <w:widowControl w:val="0"/>
        <w:autoSpaceDE w:val="0"/>
        <w:autoSpaceDN w:val="0"/>
        <w:spacing w:before="1"/>
        <w:ind w:left="993" w:hanging="418"/>
        <w:rPr>
          <w:rFonts w:cs="Arial"/>
          <w:lang w:val="en-US"/>
        </w:rPr>
      </w:pPr>
    </w:p>
    <w:p w14:paraId="7A0AF5DD" w14:textId="77777777" w:rsidR="00DD521B" w:rsidRPr="000A1901" w:rsidRDefault="00DD521B" w:rsidP="00DD521B">
      <w:pPr>
        <w:widowControl w:val="0"/>
        <w:numPr>
          <w:ilvl w:val="1"/>
          <w:numId w:val="23"/>
        </w:numPr>
        <w:tabs>
          <w:tab w:val="left" w:pos="1504"/>
        </w:tabs>
        <w:autoSpaceDE w:val="0"/>
        <w:autoSpaceDN w:val="0"/>
        <w:ind w:left="993" w:right="111" w:hanging="418"/>
        <w:jc w:val="left"/>
        <w:rPr>
          <w:rFonts w:cs="Arial"/>
          <w:lang w:val="en-US"/>
        </w:rPr>
      </w:pPr>
      <w:r w:rsidRPr="000A1901">
        <w:rPr>
          <w:rFonts w:cs="Arial"/>
          <w:lang w:val="en-US"/>
        </w:rPr>
        <w:t>require</w:t>
      </w:r>
      <w:r w:rsidRPr="000A1901">
        <w:rPr>
          <w:rFonts w:cs="Arial"/>
          <w:spacing w:val="1"/>
          <w:lang w:val="en-US"/>
        </w:rPr>
        <w:t xml:space="preserve"> </w:t>
      </w:r>
      <w:r w:rsidRPr="000A1901">
        <w:rPr>
          <w:rFonts w:cs="Arial"/>
          <w:lang w:val="en-US"/>
        </w:rPr>
        <w:t>the</w:t>
      </w:r>
      <w:r w:rsidRPr="000A1901">
        <w:rPr>
          <w:rFonts w:cs="Arial"/>
          <w:spacing w:val="1"/>
          <w:lang w:val="en-US"/>
        </w:rPr>
        <w:t xml:space="preserve"> </w:t>
      </w:r>
      <w:r w:rsidRPr="000A1901">
        <w:rPr>
          <w:rFonts w:cs="Arial"/>
          <w:lang w:val="en-US"/>
        </w:rPr>
        <w:t>production</w:t>
      </w:r>
      <w:r w:rsidRPr="000A1901">
        <w:rPr>
          <w:rFonts w:cs="Arial"/>
          <w:spacing w:val="1"/>
          <w:lang w:val="en-US"/>
        </w:rPr>
        <w:t xml:space="preserve"> </w:t>
      </w:r>
      <w:r w:rsidRPr="000A1901">
        <w:rPr>
          <w:rFonts w:cs="Arial"/>
          <w:lang w:val="en-US"/>
        </w:rPr>
        <w:t>of</w:t>
      </w:r>
      <w:r w:rsidRPr="000A1901">
        <w:rPr>
          <w:rFonts w:cs="Arial"/>
          <w:spacing w:val="1"/>
          <w:lang w:val="en-US"/>
        </w:rPr>
        <w:t xml:space="preserve"> </w:t>
      </w:r>
      <w:r w:rsidRPr="000A1901">
        <w:rPr>
          <w:rFonts w:cs="Arial"/>
          <w:lang w:val="en-US"/>
        </w:rPr>
        <w:t>any</w:t>
      </w:r>
      <w:r w:rsidRPr="000A1901">
        <w:rPr>
          <w:rFonts w:cs="Arial"/>
          <w:spacing w:val="1"/>
          <w:lang w:val="en-US"/>
        </w:rPr>
        <w:t xml:space="preserve"> </w:t>
      </w:r>
      <w:r w:rsidRPr="000A1901">
        <w:rPr>
          <w:rFonts w:cs="Arial"/>
          <w:lang w:val="en-US"/>
        </w:rPr>
        <w:t>record,</w:t>
      </w:r>
      <w:r w:rsidRPr="000A1901">
        <w:rPr>
          <w:rFonts w:cs="Arial"/>
          <w:spacing w:val="1"/>
          <w:lang w:val="en-US"/>
        </w:rPr>
        <w:t xml:space="preserve"> </w:t>
      </w:r>
      <w:r w:rsidRPr="000A1901">
        <w:rPr>
          <w:rFonts w:cs="Arial"/>
          <w:lang w:val="en-US"/>
        </w:rPr>
        <w:t>book,</w:t>
      </w:r>
      <w:r w:rsidRPr="000A1901">
        <w:rPr>
          <w:rFonts w:cs="Arial"/>
          <w:spacing w:val="1"/>
          <w:lang w:val="en-US"/>
        </w:rPr>
        <w:t xml:space="preserve"> </w:t>
      </w:r>
      <w:r w:rsidRPr="000A1901">
        <w:rPr>
          <w:rFonts w:cs="Arial"/>
          <w:lang w:val="en-US"/>
        </w:rPr>
        <w:t>accounts,</w:t>
      </w:r>
      <w:r w:rsidRPr="000A1901">
        <w:rPr>
          <w:rFonts w:cs="Arial"/>
          <w:spacing w:val="1"/>
          <w:lang w:val="en-US"/>
        </w:rPr>
        <w:t xml:space="preserve"> </w:t>
      </w:r>
      <w:r w:rsidRPr="000A1901">
        <w:rPr>
          <w:rFonts w:cs="Arial"/>
          <w:lang w:val="en-US"/>
        </w:rPr>
        <w:t>computerized</w:t>
      </w:r>
      <w:r w:rsidRPr="000A1901">
        <w:rPr>
          <w:rFonts w:cs="Arial"/>
          <w:spacing w:val="1"/>
          <w:lang w:val="en-US"/>
        </w:rPr>
        <w:t xml:space="preserve"> </w:t>
      </w:r>
      <w:r w:rsidRPr="000A1901">
        <w:rPr>
          <w:rFonts w:cs="Arial"/>
          <w:lang w:val="en-US"/>
        </w:rPr>
        <w:t>data</w:t>
      </w:r>
      <w:r w:rsidRPr="000A1901">
        <w:rPr>
          <w:rFonts w:cs="Arial"/>
          <w:spacing w:val="1"/>
          <w:lang w:val="en-US"/>
        </w:rPr>
        <w:t xml:space="preserve"> </w:t>
      </w:r>
      <w:r w:rsidRPr="000A1901">
        <w:rPr>
          <w:rFonts w:cs="Arial"/>
          <w:lang w:val="en-US"/>
        </w:rPr>
        <w:t>or</w:t>
      </w:r>
      <w:r w:rsidRPr="000A1901">
        <w:rPr>
          <w:rFonts w:cs="Arial"/>
          <w:spacing w:val="1"/>
          <w:lang w:val="en-US"/>
        </w:rPr>
        <w:t xml:space="preserve"> </w:t>
      </w:r>
      <w:r w:rsidRPr="000A1901">
        <w:rPr>
          <w:rFonts w:cs="Arial"/>
          <w:lang w:val="en-US"/>
        </w:rPr>
        <w:t>documents</w:t>
      </w:r>
      <w:r w:rsidRPr="000A1901">
        <w:rPr>
          <w:rFonts w:cs="Arial"/>
          <w:spacing w:val="3"/>
          <w:lang w:val="en-US"/>
        </w:rPr>
        <w:t xml:space="preserve"> </w:t>
      </w:r>
      <w:r w:rsidRPr="000A1901">
        <w:rPr>
          <w:rFonts w:cs="Arial"/>
          <w:lang w:val="en-US"/>
        </w:rPr>
        <w:t>kept</w:t>
      </w:r>
      <w:r w:rsidRPr="000A1901">
        <w:rPr>
          <w:rFonts w:cs="Arial"/>
          <w:spacing w:val="5"/>
          <w:lang w:val="en-US"/>
        </w:rPr>
        <w:t xml:space="preserve"> </w:t>
      </w:r>
      <w:r w:rsidRPr="000A1901">
        <w:rPr>
          <w:rFonts w:cs="Arial"/>
          <w:lang w:val="en-US"/>
        </w:rPr>
        <w:t>by</w:t>
      </w:r>
      <w:r w:rsidRPr="000A1901">
        <w:rPr>
          <w:rFonts w:cs="Arial"/>
          <w:spacing w:val="-1"/>
          <w:lang w:val="en-US"/>
        </w:rPr>
        <w:t xml:space="preserve"> </w:t>
      </w:r>
      <w:r w:rsidRPr="000A1901">
        <w:rPr>
          <w:rFonts w:cs="Arial"/>
          <w:lang w:val="en-US"/>
        </w:rPr>
        <w:t>the</w:t>
      </w:r>
      <w:r w:rsidRPr="000A1901">
        <w:rPr>
          <w:rFonts w:cs="Arial"/>
          <w:spacing w:val="2"/>
          <w:lang w:val="en-US"/>
        </w:rPr>
        <w:t xml:space="preserve"> </w:t>
      </w:r>
      <w:r w:rsidRPr="000A1901">
        <w:rPr>
          <w:rFonts w:cs="Arial"/>
          <w:lang w:val="en-US"/>
        </w:rPr>
        <w:t>holder</w:t>
      </w:r>
      <w:r w:rsidRPr="000A1901">
        <w:rPr>
          <w:rFonts w:cs="Arial"/>
          <w:spacing w:val="4"/>
          <w:lang w:val="en-US"/>
        </w:rPr>
        <w:t xml:space="preserve"> </w:t>
      </w:r>
      <w:r w:rsidRPr="000A1901">
        <w:rPr>
          <w:rFonts w:cs="Arial"/>
          <w:lang w:val="en-US"/>
        </w:rPr>
        <w:t>and</w:t>
      </w:r>
      <w:r w:rsidRPr="000A1901">
        <w:rPr>
          <w:rFonts w:cs="Arial"/>
          <w:spacing w:val="3"/>
          <w:lang w:val="en-US"/>
        </w:rPr>
        <w:t xml:space="preserve"> </w:t>
      </w:r>
      <w:r w:rsidRPr="000A1901">
        <w:rPr>
          <w:rFonts w:cs="Arial"/>
          <w:lang w:val="en-US"/>
        </w:rPr>
        <w:t>inspect,</w:t>
      </w:r>
      <w:r w:rsidRPr="000A1901">
        <w:rPr>
          <w:rFonts w:cs="Arial"/>
          <w:spacing w:val="5"/>
          <w:lang w:val="en-US"/>
        </w:rPr>
        <w:t xml:space="preserve"> </w:t>
      </w:r>
      <w:r w:rsidRPr="000A1901">
        <w:rPr>
          <w:rFonts w:cs="Arial"/>
          <w:lang w:val="en-US"/>
        </w:rPr>
        <w:t>examine</w:t>
      </w:r>
      <w:r w:rsidRPr="000A1901">
        <w:rPr>
          <w:rFonts w:cs="Arial"/>
          <w:spacing w:val="2"/>
          <w:lang w:val="en-US"/>
        </w:rPr>
        <w:t xml:space="preserve"> </w:t>
      </w:r>
      <w:r w:rsidRPr="000A1901">
        <w:rPr>
          <w:rFonts w:cs="Arial"/>
          <w:lang w:val="en-US"/>
        </w:rPr>
        <w:t>and</w:t>
      </w:r>
      <w:r w:rsidRPr="000A1901">
        <w:rPr>
          <w:rFonts w:cs="Arial"/>
          <w:spacing w:val="3"/>
          <w:lang w:val="en-US"/>
        </w:rPr>
        <w:t xml:space="preserve"> </w:t>
      </w:r>
      <w:r w:rsidRPr="000A1901">
        <w:rPr>
          <w:rFonts w:cs="Arial"/>
          <w:lang w:val="en-US"/>
        </w:rPr>
        <w:t>copy</w:t>
      </w:r>
      <w:r w:rsidRPr="000A1901">
        <w:rPr>
          <w:rFonts w:cs="Arial"/>
          <w:spacing w:val="1"/>
          <w:lang w:val="en-US"/>
        </w:rPr>
        <w:t xml:space="preserve"> </w:t>
      </w:r>
      <w:r w:rsidRPr="000A1901">
        <w:rPr>
          <w:rFonts w:cs="Arial"/>
          <w:lang w:val="en-US"/>
        </w:rPr>
        <w:t>any</w:t>
      </w:r>
      <w:r w:rsidRPr="000A1901">
        <w:rPr>
          <w:rFonts w:cs="Arial"/>
          <w:spacing w:val="-1"/>
          <w:lang w:val="en-US"/>
        </w:rPr>
        <w:t xml:space="preserve"> </w:t>
      </w:r>
      <w:r w:rsidRPr="000A1901">
        <w:rPr>
          <w:rFonts w:cs="Arial"/>
          <w:lang w:val="en-US"/>
        </w:rPr>
        <w:t>of</w:t>
      </w:r>
      <w:r w:rsidRPr="000A1901">
        <w:rPr>
          <w:rFonts w:cs="Arial"/>
          <w:spacing w:val="4"/>
          <w:lang w:val="en-US"/>
        </w:rPr>
        <w:t xml:space="preserve"> </w:t>
      </w:r>
      <w:r w:rsidRPr="000A1901">
        <w:rPr>
          <w:rFonts w:cs="Arial"/>
          <w:lang w:val="en-US"/>
        </w:rPr>
        <w:t>them;</w:t>
      </w:r>
    </w:p>
    <w:p w14:paraId="1187093D" w14:textId="77777777" w:rsidR="00DD521B" w:rsidRPr="000A1901" w:rsidRDefault="00DD521B" w:rsidP="00DD521B">
      <w:pPr>
        <w:widowControl w:val="0"/>
        <w:autoSpaceDE w:val="0"/>
        <w:autoSpaceDN w:val="0"/>
        <w:spacing w:before="2"/>
        <w:ind w:left="993" w:hanging="418"/>
        <w:rPr>
          <w:rFonts w:cs="Arial"/>
          <w:lang w:val="en-US"/>
        </w:rPr>
      </w:pPr>
    </w:p>
    <w:p w14:paraId="047A16A5" w14:textId="77777777" w:rsidR="00DD521B" w:rsidRPr="000A1901" w:rsidRDefault="00DD521B" w:rsidP="00DD521B">
      <w:pPr>
        <w:widowControl w:val="0"/>
        <w:numPr>
          <w:ilvl w:val="1"/>
          <w:numId w:val="23"/>
        </w:numPr>
        <w:tabs>
          <w:tab w:val="left" w:pos="1504"/>
        </w:tabs>
        <w:autoSpaceDE w:val="0"/>
        <w:autoSpaceDN w:val="0"/>
        <w:spacing w:before="1"/>
        <w:ind w:left="993" w:right="108" w:hanging="418"/>
        <w:jc w:val="left"/>
        <w:rPr>
          <w:rFonts w:cs="Arial"/>
          <w:lang w:val="en-US"/>
        </w:rPr>
      </w:pPr>
      <w:r w:rsidRPr="000A1901">
        <w:rPr>
          <w:rFonts w:cs="Arial"/>
          <w:lang w:val="en-US"/>
        </w:rPr>
        <w:t>require</w:t>
      </w:r>
      <w:r w:rsidRPr="000A1901">
        <w:rPr>
          <w:rFonts w:cs="Arial"/>
          <w:spacing w:val="16"/>
          <w:lang w:val="en-US"/>
        </w:rPr>
        <w:t xml:space="preserve"> </w:t>
      </w:r>
      <w:r w:rsidRPr="000A1901">
        <w:rPr>
          <w:rFonts w:cs="Arial"/>
          <w:lang w:val="en-US"/>
        </w:rPr>
        <w:t>the</w:t>
      </w:r>
      <w:r w:rsidRPr="000A1901">
        <w:rPr>
          <w:rFonts w:cs="Arial"/>
          <w:spacing w:val="17"/>
          <w:lang w:val="en-US"/>
        </w:rPr>
        <w:t xml:space="preserve"> </w:t>
      </w:r>
      <w:r w:rsidRPr="000A1901">
        <w:rPr>
          <w:rFonts w:cs="Arial"/>
          <w:lang w:val="en-US"/>
        </w:rPr>
        <w:t>production</w:t>
      </w:r>
      <w:r w:rsidRPr="000A1901">
        <w:rPr>
          <w:rFonts w:cs="Arial"/>
          <w:spacing w:val="17"/>
          <w:lang w:val="en-US"/>
        </w:rPr>
        <w:t xml:space="preserve"> </w:t>
      </w:r>
      <w:r w:rsidRPr="000A1901">
        <w:rPr>
          <w:rFonts w:cs="Arial"/>
          <w:lang w:val="en-US"/>
        </w:rPr>
        <w:t>of</w:t>
      </w:r>
      <w:r w:rsidRPr="000A1901">
        <w:rPr>
          <w:rFonts w:cs="Arial"/>
          <w:spacing w:val="19"/>
          <w:lang w:val="en-US"/>
        </w:rPr>
        <w:t xml:space="preserve"> </w:t>
      </w:r>
      <w:r w:rsidRPr="000A1901">
        <w:rPr>
          <w:rFonts w:cs="Arial"/>
          <w:lang w:val="en-US"/>
        </w:rPr>
        <w:t>any</w:t>
      </w:r>
      <w:r w:rsidRPr="000A1901">
        <w:rPr>
          <w:rFonts w:cs="Arial"/>
          <w:spacing w:val="12"/>
          <w:lang w:val="en-US"/>
        </w:rPr>
        <w:t xml:space="preserve"> </w:t>
      </w:r>
      <w:r w:rsidRPr="000A1901">
        <w:rPr>
          <w:rFonts w:cs="Arial"/>
          <w:lang w:val="en-US"/>
        </w:rPr>
        <w:t>identification</w:t>
      </w:r>
      <w:r w:rsidRPr="000A1901">
        <w:rPr>
          <w:rFonts w:cs="Arial"/>
          <w:spacing w:val="18"/>
          <w:lang w:val="en-US"/>
        </w:rPr>
        <w:t xml:space="preserve"> </w:t>
      </w:r>
      <w:r w:rsidRPr="000A1901">
        <w:rPr>
          <w:rFonts w:cs="Arial"/>
          <w:lang w:val="en-US"/>
        </w:rPr>
        <w:t>document</w:t>
      </w:r>
      <w:r w:rsidRPr="000A1901">
        <w:rPr>
          <w:rFonts w:cs="Arial"/>
          <w:spacing w:val="17"/>
          <w:lang w:val="en-US"/>
        </w:rPr>
        <w:t xml:space="preserve"> </w:t>
      </w:r>
      <w:r w:rsidRPr="000A1901">
        <w:rPr>
          <w:rFonts w:cs="Arial"/>
          <w:lang w:val="en-US"/>
        </w:rPr>
        <w:t>from</w:t>
      </w:r>
      <w:r w:rsidRPr="000A1901">
        <w:rPr>
          <w:rFonts w:cs="Arial"/>
          <w:spacing w:val="18"/>
          <w:lang w:val="en-US"/>
        </w:rPr>
        <w:t xml:space="preserve"> </w:t>
      </w:r>
      <w:r w:rsidRPr="000A1901">
        <w:rPr>
          <w:rFonts w:cs="Arial"/>
          <w:lang w:val="en-US"/>
        </w:rPr>
        <w:t>any</w:t>
      </w:r>
      <w:r w:rsidRPr="000A1901">
        <w:rPr>
          <w:rFonts w:cs="Arial"/>
          <w:spacing w:val="9"/>
          <w:lang w:val="en-US"/>
        </w:rPr>
        <w:t xml:space="preserve"> </w:t>
      </w:r>
      <w:r w:rsidRPr="000A1901">
        <w:rPr>
          <w:rFonts w:cs="Arial"/>
          <w:lang w:val="en-US"/>
        </w:rPr>
        <w:t>person</w:t>
      </w:r>
      <w:r w:rsidRPr="000A1901">
        <w:rPr>
          <w:rFonts w:cs="Arial"/>
          <w:spacing w:val="18"/>
          <w:lang w:val="en-US"/>
        </w:rPr>
        <w:t xml:space="preserve"> </w:t>
      </w:r>
      <w:r w:rsidRPr="000A1901">
        <w:rPr>
          <w:rFonts w:cs="Arial"/>
          <w:lang w:val="en-US"/>
        </w:rPr>
        <w:t>in</w:t>
      </w:r>
      <w:r w:rsidRPr="000A1901">
        <w:rPr>
          <w:rFonts w:cs="Arial"/>
          <w:spacing w:val="20"/>
          <w:lang w:val="en-US"/>
        </w:rPr>
        <w:t xml:space="preserve"> </w:t>
      </w:r>
      <w:r w:rsidRPr="000A1901">
        <w:rPr>
          <w:rFonts w:cs="Arial"/>
          <w:lang w:val="en-US"/>
        </w:rPr>
        <w:t>relation</w:t>
      </w:r>
      <w:r w:rsidRPr="000A1901">
        <w:rPr>
          <w:rFonts w:cs="Arial"/>
          <w:spacing w:val="-55"/>
          <w:lang w:val="en-US"/>
        </w:rPr>
        <w:t xml:space="preserve"> </w:t>
      </w:r>
      <w:r w:rsidRPr="000A1901">
        <w:rPr>
          <w:rFonts w:cs="Arial"/>
          <w:lang w:val="en-US"/>
        </w:rPr>
        <w:t>to any</w:t>
      </w:r>
      <w:r w:rsidRPr="000A1901">
        <w:rPr>
          <w:rFonts w:cs="Arial"/>
          <w:spacing w:val="-2"/>
          <w:lang w:val="en-US"/>
        </w:rPr>
        <w:t xml:space="preserve"> </w:t>
      </w:r>
      <w:r w:rsidRPr="000A1901">
        <w:rPr>
          <w:rFonts w:cs="Arial"/>
          <w:lang w:val="en-US"/>
        </w:rPr>
        <w:t>case</w:t>
      </w:r>
      <w:r w:rsidRPr="000A1901">
        <w:rPr>
          <w:rFonts w:cs="Arial"/>
          <w:spacing w:val="2"/>
          <w:lang w:val="en-US"/>
        </w:rPr>
        <w:t xml:space="preserve"> </w:t>
      </w:r>
      <w:r w:rsidRPr="000A1901">
        <w:rPr>
          <w:rFonts w:cs="Arial"/>
          <w:lang w:val="en-US"/>
        </w:rPr>
        <w:t>or</w:t>
      </w:r>
      <w:r w:rsidRPr="000A1901">
        <w:rPr>
          <w:rFonts w:cs="Arial"/>
          <w:spacing w:val="1"/>
          <w:lang w:val="en-US"/>
        </w:rPr>
        <w:t xml:space="preserve"> </w:t>
      </w:r>
      <w:r w:rsidRPr="000A1901">
        <w:rPr>
          <w:rFonts w:cs="Arial"/>
          <w:lang w:val="en-US"/>
        </w:rPr>
        <w:t>offence under</w:t>
      </w:r>
      <w:r w:rsidRPr="000A1901">
        <w:rPr>
          <w:rFonts w:cs="Arial"/>
          <w:spacing w:val="-1"/>
          <w:lang w:val="en-US"/>
        </w:rPr>
        <w:t xml:space="preserve"> </w:t>
      </w:r>
      <w:r w:rsidRPr="000A1901">
        <w:rPr>
          <w:rFonts w:cs="Arial"/>
          <w:lang w:val="en-US"/>
        </w:rPr>
        <w:t>this</w:t>
      </w:r>
      <w:r w:rsidRPr="000A1901">
        <w:rPr>
          <w:rFonts w:cs="Arial"/>
          <w:spacing w:val="3"/>
          <w:lang w:val="en-US"/>
        </w:rPr>
        <w:t xml:space="preserve"> </w:t>
      </w:r>
      <w:r w:rsidRPr="000A1901">
        <w:rPr>
          <w:rFonts w:cs="Arial"/>
          <w:lang w:val="en-US"/>
        </w:rPr>
        <w:t>Act;</w:t>
      </w:r>
    </w:p>
    <w:p w14:paraId="5AC3753B" w14:textId="77777777" w:rsidR="00DD521B" w:rsidRPr="000A1901" w:rsidRDefault="00DD521B" w:rsidP="00DD521B">
      <w:pPr>
        <w:widowControl w:val="0"/>
        <w:autoSpaceDE w:val="0"/>
        <w:autoSpaceDN w:val="0"/>
        <w:spacing w:before="2"/>
        <w:ind w:left="993" w:hanging="418"/>
        <w:rPr>
          <w:rFonts w:cs="Arial"/>
          <w:lang w:val="en-US"/>
        </w:rPr>
      </w:pPr>
    </w:p>
    <w:p w14:paraId="1775489B" w14:textId="77777777" w:rsidR="00DD521B" w:rsidRPr="000A1901" w:rsidRDefault="00DD521B" w:rsidP="00DD521B">
      <w:pPr>
        <w:widowControl w:val="0"/>
        <w:numPr>
          <w:ilvl w:val="1"/>
          <w:numId w:val="23"/>
        </w:numPr>
        <w:tabs>
          <w:tab w:val="left" w:pos="1504"/>
        </w:tabs>
        <w:autoSpaceDE w:val="0"/>
        <w:autoSpaceDN w:val="0"/>
        <w:ind w:left="993" w:right="110" w:hanging="418"/>
        <w:jc w:val="left"/>
        <w:rPr>
          <w:rFonts w:cs="Arial"/>
          <w:lang w:val="en-US"/>
        </w:rPr>
      </w:pPr>
      <w:r w:rsidRPr="000A1901">
        <w:rPr>
          <w:rFonts w:cs="Arial"/>
          <w:lang w:val="en-US"/>
        </w:rPr>
        <w:lastRenderedPageBreak/>
        <w:t>make such inquiry as may be necessary to ascertain whether the provisions of this</w:t>
      </w:r>
      <w:r w:rsidRPr="000A1901">
        <w:rPr>
          <w:rFonts w:cs="Arial"/>
          <w:spacing w:val="1"/>
          <w:lang w:val="en-US"/>
        </w:rPr>
        <w:t xml:space="preserve"> </w:t>
      </w:r>
      <w:r w:rsidRPr="000A1901">
        <w:rPr>
          <w:rFonts w:cs="Arial"/>
          <w:lang w:val="en-US"/>
        </w:rPr>
        <w:t>Act</w:t>
      </w:r>
      <w:r w:rsidRPr="000A1901">
        <w:rPr>
          <w:rFonts w:cs="Arial"/>
          <w:spacing w:val="2"/>
          <w:lang w:val="en-US"/>
        </w:rPr>
        <w:t xml:space="preserve"> </w:t>
      </w:r>
      <w:r w:rsidRPr="000A1901">
        <w:rPr>
          <w:rFonts w:cs="Arial"/>
          <w:lang w:val="en-US"/>
        </w:rPr>
        <w:t>have</w:t>
      </w:r>
      <w:r w:rsidRPr="000A1901">
        <w:rPr>
          <w:rFonts w:cs="Arial"/>
          <w:spacing w:val="-1"/>
          <w:lang w:val="en-US"/>
        </w:rPr>
        <w:t xml:space="preserve"> </w:t>
      </w:r>
      <w:r w:rsidRPr="000A1901">
        <w:rPr>
          <w:rFonts w:cs="Arial"/>
          <w:lang w:val="en-US"/>
        </w:rPr>
        <w:t>been complied</w:t>
      </w:r>
      <w:r w:rsidRPr="000A1901">
        <w:rPr>
          <w:rFonts w:cs="Arial"/>
          <w:spacing w:val="4"/>
          <w:lang w:val="en-US"/>
        </w:rPr>
        <w:t xml:space="preserve"> </w:t>
      </w:r>
      <w:r w:rsidRPr="000A1901">
        <w:rPr>
          <w:rFonts w:cs="Arial"/>
          <w:lang w:val="en-US"/>
        </w:rPr>
        <w:t>with.</w:t>
      </w:r>
    </w:p>
    <w:p w14:paraId="096F1291" w14:textId="77777777" w:rsidR="00DD521B" w:rsidRPr="000A1901" w:rsidRDefault="00DD521B" w:rsidP="00DD521B">
      <w:pPr>
        <w:widowControl w:val="0"/>
        <w:autoSpaceDE w:val="0"/>
        <w:autoSpaceDN w:val="0"/>
        <w:rPr>
          <w:rFonts w:cs="Arial"/>
          <w:lang w:val="en-US"/>
        </w:rPr>
      </w:pPr>
    </w:p>
    <w:p w14:paraId="0527F742" w14:textId="77777777" w:rsidR="00DD521B" w:rsidRPr="000A1901" w:rsidRDefault="00DD521B" w:rsidP="00DD521B">
      <w:pPr>
        <w:widowControl w:val="0"/>
        <w:autoSpaceDE w:val="0"/>
        <w:autoSpaceDN w:val="0"/>
        <w:rPr>
          <w:rFonts w:cs="Arial"/>
          <w:lang w:val="en-US"/>
        </w:rPr>
      </w:pPr>
    </w:p>
    <w:p w14:paraId="69454364" w14:textId="77777777" w:rsidR="00DD521B" w:rsidRPr="000A1901" w:rsidRDefault="00DD521B" w:rsidP="00DD521B">
      <w:pPr>
        <w:widowControl w:val="0"/>
        <w:autoSpaceDE w:val="0"/>
        <w:autoSpaceDN w:val="0"/>
        <w:jc w:val="center"/>
        <w:rPr>
          <w:rFonts w:cs="Arial"/>
          <w:spacing w:val="1"/>
          <w:lang w:val="en-US"/>
        </w:rPr>
      </w:pPr>
      <w:r w:rsidRPr="000A1901">
        <w:rPr>
          <w:rFonts w:cs="Arial"/>
          <w:lang w:val="en-US"/>
        </w:rPr>
        <w:t>PART</w:t>
      </w:r>
      <w:r w:rsidRPr="000A1901">
        <w:rPr>
          <w:rFonts w:cs="Arial"/>
          <w:spacing w:val="1"/>
          <w:lang w:val="en-US"/>
        </w:rPr>
        <w:t xml:space="preserve"> </w:t>
      </w:r>
      <w:r w:rsidRPr="000A1901">
        <w:rPr>
          <w:rFonts w:cs="Arial"/>
          <w:lang w:val="en-US"/>
        </w:rPr>
        <w:t>XI</w:t>
      </w:r>
    </w:p>
    <w:p w14:paraId="213737CF" w14:textId="77777777" w:rsidR="00DD521B" w:rsidRPr="000A1901" w:rsidRDefault="00DD521B" w:rsidP="00DD521B">
      <w:pPr>
        <w:widowControl w:val="0"/>
        <w:autoSpaceDE w:val="0"/>
        <w:autoSpaceDN w:val="0"/>
        <w:jc w:val="center"/>
        <w:rPr>
          <w:rFonts w:cs="Arial"/>
          <w:spacing w:val="1"/>
          <w:lang w:val="en-US"/>
        </w:rPr>
      </w:pPr>
    </w:p>
    <w:p w14:paraId="5E64C9ED" w14:textId="77777777" w:rsidR="00DD521B" w:rsidRPr="000A1901" w:rsidRDefault="00DD521B" w:rsidP="00DD521B">
      <w:pPr>
        <w:widowControl w:val="0"/>
        <w:autoSpaceDE w:val="0"/>
        <w:autoSpaceDN w:val="0"/>
        <w:jc w:val="center"/>
        <w:rPr>
          <w:rFonts w:cs="Arial"/>
          <w:lang w:val="en-US"/>
        </w:rPr>
      </w:pPr>
      <w:r w:rsidRPr="000A1901">
        <w:rPr>
          <w:rFonts w:cs="Arial"/>
          <w:lang w:val="en-US"/>
        </w:rPr>
        <w:t>MISCELLANEOUS</w:t>
      </w:r>
    </w:p>
    <w:p w14:paraId="5BA37F1C" w14:textId="77777777" w:rsidR="00DD521B" w:rsidRPr="000A1901" w:rsidRDefault="00DD521B" w:rsidP="00DD521B">
      <w:pPr>
        <w:widowControl w:val="0"/>
        <w:autoSpaceDE w:val="0"/>
        <w:autoSpaceDN w:val="0"/>
        <w:rPr>
          <w:rFonts w:cs="Arial"/>
          <w:lang w:val="en-US"/>
        </w:rPr>
      </w:pPr>
    </w:p>
    <w:p w14:paraId="2A50323C" w14:textId="77777777" w:rsidR="00DD521B" w:rsidRPr="000A1901" w:rsidRDefault="00DD521B" w:rsidP="00DD521B">
      <w:pPr>
        <w:widowControl w:val="0"/>
        <w:autoSpaceDE w:val="0"/>
        <w:autoSpaceDN w:val="0"/>
        <w:spacing w:before="7"/>
        <w:ind w:left="101"/>
        <w:outlineLvl w:val="0"/>
        <w:rPr>
          <w:rFonts w:cs="Arial"/>
          <w:b/>
          <w:bCs/>
          <w:lang w:val="en-US"/>
        </w:rPr>
      </w:pPr>
      <w:r w:rsidRPr="000A1901">
        <w:rPr>
          <w:rFonts w:cs="Arial"/>
          <w:b/>
          <w:bCs/>
          <w:lang w:val="en-US"/>
        </w:rPr>
        <w:t>Institution</w:t>
      </w:r>
      <w:r w:rsidRPr="000A1901">
        <w:rPr>
          <w:rFonts w:cs="Arial"/>
          <w:b/>
          <w:bCs/>
          <w:spacing w:val="5"/>
          <w:lang w:val="en-US"/>
        </w:rPr>
        <w:t xml:space="preserve"> </w:t>
      </w:r>
      <w:r w:rsidRPr="000A1901">
        <w:rPr>
          <w:rFonts w:cs="Arial"/>
          <w:b/>
          <w:bCs/>
          <w:lang w:val="en-US"/>
        </w:rPr>
        <w:t>of</w:t>
      </w:r>
      <w:r w:rsidRPr="000A1901">
        <w:rPr>
          <w:rFonts w:cs="Arial"/>
          <w:b/>
          <w:bCs/>
          <w:spacing w:val="10"/>
          <w:lang w:val="en-US"/>
        </w:rPr>
        <w:t xml:space="preserve"> </w:t>
      </w:r>
      <w:r w:rsidRPr="000A1901">
        <w:rPr>
          <w:rFonts w:cs="Arial"/>
          <w:b/>
          <w:bCs/>
          <w:lang w:val="en-US"/>
        </w:rPr>
        <w:t>prosecution</w:t>
      </w:r>
    </w:p>
    <w:p w14:paraId="61A3F233" w14:textId="77777777" w:rsidR="00DD521B" w:rsidRPr="000A1901" w:rsidRDefault="00DD521B" w:rsidP="00DD521B">
      <w:pPr>
        <w:widowControl w:val="0"/>
        <w:autoSpaceDE w:val="0"/>
        <w:autoSpaceDN w:val="0"/>
        <w:spacing w:before="3"/>
        <w:rPr>
          <w:rFonts w:cs="Arial"/>
          <w:b/>
          <w:lang w:val="en-US"/>
        </w:rPr>
      </w:pPr>
    </w:p>
    <w:p w14:paraId="698F7687" w14:textId="77777777" w:rsidR="00DD521B" w:rsidRPr="000A1901" w:rsidRDefault="00DD521B" w:rsidP="00DD521B">
      <w:pPr>
        <w:widowControl w:val="0"/>
        <w:numPr>
          <w:ilvl w:val="0"/>
          <w:numId w:val="23"/>
        </w:numPr>
        <w:tabs>
          <w:tab w:val="left" w:pos="426"/>
        </w:tabs>
        <w:autoSpaceDE w:val="0"/>
        <w:autoSpaceDN w:val="0"/>
        <w:ind w:left="0" w:right="110" w:firstLine="0"/>
        <w:jc w:val="left"/>
        <w:rPr>
          <w:rFonts w:cs="Arial"/>
          <w:lang w:val="en-US"/>
        </w:rPr>
      </w:pPr>
      <w:r w:rsidRPr="000A1901">
        <w:rPr>
          <w:rFonts w:cs="Arial"/>
          <w:lang w:val="en-US"/>
        </w:rPr>
        <w:t>No</w:t>
      </w:r>
      <w:r w:rsidRPr="000A1901">
        <w:rPr>
          <w:rFonts w:cs="Arial"/>
          <w:spacing w:val="21"/>
          <w:lang w:val="en-US"/>
        </w:rPr>
        <w:t xml:space="preserve"> </w:t>
      </w:r>
      <w:r w:rsidRPr="000A1901">
        <w:rPr>
          <w:rFonts w:cs="Arial"/>
          <w:lang w:val="en-US"/>
        </w:rPr>
        <w:t>prosecution</w:t>
      </w:r>
      <w:r w:rsidRPr="000A1901">
        <w:rPr>
          <w:rFonts w:cs="Arial"/>
          <w:spacing w:val="22"/>
          <w:lang w:val="en-US"/>
        </w:rPr>
        <w:t xml:space="preserve"> </w:t>
      </w:r>
      <w:r w:rsidRPr="000A1901">
        <w:rPr>
          <w:rFonts w:cs="Arial"/>
          <w:lang w:val="en-US"/>
        </w:rPr>
        <w:t>for</w:t>
      </w:r>
      <w:r w:rsidRPr="000A1901">
        <w:rPr>
          <w:rFonts w:cs="Arial"/>
          <w:spacing w:val="23"/>
          <w:lang w:val="en-US"/>
        </w:rPr>
        <w:t xml:space="preserve"> </w:t>
      </w:r>
      <w:r w:rsidRPr="000A1901">
        <w:rPr>
          <w:rFonts w:cs="Arial"/>
          <w:lang w:val="en-US"/>
        </w:rPr>
        <w:t>or</w:t>
      </w:r>
      <w:r w:rsidRPr="000A1901">
        <w:rPr>
          <w:rFonts w:cs="Arial"/>
          <w:spacing w:val="23"/>
          <w:lang w:val="en-US"/>
        </w:rPr>
        <w:t xml:space="preserve"> </w:t>
      </w:r>
      <w:r w:rsidRPr="000A1901">
        <w:rPr>
          <w:rFonts w:cs="Arial"/>
          <w:lang w:val="en-US"/>
        </w:rPr>
        <w:t>in</w:t>
      </w:r>
      <w:r w:rsidRPr="000A1901">
        <w:rPr>
          <w:rFonts w:cs="Arial"/>
          <w:spacing w:val="21"/>
          <w:lang w:val="en-US"/>
        </w:rPr>
        <w:t xml:space="preserve"> </w:t>
      </w:r>
      <w:r w:rsidRPr="000A1901">
        <w:rPr>
          <w:rFonts w:cs="Arial"/>
          <w:lang w:val="en-US"/>
        </w:rPr>
        <w:t>relation</w:t>
      </w:r>
      <w:r w:rsidRPr="000A1901">
        <w:rPr>
          <w:rFonts w:cs="Arial"/>
          <w:spacing w:val="22"/>
          <w:lang w:val="en-US"/>
        </w:rPr>
        <w:t xml:space="preserve"> </w:t>
      </w:r>
      <w:r w:rsidRPr="000A1901">
        <w:rPr>
          <w:rFonts w:cs="Arial"/>
          <w:lang w:val="en-US"/>
        </w:rPr>
        <w:t>to</w:t>
      </w:r>
      <w:r w:rsidRPr="000A1901">
        <w:rPr>
          <w:rFonts w:cs="Arial"/>
          <w:spacing w:val="22"/>
          <w:lang w:val="en-US"/>
        </w:rPr>
        <w:t xml:space="preserve"> </w:t>
      </w:r>
      <w:r w:rsidRPr="000A1901">
        <w:rPr>
          <w:rFonts w:cs="Arial"/>
          <w:lang w:val="en-US"/>
        </w:rPr>
        <w:t>any</w:t>
      </w:r>
      <w:r w:rsidRPr="000A1901">
        <w:rPr>
          <w:rFonts w:cs="Arial"/>
          <w:spacing w:val="14"/>
          <w:lang w:val="en-US"/>
        </w:rPr>
        <w:t xml:space="preserve"> </w:t>
      </w:r>
      <w:r w:rsidRPr="000A1901">
        <w:rPr>
          <w:rFonts w:cs="Arial"/>
          <w:lang w:val="en-US"/>
        </w:rPr>
        <w:t>offence</w:t>
      </w:r>
      <w:r w:rsidRPr="000A1901">
        <w:rPr>
          <w:rFonts w:cs="Arial"/>
          <w:spacing w:val="21"/>
          <w:lang w:val="en-US"/>
        </w:rPr>
        <w:t xml:space="preserve"> </w:t>
      </w:r>
      <w:r w:rsidRPr="000A1901">
        <w:rPr>
          <w:rFonts w:cs="Arial"/>
          <w:lang w:val="en-US"/>
        </w:rPr>
        <w:t>under</w:t>
      </w:r>
      <w:r w:rsidRPr="000A1901">
        <w:rPr>
          <w:rFonts w:cs="Arial"/>
          <w:spacing w:val="20"/>
          <w:lang w:val="en-US"/>
        </w:rPr>
        <w:t xml:space="preserve"> </w:t>
      </w:r>
      <w:r w:rsidRPr="000A1901">
        <w:rPr>
          <w:rFonts w:cs="Arial"/>
          <w:lang w:val="en-US"/>
        </w:rPr>
        <w:t>this</w:t>
      </w:r>
      <w:r w:rsidRPr="000A1901">
        <w:rPr>
          <w:rFonts w:cs="Arial"/>
          <w:spacing w:val="21"/>
          <w:lang w:val="en-US"/>
        </w:rPr>
        <w:t xml:space="preserve"> </w:t>
      </w:r>
      <w:r w:rsidRPr="000A1901">
        <w:rPr>
          <w:rFonts w:cs="Arial"/>
          <w:lang w:val="en-US"/>
        </w:rPr>
        <w:t>Act</w:t>
      </w:r>
      <w:r w:rsidRPr="000A1901">
        <w:rPr>
          <w:rFonts w:cs="Arial"/>
          <w:spacing w:val="21"/>
          <w:lang w:val="en-US"/>
        </w:rPr>
        <w:t xml:space="preserve"> </w:t>
      </w:r>
      <w:r w:rsidRPr="000A1901">
        <w:rPr>
          <w:rFonts w:cs="Arial"/>
          <w:lang w:val="en-US"/>
        </w:rPr>
        <w:t>shall</w:t>
      </w:r>
      <w:r w:rsidRPr="000A1901">
        <w:rPr>
          <w:rFonts w:cs="Arial"/>
          <w:spacing w:val="21"/>
          <w:lang w:val="en-US"/>
        </w:rPr>
        <w:t xml:space="preserve"> </w:t>
      </w:r>
      <w:r w:rsidRPr="000A1901">
        <w:rPr>
          <w:rFonts w:cs="Arial"/>
          <w:lang w:val="en-US"/>
        </w:rPr>
        <w:t>be</w:t>
      </w:r>
      <w:r w:rsidRPr="000A1901">
        <w:rPr>
          <w:rFonts w:cs="Arial"/>
          <w:spacing w:val="17"/>
          <w:lang w:val="en-US"/>
        </w:rPr>
        <w:t xml:space="preserve"> </w:t>
      </w:r>
      <w:r w:rsidRPr="000A1901">
        <w:rPr>
          <w:rFonts w:cs="Arial"/>
          <w:lang w:val="en-US"/>
        </w:rPr>
        <w:t>instituted</w:t>
      </w:r>
      <w:r w:rsidRPr="000A1901">
        <w:rPr>
          <w:rFonts w:cs="Arial"/>
          <w:spacing w:val="22"/>
          <w:lang w:val="en-US"/>
        </w:rPr>
        <w:t xml:space="preserve"> </w:t>
      </w:r>
      <w:r w:rsidRPr="000A1901">
        <w:rPr>
          <w:rFonts w:cs="Arial"/>
          <w:lang w:val="en-US"/>
        </w:rPr>
        <w:t>except</w:t>
      </w:r>
      <w:r w:rsidRPr="000A1901">
        <w:rPr>
          <w:rFonts w:cs="Arial"/>
          <w:spacing w:val="-55"/>
          <w:lang w:val="en-US"/>
        </w:rPr>
        <w:t xml:space="preserve"> </w:t>
      </w:r>
      <w:r w:rsidRPr="000A1901">
        <w:rPr>
          <w:rFonts w:cs="Arial"/>
          <w:lang w:val="en-US"/>
        </w:rPr>
        <w:t>by</w:t>
      </w:r>
      <w:r w:rsidRPr="000A1901">
        <w:rPr>
          <w:rFonts w:cs="Arial"/>
          <w:spacing w:val="-4"/>
          <w:lang w:val="en-US"/>
        </w:rPr>
        <w:t xml:space="preserve"> </w:t>
      </w:r>
      <w:r w:rsidRPr="000A1901">
        <w:rPr>
          <w:rFonts w:cs="Arial"/>
          <w:lang w:val="en-US"/>
        </w:rPr>
        <w:t>or</w:t>
      </w:r>
      <w:r w:rsidRPr="000A1901">
        <w:rPr>
          <w:rFonts w:cs="Arial"/>
          <w:spacing w:val="4"/>
          <w:lang w:val="en-US"/>
        </w:rPr>
        <w:t xml:space="preserve"> </w:t>
      </w:r>
      <w:r w:rsidRPr="000A1901">
        <w:rPr>
          <w:rFonts w:cs="Arial"/>
          <w:lang w:val="en-US"/>
        </w:rPr>
        <w:t>with</w:t>
      </w:r>
      <w:r w:rsidRPr="000A1901">
        <w:rPr>
          <w:rFonts w:cs="Arial"/>
          <w:spacing w:val="1"/>
          <w:lang w:val="en-US"/>
        </w:rPr>
        <w:t xml:space="preserve"> </w:t>
      </w:r>
      <w:r w:rsidRPr="000A1901">
        <w:rPr>
          <w:rFonts w:cs="Arial"/>
          <w:lang w:val="en-US"/>
        </w:rPr>
        <w:t>the</w:t>
      </w:r>
      <w:r w:rsidRPr="000A1901">
        <w:rPr>
          <w:rFonts w:cs="Arial"/>
          <w:spacing w:val="-1"/>
          <w:lang w:val="en-US"/>
        </w:rPr>
        <w:t xml:space="preserve"> </w:t>
      </w:r>
      <w:r w:rsidRPr="000A1901">
        <w:rPr>
          <w:rFonts w:cs="Arial"/>
          <w:lang w:val="en-US"/>
        </w:rPr>
        <w:t>written</w:t>
      </w:r>
      <w:r w:rsidRPr="000A1901">
        <w:rPr>
          <w:rFonts w:cs="Arial"/>
          <w:spacing w:val="1"/>
          <w:lang w:val="en-US"/>
        </w:rPr>
        <w:t xml:space="preserve"> </w:t>
      </w:r>
      <w:r w:rsidRPr="000A1901">
        <w:rPr>
          <w:rFonts w:cs="Arial"/>
          <w:lang w:val="en-US"/>
        </w:rPr>
        <w:t>consent</w:t>
      </w:r>
      <w:r w:rsidRPr="000A1901">
        <w:rPr>
          <w:rFonts w:cs="Arial"/>
          <w:spacing w:val="-1"/>
          <w:lang w:val="en-US"/>
        </w:rPr>
        <w:t xml:space="preserve"> </w:t>
      </w:r>
      <w:r w:rsidRPr="000A1901">
        <w:rPr>
          <w:rFonts w:cs="Arial"/>
          <w:lang w:val="en-US"/>
        </w:rPr>
        <w:t>of</w:t>
      </w:r>
      <w:r w:rsidRPr="000A1901">
        <w:rPr>
          <w:rFonts w:cs="Arial"/>
          <w:spacing w:val="2"/>
          <w:lang w:val="en-US"/>
        </w:rPr>
        <w:t xml:space="preserve"> </w:t>
      </w:r>
      <w:r w:rsidRPr="000A1901">
        <w:rPr>
          <w:rFonts w:cs="Arial"/>
          <w:lang w:val="en-US"/>
        </w:rPr>
        <w:t>the</w:t>
      </w:r>
      <w:r w:rsidRPr="000A1901">
        <w:rPr>
          <w:rFonts w:cs="Arial"/>
          <w:spacing w:val="2"/>
          <w:lang w:val="en-US"/>
        </w:rPr>
        <w:t xml:space="preserve"> </w:t>
      </w:r>
      <w:r w:rsidRPr="000A1901">
        <w:rPr>
          <w:rFonts w:cs="Arial"/>
          <w:lang w:val="en-US"/>
        </w:rPr>
        <w:t>Public</w:t>
      </w:r>
      <w:r w:rsidRPr="000A1901">
        <w:rPr>
          <w:rFonts w:cs="Arial"/>
          <w:spacing w:val="2"/>
          <w:lang w:val="en-US"/>
        </w:rPr>
        <w:t xml:space="preserve"> </w:t>
      </w:r>
      <w:r w:rsidRPr="000A1901">
        <w:rPr>
          <w:rFonts w:cs="Arial"/>
          <w:lang w:val="en-US"/>
        </w:rPr>
        <w:t>Prosecutor.</w:t>
      </w:r>
    </w:p>
    <w:p w14:paraId="3FC2F761" w14:textId="77777777" w:rsidR="00DD521B" w:rsidRPr="000A1901" w:rsidRDefault="00DD521B" w:rsidP="00DD521B">
      <w:pPr>
        <w:widowControl w:val="0"/>
        <w:autoSpaceDE w:val="0"/>
        <w:autoSpaceDN w:val="0"/>
        <w:spacing w:before="7"/>
        <w:rPr>
          <w:rFonts w:cs="Arial"/>
          <w:lang w:val="en-US"/>
        </w:rPr>
      </w:pPr>
    </w:p>
    <w:p w14:paraId="35991204" w14:textId="77777777" w:rsidR="00DD521B" w:rsidRPr="000A1901" w:rsidRDefault="00DD521B" w:rsidP="00DD521B">
      <w:pPr>
        <w:widowControl w:val="0"/>
        <w:autoSpaceDE w:val="0"/>
        <w:autoSpaceDN w:val="0"/>
        <w:spacing w:before="7"/>
        <w:rPr>
          <w:rFonts w:cs="Arial"/>
          <w:lang w:val="en-US"/>
        </w:rPr>
      </w:pPr>
    </w:p>
    <w:p w14:paraId="4C54EBC2" w14:textId="77777777" w:rsidR="00DD521B" w:rsidRPr="00A131CA" w:rsidRDefault="00DD521B" w:rsidP="00DD521B">
      <w:pPr>
        <w:widowControl w:val="0"/>
        <w:autoSpaceDE w:val="0"/>
        <w:autoSpaceDN w:val="0"/>
        <w:spacing w:before="1"/>
        <w:ind w:left="101"/>
        <w:outlineLvl w:val="0"/>
        <w:rPr>
          <w:rFonts w:cs="Arial"/>
          <w:b/>
          <w:bCs/>
        </w:rPr>
      </w:pPr>
      <w:r w:rsidRPr="00A131CA">
        <w:rPr>
          <w:rFonts w:cs="Arial"/>
          <w:b/>
          <w:bCs/>
        </w:rPr>
        <w:t>Jurisdiction</w:t>
      </w:r>
      <w:r w:rsidRPr="00A131CA">
        <w:rPr>
          <w:rFonts w:cs="Arial"/>
          <w:b/>
          <w:bCs/>
          <w:spacing w:val="8"/>
        </w:rPr>
        <w:t xml:space="preserve"> </w:t>
      </w:r>
      <w:r w:rsidRPr="00A131CA">
        <w:rPr>
          <w:rFonts w:cs="Arial"/>
          <w:b/>
          <w:bCs/>
        </w:rPr>
        <w:t>to</w:t>
      </w:r>
      <w:r w:rsidRPr="00A131CA">
        <w:rPr>
          <w:rFonts w:cs="Arial"/>
          <w:b/>
          <w:bCs/>
          <w:spacing w:val="6"/>
        </w:rPr>
        <w:t xml:space="preserve"> </w:t>
      </w:r>
      <w:r w:rsidRPr="00A131CA">
        <w:rPr>
          <w:rFonts w:cs="Arial"/>
          <w:b/>
          <w:bCs/>
        </w:rPr>
        <w:t>try</w:t>
      </w:r>
      <w:r w:rsidRPr="00A131CA">
        <w:rPr>
          <w:rFonts w:cs="Arial"/>
          <w:b/>
          <w:bCs/>
          <w:spacing w:val="6"/>
        </w:rPr>
        <w:t xml:space="preserve"> </w:t>
      </w:r>
      <w:r w:rsidRPr="00A131CA">
        <w:rPr>
          <w:rFonts w:cs="Arial"/>
          <w:b/>
          <w:bCs/>
        </w:rPr>
        <w:t>offences</w:t>
      </w:r>
    </w:p>
    <w:p w14:paraId="70E5562D" w14:textId="77777777" w:rsidR="00DD521B" w:rsidRPr="00A131CA" w:rsidRDefault="00DD521B" w:rsidP="00DD521B">
      <w:pPr>
        <w:widowControl w:val="0"/>
        <w:autoSpaceDE w:val="0"/>
        <w:autoSpaceDN w:val="0"/>
        <w:spacing w:before="3"/>
        <w:rPr>
          <w:rFonts w:cs="Arial"/>
          <w:b/>
        </w:rPr>
      </w:pPr>
    </w:p>
    <w:p w14:paraId="29280159" w14:textId="77777777" w:rsidR="00DD521B" w:rsidRPr="000A1901" w:rsidRDefault="00DD521B" w:rsidP="00DD521B">
      <w:pPr>
        <w:widowControl w:val="0"/>
        <w:numPr>
          <w:ilvl w:val="0"/>
          <w:numId w:val="23"/>
        </w:numPr>
        <w:tabs>
          <w:tab w:val="left" w:pos="426"/>
        </w:tabs>
        <w:autoSpaceDE w:val="0"/>
        <w:autoSpaceDN w:val="0"/>
        <w:ind w:left="0" w:right="111" w:firstLine="0"/>
        <w:jc w:val="left"/>
        <w:rPr>
          <w:rFonts w:cs="Arial"/>
          <w:lang w:val="en-US"/>
        </w:rPr>
      </w:pPr>
      <w:r w:rsidRPr="000A1901">
        <w:rPr>
          <w:rFonts w:cs="Arial"/>
          <w:lang w:val="en-US"/>
        </w:rPr>
        <w:t>Notwithstanding any written law</w:t>
      </w:r>
      <w:r w:rsidRPr="000A1901">
        <w:rPr>
          <w:rFonts w:cs="Arial"/>
          <w:spacing w:val="1"/>
          <w:lang w:val="en-US"/>
        </w:rPr>
        <w:t xml:space="preserve"> </w:t>
      </w:r>
      <w:r w:rsidRPr="000A1901">
        <w:rPr>
          <w:rFonts w:cs="Arial"/>
          <w:lang w:val="en-US"/>
        </w:rPr>
        <w:t>to the</w:t>
      </w:r>
      <w:r w:rsidRPr="000A1901">
        <w:rPr>
          <w:rFonts w:cs="Arial"/>
          <w:spacing w:val="1"/>
          <w:lang w:val="en-US"/>
        </w:rPr>
        <w:t xml:space="preserve"> </w:t>
      </w:r>
      <w:r w:rsidRPr="000A1901">
        <w:rPr>
          <w:rFonts w:cs="Arial"/>
          <w:lang w:val="en-US"/>
        </w:rPr>
        <w:t>contrary,</w:t>
      </w:r>
      <w:r w:rsidRPr="000A1901">
        <w:rPr>
          <w:rFonts w:cs="Arial"/>
          <w:spacing w:val="1"/>
          <w:lang w:val="en-US"/>
        </w:rPr>
        <w:t xml:space="preserve"> </w:t>
      </w:r>
      <w:r w:rsidRPr="000A1901">
        <w:rPr>
          <w:rFonts w:cs="Arial"/>
          <w:lang w:val="en-US"/>
        </w:rPr>
        <w:t>a</w:t>
      </w:r>
      <w:r w:rsidRPr="000A1901">
        <w:rPr>
          <w:rFonts w:cs="Arial"/>
          <w:spacing w:val="1"/>
          <w:lang w:val="en-US"/>
        </w:rPr>
        <w:t xml:space="preserve"> </w:t>
      </w:r>
      <w:r w:rsidRPr="000A1901">
        <w:rPr>
          <w:rFonts w:cs="Arial"/>
          <w:lang w:val="en-US"/>
        </w:rPr>
        <w:t>Court</w:t>
      </w:r>
      <w:r w:rsidRPr="000A1901">
        <w:rPr>
          <w:rFonts w:cs="Arial"/>
          <w:spacing w:val="1"/>
          <w:lang w:val="en-US"/>
        </w:rPr>
        <w:t xml:space="preserve"> </w:t>
      </w:r>
      <w:r w:rsidRPr="000A1901">
        <w:rPr>
          <w:rFonts w:cs="Arial"/>
          <w:lang w:val="en-US"/>
        </w:rPr>
        <w:t>of</w:t>
      </w:r>
      <w:r w:rsidRPr="000A1901">
        <w:rPr>
          <w:rFonts w:cs="Arial"/>
          <w:spacing w:val="1"/>
          <w:lang w:val="en-US"/>
        </w:rPr>
        <w:t xml:space="preserve"> </w:t>
      </w:r>
      <w:r w:rsidRPr="000A1901">
        <w:rPr>
          <w:rFonts w:cs="Arial"/>
          <w:lang w:val="en-US"/>
        </w:rPr>
        <w:t>a</w:t>
      </w:r>
      <w:r w:rsidRPr="000A1901">
        <w:rPr>
          <w:rFonts w:cs="Arial"/>
          <w:spacing w:val="1"/>
          <w:lang w:val="en-US"/>
        </w:rPr>
        <w:t xml:space="preserve"> </w:t>
      </w:r>
      <w:r w:rsidRPr="000A1901">
        <w:rPr>
          <w:rFonts w:cs="Arial"/>
          <w:lang w:val="en-US"/>
        </w:rPr>
        <w:t>Magistrate</w:t>
      </w:r>
      <w:r w:rsidRPr="000A1901">
        <w:rPr>
          <w:rFonts w:cs="Arial"/>
          <w:spacing w:val="57"/>
          <w:lang w:val="en-US"/>
        </w:rPr>
        <w:t xml:space="preserve"> </w:t>
      </w:r>
      <w:r w:rsidRPr="000A1901">
        <w:rPr>
          <w:rFonts w:cs="Arial"/>
          <w:lang w:val="en-US"/>
        </w:rPr>
        <w:t>of</w:t>
      </w:r>
      <w:r w:rsidRPr="000A1901">
        <w:rPr>
          <w:rFonts w:cs="Arial"/>
          <w:spacing w:val="58"/>
          <w:lang w:val="en-US"/>
        </w:rPr>
        <w:t xml:space="preserve"> </w:t>
      </w:r>
      <w:r w:rsidRPr="000A1901">
        <w:rPr>
          <w:rFonts w:cs="Arial"/>
          <w:lang w:val="en-US"/>
        </w:rPr>
        <w:t>the</w:t>
      </w:r>
      <w:r w:rsidRPr="000A1901">
        <w:rPr>
          <w:rFonts w:cs="Arial"/>
          <w:spacing w:val="57"/>
          <w:lang w:val="en-US"/>
        </w:rPr>
        <w:t xml:space="preserve"> </w:t>
      </w:r>
      <w:r w:rsidRPr="000A1901">
        <w:rPr>
          <w:rFonts w:cs="Arial"/>
          <w:lang w:val="en-US"/>
        </w:rPr>
        <w:t>First</w:t>
      </w:r>
      <w:r w:rsidRPr="000A1901">
        <w:rPr>
          <w:rFonts w:cs="Arial"/>
          <w:spacing w:val="1"/>
          <w:lang w:val="en-US"/>
        </w:rPr>
        <w:t xml:space="preserve"> </w:t>
      </w:r>
      <w:r w:rsidRPr="000A1901">
        <w:rPr>
          <w:rFonts w:cs="Arial"/>
          <w:lang w:val="en-US"/>
        </w:rPr>
        <w:t>Class shall have jurisdiction to try any offence under this</w:t>
      </w:r>
      <w:r w:rsidRPr="000A1901">
        <w:rPr>
          <w:rFonts w:cs="Arial"/>
          <w:spacing w:val="57"/>
          <w:lang w:val="en-US"/>
        </w:rPr>
        <w:t xml:space="preserve"> </w:t>
      </w:r>
      <w:r w:rsidRPr="000A1901">
        <w:rPr>
          <w:rFonts w:cs="Arial"/>
          <w:lang w:val="en-US"/>
        </w:rPr>
        <w:t>Act and to impose the full punishment</w:t>
      </w:r>
      <w:r w:rsidRPr="000A1901">
        <w:rPr>
          <w:rFonts w:cs="Arial"/>
          <w:spacing w:val="1"/>
          <w:lang w:val="en-US"/>
        </w:rPr>
        <w:t xml:space="preserve"> </w:t>
      </w:r>
      <w:r w:rsidRPr="000A1901">
        <w:rPr>
          <w:rFonts w:cs="Arial"/>
          <w:lang w:val="en-US"/>
        </w:rPr>
        <w:t>for</w:t>
      </w:r>
      <w:r w:rsidRPr="000A1901">
        <w:rPr>
          <w:rFonts w:cs="Arial"/>
          <w:spacing w:val="-1"/>
          <w:lang w:val="en-US"/>
        </w:rPr>
        <w:t xml:space="preserve"> </w:t>
      </w:r>
      <w:r w:rsidRPr="000A1901">
        <w:rPr>
          <w:rFonts w:cs="Arial"/>
          <w:lang w:val="en-US"/>
        </w:rPr>
        <w:t>any</w:t>
      </w:r>
      <w:r w:rsidRPr="000A1901">
        <w:rPr>
          <w:rFonts w:cs="Arial"/>
          <w:spacing w:val="-4"/>
          <w:lang w:val="en-US"/>
        </w:rPr>
        <w:t xml:space="preserve"> </w:t>
      </w:r>
      <w:r w:rsidRPr="000A1901">
        <w:rPr>
          <w:rFonts w:cs="Arial"/>
          <w:lang w:val="en-US"/>
        </w:rPr>
        <w:t>such offence.</w:t>
      </w:r>
    </w:p>
    <w:p w14:paraId="7EC876B0" w14:textId="77777777" w:rsidR="00DD521B" w:rsidRPr="000A1901" w:rsidRDefault="00DD521B" w:rsidP="00DD521B">
      <w:pPr>
        <w:widowControl w:val="0"/>
        <w:autoSpaceDE w:val="0"/>
        <w:autoSpaceDN w:val="0"/>
        <w:rPr>
          <w:rFonts w:cs="Arial"/>
          <w:lang w:val="en-US"/>
        </w:rPr>
      </w:pPr>
    </w:p>
    <w:p w14:paraId="6B7E4974" w14:textId="77777777" w:rsidR="00DD521B" w:rsidRPr="000A1901" w:rsidRDefault="00DD521B" w:rsidP="00DD521B">
      <w:pPr>
        <w:widowControl w:val="0"/>
        <w:autoSpaceDE w:val="0"/>
        <w:autoSpaceDN w:val="0"/>
        <w:rPr>
          <w:rFonts w:cs="Arial"/>
          <w:lang w:val="en-US"/>
        </w:rPr>
      </w:pPr>
    </w:p>
    <w:p w14:paraId="66D4C95F" w14:textId="77777777" w:rsidR="00DD521B" w:rsidRPr="00A131CA" w:rsidRDefault="00DD521B" w:rsidP="00DD521B">
      <w:pPr>
        <w:widowControl w:val="0"/>
        <w:autoSpaceDE w:val="0"/>
        <w:autoSpaceDN w:val="0"/>
        <w:spacing w:before="1"/>
        <w:ind w:left="101"/>
        <w:outlineLvl w:val="0"/>
        <w:rPr>
          <w:rFonts w:cs="Arial"/>
          <w:b/>
          <w:bCs/>
        </w:rPr>
      </w:pPr>
      <w:r w:rsidRPr="00A131CA">
        <w:rPr>
          <w:rFonts w:cs="Arial"/>
          <w:b/>
          <w:bCs/>
        </w:rPr>
        <w:t>Protection</w:t>
      </w:r>
      <w:r w:rsidRPr="00A131CA">
        <w:rPr>
          <w:rFonts w:cs="Arial"/>
          <w:b/>
          <w:bCs/>
          <w:spacing w:val="4"/>
        </w:rPr>
        <w:t xml:space="preserve"> </w:t>
      </w:r>
      <w:r w:rsidRPr="00A131CA">
        <w:rPr>
          <w:rFonts w:cs="Arial"/>
          <w:b/>
          <w:bCs/>
        </w:rPr>
        <w:t>of</w:t>
      </w:r>
      <w:r w:rsidRPr="00A131CA">
        <w:rPr>
          <w:rFonts w:cs="Arial"/>
          <w:b/>
          <w:bCs/>
          <w:spacing w:val="9"/>
        </w:rPr>
        <w:t xml:space="preserve"> </w:t>
      </w:r>
      <w:r w:rsidRPr="00A131CA">
        <w:rPr>
          <w:rFonts w:cs="Arial"/>
          <w:b/>
          <w:bCs/>
        </w:rPr>
        <w:t>officers</w:t>
      </w:r>
    </w:p>
    <w:p w14:paraId="0C3E2073" w14:textId="77777777" w:rsidR="00DD521B" w:rsidRPr="00A131CA" w:rsidRDefault="00DD521B" w:rsidP="00DD521B">
      <w:pPr>
        <w:widowControl w:val="0"/>
        <w:autoSpaceDE w:val="0"/>
        <w:autoSpaceDN w:val="0"/>
        <w:spacing w:before="3"/>
        <w:rPr>
          <w:rFonts w:cs="Arial"/>
          <w:b/>
        </w:rPr>
      </w:pPr>
    </w:p>
    <w:p w14:paraId="466F9493" w14:textId="77777777" w:rsidR="00DD521B" w:rsidRPr="000A1901" w:rsidRDefault="00DD521B" w:rsidP="00DD521B">
      <w:pPr>
        <w:widowControl w:val="0"/>
        <w:numPr>
          <w:ilvl w:val="0"/>
          <w:numId w:val="23"/>
        </w:numPr>
        <w:tabs>
          <w:tab w:val="left" w:pos="426"/>
        </w:tabs>
        <w:autoSpaceDE w:val="0"/>
        <w:autoSpaceDN w:val="0"/>
        <w:spacing w:before="1"/>
        <w:ind w:left="0" w:firstLine="0"/>
        <w:jc w:val="left"/>
        <w:rPr>
          <w:rFonts w:cs="Arial"/>
          <w:lang w:val="en-US"/>
        </w:rPr>
      </w:pPr>
      <w:r w:rsidRPr="000A1901">
        <w:rPr>
          <w:rFonts w:cs="Arial"/>
          <w:lang w:val="en-US"/>
        </w:rPr>
        <w:t>No</w:t>
      </w:r>
      <w:r w:rsidRPr="000A1901">
        <w:rPr>
          <w:rFonts w:cs="Arial"/>
          <w:spacing w:val="6"/>
          <w:lang w:val="en-US"/>
        </w:rPr>
        <w:t xml:space="preserve"> </w:t>
      </w:r>
      <w:r w:rsidRPr="000A1901">
        <w:rPr>
          <w:rFonts w:cs="Arial"/>
          <w:lang w:val="en-US"/>
        </w:rPr>
        <w:t>action</w:t>
      </w:r>
      <w:r w:rsidRPr="000A1901">
        <w:rPr>
          <w:rFonts w:cs="Arial"/>
          <w:spacing w:val="6"/>
          <w:lang w:val="en-US"/>
        </w:rPr>
        <w:t xml:space="preserve"> </w:t>
      </w:r>
      <w:r w:rsidRPr="000A1901">
        <w:rPr>
          <w:rFonts w:cs="Arial"/>
          <w:lang w:val="en-US"/>
        </w:rPr>
        <w:t>shall</w:t>
      </w:r>
      <w:r w:rsidRPr="000A1901">
        <w:rPr>
          <w:rFonts w:cs="Arial"/>
          <w:spacing w:val="5"/>
          <w:lang w:val="en-US"/>
        </w:rPr>
        <w:t xml:space="preserve"> </w:t>
      </w:r>
      <w:r w:rsidRPr="000A1901">
        <w:rPr>
          <w:rFonts w:cs="Arial"/>
          <w:lang w:val="en-US"/>
        </w:rPr>
        <w:t>be</w:t>
      </w:r>
      <w:r w:rsidRPr="000A1901">
        <w:rPr>
          <w:rFonts w:cs="Arial"/>
          <w:spacing w:val="6"/>
          <w:lang w:val="en-US"/>
        </w:rPr>
        <w:t xml:space="preserve"> </w:t>
      </w:r>
      <w:r w:rsidRPr="000A1901">
        <w:rPr>
          <w:rFonts w:cs="Arial"/>
          <w:lang w:val="en-US"/>
        </w:rPr>
        <w:t>brought,</w:t>
      </w:r>
      <w:r w:rsidRPr="000A1901">
        <w:rPr>
          <w:rFonts w:cs="Arial"/>
          <w:spacing w:val="5"/>
          <w:lang w:val="en-US"/>
        </w:rPr>
        <w:t xml:space="preserve"> </w:t>
      </w:r>
      <w:r w:rsidRPr="000A1901">
        <w:rPr>
          <w:rFonts w:cs="Arial"/>
          <w:lang w:val="en-US"/>
        </w:rPr>
        <w:t>instituted</w:t>
      </w:r>
      <w:r w:rsidRPr="000A1901">
        <w:rPr>
          <w:rFonts w:cs="Arial"/>
          <w:spacing w:val="6"/>
          <w:lang w:val="en-US"/>
        </w:rPr>
        <w:t xml:space="preserve"> </w:t>
      </w:r>
      <w:r w:rsidRPr="000A1901">
        <w:rPr>
          <w:rFonts w:cs="Arial"/>
          <w:lang w:val="en-US"/>
        </w:rPr>
        <w:t>or</w:t>
      </w:r>
      <w:r w:rsidRPr="000A1901">
        <w:rPr>
          <w:rFonts w:cs="Arial"/>
          <w:spacing w:val="8"/>
          <w:lang w:val="en-US"/>
        </w:rPr>
        <w:t xml:space="preserve"> </w:t>
      </w:r>
      <w:r w:rsidRPr="000A1901">
        <w:rPr>
          <w:rFonts w:cs="Arial"/>
          <w:lang w:val="en-US"/>
        </w:rPr>
        <w:t>maintained</w:t>
      </w:r>
      <w:r w:rsidRPr="000A1901">
        <w:rPr>
          <w:rFonts w:cs="Arial"/>
          <w:spacing w:val="6"/>
          <w:lang w:val="en-US"/>
        </w:rPr>
        <w:t xml:space="preserve"> </w:t>
      </w:r>
      <w:r w:rsidRPr="000A1901">
        <w:rPr>
          <w:rFonts w:cs="Arial"/>
          <w:lang w:val="en-US"/>
        </w:rPr>
        <w:t>in</w:t>
      </w:r>
      <w:r w:rsidRPr="000A1901">
        <w:rPr>
          <w:rFonts w:cs="Arial"/>
          <w:spacing w:val="6"/>
          <w:lang w:val="en-US"/>
        </w:rPr>
        <w:t xml:space="preserve"> </w:t>
      </w:r>
      <w:r w:rsidRPr="000A1901">
        <w:rPr>
          <w:rFonts w:cs="Arial"/>
          <w:lang w:val="en-US"/>
        </w:rPr>
        <w:t>any</w:t>
      </w:r>
      <w:r w:rsidRPr="000A1901">
        <w:rPr>
          <w:rFonts w:cs="Arial"/>
          <w:spacing w:val="2"/>
          <w:lang w:val="en-US"/>
        </w:rPr>
        <w:t xml:space="preserve"> </w:t>
      </w:r>
      <w:r w:rsidRPr="000A1901">
        <w:rPr>
          <w:rFonts w:cs="Arial"/>
          <w:lang w:val="en-US"/>
        </w:rPr>
        <w:t>court</w:t>
      </w:r>
      <w:r w:rsidRPr="000A1901">
        <w:rPr>
          <w:rFonts w:cs="Arial"/>
          <w:spacing w:val="9"/>
          <w:lang w:val="en-US"/>
        </w:rPr>
        <w:t xml:space="preserve"> </w:t>
      </w:r>
      <w:r w:rsidRPr="000A1901">
        <w:rPr>
          <w:rFonts w:cs="Arial"/>
          <w:lang w:val="en-US"/>
        </w:rPr>
        <w:t>against—</w:t>
      </w:r>
    </w:p>
    <w:p w14:paraId="41A3991A" w14:textId="77777777" w:rsidR="00DD521B" w:rsidRPr="000A1901" w:rsidRDefault="00DD521B" w:rsidP="00DD521B">
      <w:pPr>
        <w:widowControl w:val="0"/>
        <w:autoSpaceDE w:val="0"/>
        <w:autoSpaceDN w:val="0"/>
        <w:spacing w:before="8"/>
        <w:rPr>
          <w:rFonts w:cs="Arial"/>
          <w:lang w:val="en-US"/>
        </w:rPr>
      </w:pPr>
    </w:p>
    <w:p w14:paraId="3C356226" w14:textId="77777777" w:rsidR="00DD521B" w:rsidRPr="000A1901" w:rsidRDefault="00DD521B" w:rsidP="00DD521B">
      <w:pPr>
        <w:widowControl w:val="0"/>
        <w:numPr>
          <w:ilvl w:val="1"/>
          <w:numId w:val="23"/>
        </w:numPr>
        <w:tabs>
          <w:tab w:val="left" w:pos="851"/>
        </w:tabs>
        <w:autoSpaceDE w:val="0"/>
        <w:autoSpaceDN w:val="0"/>
        <w:ind w:left="567" w:firstLine="0"/>
        <w:jc w:val="left"/>
        <w:rPr>
          <w:rFonts w:cs="Arial"/>
          <w:lang w:val="en-US"/>
        </w:rPr>
      </w:pPr>
      <w:r w:rsidRPr="000A1901">
        <w:rPr>
          <w:rFonts w:cs="Arial"/>
          <w:lang w:val="en-US"/>
        </w:rPr>
        <w:t xml:space="preserve"> any</w:t>
      </w:r>
      <w:r w:rsidRPr="000A1901">
        <w:rPr>
          <w:rFonts w:cs="Arial"/>
          <w:spacing w:val="5"/>
          <w:lang w:val="en-US"/>
        </w:rPr>
        <w:t xml:space="preserve"> </w:t>
      </w:r>
      <w:r w:rsidRPr="000A1901">
        <w:rPr>
          <w:rFonts w:cs="Arial"/>
          <w:lang w:val="en-US"/>
        </w:rPr>
        <w:t>member</w:t>
      </w:r>
      <w:r w:rsidRPr="000A1901">
        <w:rPr>
          <w:rFonts w:cs="Arial"/>
          <w:spacing w:val="4"/>
          <w:lang w:val="en-US"/>
        </w:rPr>
        <w:t xml:space="preserve"> </w:t>
      </w:r>
      <w:r w:rsidRPr="000A1901">
        <w:rPr>
          <w:rFonts w:cs="Arial"/>
          <w:lang w:val="en-US"/>
        </w:rPr>
        <w:t>of</w:t>
      </w:r>
      <w:r w:rsidRPr="000A1901">
        <w:rPr>
          <w:rFonts w:cs="Arial"/>
          <w:spacing w:val="4"/>
          <w:lang w:val="en-US"/>
        </w:rPr>
        <w:t xml:space="preserve"> </w:t>
      </w:r>
      <w:r w:rsidRPr="000A1901">
        <w:rPr>
          <w:rFonts w:cs="Arial"/>
          <w:lang w:val="en-US"/>
        </w:rPr>
        <w:t>the</w:t>
      </w:r>
      <w:r w:rsidRPr="000A1901">
        <w:rPr>
          <w:rFonts w:cs="Arial"/>
          <w:spacing w:val="4"/>
          <w:lang w:val="en-US"/>
        </w:rPr>
        <w:t xml:space="preserve"> </w:t>
      </w:r>
      <w:r w:rsidRPr="000A1901">
        <w:rPr>
          <w:rFonts w:cs="Arial"/>
          <w:lang w:val="en-US"/>
        </w:rPr>
        <w:t>Appeal</w:t>
      </w:r>
      <w:r w:rsidRPr="000A1901">
        <w:rPr>
          <w:rFonts w:cs="Arial"/>
          <w:spacing w:val="8"/>
          <w:lang w:val="en-US"/>
        </w:rPr>
        <w:t xml:space="preserve"> </w:t>
      </w:r>
      <w:r w:rsidRPr="000A1901">
        <w:rPr>
          <w:rFonts w:cs="Arial"/>
          <w:lang w:val="en-US"/>
        </w:rPr>
        <w:t>Board;</w:t>
      </w:r>
    </w:p>
    <w:p w14:paraId="67030E44" w14:textId="77777777" w:rsidR="00DD521B" w:rsidRPr="000A1901" w:rsidRDefault="00DD521B" w:rsidP="00DD521B">
      <w:pPr>
        <w:widowControl w:val="0"/>
        <w:tabs>
          <w:tab w:val="left" w:pos="851"/>
        </w:tabs>
        <w:autoSpaceDE w:val="0"/>
        <w:autoSpaceDN w:val="0"/>
        <w:spacing w:before="9"/>
        <w:ind w:left="567"/>
        <w:rPr>
          <w:rFonts w:cs="Arial"/>
          <w:lang w:val="en-US"/>
        </w:rPr>
      </w:pPr>
    </w:p>
    <w:p w14:paraId="7B4724F6" w14:textId="77777777" w:rsidR="00DD521B" w:rsidRPr="000A1901" w:rsidRDefault="00DD521B" w:rsidP="00DD521B">
      <w:pPr>
        <w:widowControl w:val="0"/>
        <w:numPr>
          <w:ilvl w:val="1"/>
          <w:numId w:val="23"/>
        </w:numPr>
        <w:tabs>
          <w:tab w:val="left" w:pos="851"/>
        </w:tabs>
        <w:autoSpaceDE w:val="0"/>
        <w:autoSpaceDN w:val="0"/>
        <w:ind w:left="567" w:firstLine="0"/>
        <w:jc w:val="left"/>
        <w:rPr>
          <w:rFonts w:cs="Arial"/>
          <w:lang w:val="en-US"/>
        </w:rPr>
      </w:pPr>
      <w:r w:rsidRPr="000A1901">
        <w:rPr>
          <w:rFonts w:cs="Arial"/>
          <w:lang w:val="en-US"/>
        </w:rPr>
        <w:t xml:space="preserve"> any</w:t>
      </w:r>
      <w:r w:rsidRPr="000A1901">
        <w:rPr>
          <w:rFonts w:cs="Arial"/>
          <w:spacing w:val="6"/>
          <w:lang w:val="en-US"/>
        </w:rPr>
        <w:t xml:space="preserve"> </w:t>
      </w:r>
      <w:r w:rsidRPr="000A1901">
        <w:rPr>
          <w:rFonts w:cs="Arial"/>
          <w:lang w:val="en-US"/>
        </w:rPr>
        <w:t>member</w:t>
      </w:r>
      <w:r w:rsidRPr="000A1901">
        <w:rPr>
          <w:rFonts w:cs="Arial"/>
          <w:spacing w:val="5"/>
          <w:lang w:val="en-US"/>
        </w:rPr>
        <w:t xml:space="preserve"> </w:t>
      </w:r>
      <w:r w:rsidRPr="000A1901">
        <w:rPr>
          <w:rFonts w:cs="Arial"/>
          <w:lang w:val="en-US"/>
        </w:rPr>
        <w:t>of</w:t>
      </w:r>
      <w:r w:rsidRPr="000A1901">
        <w:rPr>
          <w:rFonts w:cs="Arial"/>
          <w:spacing w:val="5"/>
          <w:lang w:val="en-US"/>
        </w:rPr>
        <w:t xml:space="preserve"> </w:t>
      </w:r>
      <w:r w:rsidRPr="000A1901">
        <w:rPr>
          <w:rFonts w:cs="Arial"/>
          <w:lang w:val="en-US"/>
        </w:rPr>
        <w:t>the</w:t>
      </w:r>
      <w:r w:rsidRPr="000A1901">
        <w:rPr>
          <w:rFonts w:cs="Arial"/>
          <w:spacing w:val="5"/>
          <w:lang w:val="en-US"/>
        </w:rPr>
        <w:t xml:space="preserve"> </w:t>
      </w:r>
      <w:r w:rsidRPr="000A1901">
        <w:rPr>
          <w:rFonts w:cs="Arial"/>
          <w:lang w:val="en-US"/>
        </w:rPr>
        <w:t>Board;</w:t>
      </w:r>
    </w:p>
    <w:p w14:paraId="7361DE89" w14:textId="77777777" w:rsidR="00DD521B" w:rsidRPr="000A1901" w:rsidRDefault="00DD521B" w:rsidP="00DD521B">
      <w:pPr>
        <w:widowControl w:val="0"/>
        <w:tabs>
          <w:tab w:val="left" w:pos="851"/>
        </w:tabs>
        <w:autoSpaceDE w:val="0"/>
        <w:autoSpaceDN w:val="0"/>
        <w:spacing w:before="8"/>
        <w:ind w:left="567"/>
        <w:rPr>
          <w:rFonts w:cs="Arial"/>
          <w:lang w:val="en-US"/>
        </w:rPr>
      </w:pPr>
    </w:p>
    <w:p w14:paraId="0CA320A3" w14:textId="77777777" w:rsidR="00DD521B" w:rsidRPr="00A131CA" w:rsidRDefault="00DD521B" w:rsidP="00DD521B">
      <w:pPr>
        <w:widowControl w:val="0"/>
        <w:numPr>
          <w:ilvl w:val="1"/>
          <w:numId w:val="23"/>
        </w:numPr>
        <w:tabs>
          <w:tab w:val="left" w:pos="851"/>
        </w:tabs>
        <w:autoSpaceDE w:val="0"/>
        <w:autoSpaceDN w:val="0"/>
        <w:ind w:left="567" w:firstLine="0"/>
        <w:jc w:val="left"/>
        <w:rPr>
          <w:rFonts w:cs="Arial"/>
        </w:rPr>
      </w:pPr>
      <w:r w:rsidRPr="000A1901">
        <w:rPr>
          <w:rFonts w:cs="Arial"/>
          <w:lang w:val="en-US"/>
        </w:rPr>
        <w:t xml:space="preserve"> </w:t>
      </w:r>
      <w:r w:rsidRPr="00A131CA">
        <w:rPr>
          <w:rFonts w:cs="Arial"/>
        </w:rPr>
        <w:t>any</w:t>
      </w:r>
      <w:r w:rsidRPr="00A131CA">
        <w:rPr>
          <w:rFonts w:cs="Arial"/>
          <w:spacing w:val="6"/>
        </w:rPr>
        <w:t xml:space="preserve"> </w:t>
      </w:r>
      <w:r w:rsidRPr="00A131CA">
        <w:rPr>
          <w:rFonts w:cs="Arial"/>
        </w:rPr>
        <w:t>authorized</w:t>
      </w:r>
      <w:r w:rsidRPr="00A131CA">
        <w:rPr>
          <w:rFonts w:cs="Arial"/>
          <w:spacing w:val="6"/>
        </w:rPr>
        <w:t xml:space="preserve"> </w:t>
      </w:r>
      <w:r w:rsidRPr="00A131CA">
        <w:rPr>
          <w:rFonts w:cs="Arial"/>
        </w:rPr>
        <w:t>officer;</w:t>
      </w:r>
      <w:r w:rsidRPr="00A131CA">
        <w:rPr>
          <w:rFonts w:cs="Arial"/>
          <w:spacing w:val="5"/>
        </w:rPr>
        <w:t xml:space="preserve"> </w:t>
      </w:r>
      <w:r w:rsidRPr="00A131CA">
        <w:rPr>
          <w:rFonts w:cs="Arial"/>
        </w:rPr>
        <w:t>and</w:t>
      </w:r>
    </w:p>
    <w:p w14:paraId="6927D239" w14:textId="77777777" w:rsidR="00DD521B" w:rsidRPr="00A131CA" w:rsidRDefault="00DD521B" w:rsidP="00DD521B">
      <w:pPr>
        <w:widowControl w:val="0"/>
        <w:tabs>
          <w:tab w:val="left" w:pos="851"/>
        </w:tabs>
        <w:autoSpaceDE w:val="0"/>
        <w:autoSpaceDN w:val="0"/>
        <w:spacing w:before="9"/>
        <w:ind w:left="567"/>
        <w:rPr>
          <w:rFonts w:cs="Arial"/>
        </w:rPr>
      </w:pPr>
    </w:p>
    <w:p w14:paraId="37B8B9B6" w14:textId="77777777" w:rsidR="00DD521B" w:rsidRPr="00A131CA" w:rsidRDefault="00DD521B" w:rsidP="00DD521B">
      <w:pPr>
        <w:widowControl w:val="0"/>
        <w:numPr>
          <w:ilvl w:val="1"/>
          <w:numId w:val="23"/>
        </w:numPr>
        <w:tabs>
          <w:tab w:val="left" w:pos="851"/>
        </w:tabs>
        <w:autoSpaceDE w:val="0"/>
        <w:autoSpaceDN w:val="0"/>
        <w:ind w:left="567" w:firstLine="0"/>
        <w:jc w:val="left"/>
        <w:rPr>
          <w:rFonts w:cs="Arial"/>
        </w:rPr>
      </w:pPr>
      <w:r w:rsidRPr="00A131CA">
        <w:rPr>
          <w:rFonts w:cs="Arial"/>
        </w:rPr>
        <w:t xml:space="preserve"> any</w:t>
      </w:r>
      <w:r w:rsidRPr="00A131CA">
        <w:rPr>
          <w:rFonts w:cs="Arial"/>
          <w:spacing w:val="3"/>
        </w:rPr>
        <w:t xml:space="preserve"> </w:t>
      </w:r>
      <w:r w:rsidRPr="00A131CA">
        <w:rPr>
          <w:rFonts w:cs="Arial"/>
        </w:rPr>
        <w:t>Examiner,</w:t>
      </w:r>
    </w:p>
    <w:p w14:paraId="44B94F43" w14:textId="77777777" w:rsidR="00DD521B" w:rsidRPr="00A131CA" w:rsidRDefault="00DD521B" w:rsidP="00DD521B">
      <w:pPr>
        <w:widowControl w:val="0"/>
        <w:autoSpaceDE w:val="0"/>
        <w:autoSpaceDN w:val="0"/>
        <w:spacing w:before="9"/>
        <w:rPr>
          <w:rFonts w:cs="Arial"/>
        </w:rPr>
      </w:pPr>
    </w:p>
    <w:p w14:paraId="14229682" w14:textId="77777777" w:rsidR="00DD521B" w:rsidRPr="000A1901" w:rsidRDefault="00DD521B" w:rsidP="00DD521B">
      <w:pPr>
        <w:widowControl w:val="0"/>
        <w:autoSpaceDE w:val="0"/>
        <w:autoSpaceDN w:val="0"/>
        <w:rPr>
          <w:rFonts w:cs="Arial"/>
          <w:lang w:val="en-US"/>
        </w:rPr>
      </w:pPr>
      <w:r w:rsidRPr="000A1901">
        <w:rPr>
          <w:rFonts w:cs="Arial"/>
          <w:lang w:val="en-US"/>
        </w:rPr>
        <w:t>for</w:t>
      </w:r>
      <w:r w:rsidRPr="000A1901">
        <w:rPr>
          <w:rFonts w:cs="Arial"/>
          <w:spacing w:val="13"/>
          <w:lang w:val="en-US"/>
        </w:rPr>
        <w:t xml:space="preserve"> </w:t>
      </w:r>
      <w:r w:rsidRPr="000A1901">
        <w:rPr>
          <w:rFonts w:cs="Arial"/>
          <w:lang w:val="en-US"/>
        </w:rPr>
        <w:t>any</w:t>
      </w:r>
      <w:r w:rsidRPr="000A1901">
        <w:rPr>
          <w:rFonts w:cs="Arial"/>
          <w:spacing w:val="7"/>
          <w:lang w:val="en-US"/>
        </w:rPr>
        <w:t xml:space="preserve"> </w:t>
      </w:r>
      <w:r w:rsidRPr="000A1901">
        <w:rPr>
          <w:rFonts w:cs="Arial"/>
          <w:lang w:val="en-US"/>
        </w:rPr>
        <w:t>act</w:t>
      </w:r>
      <w:r w:rsidRPr="000A1901">
        <w:rPr>
          <w:rFonts w:cs="Arial"/>
          <w:spacing w:val="17"/>
          <w:lang w:val="en-US"/>
        </w:rPr>
        <w:t xml:space="preserve"> </w:t>
      </w:r>
      <w:r w:rsidRPr="000A1901">
        <w:rPr>
          <w:rFonts w:cs="Arial"/>
          <w:lang w:val="en-US"/>
        </w:rPr>
        <w:t>or</w:t>
      </w:r>
      <w:r w:rsidRPr="000A1901">
        <w:rPr>
          <w:rFonts w:cs="Arial"/>
          <w:spacing w:val="16"/>
          <w:lang w:val="en-US"/>
        </w:rPr>
        <w:t xml:space="preserve"> </w:t>
      </w:r>
      <w:r w:rsidRPr="000A1901">
        <w:rPr>
          <w:rFonts w:cs="Arial"/>
          <w:lang w:val="en-US"/>
        </w:rPr>
        <w:t>omission</w:t>
      </w:r>
      <w:r w:rsidRPr="000A1901">
        <w:rPr>
          <w:rFonts w:cs="Arial"/>
          <w:spacing w:val="15"/>
          <w:lang w:val="en-US"/>
        </w:rPr>
        <w:t xml:space="preserve"> </w:t>
      </w:r>
      <w:r w:rsidRPr="000A1901">
        <w:rPr>
          <w:rFonts w:cs="Arial"/>
          <w:lang w:val="en-US"/>
        </w:rPr>
        <w:t>done</w:t>
      </w:r>
      <w:r w:rsidRPr="000A1901">
        <w:rPr>
          <w:rFonts w:cs="Arial"/>
          <w:spacing w:val="14"/>
          <w:lang w:val="en-US"/>
        </w:rPr>
        <w:t xml:space="preserve"> </w:t>
      </w:r>
      <w:r w:rsidRPr="000A1901">
        <w:rPr>
          <w:rFonts w:cs="Arial"/>
          <w:lang w:val="en-US"/>
        </w:rPr>
        <w:t>in</w:t>
      </w:r>
      <w:r w:rsidRPr="000A1901">
        <w:rPr>
          <w:rFonts w:cs="Arial"/>
          <w:spacing w:val="13"/>
          <w:lang w:val="en-US"/>
        </w:rPr>
        <w:t xml:space="preserve"> </w:t>
      </w:r>
      <w:r w:rsidRPr="000A1901">
        <w:rPr>
          <w:rFonts w:cs="Arial"/>
          <w:lang w:val="en-US"/>
        </w:rPr>
        <w:t>good</w:t>
      </w:r>
      <w:r w:rsidRPr="000A1901">
        <w:rPr>
          <w:rFonts w:cs="Arial"/>
          <w:spacing w:val="13"/>
          <w:lang w:val="en-US"/>
        </w:rPr>
        <w:t xml:space="preserve"> </w:t>
      </w:r>
      <w:r w:rsidRPr="000A1901">
        <w:rPr>
          <w:rFonts w:cs="Arial"/>
          <w:lang w:val="en-US"/>
        </w:rPr>
        <w:t>faith</w:t>
      </w:r>
      <w:r w:rsidRPr="000A1901">
        <w:rPr>
          <w:rFonts w:cs="Arial"/>
          <w:spacing w:val="16"/>
          <w:lang w:val="en-US"/>
        </w:rPr>
        <w:t xml:space="preserve"> </w:t>
      </w:r>
      <w:r w:rsidRPr="000A1901">
        <w:rPr>
          <w:rFonts w:cs="Arial"/>
          <w:lang w:val="en-US"/>
        </w:rPr>
        <w:t>in</w:t>
      </w:r>
      <w:r w:rsidRPr="000A1901">
        <w:rPr>
          <w:rFonts w:cs="Arial"/>
          <w:spacing w:val="15"/>
          <w:lang w:val="en-US"/>
        </w:rPr>
        <w:t xml:space="preserve"> </w:t>
      </w:r>
      <w:r w:rsidRPr="000A1901">
        <w:rPr>
          <w:rFonts w:cs="Arial"/>
          <w:lang w:val="en-US"/>
        </w:rPr>
        <w:t>the</w:t>
      </w:r>
      <w:r w:rsidRPr="000A1901">
        <w:rPr>
          <w:rFonts w:cs="Arial"/>
          <w:spacing w:val="11"/>
          <w:lang w:val="en-US"/>
        </w:rPr>
        <w:t xml:space="preserve"> </w:t>
      </w:r>
      <w:r w:rsidRPr="000A1901">
        <w:rPr>
          <w:rFonts w:cs="Arial"/>
          <w:lang w:val="en-US"/>
        </w:rPr>
        <w:t>performance</w:t>
      </w:r>
      <w:r w:rsidRPr="000A1901">
        <w:rPr>
          <w:rFonts w:cs="Arial"/>
          <w:spacing w:val="14"/>
          <w:lang w:val="en-US"/>
        </w:rPr>
        <w:t xml:space="preserve"> </w:t>
      </w:r>
      <w:r w:rsidRPr="000A1901">
        <w:rPr>
          <w:rFonts w:cs="Arial"/>
          <w:lang w:val="en-US"/>
        </w:rPr>
        <w:t>of</w:t>
      </w:r>
      <w:r w:rsidRPr="000A1901">
        <w:rPr>
          <w:rFonts w:cs="Arial"/>
          <w:spacing w:val="16"/>
          <w:lang w:val="en-US"/>
        </w:rPr>
        <w:t xml:space="preserve"> </w:t>
      </w:r>
      <w:r w:rsidRPr="000A1901">
        <w:rPr>
          <w:rFonts w:cs="Arial"/>
          <w:lang w:val="en-US"/>
        </w:rPr>
        <w:t>their</w:t>
      </w:r>
      <w:r w:rsidRPr="000A1901">
        <w:rPr>
          <w:rFonts w:cs="Arial"/>
          <w:spacing w:val="13"/>
          <w:lang w:val="en-US"/>
        </w:rPr>
        <w:t xml:space="preserve"> </w:t>
      </w:r>
      <w:r w:rsidRPr="000A1901">
        <w:rPr>
          <w:rFonts w:cs="Arial"/>
          <w:lang w:val="en-US"/>
        </w:rPr>
        <w:t>functions</w:t>
      </w:r>
      <w:r w:rsidRPr="000A1901">
        <w:rPr>
          <w:rFonts w:cs="Arial"/>
          <w:spacing w:val="15"/>
          <w:lang w:val="en-US"/>
        </w:rPr>
        <w:t xml:space="preserve"> </w:t>
      </w:r>
      <w:r w:rsidRPr="000A1901">
        <w:rPr>
          <w:rFonts w:cs="Arial"/>
          <w:lang w:val="en-US"/>
        </w:rPr>
        <w:t>and</w:t>
      </w:r>
      <w:r w:rsidRPr="000A1901">
        <w:rPr>
          <w:rFonts w:cs="Arial"/>
          <w:spacing w:val="16"/>
          <w:lang w:val="en-US"/>
        </w:rPr>
        <w:t xml:space="preserve"> </w:t>
      </w:r>
      <w:r w:rsidRPr="000A1901">
        <w:rPr>
          <w:rFonts w:cs="Arial"/>
          <w:lang w:val="en-US"/>
        </w:rPr>
        <w:t>the</w:t>
      </w:r>
      <w:r w:rsidRPr="000A1901">
        <w:rPr>
          <w:rFonts w:cs="Arial"/>
          <w:spacing w:val="14"/>
          <w:lang w:val="en-US"/>
        </w:rPr>
        <w:t xml:space="preserve"> </w:t>
      </w:r>
      <w:r w:rsidRPr="000A1901">
        <w:rPr>
          <w:rFonts w:cs="Arial"/>
          <w:lang w:val="en-US"/>
        </w:rPr>
        <w:t>exercise</w:t>
      </w:r>
      <w:r w:rsidRPr="000A1901">
        <w:rPr>
          <w:rFonts w:cs="Arial"/>
          <w:spacing w:val="-55"/>
          <w:lang w:val="en-US"/>
        </w:rPr>
        <w:t xml:space="preserve"> </w:t>
      </w:r>
      <w:r w:rsidRPr="000A1901">
        <w:rPr>
          <w:rFonts w:cs="Arial"/>
          <w:lang w:val="en-US"/>
        </w:rPr>
        <w:t>of</w:t>
      </w:r>
      <w:r w:rsidRPr="000A1901">
        <w:rPr>
          <w:rFonts w:cs="Arial"/>
          <w:spacing w:val="-1"/>
          <w:lang w:val="en-US"/>
        </w:rPr>
        <w:t xml:space="preserve"> </w:t>
      </w:r>
      <w:r w:rsidRPr="000A1901">
        <w:rPr>
          <w:rFonts w:cs="Arial"/>
          <w:lang w:val="en-US"/>
        </w:rPr>
        <w:t>their</w:t>
      </w:r>
      <w:r w:rsidRPr="000A1901">
        <w:rPr>
          <w:rFonts w:cs="Arial"/>
          <w:spacing w:val="1"/>
          <w:lang w:val="en-US"/>
        </w:rPr>
        <w:t xml:space="preserve"> </w:t>
      </w:r>
      <w:r w:rsidRPr="000A1901">
        <w:rPr>
          <w:rFonts w:cs="Arial"/>
          <w:lang w:val="en-US"/>
        </w:rPr>
        <w:t>powers under</w:t>
      </w:r>
      <w:r w:rsidRPr="000A1901">
        <w:rPr>
          <w:rFonts w:cs="Arial"/>
          <w:spacing w:val="2"/>
          <w:lang w:val="en-US"/>
        </w:rPr>
        <w:t xml:space="preserve"> </w:t>
      </w:r>
      <w:r w:rsidRPr="000A1901">
        <w:rPr>
          <w:rFonts w:cs="Arial"/>
          <w:lang w:val="en-US"/>
        </w:rPr>
        <w:t>this Act.</w:t>
      </w:r>
    </w:p>
    <w:p w14:paraId="0DF4B28D" w14:textId="77777777" w:rsidR="00DD521B" w:rsidRPr="000A1901" w:rsidRDefault="00DD521B" w:rsidP="00DD521B">
      <w:pPr>
        <w:widowControl w:val="0"/>
        <w:autoSpaceDE w:val="0"/>
        <w:autoSpaceDN w:val="0"/>
        <w:spacing w:before="3"/>
        <w:rPr>
          <w:rFonts w:cs="Arial"/>
          <w:lang w:val="en-US"/>
        </w:rPr>
      </w:pPr>
    </w:p>
    <w:p w14:paraId="7F727CF9" w14:textId="77777777" w:rsidR="00DD521B" w:rsidRPr="000A1901" w:rsidRDefault="00DD521B" w:rsidP="00DD521B">
      <w:pPr>
        <w:widowControl w:val="0"/>
        <w:autoSpaceDE w:val="0"/>
        <w:autoSpaceDN w:val="0"/>
        <w:spacing w:before="3"/>
        <w:rPr>
          <w:rFonts w:cs="Arial"/>
          <w:lang w:val="en-US"/>
        </w:rPr>
      </w:pPr>
    </w:p>
    <w:p w14:paraId="66314DAC" w14:textId="77777777" w:rsidR="00DD521B" w:rsidRPr="00A131CA" w:rsidRDefault="00DD521B" w:rsidP="00DD521B">
      <w:pPr>
        <w:widowControl w:val="0"/>
        <w:autoSpaceDE w:val="0"/>
        <w:autoSpaceDN w:val="0"/>
        <w:spacing w:before="1"/>
        <w:outlineLvl w:val="0"/>
        <w:rPr>
          <w:rFonts w:cs="Arial"/>
          <w:b/>
          <w:bCs/>
        </w:rPr>
      </w:pPr>
      <w:r w:rsidRPr="00A131CA">
        <w:rPr>
          <w:rFonts w:cs="Arial"/>
          <w:b/>
          <w:bCs/>
        </w:rPr>
        <w:t>Regulations</w:t>
      </w:r>
    </w:p>
    <w:p w14:paraId="0C7DAB03" w14:textId="77777777" w:rsidR="00DD521B" w:rsidRPr="00A131CA" w:rsidRDefault="00DD521B" w:rsidP="00DD521B">
      <w:pPr>
        <w:widowControl w:val="0"/>
        <w:autoSpaceDE w:val="0"/>
        <w:autoSpaceDN w:val="0"/>
        <w:spacing w:before="1"/>
        <w:outlineLvl w:val="0"/>
        <w:rPr>
          <w:rFonts w:cs="Arial"/>
          <w:b/>
          <w:bCs/>
        </w:rPr>
      </w:pPr>
    </w:p>
    <w:p w14:paraId="4C16384E" w14:textId="77777777" w:rsidR="00DD521B" w:rsidRPr="000A1901" w:rsidRDefault="00DD521B" w:rsidP="00DD521B">
      <w:pPr>
        <w:widowControl w:val="0"/>
        <w:numPr>
          <w:ilvl w:val="0"/>
          <w:numId w:val="23"/>
        </w:numPr>
        <w:tabs>
          <w:tab w:val="left" w:pos="426"/>
        </w:tabs>
        <w:autoSpaceDE w:val="0"/>
        <w:autoSpaceDN w:val="0"/>
        <w:spacing w:before="72"/>
        <w:ind w:left="0" w:right="112" w:firstLine="0"/>
        <w:jc w:val="left"/>
        <w:rPr>
          <w:rFonts w:cs="Arial"/>
          <w:lang w:val="en-US"/>
        </w:rPr>
      </w:pPr>
      <w:r w:rsidRPr="000A1901">
        <w:rPr>
          <w:rFonts w:cs="Arial"/>
          <w:lang w:val="en-US"/>
        </w:rPr>
        <w:t>(1)</w:t>
      </w:r>
      <w:r w:rsidRPr="000A1901">
        <w:rPr>
          <w:rFonts w:cs="Arial"/>
          <w:spacing w:val="13"/>
          <w:lang w:val="en-US"/>
        </w:rPr>
        <w:t xml:space="preserve"> </w:t>
      </w:r>
      <w:r w:rsidRPr="000A1901">
        <w:rPr>
          <w:rFonts w:cs="Arial"/>
          <w:lang w:val="en-US"/>
        </w:rPr>
        <w:t>The</w:t>
      </w:r>
      <w:r w:rsidRPr="000A1901">
        <w:rPr>
          <w:rFonts w:cs="Arial"/>
          <w:spacing w:val="13"/>
          <w:lang w:val="en-US"/>
        </w:rPr>
        <w:t xml:space="preserve"> </w:t>
      </w:r>
      <w:r w:rsidRPr="000A1901">
        <w:rPr>
          <w:rFonts w:cs="Arial"/>
          <w:lang w:val="en-US"/>
        </w:rPr>
        <w:t>Minister</w:t>
      </w:r>
      <w:r w:rsidRPr="000A1901">
        <w:rPr>
          <w:rFonts w:cs="Arial"/>
          <w:spacing w:val="15"/>
          <w:lang w:val="en-US"/>
        </w:rPr>
        <w:t xml:space="preserve"> </w:t>
      </w:r>
      <w:r w:rsidRPr="000A1901">
        <w:rPr>
          <w:rFonts w:cs="Arial"/>
          <w:lang w:val="en-US"/>
        </w:rPr>
        <w:t>may</w:t>
      </w:r>
      <w:r w:rsidRPr="000A1901">
        <w:rPr>
          <w:rFonts w:cs="Arial"/>
          <w:spacing w:val="12"/>
          <w:lang w:val="en-US"/>
        </w:rPr>
        <w:t xml:space="preserve"> </w:t>
      </w:r>
      <w:r w:rsidRPr="000A1901">
        <w:rPr>
          <w:rFonts w:cs="Arial"/>
          <w:lang w:val="en-US"/>
        </w:rPr>
        <w:t>make</w:t>
      </w:r>
      <w:r w:rsidRPr="000A1901">
        <w:rPr>
          <w:rFonts w:cs="Arial"/>
          <w:spacing w:val="11"/>
          <w:lang w:val="en-US"/>
        </w:rPr>
        <w:t xml:space="preserve"> </w:t>
      </w:r>
      <w:r w:rsidRPr="000A1901">
        <w:rPr>
          <w:rFonts w:cs="Arial"/>
          <w:lang w:val="en-US"/>
        </w:rPr>
        <w:t>regulations</w:t>
      </w:r>
      <w:r w:rsidRPr="000A1901">
        <w:rPr>
          <w:rFonts w:cs="Arial"/>
          <w:spacing w:val="12"/>
          <w:lang w:val="en-US"/>
        </w:rPr>
        <w:t xml:space="preserve"> </w:t>
      </w:r>
      <w:r w:rsidRPr="000A1901">
        <w:rPr>
          <w:rFonts w:cs="Arial"/>
          <w:lang w:val="en-US"/>
        </w:rPr>
        <w:t>for</w:t>
      </w:r>
      <w:r w:rsidRPr="000A1901">
        <w:rPr>
          <w:rFonts w:cs="Arial"/>
          <w:spacing w:val="13"/>
          <w:lang w:val="en-US"/>
        </w:rPr>
        <w:t xml:space="preserve"> </w:t>
      </w:r>
      <w:r w:rsidRPr="000A1901">
        <w:rPr>
          <w:rFonts w:cs="Arial"/>
          <w:lang w:val="en-US"/>
        </w:rPr>
        <w:t>the</w:t>
      </w:r>
      <w:r w:rsidRPr="000A1901">
        <w:rPr>
          <w:rFonts w:cs="Arial"/>
          <w:spacing w:val="11"/>
          <w:lang w:val="en-US"/>
        </w:rPr>
        <w:t xml:space="preserve"> </w:t>
      </w:r>
      <w:r w:rsidRPr="000A1901">
        <w:rPr>
          <w:rFonts w:cs="Arial"/>
          <w:lang w:val="en-US"/>
        </w:rPr>
        <w:t>purpose</w:t>
      </w:r>
      <w:r w:rsidRPr="000A1901">
        <w:rPr>
          <w:rFonts w:cs="Arial"/>
          <w:spacing w:val="11"/>
          <w:lang w:val="en-US"/>
        </w:rPr>
        <w:t xml:space="preserve"> </w:t>
      </w:r>
      <w:r w:rsidRPr="000A1901">
        <w:rPr>
          <w:rFonts w:cs="Arial"/>
          <w:lang w:val="en-US"/>
        </w:rPr>
        <w:t>of</w:t>
      </w:r>
      <w:r w:rsidRPr="000A1901">
        <w:rPr>
          <w:rFonts w:cs="Arial"/>
          <w:spacing w:val="13"/>
          <w:lang w:val="en-US"/>
        </w:rPr>
        <w:t xml:space="preserve"> </w:t>
      </w:r>
      <w:r w:rsidRPr="000A1901">
        <w:rPr>
          <w:rFonts w:cs="Arial"/>
          <w:lang w:val="en-US"/>
        </w:rPr>
        <w:t>carrying</w:t>
      </w:r>
      <w:r w:rsidRPr="000A1901">
        <w:rPr>
          <w:rFonts w:cs="Arial"/>
          <w:spacing w:val="10"/>
          <w:lang w:val="en-US"/>
        </w:rPr>
        <w:t xml:space="preserve"> </w:t>
      </w:r>
      <w:r w:rsidRPr="000A1901">
        <w:rPr>
          <w:rFonts w:cs="Arial"/>
          <w:lang w:val="en-US"/>
        </w:rPr>
        <w:t>into</w:t>
      </w:r>
      <w:r w:rsidRPr="000A1901">
        <w:rPr>
          <w:rFonts w:cs="Arial"/>
          <w:spacing w:val="15"/>
          <w:lang w:val="en-US"/>
        </w:rPr>
        <w:t xml:space="preserve"> </w:t>
      </w:r>
      <w:r w:rsidRPr="000A1901">
        <w:rPr>
          <w:rFonts w:cs="Arial"/>
          <w:lang w:val="en-US"/>
        </w:rPr>
        <w:t>effect</w:t>
      </w:r>
      <w:r w:rsidRPr="000A1901">
        <w:rPr>
          <w:rFonts w:cs="Arial"/>
          <w:spacing w:val="14"/>
          <w:lang w:val="en-US"/>
        </w:rPr>
        <w:t xml:space="preserve"> </w:t>
      </w:r>
      <w:r w:rsidRPr="000A1901">
        <w:rPr>
          <w:rFonts w:cs="Arial"/>
          <w:lang w:val="en-US"/>
        </w:rPr>
        <w:t xml:space="preserve">the </w:t>
      </w:r>
      <w:r w:rsidRPr="000A1901">
        <w:rPr>
          <w:rFonts w:cs="Arial"/>
          <w:spacing w:val="-55"/>
          <w:lang w:val="en-US"/>
        </w:rPr>
        <w:t xml:space="preserve"> </w:t>
      </w:r>
      <w:r w:rsidRPr="000A1901">
        <w:rPr>
          <w:rFonts w:cs="Arial"/>
          <w:lang w:val="en-US"/>
        </w:rPr>
        <w:t>provisions of</w:t>
      </w:r>
      <w:r w:rsidRPr="000A1901">
        <w:rPr>
          <w:rFonts w:cs="Arial"/>
          <w:spacing w:val="-1"/>
          <w:lang w:val="en-US"/>
        </w:rPr>
        <w:t xml:space="preserve"> </w:t>
      </w:r>
      <w:r w:rsidRPr="000A1901">
        <w:rPr>
          <w:rFonts w:cs="Arial"/>
          <w:lang w:val="en-US"/>
        </w:rPr>
        <w:t>this Act.</w:t>
      </w:r>
    </w:p>
    <w:p w14:paraId="0B7AD43E" w14:textId="77777777" w:rsidR="00DD521B" w:rsidRPr="000A1901" w:rsidRDefault="00DD521B" w:rsidP="00DD521B">
      <w:pPr>
        <w:widowControl w:val="0"/>
        <w:autoSpaceDE w:val="0"/>
        <w:autoSpaceDN w:val="0"/>
        <w:rPr>
          <w:rFonts w:cs="Arial"/>
          <w:lang w:val="en-US"/>
        </w:rPr>
      </w:pPr>
    </w:p>
    <w:p w14:paraId="022D0214" w14:textId="77777777" w:rsidR="00DD521B" w:rsidRPr="000A1901" w:rsidRDefault="00DD521B" w:rsidP="00DD521B">
      <w:pPr>
        <w:widowControl w:val="0"/>
        <w:autoSpaceDE w:val="0"/>
        <w:autoSpaceDN w:val="0"/>
        <w:ind w:left="426"/>
        <w:rPr>
          <w:rFonts w:cs="Arial"/>
          <w:lang w:val="en-US"/>
        </w:rPr>
      </w:pPr>
      <w:r w:rsidRPr="000A1901">
        <w:rPr>
          <w:rFonts w:cs="Arial"/>
          <w:lang w:val="en-US"/>
        </w:rPr>
        <w:t>(2)</w:t>
      </w:r>
      <w:r w:rsidRPr="000A1901">
        <w:rPr>
          <w:rFonts w:cs="Arial"/>
          <w:spacing w:val="10"/>
          <w:lang w:val="en-US"/>
        </w:rPr>
        <w:t xml:space="preserve"> </w:t>
      </w:r>
      <w:r w:rsidRPr="000A1901">
        <w:rPr>
          <w:rFonts w:cs="Arial"/>
          <w:lang w:val="en-US"/>
        </w:rPr>
        <w:t>Without</w:t>
      </w:r>
      <w:r w:rsidRPr="000A1901">
        <w:rPr>
          <w:rFonts w:cs="Arial"/>
          <w:spacing w:val="9"/>
          <w:lang w:val="en-US"/>
        </w:rPr>
        <w:t xml:space="preserve"> </w:t>
      </w:r>
      <w:r w:rsidRPr="000A1901">
        <w:rPr>
          <w:rFonts w:cs="Arial"/>
          <w:lang w:val="en-US"/>
        </w:rPr>
        <w:t>prejudice</w:t>
      </w:r>
      <w:r w:rsidRPr="000A1901">
        <w:rPr>
          <w:rFonts w:cs="Arial"/>
          <w:spacing w:val="5"/>
          <w:lang w:val="en-US"/>
        </w:rPr>
        <w:t xml:space="preserve"> </w:t>
      </w:r>
      <w:r w:rsidRPr="000A1901">
        <w:rPr>
          <w:rFonts w:cs="Arial"/>
          <w:lang w:val="en-US"/>
        </w:rPr>
        <w:t>to</w:t>
      </w:r>
      <w:r w:rsidRPr="000A1901">
        <w:rPr>
          <w:rFonts w:cs="Arial"/>
          <w:spacing w:val="7"/>
          <w:lang w:val="en-US"/>
        </w:rPr>
        <w:t xml:space="preserve"> </w:t>
      </w:r>
      <w:r w:rsidRPr="000A1901">
        <w:rPr>
          <w:rFonts w:cs="Arial"/>
          <w:lang w:val="en-US"/>
        </w:rPr>
        <w:t>the</w:t>
      </w:r>
      <w:r w:rsidRPr="000A1901">
        <w:rPr>
          <w:rFonts w:cs="Arial"/>
          <w:spacing w:val="11"/>
          <w:lang w:val="en-US"/>
        </w:rPr>
        <w:t xml:space="preserve"> </w:t>
      </w:r>
      <w:r w:rsidRPr="000A1901">
        <w:rPr>
          <w:rFonts w:cs="Arial"/>
          <w:lang w:val="en-US"/>
        </w:rPr>
        <w:t>generality</w:t>
      </w:r>
      <w:r w:rsidRPr="000A1901">
        <w:rPr>
          <w:rFonts w:cs="Arial"/>
          <w:spacing w:val="2"/>
          <w:lang w:val="en-US"/>
        </w:rPr>
        <w:t xml:space="preserve"> </w:t>
      </w:r>
      <w:r w:rsidRPr="000A1901">
        <w:rPr>
          <w:rFonts w:cs="Arial"/>
          <w:lang w:val="en-US"/>
        </w:rPr>
        <w:t>of</w:t>
      </w:r>
      <w:r w:rsidRPr="000A1901">
        <w:rPr>
          <w:rFonts w:cs="Arial"/>
          <w:spacing w:val="6"/>
          <w:lang w:val="en-US"/>
        </w:rPr>
        <w:t xml:space="preserve"> </w:t>
      </w:r>
      <w:r w:rsidRPr="000A1901">
        <w:rPr>
          <w:rFonts w:cs="Arial"/>
          <w:lang w:val="en-US"/>
        </w:rPr>
        <w:t>subsection</w:t>
      </w:r>
      <w:r w:rsidRPr="000A1901">
        <w:rPr>
          <w:rFonts w:cs="Arial"/>
          <w:spacing w:val="7"/>
          <w:lang w:val="en-US"/>
        </w:rPr>
        <w:t xml:space="preserve"> </w:t>
      </w:r>
      <w:r w:rsidRPr="000A1901">
        <w:rPr>
          <w:rFonts w:cs="Arial"/>
          <w:lang w:val="en-US"/>
        </w:rPr>
        <w:t>(1),</w:t>
      </w:r>
      <w:r w:rsidRPr="000A1901">
        <w:rPr>
          <w:rFonts w:cs="Arial"/>
          <w:spacing w:val="8"/>
          <w:lang w:val="en-US"/>
        </w:rPr>
        <w:t xml:space="preserve"> </w:t>
      </w:r>
      <w:r w:rsidRPr="000A1901">
        <w:rPr>
          <w:rFonts w:cs="Arial"/>
          <w:lang w:val="en-US"/>
        </w:rPr>
        <w:t>regulations</w:t>
      </w:r>
      <w:r w:rsidRPr="000A1901">
        <w:rPr>
          <w:rFonts w:cs="Arial"/>
          <w:spacing w:val="9"/>
          <w:lang w:val="en-US"/>
        </w:rPr>
        <w:t xml:space="preserve"> </w:t>
      </w:r>
      <w:r w:rsidRPr="000A1901">
        <w:rPr>
          <w:rFonts w:cs="Arial"/>
          <w:lang w:val="en-US"/>
        </w:rPr>
        <w:t>may</w:t>
      </w:r>
      <w:r w:rsidRPr="000A1901">
        <w:rPr>
          <w:rFonts w:cs="Arial"/>
          <w:spacing w:val="2"/>
          <w:lang w:val="en-US"/>
        </w:rPr>
        <w:t xml:space="preserve"> </w:t>
      </w:r>
      <w:r w:rsidRPr="000A1901">
        <w:rPr>
          <w:rFonts w:cs="Arial"/>
          <w:lang w:val="en-US"/>
        </w:rPr>
        <w:t>be</w:t>
      </w:r>
      <w:r w:rsidRPr="000A1901">
        <w:rPr>
          <w:rFonts w:cs="Arial"/>
          <w:spacing w:val="5"/>
          <w:lang w:val="en-US"/>
        </w:rPr>
        <w:t xml:space="preserve"> </w:t>
      </w:r>
      <w:r w:rsidRPr="000A1901">
        <w:rPr>
          <w:rFonts w:cs="Arial"/>
          <w:lang w:val="en-US"/>
        </w:rPr>
        <w:t>made</w:t>
      </w:r>
      <w:r w:rsidRPr="000A1901">
        <w:rPr>
          <w:rFonts w:cs="Arial"/>
          <w:spacing w:val="9"/>
          <w:lang w:val="en-US"/>
        </w:rPr>
        <w:t xml:space="preserve"> </w:t>
      </w:r>
      <w:r w:rsidRPr="000A1901">
        <w:rPr>
          <w:rFonts w:cs="Arial"/>
          <w:lang w:val="en-US"/>
        </w:rPr>
        <w:t>—</w:t>
      </w:r>
    </w:p>
    <w:p w14:paraId="13B56B8C" w14:textId="77777777" w:rsidR="00DD521B" w:rsidRPr="000A1901" w:rsidRDefault="00DD521B" w:rsidP="00DD521B">
      <w:pPr>
        <w:widowControl w:val="0"/>
        <w:autoSpaceDE w:val="0"/>
        <w:autoSpaceDN w:val="0"/>
        <w:spacing w:before="9"/>
        <w:rPr>
          <w:rFonts w:cs="Arial"/>
          <w:lang w:val="en-US"/>
        </w:rPr>
      </w:pPr>
    </w:p>
    <w:p w14:paraId="31EB88C5" w14:textId="77777777" w:rsidR="00DD521B" w:rsidRPr="000A1901" w:rsidRDefault="00DD521B" w:rsidP="00DD521B">
      <w:pPr>
        <w:widowControl w:val="0"/>
        <w:numPr>
          <w:ilvl w:val="0"/>
          <w:numId w:val="2"/>
        </w:numPr>
        <w:tabs>
          <w:tab w:val="left" w:pos="1276"/>
        </w:tabs>
        <w:autoSpaceDE w:val="0"/>
        <w:autoSpaceDN w:val="0"/>
        <w:ind w:left="1134" w:right="109" w:hanging="418"/>
        <w:jc w:val="left"/>
        <w:rPr>
          <w:rFonts w:cs="Arial"/>
          <w:lang w:val="en-US"/>
        </w:rPr>
      </w:pPr>
      <w:r w:rsidRPr="000A1901">
        <w:rPr>
          <w:rFonts w:cs="Arial"/>
          <w:lang w:val="en-US"/>
        </w:rPr>
        <w:t>to regulate the procedure for an application for the registration of a new plant</w:t>
      </w:r>
      <w:r w:rsidRPr="000A1901">
        <w:rPr>
          <w:rFonts w:cs="Arial"/>
          <w:spacing w:val="1"/>
          <w:lang w:val="en-US"/>
        </w:rPr>
        <w:t xml:space="preserve"> </w:t>
      </w:r>
      <w:r w:rsidRPr="000A1901">
        <w:rPr>
          <w:rFonts w:cs="Arial"/>
          <w:lang w:val="en-US"/>
        </w:rPr>
        <w:t>variety</w:t>
      </w:r>
      <w:r w:rsidRPr="000A1901">
        <w:rPr>
          <w:rFonts w:cs="Arial"/>
          <w:spacing w:val="1"/>
          <w:lang w:val="en-US"/>
        </w:rPr>
        <w:t xml:space="preserve"> </w:t>
      </w:r>
      <w:r w:rsidRPr="000A1901">
        <w:rPr>
          <w:rFonts w:cs="Arial"/>
          <w:lang w:val="en-US"/>
        </w:rPr>
        <w:t>and</w:t>
      </w:r>
      <w:r w:rsidRPr="000A1901">
        <w:rPr>
          <w:rFonts w:cs="Arial"/>
          <w:spacing w:val="1"/>
          <w:lang w:val="en-US"/>
        </w:rPr>
        <w:t xml:space="preserve"> </w:t>
      </w:r>
      <w:r w:rsidRPr="000A1901">
        <w:rPr>
          <w:rFonts w:cs="Arial"/>
          <w:lang w:val="en-US"/>
        </w:rPr>
        <w:t>grant</w:t>
      </w:r>
      <w:r w:rsidRPr="000A1901">
        <w:rPr>
          <w:rFonts w:cs="Arial"/>
          <w:spacing w:val="1"/>
          <w:lang w:val="en-US"/>
        </w:rPr>
        <w:t xml:space="preserve"> </w:t>
      </w:r>
      <w:r w:rsidRPr="000A1901">
        <w:rPr>
          <w:rFonts w:cs="Arial"/>
          <w:lang w:val="en-US"/>
        </w:rPr>
        <w:t>of</w:t>
      </w:r>
      <w:r w:rsidRPr="000A1901">
        <w:rPr>
          <w:rFonts w:cs="Arial"/>
          <w:spacing w:val="1"/>
          <w:lang w:val="en-US"/>
        </w:rPr>
        <w:t xml:space="preserve"> </w:t>
      </w:r>
      <w:r w:rsidRPr="000A1901">
        <w:rPr>
          <w:rFonts w:cs="Arial"/>
          <w:lang w:val="en-US"/>
        </w:rPr>
        <w:t>a</w:t>
      </w:r>
      <w:r w:rsidRPr="000A1901">
        <w:rPr>
          <w:rFonts w:cs="Arial"/>
          <w:spacing w:val="1"/>
          <w:lang w:val="en-US"/>
        </w:rPr>
        <w:t xml:space="preserve"> </w:t>
      </w:r>
      <w:r w:rsidRPr="000A1901">
        <w:rPr>
          <w:rFonts w:cs="Arial"/>
          <w:lang w:val="en-US"/>
        </w:rPr>
        <w:t>breeder's</w:t>
      </w:r>
      <w:r w:rsidRPr="000A1901">
        <w:rPr>
          <w:rFonts w:cs="Arial"/>
          <w:spacing w:val="1"/>
          <w:lang w:val="en-US"/>
        </w:rPr>
        <w:t xml:space="preserve"> </w:t>
      </w:r>
      <w:r w:rsidRPr="000A1901">
        <w:rPr>
          <w:rFonts w:cs="Arial"/>
          <w:lang w:val="en-US"/>
        </w:rPr>
        <w:t>right</w:t>
      </w:r>
      <w:r w:rsidRPr="000A1901">
        <w:rPr>
          <w:rFonts w:cs="Arial"/>
          <w:spacing w:val="1"/>
          <w:lang w:val="en-US"/>
        </w:rPr>
        <w:t xml:space="preserve"> </w:t>
      </w:r>
      <w:r w:rsidRPr="000A1901">
        <w:rPr>
          <w:rFonts w:cs="Arial"/>
          <w:lang w:val="en-US"/>
        </w:rPr>
        <w:t>and</w:t>
      </w:r>
      <w:r w:rsidRPr="000A1901">
        <w:rPr>
          <w:rFonts w:cs="Arial"/>
          <w:spacing w:val="1"/>
          <w:lang w:val="en-US"/>
        </w:rPr>
        <w:t xml:space="preserve"> </w:t>
      </w:r>
      <w:r w:rsidRPr="000A1901">
        <w:rPr>
          <w:rFonts w:cs="Arial"/>
          <w:lang w:val="en-US"/>
        </w:rPr>
        <w:t>the</w:t>
      </w:r>
      <w:r w:rsidRPr="000A1901">
        <w:rPr>
          <w:rFonts w:cs="Arial"/>
          <w:spacing w:val="1"/>
          <w:lang w:val="en-US"/>
        </w:rPr>
        <w:t xml:space="preserve"> </w:t>
      </w:r>
      <w:r w:rsidRPr="000A1901">
        <w:rPr>
          <w:rFonts w:cs="Arial"/>
          <w:lang w:val="en-US"/>
        </w:rPr>
        <w:t>determination</w:t>
      </w:r>
      <w:r w:rsidRPr="000A1901">
        <w:rPr>
          <w:rFonts w:cs="Arial"/>
          <w:spacing w:val="1"/>
          <w:lang w:val="en-US"/>
        </w:rPr>
        <w:t xml:space="preserve"> </w:t>
      </w:r>
      <w:r w:rsidRPr="000A1901">
        <w:rPr>
          <w:rFonts w:cs="Arial"/>
          <w:lang w:val="en-US"/>
        </w:rPr>
        <w:t>of</w:t>
      </w:r>
      <w:r w:rsidRPr="000A1901">
        <w:rPr>
          <w:rFonts w:cs="Arial"/>
          <w:spacing w:val="1"/>
          <w:lang w:val="en-US"/>
        </w:rPr>
        <w:t xml:space="preserve"> </w:t>
      </w:r>
      <w:r w:rsidRPr="000A1901">
        <w:rPr>
          <w:rFonts w:cs="Arial"/>
          <w:lang w:val="en-US"/>
        </w:rPr>
        <w:t>questions</w:t>
      </w:r>
      <w:r w:rsidRPr="000A1901">
        <w:rPr>
          <w:rFonts w:cs="Arial"/>
          <w:spacing w:val="1"/>
          <w:lang w:val="en-US"/>
        </w:rPr>
        <w:t xml:space="preserve"> </w:t>
      </w:r>
      <w:r w:rsidRPr="000A1901">
        <w:rPr>
          <w:rFonts w:cs="Arial"/>
          <w:lang w:val="en-US"/>
        </w:rPr>
        <w:t>in</w:t>
      </w:r>
      <w:r w:rsidRPr="000A1901">
        <w:rPr>
          <w:rFonts w:cs="Arial"/>
          <w:spacing w:val="1"/>
          <w:lang w:val="en-US"/>
        </w:rPr>
        <w:t xml:space="preserve"> </w:t>
      </w:r>
      <w:r w:rsidRPr="000A1901">
        <w:rPr>
          <w:rFonts w:cs="Arial"/>
          <w:lang w:val="en-US"/>
        </w:rPr>
        <w:t>connection with</w:t>
      </w:r>
      <w:r w:rsidRPr="000A1901">
        <w:rPr>
          <w:rFonts w:cs="Arial"/>
          <w:spacing w:val="1"/>
          <w:lang w:val="en-US"/>
        </w:rPr>
        <w:t xml:space="preserve"> </w:t>
      </w:r>
      <w:r w:rsidRPr="000A1901">
        <w:rPr>
          <w:rFonts w:cs="Arial"/>
          <w:lang w:val="en-US"/>
        </w:rPr>
        <w:t>such</w:t>
      </w:r>
      <w:r w:rsidRPr="000A1901">
        <w:rPr>
          <w:rFonts w:cs="Arial"/>
          <w:spacing w:val="1"/>
          <w:lang w:val="en-US"/>
        </w:rPr>
        <w:t xml:space="preserve"> </w:t>
      </w:r>
      <w:r w:rsidRPr="000A1901">
        <w:rPr>
          <w:rFonts w:cs="Arial"/>
          <w:lang w:val="en-US"/>
        </w:rPr>
        <w:t>application, registration and</w:t>
      </w:r>
      <w:r w:rsidRPr="000A1901">
        <w:rPr>
          <w:rFonts w:cs="Arial"/>
          <w:spacing w:val="1"/>
          <w:lang w:val="en-US"/>
        </w:rPr>
        <w:t xml:space="preserve"> </w:t>
      </w:r>
      <w:r w:rsidRPr="000A1901">
        <w:rPr>
          <w:rFonts w:cs="Arial"/>
          <w:lang w:val="en-US"/>
        </w:rPr>
        <w:t>grant, and</w:t>
      </w:r>
      <w:r w:rsidRPr="000A1901">
        <w:rPr>
          <w:rFonts w:cs="Arial"/>
          <w:spacing w:val="1"/>
          <w:lang w:val="en-US"/>
        </w:rPr>
        <w:t xml:space="preserve"> </w:t>
      </w:r>
      <w:r w:rsidRPr="000A1901">
        <w:rPr>
          <w:rFonts w:cs="Arial"/>
          <w:lang w:val="en-US"/>
        </w:rPr>
        <w:t>in</w:t>
      </w:r>
      <w:r w:rsidRPr="000A1901">
        <w:rPr>
          <w:rFonts w:cs="Arial"/>
          <w:spacing w:val="57"/>
          <w:lang w:val="en-US"/>
        </w:rPr>
        <w:t xml:space="preserve"> </w:t>
      </w:r>
      <w:r w:rsidRPr="000A1901">
        <w:rPr>
          <w:rFonts w:cs="Arial"/>
          <w:lang w:val="en-US"/>
        </w:rPr>
        <w:t>connection</w:t>
      </w:r>
      <w:r w:rsidRPr="000A1901">
        <w:rPr>
          <w:rFonts w:cs="Arial"/>
          <w:spacing w:val="58"/>
          <w:lang w:val="en-US"/>
        </w:rPr>
        <w:t xml:space="preserve"> </w:t>
      </w:r>
      <w:r w:rsidRPr="000A1901">
        <w:rPr>
          <w:rFonts w:cs="Arial"/>
          <w:lang w:val="en-US"/>
        </w:rPr>
        <w:t>with</w:t>
      </w:r>
      <w:r w:rsidRPr="000A1901">
        <w:rPr>
          <w:rFonts w:cs="Arial"/>
          <w:spacing w:val="-55"/>
          <w:lang w:val="en-US"/>
        </w:rPr>
        <w:t xml:space="preserve"> </w:t>
      </w:r>
      <w:r w:rsidRPr="000A1901">
        <w:rPr>
          <w:rFonts w:cs="Arial"/>
          <w:lang w:val="en-US"/>
        </w:rPr>
        <w:t>the extension of the duration of such registration and grant, and the revocation,</w:t>
      </w:r>
      <w:r w:rsidRPr="000A1901">
        <w:rPr>
          <w:rFonts w:cs="Arial"/>
          <w:spacing w:val="1"/>
          <w:lang w:val="en-US"/>
        </w:rPr>
        <w:t xml:space="preserve"> </w:t>
      </w:r>
      <w:r w:rsidRPr="000A1901">
        <w:rPr>
          <w:rFonts w:cs="Arial"/>
          <w:lang w:val="en-US"/>
        </w:rPr>
        <w:t>surrender,</w:t>
      </w:r>
      <w:r w:rsidRPr="000A1901">
        <w:rPr>
          <w:rFonts w:cs="Arial"/>
          <w:spacing w:val="2"/>
          <w:lang w:val="en-US"/>
        </w:rPr>
        <w:t xml:space="preserve"> </w:t>
      </w:r>
      <w:r w:rsidRPr="000A1901">
        <w:rPr>
          <w:rFonts w:cs="Arial"/>
          <w:lang w:val="en-US"/>
        </w:rPr>
        <w:t>assignment</w:t>
      </w:r>
      <w:r w:rsidRPr="000A1901">
        <w:rPr>
          <w:rFonts w:cs="Arial"/>
          <w:spacing w:val="3"/>
          <w:lang w:val="en-US"/>
        </w:rPr>
        <w:t xml:space="preserve"> </w:t>
      </w:r>
      <w:r w:rsidRPr="000A1901">
        <w:rPr>
          <w:rFonts w:cs="Arial"/>
          <w:lang w:val="en-US"/>
        </w:rPr>
        <w:t>or</w:t>
      </w:r>
      <w:r w:rsidRPr="000A1901">
        <w:rPr>
          <w:rFonts w:cs="Arial"/>
          <w:spacing w:val="2"/>
          <w:lang w:val="en-US"/>
        </w:rPr>
        <w:t xml:space="preserve"> </w:t>
      </w:r>
      <w:r w:rsidRPr="000A1901">
        <w:rPr>
          <w:rFonts w:cs="Arial"/>
          <w:lang w:val="en-US"/>
        </w:rPr>
        <w:t>transmission</w:t>
      </w:r>
      <w:r w:rsidRPr="000A1901">
        <w:rPr>
          <w:rFonts w:cs="Arial"/>
          <w:spacing w:val="1"/>
          <w:lang w:val="en-US"/>
        </w:rPr>
        <w:t xml:space="preserve"> </w:t>
      </w:r>
      <w:r w:rsidRPr="000A1901">
        <w:rPr>
          <w:rFonts w:cs="Arial"/>
          <w:lang w:val="en-US"/>
        </w:rPr>
        <w:t>of a breeder's</w:t>
      </w:r>
      <w:r w:rsidRPr="000A1901">
        <w:rPr>
          <w:rFonts w:cs="Arial"/>
          <w:spacing w:val="1"/>
          <w:lang w:val="en-US"/>
        </w:rPr>
        <w:t xml:space="preserve"> </w:t>
      </w:r>
      <w:r w:rsidRPr="000A1901">
        <w:rPr>
          <w:rFonts w:cs="Arial"/>
          <w:lang w:val="en-US"/>
        </w:rPr>
        <w:t>right;</w:t>
      </w:r>
    </w:p>
    <w:p w14:paraId="33EAACCF" w14:textId="77777777" w:rsidR="00DD521B" w:rsidRPr="000A1901" w:rsidRDefault="00DD521B" w:rsidP="00DD521B">
      <w:pPr>
        <w:widowControl w:val="0"/>
        <w:tabs>
          <w:tab w:val="left" w:pos="1276"/>
        </w:tabs>
        <w:autoSpaceDE w:val="0"/>
        <w:autoSpaceDN w:val="0"/>
        <w:spacing w:before="11"/>
        <w:ind w:left="1134" w:hanging="418"/>
        <w:rPr>
          <w:rFonts w:cs="Arial"/>
          <w:lang w:val="en-US"/>
        </w:rPr>
      </w:pPr>
    </w:p>
    <w:p w14:paraId="4CF4405D" w14:textId="77777777" w:rsidR="00DD521B" w:rsidRPr="000A1901" w:rsidRDefault="00DD521B" w:rsidP="00DD521B">
      <w:pPr>
        <w:widowControl w:val="0"/>
        <w:numPr>
          <w:ilvl w:val="0"/>
          <w:numId w:val="2"/>
        </w:numPr>
        <w:tabs>
          <w:tab w:val="left" w:pos="1276"/>
        </w:tabs>
        <w:autoSpaceDE w:val="0"/>
        <w:autoSpaceDN w:val="0"/>
        <w:ind w:left="1134" w:right="111" w:hanging="418"/>
        <w:jc w:val="left"/>
        <w:rPr>
          <w:rFonts w:cs="Arial"/>
          <w:lang w:val="en-US"/>
        </w:rPr>
      </w:pPr>
      <w:r w:rsidRPr="000A1901">
        <w:rPr>
          <w:rFonts w:cs="Arial"/>
          <w:lang w:val="en-US"/>
        </w:rPr>
        <w:t>prescribing</w:t>
      </w:r>
      <w:r w:rsidRPr="000A1901">
        <w:rPr>
          <w:rFonts w:cs="Arial"/>
          <w:spacing w:val="1"/>
          <w:lang w:val="en-US"/>
        </w:rPr>
        <w:t xml:space="preserve"> </w:t>
      </w:r>
      <w:r w:rsidRPr="000A1901">
        <w:rPr>
          <w:rFonts w:cs="Arial"/>
          <w:lang w:val="en-US"/>
        </w:rPr>
        <w:t>the</w:t>
      </w:r>
      <w:r w:rsidRPr="000A1901">
        <w:rPr>
          <w:rFonts w:cs="Arial"/>
          <w:spacing w:val="1"/>
          <w:lang w:val="en-US"/>
        </w:rPr>
        <w:t xml:space="preserve"> </w:t>
      </w:r>
      <w:r w:rsidRPr="000A1901">
        <w:rPr>
          <w:rFonts w:cs="Arial"/>
          <w:lang w:val="en-US"/>
        </w:rPr>
        <w:t>fees</w:t>
      </w:r>
      <w:r w:rsidRPr="000A1901">
        <w:rPr>
          <w:rFonts w:cs="Arial"/>
          <w:spacing w:val="1"/>
          <w:lang w:val="en-US"/>
        </w:rPr>
        <w:t xml:space="preserve"> </w:t>
      </w:r>
      <w:r w:rsidRPr="000A1901">
        <w:rPr>
          <w:rFonts w:cs="Arial"/>
          <w:lang w:val="en-US"/>
        </w:rPr>
        <w:t>and</w:t>
      </w:r>
      <w:r w:rsidRPr="000A1901">
        <w:rPr>
          <w:rFonts w:cs="Arial"/>
          <w:spacing w:val="1"/>
          <w:lang w:val="en-US"/>
        </w:rPr>
        <w:t xml:space="preserve"> </w:t>
      </w:r>
      <w:r w:rsidRPr="000A1901">
        <w:rPr>
          <w:rFonts w:cs="Arial"/>
          <w:lang w:val="en-US"/>
        </w:rPr>
        <w:t>charges</w:t>
      </w:r>
      <w:r w:rsidRPr="000A1901">
        <w:rPr>
          <w:rFonts w:cs="Arial"/>
          <w:spacing w:val="1"/>
          <w:lang w:val="en-US"/>
        </w:rPr>
        <w:t xml:space="preserve"> </w:t>
      </w:r>
      <w:r w:rsidRPr="000A1901">
        <w:rPr>
          <w:rFonts w:cs="Arial"/>
          <w:lang w:val="en-US"/>
        </w:rPr>
        <w:t>payable</w:t>
      </w:r>
      <w:r w:rsidRPr="000A1901">
        <w:rPr>
          <w:rFonts w:cs="Arial"/>
          <w:spacing w:val="1"/>
          <w:lang w:val="en-US"/>
        </w:rPr>
        <w:t xml:space="preserve"> </w:t>
      </w:r>
      <w:r w:rsidRPr="000A1901">
        <w:rPr>
          <w:rFonts w:cs="Arial"/>
          <w:lang w:val="en-US"/>
        </w:rPr>
        <w:t>under</w:t>
      </w:r>
      <w:r w:rsidRPr="000A1901">
        <w:rPr>
          <w:rFonts w:cs="Arial"/>
          <w:spacing w:val="1"/>
          <w:lang w:val="en-US"/>
        </w:rPr>
        <w:t xml:space="preserve"> </w:t>
      </w:r>
      <w:r w:rsidRPr="000A1901">
        <w:rPr>
          <w:rFonts w:cs="Arial"/>
          <w:lang w:val="en-US"/>
        </w:rPr>
        <w:t>this</w:t>
      </w:r>
      <w:r w:rsidRPr="000A1901">
        <w:rPr>
          <w:rFonts w:cs="Arial"/>
          <w:spacing w:val="1"/>
          <w:lang w:val="en-US"/>
        </w:rPr>
        <w:t xml:space="preserve"> </w:t>
      </w:r>
      <w:r w:rsidRPr="000A1901">
        <w:rPr>
          <w:rFonts w:cs="Arial"/>
          <w:lang w:val="en-US"/>
        </w:rPr>
        <w:t>Act</w:t>
      </w:r>
      <w:r w:rsidRPr="000A1901">
        <w:rPr>
          <w:rFonts w:cs="Arial"/>
          <w:spacing w:val="1"/>
          <w:lang w:val="en-US"/>
        </w:rPr>
        <w:t xml:space="preserve"> </w:t>
      </w:r>
      <w:r w:rsidRPr="000A1901">
        <w:rPr>
          <w:rFonts w:cs="Arial"/>
          <w:lang w:val="en-US"/>
        </w:rPr>
        <w:t>and</w:t>
      </w:r>
      <w:r w:rsidRPr="000A1901">
        <w:rPr>
          <w:rFonts w:cs="Arial"/>
          <w:spacing w:val="1"/>
          <w:lang w:val="en-US"/>
        </w:rPr>
        <w:t xml:space="preserve"> </w:t>
      </w:r>
      <w:r w:rsidRPr="000A1901">
        <w:rPr>
          <w:rFonts w:cs="Arial"/>
          <w:lang w:val="en-US"/>
        </w:rPr>
        <w:t>the</w:t>
      </w:r>
      <w:r w:rsidRPr="000A1901">
        <w:rPr>
          <w:rFonts w:cs="Arial"/>
          <w:spacing w:val="1"/>
          <w:lang w:val="en-US"/>
        </w:rPr>
        <w:t xml:space="preserve"> </w:t>
      </w:r>
      <w:r w:rsidRPr="000A1901">
        <w:rPr>
          <w:rFonts w:cs="Arial"/>
          <w:lang w:val="en-US"/>
        </w:rPr>
        <w:t>manner</w:t>
      </w:r>
      <w:r w:rsidRPr="000A1901">
        <w:rPr>
          <w:rFonts w:cs="Arial"/>
          <w:spacing w:val="1"/>
          <w:lang w:val="en-US"/>
        </w:rPr>
        <w:t xml:space="preserve"> </w:t>
      </w:r>
      <w:r w:rsidRPr="000A1901">
        <w:rPr>
          <w:rFonts w:cs="Arial"/>
          <w:lang w:val="en-US"/>
        </w:rPr>
        <w:t>for</w:t>
      </w:r>
      <w:r w:rsidRPr="000A1901">
        <w:rPr>
          <w:rFonts w:cs="Arial"/>
          <w:spacing w:val="1"/>
          <w:lang w:val="en-US"/>
        </w:rPr>
        <w:t xml:space="preserve"> </w:t>
      </w:r>
      <w:r w:rsidRPr="000A1901">
        <w:rPr>
          <w:rFonts w:cs="Arial"/>
          <w:lang w:val="en-US"/>
        </w:rPr>
        <w:t>collecting</w:t>
      </w:r>
      <w:r w:rsidRPr="000A1901">
        <w:rPr>
          <w:rFonts w:cs="Arial"/>
          <w:spacing w:val="-2"/>
          <w:lang w:val="en-US"/>
        </w:rPr>
        <w:t xml:space="preserve"> </w:t>
      </w:r>
      <w:r w:rsidRPr="000A1901">
        <w:rPr>
          <w:rFonts w:cs="Arial"/>
          <w:lang w:val="en-US"/>
        </w:rPr>
        <w:t>and</w:t>
      </w:r>
      <w:r w:rsidRPr="000A1901">
        <w:rPr>
          <w:rFonts w:cs="Arial"/>
          <w:spacing w:val="1"/>
          <w:lang w:val="en-US"/>
        </w:rPr>
        <w:t xml:space="preserve"> </w:t>
      </w:r>
      <w:r w:rsidRPr="000A1901">
        <w:rPr>
          <w:rFonts w:cs="Arial"/>
          <w:lang w:val="en-US"/>
        </w:rPr>
        <w:t>dealing</w:t>
      </w:r>
      <w:r w:rsidRPr="000A1901">
        <w:rPr>
          <w:rFonts w:cs="Arial"/>
          <w:spacing w:val="-1"/>
          <w:lang w:val="en-US"/>
        </w:rPr>
        <w:t xml:space="preserve"> </w:t>
      </w:r>
      <w:r w:rsidRPr="000A1901">
        <w:rPr>
          <w:rFonts w:cs="Arial"/>
          <w:lang w:val="en-US"/>
        </w:rPr>
        <w:t>with</w:t>
      </w:r>
      <w:r w:rsidRPr="000A1901">
        <w:rPr>
          <w:rFonts w:cs="Arial"/>
          <w:spacing w:val="1"/>
          <w:lang w:val="en-US"/>
        </w:rPr>
        <w:t xml:space="preserve"> </w:t>
      </w:r>
      <w:r w:rsidRPr="000A1901">
        <w:rPr>
          <w:rFonts w:cs="Arial"/>
          <w:lang w:val="en-US"/>
        </w:rPr>
        <w:t>such</w:t>
      </w:r>
      <w:r w:rsidRPr="000A1901">
        <w:rPr>
          <w:rFonts w:cs="Arial"/>
          <w:spacing w:val="1"/>
          <w:lang w:val="en-US"/>
        </w:rPr>
        <w:t xml:space="preserve"> </w:t>
      </w:r>
      <w:r w:rsidRPr="000A1901">
        <w:rPr>
          <w:rFonts w:cs="Arial"/>
          <w:lang w:val="en-US"/>
        </w:rPr>
        <w:t>fees</w:t>
      </w:r>
      <w:r w:rsidRPr="000A1901">
        <w:rPr>
          <w:rFonts w:cs="Arial"/>
          <w:spacing w:val="1"/>
          <w:lang w:val="en-US"/>
        </w:rPr>
        <w:t xml:space="preserve"> </w:t>
      </w:r>
      <w:r w:rsidRPr="000A1901">
        <w:rPr>
          <w:rFonts w:cs="Arial"/>
          <w:lang w:val="en-US"/>
        </w:rPr>
        <w:t>and charges;</w:t>
      </w:r>
    </w:p>
    <w:p w14:paraId="51560E58" w14:textId="77777777" w:rsidR="00DD521B" w:rsidRPr="000A1901" w:rsidRDefault="00DD521B" w:rsidP="00DD521B">
      <w:pPr>
        <w:widowControl w:val="0"/>
        <w:tabs>
          <w:tab w:val="left" w:pos="1276"/>
        </w:tabs>
        <w:autoSpaceDE w:val="0"/>
        <w:autoSpaceDN w:val="0"/>
        <w:spacing w:before="2"/>
        <w:ind w:left="1134" w:hanging="418"/>
        <w:rPr>
          <w:rFonts w:cs="Arial"/>
          <w:lang w:val="en-US"/>
        </w:rPr>
      </w:pPr>
    </w:p>
    <w:p w14:paraId="6D7128A6" w14:textId="77777777" w:rsidR="00DD521B" w:rsidRPr="000A1901" w:rsidRDefault="00DD521B" w:rsidP="00DD521B">
      <w:pPr>
        <w:widowControl w:val="0"/>
        <w:numPr>
          <w:ilvl w:val="0"/>
          <w:numId w:val="2"/>
        </w:numPr>
        <w:tabs>
          <w:tab w:val="left" w:pos="1276"/>
        </w:tabs>
        <w:autoSpaceDE w:val="0"/>
        <w:autoSpaceDN w:val="0"/>
        <w:ind w:left="1134" w:right="109" w:hanging="418"/>
        <w:jc w:val="left"/>
        <w:rPr>
          <w:rFonts w:cs="Arial"/>
          <w:lang w:val="en-US"/>
        </w:rPr>
      </w:pPr>
      <w:r w:rsidRPr="000A1901">
        <w:rPr>
          <w:rFonts w:cs="Arial"/>
          <w:lang w:val="en-US"/>
        </w:rPr>
        <w:t>prescribing forms, book, registers, documents and other matters to be used under</w:t>
      </w:r>
      <w:r w:rsidRPr="000A1901">
        <w:rPr>
          <w:rFonts w:cs="Arial"/>
          <w:spacing w:val="1"/>
          <w:lang w:val="en-US"/>
        </w:rPr>
        <w:t xml:space="preserve"> </w:t>
      </w:r>
      <w:r w:rsidRPr="000A1901">
        <w:rPr>
          <w:rFonts w:cs="Arial"/>
          <w:lang w:val="en-US"/>
        </w:rPr>
        <w:t>this</w:t>
      </w:r>
      <w:r w:rsidRPr="000A1901">
        <w:rPr>
          <w:rFonts w:cs="Arial"/>
          <w:spacing w:val="3"/>
          <w:lang w:val="en-US"/>
        </w:rPr>
        <w:t xml:space="preserve"> </w:t>
      </w:r>
      <w:r w:rsidRPr="000A1901">
        <w:rPr>
          <w:rFonts w:cs="Arial"/>
          <w:lang w:val="en-US"/>
        </w:rPr>
        <w:t>Act</w:t>
      </w:r>
      <w:r w:rsidRPr="000A1901">
        <w:rPr>
          <w:rFonts w:cs="Arial"/>
          <w:spacing w:val="6"/>
          <w:lang w:val="en-US"/>
        </w:rPr>
        <w:t xml:space="preserve"> </w:t>
      </w:r>
      <w:r w:rsidRPr="000A1901">
        <w:rPr>
          <w:rFonts w:cs="Arial"/>
          <w:lang w:val="en-US"/>
        </w:rPr>
        <w:t>and</w:t>
      </w:r>
      <w:r w:rsidRPr="000A1901">
        <w:rPr>
          <w:rFonts w:cs="Arial"/>
          <w:spacing w:val="3"/>
          <w:lang w:val="en-US"/>
        </w:rPr>
        <w:t xml:space="preserve"> </w:t>
      </w:r>
      <w:r w:rsidRPr="000A1901">
        <w:rPr>
          <w:rFonts w:cs="Arial"/>
          <w:lang w:val="en-US"/>
        </w:rPr>
        <w:t>the</w:t>
      </w:r>
      <w:r w:rsidRPr="000A1901">
        <w:rPr>
          <w:rFonts w:cs="Arial"/>
          <w:spacing w:val="5"/>
          <w:lang w:val="en-US"/>
        </w:rPr>
        <w:t xml:space="preserve"> </w:t>
      </w:r>
      <w:r w:rsidRPr="000A1901">
        <w:rPr>
          <w:rFonts w:cs="Arial"/>
          <w:lang w:val="en-US"/>
        </w:rPr>
        <w:t>information</w:t>
      </w:r>
      <w:r w:rsidRPr="000A1901">
        <w:rPr>
          <w:rFonts w:cs="Arial"/>
          <w:spacing w:val="3"/>
          <w:lang w:val="en-US"/>
        </w:rPr>
        <w:t xml:space="preserve"> </w:t>
      </w:r>
      <w:r w:rsidRPr="000A1901">
        <w:rPr>
          <w:rFonts w:cs="Arial"/>
          <w:lang w:val="en-US"/>
        </w:rPr>
        <w:t>to</w:t>
      </w:r>
      <w:r w:rsidRPr="000A1901">
        <w:rPr>
          <w:rFonts w:cs="Arial"/>
          <w:spacing w:val="4"/>
          <w:lang w:val="en-US"/>
        </w:rPr>
        <w:t xml:space="preserve"> </w:t>
      </w:r>
      <w:r w:rsidRPr="000A1901">
        <w:rPr>
          <w:rFonts w:cs="Arial"/>
          <w:lang w:val="en-US"/>
        </w:rPr>
        <w:t>be</w:t>
      </w:r>
      <w:r w:rsidRPr="000A1901">
        <w:rPr>
          <w:rFonts w:cs="Arial"/>
          <w:spacing w:val="3"/>
          <w:lang w:val="en-US"/>
        </w:rPr>
        <w:t xml:space="preserve"> </w:t>
      </w:r>
      <w:r w:rsidRPr="000A1901">
        <w:rPr>
          <w:rFonts w:cs="Arial"/>
          <w:lang w:val="en-US"/>
        </w:rPr>
        <w:t>furnished</w:t>
      </w:r>
      <w:r w:rsidRPr="000A1901">
        <w:rPr>
          <w:rFonts w:cs="Arial"/>
          <w:spacing w:val="3"/>
          <w:lang w:val="en-US"/>
        </w:rPr>
        <w:t xml:space="preserve"> </w:t>
      </w:r>
      <w:r w:rsidRPr="000A1901">
        <w:rPr>
          <w:rFonts w:cs="Arial"/>
          <w:lang w:val="en-US"/>
        </w:rPr>
        <w:t>for</w:t>
      </w:r>
      <w:r w:rsidRPr="000A1901">
        <w:rPr>
          <w:rFonts w:cs="Arial"/>
          <w:spacing w:val="7"/>
          <w:lang w:val="en-US"/>
        </w:rPr>
        <w:t xml:space="preserve"> </w:t>
      </w:r>
      <w:r w:rsidRPr="000A1901">
        <w:rPr>
          <w:rFonts w:cs="Arial"/>
          <w:lang w:val="en-US"/>
        </w:rPr>
        <w:t>any</w:t>
      </w:r>
      <w:r w:rsidRPr="000A1901">
        <w:rPr>
          <w:rFonts w:cs="Arial"/>
          <w:spacing w:val="1"/>
          <w:lang w:val="en-US"/>
        </w:rPr>
        <w:t xml:space="preserve"> </w:t>
      </w:r>
      <w:r w:rsidRPr="000A1901">
        <w:rPr>
          <w:rFonts w:cs="Arial"/>
          <w:lang w:val="en-US"/>
        </w:rPr>
        <w:t>of</w:t>
      </w:r>
      <w:r w:rsidRPr="000A1901">
        <w:rPr>
          <w:rFonts w:cs="Arial"/>
          <w:spacing w:val="3"/>
          <w:lang w:val="en-US"/>
        </w:rPr>
        <w:t xml:space="preserve"> </w:t>
      </w:r>
      <w:r w:rsidRPr="000A1901">
        <w:rPr>
          <w:rFonts w:cs="Arial"/>
          <w:lang w:val="en-US"/>
        </w:rPr>
        <w:t>the</w:t>
      </w:r>
      <w:r w:rsidRPr="000A1901">
        <w:rPr>
          <w:rFonts w:cs="Arial"/>
          <w:spacing w:val="4"/>
          <w:lang w:val="en-US"/>
        </w:rPr>
        <w:t xml:space="preserve"> </w:t>
      </w:r>
      <w:r w:rsidRPr="000A1901">
        <w:rPr>
          <w:rFonts w:cs="Arial"/>
          <w:lang w:val="en-US"/>
        </w:rPr>
        <w:t>purposes</w:t>
      </w:r>
      <w:r w:rsidRPr="000A1901">
        <w:rPr>
          <w:rFonts w:cs="Arial"/>
          <w:spacing w:val="4"/>
          <w:lang w:val="en-US"/>
        </w:rPr>
        <w:t xml:space="preserve"> </w:t>
      </w:r>
      <w:r w:rsidRPr="000A1901">
        <w:rPr>
          <w:rFonts w:cs="Arial"/>
          <w:lang w:val="en-US"/>
        </w:rPr>
        <w:t>of</w:t>
      </w:r>
      <w:r w:rsidRPr="000A1901">
        <w:rPr>
          <w:rFonts w:cs="Arial"/>
          <w:spacing w:val="5"/>
          <w:lang w:val="en-US"/>
        </w:rPr>
        <w:t xml:space="preserve"> </w:t>
      </w:r>
      <w:r w:rsidRPr="000A1901">
        <w:rPr>
          <w:rFonts w:cs="Arial"/>
          <w:lang w:val="en-US"/>
        </w:rPr>
        <w:t>this</w:t>
      </w:r>
      <w:r w:rsidRPr="000A1901">
        <w:rPr>
          <w:rFonts w:cs="Arial"/>
          <w:spacing w:val="5"/>
          <w:lang w:val="en-US"/>
        </w:rPr>
        <w:t xml:space="preserve"> </w:t>
      </w:r>
      <w:r w:rsidRPr="000A1901">
        <w:rPr>
          <w:rFonts w:cs="Arial"/>
          <w:lang w:val="en-US"/>
        </w:rPr>
        <w:t>Act;</w:t>
      </w:r>
    </w:p>
    <w:p w14:paraId="29314A9D" w14:textId="77777777" w:rsidR="00DD521B" w:rsidRPr="000A1901" w:rsidRDefault="00DD521B" w:rsidP="00DD521B">
      <w:pPr>
        <w:widowControl w:val="0"/>
        <w:tabs>
          <w:tab w:val="left" w:pos="1276"/>
        </w:tabs>
        <w:autoSpaceDE w:val="0"/>
        <w:autoSpaceDN w:val="0"/>
        <w:ind w:left="1134" w:hanging="418"/>
        <w:rPr>
          <w:rFonts w:cs="Arial"/>
          <w:lang w:val="en-US"/>
        </w:rPr>
      </w:pPr>
    </w:p>
    <w:p w14:paraId="6308287F" w14:textId="77777777" w:rsidR="00DD521B" w:rsidRDefault="00DD521B" w:rsidP="00DD521B">
      <w:pPr>
        <w:widowControl w:val="0"/>
        <w:numPr>
          <w:ilvl w:val="0"/>
          <w:numId w:val="2"/>
        </w:numPr>
        <w:tabs>
          <w:tab w:val="left" w:pos="1276"/>
        </w:tabs>
        <w:autoSpaceDE w:val="0"/>
        <w:autoSpaceDN w:val="0"/>
        <w:ind w:left="1134" w:right="104" w:hanging="418"/>
        <w:jc w:val="left"/>
        <w:rPr>
          <w:rFonts w:cs="Arial"/>
          <w:lang w:val="en-US"/>
        </w:rPr>
      </w:pPr>
      <w:r w:rsidRPr="000A1901">
        <w:rPr>
          <w:rFonts w:cs="Arial"/>
          <w:lang w:val="en-US"/>
        </w:rPr>
        <w:t xml:space="preserve">to prescribe conditions for the implementation of paragraph 31(1)(d);  </w:t>
      </w:r>
    </w:p>
    <w:p w14:paraId="4B068A92" w14:textId="77777777" w:rsidR="00DD521B" w:rsidRPr="000A1901" w:rsidRDefault="00DD521B" w:rsidP="00DD521B">
      <w:pPr>
        <w:widowControl w:val="0"/>
        <w:tabs>
          <w:tab w:val="left" w:pos="1276"/>
        </w:tabs>
        <w:autoSpaceDE w:val="0"/>
        <w:autoSpaceDN w:val="0"/>
        <w:ind w:left="1134" w:hanging="418"/>
        <w:rPr>
          <w:rFonts w:cs="Arial"/>
          <w:lang w:val="en-US"/>
        </w:rPr>
      </w:pPr>
    </w:p>
    <w:p w14:paraId="54FED53C" w14:textId="77777777" w:rsidR="00DD521B" w:rsidRPr="000A1901" w:rsidRDefault="00DD521B" w:rsidP="00DD521B">
      <w:pPr>
        <w:widowControl w:val="0"/>
        <w:tabs>
          <w:tab w:val="left" w:pos="1134"/>
        </w:tabs>
        <w:autoSpaceDE w:val="0"/>
        <w:autoSpaceDN w:val="0"/>
        <w:ind w:left="993" w:hanging="418"/>
        <w:rPr>
          <w:rFonts w:cs="Arial"/>
          <w:lang w:val="en-US"/>
        </w:rPr>
      </w:pPr>
      <w:r w:rsidRPr="000A1901">
        <w:rPr>
          <w:rFonts w:cs="Arial"/>
          <w:i/>
          <w:iCs/>
          <w:lang w:val="en-US"/>
        </w:rPr>
        <w:t>(da)</w:t>
      </w:r>
      <w:r w:rsidRPr="000A1901">
        <w:rPr>
          <w:rFonts w:cs="Arial"/>
          <w:lang w:val="en-US"/>
        </w:rPr>
        <w:t xml:space="preserve"> </w:t>
      </w:r>
      <w:r w:rsidRPr="000A1901">
        <w:rPr>
          <w:rFonts w:cs="Arial"/>
          <w:lang w:val="en-US"/>
        </w:rPr>
        <w:tab/>
        <w:t>to prescribe conditions for the implementation of subsection 32(2); and</w:t>
      </w:r>
    </w:p>
    <w:p w14:paraId="4F47429A" w14:textId="77777777" w:rsidR="00DD521B" w:rsidRPr="000A1901" w:rsidRDefault="00DD521B" w:rsidP="00DD521B">
      <w:pPr>
        <w:widowControl w:val="0"/>
        <w:tabs>
          <w:tab w:val="left" w:pos="1276"/>
        </w:tabs>
        <w:autoSpaceDE w:val="0"/>
        <w:autoSpaceDN w:val="0"/>
        <w:ind w:left="1134" w:right="104" w:hanging="418"/>
        <w:rPr>
          <w:rFonts w:cs="Arial"/>
          <w:lang w:val="en-US"/>
        </w:rPr>
      </w:pPr>
    </w:p>
    <w:p w14:paraId="7BD2E5AF" w14:textId="77777777" w:rsidR="00DD521B" w:rsidRPr="000A1901" w:rsidRDefault="00DD521B" w:rsidP="00DD521B">
      <w:pPr>
        <w:widowControl w:val="0"/>
        <w:numPr>
          <w:ilvl w:val="0"/>
          <w:numId w:val="2"/>
        </w:numPr>
        <w:tabs>
          <w:tab w:val="left" w:pos="1276"/>
        </w:tabs>
        <w:autoSpaceDE w:val="0"/>
        <w:autoSpaceDN w:val="0"/>
        <w:spacing w:before="1"/>
        <w:ind w:left="1134" w:right="112" w:hanging="418"/>
        <w:jc w:val="left"/>
        <w:rPr>
          <w:rFonts w:cs="Arial"/>
          <w:lang w:val="en-US"/>
        </w:rPr>
      </w:pPr>
      <w:r w:rsidRPr="000A1901">
        <w:rPr>
          <w:rFonts w:cs="Arial"/>
          <w:lang w:val="en-US"/>
        </w:rPr>
        <w:t>providing</w:t>
      </w:r>
      <w:r w:rsidRPr="000A1901">
        <w:rPr>
          <w:rFonts w:cs="Arial"/>
          <w:spacing w:val="1"/>
          <w:lang w:val="en-US"/>
        </w:rPr>
        <w:t xml:space="preserve"> </w:t>
      </w:r>
      <w:r w:rsidRPr="000A1901">
        <w:rPr>
          <w:rFonts w:cs="Arial"/>
          <w:lang w:val="en-US"/>
        </w:rPr>
        <w:t>generally</w:t>
      </w:r>
      <w:r w:rsidRPr="000A1901">
        <w:rPr>
          <w:rFonts w:cs="Arial"/>
          <w:spacing w:val="1"/>
          <w:lang w:val="en-US"/>
        </w:rPr>
        <w:t xml:space="preserve"> </w:t>
      </w:r>
      <w:r w:rsidRPr="000A1901">
        <w:rPr>
          <w:rFonts w:cs="Arial"/>
          <w:lang w:val="en-US"/>
        </w:rPr>
        <w:t>for</w:t>
      </w:r>
      <w:r w:rsidRPr="000A1901">
        <w:rPr>
          <w:rFonts w:cs="Arial"/>
          <w:spacing w:val="1"/>
          <w:lang w:val="en-US"/>
        </w:rPr>
        <w:t xml:space="preserve"> </w:t>
      </w:r>
      <w:r w:rsidRPr="000A1901">
        <w:rPr>
          <w:rFonts w:cs="Arial"/>
          <w:lang w:val="en-US"/>
        </w:rPr>
        <w:t>any</w:t>
      </w:r>
      <w:r w:rsidRPr="000A1901">
        <w:rPr>
          <w:rFonts w:cs="Arial"/>
          <w:spacing w:val="1"/>
          <w:lang w:val="en-US"/>
        </w:rPr>
        <w:t xml:space="preserve"> </w:t>
      </w:r>
      <w:r w:rsidRPr="000A1901">
        <w:rPr>
          <w:rFonts w:cs="Arial"/>
          <w:lang w:val="en-US"/>
        </w:rPr>
        <w:t>other</w:t>
      </w:r>
      <w:r w:rsidRPr="000A1901">
        <w:rPr>
          <w:rFonts w:cs="Arial"/>
          <w:spacing w:val="1"/>
          <w:lang w:val="en-US"/>
        </w:rPr>
        <w:t xml:space="preserve"> </w:t>
      </w:r>
      <w:r w:rsidRPr="000A1901">
        <w:rPr>
          <w:rFonts w:cs="Arial"/>
          <w:lang w:val="en-US"/>
        </w:rPr>
        <w:t>matter</w:t>
      </w:r>
      <w:r w:rsidRPr="000A1901">
        <w:rPr>
          <w:rFonts w:cs="Arial"/>
          <w:spacing w:val="1"/>
          <w:lang w:val="en-US"/>
        </w:rPr>
        <w:t xml:space="preserve"> </w:t>
      </w:r>
      <w:r w:rsidRPr="000A1901">
        <w:rPr>
          <w:rFonts w:cs="Arial"/>
          <w:lang w:val="en-US"/>
        </w:rPr>
        <w:t>for</w:t>
      </w:r>
      <w:r w:rsidRPr="000A1901">
        <w:rPr>
          <w:rFonts w:cs="Arial"/>
          <w:spacing w:val="1"/>
          <w:lang w:val="en-US"/>
        </w:rPr>
        <w:t xml:space="preserve"> </w:t>
      </w:r>
      <w:r w:rsidRPr="000A1901">
        <w:rPr>
          <w:rFonts w:cs="Arial"/>
          <w:lang w:val="en-US"/>
        </w:rPr>
        <w:t>the</w:t>
      </w:r>
      <w:r w:rsidRPr="000A1901">
        <w:rPr>
          <w:rFonts w:cs="Arial"/>
          <w:spacing w:val="1"/>
          <w:lang w:val="en-US"/>
        </w:rPr>
        <w:t xml:space="preserve"> </w:t>
      </w:r>
      <w:r w:rsidRPr="000A1901">
        <w:rPr>
          <w:rFonts w:cs="Arial"/>
          <w:lang w:val="en-US"/>
        </w:rPr>
        <w:t>proper</w:t>
      </w:r>
      <w:r w:rsidRPr="000A1901">
        <w:rPr>
          <w:rFonts w:cs="Arial"/>
          <w:spacing w:val="1"/>
          <w:lang w:val="en-US"/>
        </w:rPr>
        <w:t xml:space="preserve"> </w:t>
      </w:r>
      <w:r w:rsidRPr="000A1901">
        <w:rPr>
          <w:rFonts w:cs="Arial"/>
          <w:lang w:val="en-US"/>
        </w:rPr>
        <w:t>and</w:t>
      </w:r>
      <w:r w:rsidRPr="000A1901">
        <w:rPr>
          <w:rFonts w:cs="Arial"/>
          <w:spacing w:val="1"/>
          <w:lang w:val="en-US"/>
        </w:rPr>
        <w:t xml:space="preserve"> </w:t>
      </w:r>
      <w:r w:rsidRPr="000A1901">
        <w:rPr>
          <w:rFonts w:cs="Arial"/>
          <w:lang w:val="en-US"/>
        </w:rPr>
        <w:t>effective</w:t>
      </w:r>
      <w:r w:rsidRPr="000A1901">
        <w:rPr>
          <w:rFonts w:cs="Arial"/>
          <w:spacing w:val="1"/>
          <w:lang w:val="en-US"/>
        </w:rPr>
        <w:t xml:space="preserve"> </w:t>
      </w:r>
      <w:r w:rsidRPr="000A1901">
        <w:rPr>
          <w:rFonts w:cs="Arial"/>
          <w:lang w:val="en-US"/>
        </w:rPr>
        <w:t>implementation of</w:t>
      </w:r>
      <w:r w:rsidRPr="000A1901">
        <w:rPr>
          <w:rFonts w:cs="Arial"/>
          <w:spacing w:val="1"/>
          <w:lang w:val="en-US"/>
        </w:rPr>
        <w:t xml:space="preserve"> </w:t>
      </w:r>
      <w:r w:rsidRPr="000A1901">
        <w:rPr>
          <w:rFonts w:cs="Arial"/>
          <w:lang w:val="en-US"/>
        </w:rPr>
        <w:t>this Act.</w:t>
      </w:r>
    </w:p>
    <w:p w14:paraId="64C25F50" w14:textId="77777777" w:rsidR="00DD521B" w:rsidRPr="000A1901" w:rsidRDefault="00DD521B" w:rsidP="00DD521B">
      <w:pPr>
        <w:widowControl w:val="0"/>
        <w:tabs>
          <w:tab w:val="left" w:pos="1504"/>
        </w:tabs>
        <w:autoSpaceDE w:val="0"/>
        <w:autoSpaceDN w:val="0"/>
        <w:spacing w:before="1"/>
        <w:ind w:left="802" w:right="112"/>
        <w:rPr>
          <w:rFonts w:cs="Arial"/>
          <w:lang w:val="en-US"/>
        </w:rPr>
      </w:pPr>
    </w:p>
    <w:p w14:paraId="0FCF59E8" w14:textId="77777777" w:rsidR="00DD521B" w:rsidRPr="000A1901" w:rsidRDefault="00DD521B" w:rsidP="00DD521B">
      <w:pPr>
        <w:widowControl w:val="0"/>
        <w:tabs>
          <w:tab w:val="left" w:pos="1504"/>
        </w:tabs>
        <w:autoSpaceDE w:val="0"/>
        <w:autoSpaceDN w:val="0"/>
        <w:spacing w:before="1"/>
        <w:ind w:left="802" w:right="112"/>
        <w:rPr>
          <w:rFonts w:cs="Arial"/>
          <w:lang w:val="en-US"/>
        </w:rPr>
      </w:pPr>
    </w:p>
    <w:p w14:paraId="20B8C498" w14:textId="77777777" w:rsidR="00DD521B" w:rsidRPr="000A1901" w:rsidRDefault="00DD521B" w:rsidP="00DD521B">
      <w:pPr>
        <w:widowControl w:val="0"/>
        <w:autoSpaceDE w:val="0"/>
        <w:autoSpaceDN w:val="0"/>
        <w:rPr>
          <w:rFonts w:cs="Arial"/>
          <w:b/>
          <w:bCs/>
          <w:lang w:val="en-US"/>
        </w:rPr>
      </w:pPr>
      <w:r w:rsidRPr="000A1901">
        <w:rPr>
          <w:rFonts w:cs="Arial"/>
          <w:b/>
          <w:bCs/>
          <w:lang w:val="en-US"/>
        </w:rPr>
        <w:t>Transitional Provisions</w:t>
      </w:r>
    </w:p>
    <w:p w14:paraId="6B5AAE3E" w14:textId="77777777" w:rsidR="00DD521B" w:rsidRPr="000A1901" w:rsidRDefault="00DD521B" w:rsidP="00DD521B">
      <w:pPr>
        <w:widowControl w:val="0"/>
        <w:autoSpaceDE w:val="0"/>
        <w:autoSpaceDN w:val="0"/>
        <w:rPr>
          <w:rFonts w:cs="Arial"/>
          <w:lang w:val="en-US"/>
        </w:rPr>
      </w:pPr>
    </w:p>
    <w:p w14:paraId="10DB751D" w14:textId="77777777" w:rsidR="00DD521B" w:rsidRPr="000A1901" w:rsidRDefault="00DD521B" w:rsidP="00DD521B">
      <w:pPr>
        <w:widowControl w:val="0"/>
        <w:tabs>
          <w:tab w:val="left" w:pos="426"/>
        </w:tabs>
        <w:autoSpaceDE w:val="0"/>
        <w:autoSpaceDN w:val="0"/>
        <w:rPr>
          <w:rFonts w:cs="Arial"/>
          <w:lang w:val="en-US"/>
        </w:rPr>
      </w:pPr>
      <w:r w:rsidRPr="000A1901">
        <w:rPr>
          <w:rFonts w:cs="Arial"/>
          <w:b/>
          <w:bCs/>
          <w:lang w:val="en-US"/>
        </w:rPr>
        <w:t>60A</w:t>
      </w:r>
      <w:r w:rsidRPr="000A1901">
        <w:rPr>
          <w:rFonts w:cs="Arial"/>
          <w:lang w:val="en-US"/>
        </w:rPr>
        <w:t>.</w:t>
      </w:r>
      <w:r w:rsidRPr="000A1901">
        <w:rPr>
          <w:rFonts w:cs="Arial"/>
          <w:lang w:val="en-US"/>
        </w:rPr>
        <w:tab/>
        <w:t>(1) The amendments to the principal Act shall not affect any application for registration of a new plant variety and granting of a plant breeder’s right or for the renewal of the registration of a new plant variety and granting of a plant breeder’s right or the registration of a new plant variety and granting of a plant breeder’s right or the renewal of the registration of a new plant variety and granting of a plant breeder’s right, as the case may be, made under the principal Act before the appointed date and the relevant provisions of the principal Act, shall apply to the application or registration or renewal, as the case may be, as if the provisions had not been amended by this Act.</w:t>
      </w:r>
    </w:p>
    <w:p w14:paraId="4E28A54A" w14:textId="77777777" w:rsidR="00DD521B" w:rsidRPr="000A1901" w:rsidRDefault="00DD521B" w:rsidP="00DD521B">
      <w:pPr>
        <w:widowControl w:val="0"/>
        <w:autoSpaceDE w:val="0"/>
        <w:autoSpaceDN w:val="0"/>
        <w:rPr>
          <w:rFonts w:cs="Arial"/>
          <w:lang w:val="en-US"/>
        </w:rPr>
      </w:pPr>
    </w:p>
    <w:p w14:paraId="0859D3DD" w14:textId="77777777" w:rsidR="00DD521B" w:rsidRPr="00A131CA" w:rsidRDefault="00DD521B" w:rsidP="00DD521B">
      <w:pPr>
        <w:widowControl w:val="0"/>
        <w:autoSpaceDE w:val="0"/>
        <w:autoSpaceDN w:val="0"/>
        <w:ind w:firstLine="426"/>
        <w:rPr>
          <w:rFonts w:cs="Arial"/>
        </w:rPr>
      </w:pPr>
      <w:r w:rsidRPr="00A131CA">
        <w:rPr>
          <w:rFonts w:cs="Arial"/>
        </w:rPr>
        <w:t>(2) Notwithstanding subsection 54(1)-</w:t>
      </w:r>
    </w:p>
    <w:p w14:paraId="79217FCD" w14:textId="77777777" w:rsidR="00DD521B" w:rsidRPr="00A131CA" w:rsidRDefault="00DD521B" w:rsidP="00DD521B">
      <w:pPr>
        <w:widowControl w:val="0"/>
        <w:autoSpaceDE w:val="0"/>
        <w:autoSpaceDN w:val="0"/>
        <w:rPr>
          <w:rFonts w:cs="Arial"/>
        </w:rPr>
      </w:pPr>
    </w:p>
    <w:p w14:paraId="1530D65C" w14:textId="77777777" w:rsidR="00DD521B" w:rsidRPr="000A1901" w:rsidRDefault="00DD521B" w:rsidP="00DD521B">
      <w:pPr>
        <w:widowControl w:val="0"/>
        <w:numPr>
          <w:ilvl w:val="1"/>
          <w:numId w:val="23"/>
        </w:numPr>
        <w:autoSpaceDE w:val="0"/>
        <w:autoSpaceDN w:val="0"/>
        <w:ind w:left="993"/>
        <w:jc w:val="left"/>
        <w:rPr>
          <w:rFonts w:cs="Arial"/>
          <w:lang w:val="en-US"/>
        </w:rPr>
      </w:pPr>
      <w:r w:rsidRPr="000A1901">
        <w:rPr>
          <w:rFonts w:cs="Arial"/>
          <w:lang w:val="en-US"/>
        </w:rPr>
        <w:t>any rights granted under the principal Act will automatically be subsumed under this Act;</w:t>
      </w:r>
    </w:p>
    <w:p w14:paraId="0D9C36B4" w14:textId="77777777" w:rsidR="00DD521B" w:rsidRPr="000A1901" w:rsidRDefault="00DD521B" w:rsidP="00DD521B">
      <w:pPr>
        <w:widowControl w:val="0"/>
        <w:autoSpaceDE w:val="0"/>
        <w:autoSpaceDN w:val="0"/>
        <w:ind w:left="993"/>
        <w:rPr>
          <w:rFonts w:cs="Arial"/>
          <w:lang w:val="en-US"/>
        </w:rPr>
      </w:pPr>
    </w:p>
    <w:p w14:paraId="3CEB6278" w14:textId="77777777" w:rsidR="00DD521B" w:rsidRDefault="00DD521B" w:rsidP="00DD521B">
      <w:pPr>
        <w:widowControl w:val="0"/>
        <w:numPr>
          <w:ilvl w:val="1"/>
          <w:numId w:val="23"/>
        </w:numPr>
        <w:autoSpaceDE w:val="0"/>
        <w:autoSpaceDN w:val="0"/>
        <w:ind w:left="993"/>
        <w:jc w:val="left"/>
        <w:rPr>
          <w:rFonts w:cs="Arial"/>
          <w:lang w:val="en-US"/>
        </w:rPr>
      </w:pPr>
      <w:r w:rsidRPr="000A1901">
        <w:rPr>
          <w:rFonts w:cs="Arial"/>
          <w:lang w:val="en-US"/>
        </w:rPr>
        <w:t>any pending application at the time of commencement of this Act for grant of rights made under the principal Act, shall be deemed to be an application under this Act, and shall be dealt with accordingly;</w:t>
      </w:r>
    </w:p>
    <w:p w14:paraId="2D2D6F96" w14:textId="77777777" w:rsidR="00DD521B" w:rsidRPr="000A1901" w:rsidRDefault="00DD521B" w:rsidP="00DD521B">
      <w:pPr>
        <w:widowControl w:val="0"/>
        <w:autoSpaceDE w:val="0"/>
        <w:autoSpaceDN w:val="0"/>
        <w:ind w:left="993"/>
        <w:rPr>
          <w:rFonts w:cs="Arial"/>
          <w:lang w:val="en-US"/>
        </w:rPr>
      </w:pPr>
    </w:p>
    <w:p w14:paraId="431E86BD" w14:textId="77777777" w:rsidR="00DD521B" w:rsidRPr="000A1901" w:rsidRDefault="00DD521B" w:rsidP="00DD521B">
      <w:pPr>
        <w:widowControl w:val="0"/>
        <w:numPr>
          <w:ilvl w:val="1"/>
          <w:numId w:val="23"/>
        </w:numPr>
        <w:autoSpaceDE w:val="0"/>
        <w:autoSpaceDN w:val="0"/>
        <w:ind w:left="993"/>
        <w:jc w:val="left"/>
        <w:rPr>
          <w:rFonts w:cs="Arial"/>
          <w:lang w:val="en-US"/>
        </w:rPr>
      </w:pPr>
      <w:r w:rsidRPr="000A1901">
        <w:rPr>
          <w:rFonts w:cs="Arial"/>
          <w:lang w:val="en-US"/>
        </w:rPr>
        <w:t>The Register of Protected Plant Varieties under the principal Act shall be kept and maintained under this Act; and</w:t>
      </w:r>
    </w:p>
    <w:p w14:paraId="0523D1D0" w14:textId="77777777" w:rsidR="00DD521B" w:rsidRPr="000A1901" w:rsidRDefault="00DD521B" w:rsidP="00DD521B">
      <w:pPr>
        <w:widowControl w:val="0"/>
        <w:autoSpaceDE w:val="0"/>
        <w:autoSpaceDN w:val="0"/>
        <w:ind w:left="993"/>
        <w:rPr>
          <w:rFonts w:cs="Arial"/>
          <w:lang w:val="en-US"/>
        </w:rPr>
      </w:pPr>
    </w:p>
    <w:p w14:paraId="4A34C12C" w14:textId="77777777" w:rsidR="00DD521B" w:rsidRPr="000A1901" w:rsidRDefault="00DD521B" w:rsidP="00DD521B">
      <w:pPr>
        <w:widowControl w:val="0"/>
        <w:numPr>
          <w:ilvl w:val="1"/>
          <w:numId w:val="23"/>
        </w:numPr>
        <w:autoSpaceDE w:val="0"/>
        <w:autoSpaceDN w:val="0"/>
        <w:ind w:left="993"/>
        <w:jc w:val="left"/>
        <w:rPr>
          <w:rFonts w:cs="Arial"/>
          <w:lang w:val="en-US"/>
        </w:rPr>
      </w:pPr>
      <w:r w:rsidRPr="000A1901">
        <w:rPr>
          <w:rFonts w:cs="Arial"/>
          <w:lang w:val="en-US"/>
        </w:rPr>
        <w:t>any samples deposited under the principal Act will be disposed of in a prescribed manner.</w:t>
      </w:r>
    </w:p>
    <w:p w14:paraId="64E3A00E" w14:textId="77777777" w:rsidR="00DD521B" w:rsidRPr="000A1901" w:rsidRDefault="00DD521B" w:rsidP="00DD521B">
      <w:pPr>
        <w:widowControl w:val="0"/>
        <w:autoSpaceDE w:val="0"/>
        <w:autoSpaceDN w:val="0"/>
        <w:rPr>
          <w:rFonts w:cs="Arial"/>
          <w:lang w:val="en-US"/>
        </w:rPr>
      </w:pPr>
    </w:p>
    <w:p w14:paraId="0B802895" w14:textId="77777777" w:rsidR="00DD521B" w:rsidRPr="000A1901" w:rsidRDefault="00DD521B" w:rsidP="00DD521B">
      <w:pPr>
        <w:widowControl w:val="0"/>
        <w:autoSpaceDE w:val="0"/>
        <w:autoSpaceDN w:val="0"/>
        <w:ind w:firstLine="426"/>
        <w:rPr>
          <w:rFonts w:cs="Arial"/>
          <w:lang w:val="en-US"/>
        </w:rPr>
      </w:pPr>
      <w:r w:rsidRPr="000A1901">
        <w:rPr>
          <w:rFonts w:cs="Arial"/>
          <w:lang w:val="en-US"/>
        </w:rPr>
        <w:t>(3) The period of protection of the new plant variety under the principal Act will remain the same as when the rights were granted.</w:t>
      </w:r>
    </w:p>
    <w:p w14:paraId="4EA19A65" w14:textId="77777777" w:rsidR="00DD521B" w:rsidRPr="000A1901" w:rsidRDefault="00DD521B" w:rsidP="00DD521B">
      <w:pPr>
        <w:widowControl w:val="0"/>
        <w:autoSpaceDE w:val="0"/>
        <w:autoSpaceDN w:val="0"/>
        <w:rPr>
          <w:rFonts w:cs="Arial"/>
          <w:lang w:val="en-US"/>
        </w:rPr>
      </w:pPr>
    </w:p>
    <w:p w14:paraId="28ACEC5C" w14:textId="77777777" w:rsidR="00DD521B" w:rsidRPr="000A1901" w:rsidRDefault="00DD521B" w:rsidP="00DD521B">
      <w:pPr>
        <w:widowControl w:val="0"/>
        <w:autoSpaceDE w:val="0"/>
        <w:autoSpaceDN w:val="0"/>
        <w:ind w:firstLine="426"/>
        <w:rPr>
          <w:rFonts w:cs="Arial"/>
          <w:lang w:val="en-US"/>
        </w:rPr>
      </w:pPr>
      <w:r w:rsidRPr="000A1901">
        <w:rPr>
          <w:rFonts w:cs="Arial"/>
          <w:lang w:val="en-US"/>
        </w:rPr>
        <w:t>(4) Nothing in the principal Act or this Act shall affect any person’s ability to be prosecuted or punished for offences or breaches committed before the commencement of this Act or any proceeding brought, sentence imposed or action taken before that day in respect of such offence or breach.</w:t>
      </w:r>
    </w:p>
    <w:p w14:paraId="0CF44CD5" w14:textId="77777777" w:rsidR="00DD521B" w:rsidRPr="000A1901" w:rsidRDefault="00DD521B" w:rsidP="00DD521B">
      <w:pPr>
        <w:widowControl w:val="0"/>
        <w:autoSpaceDE w:val="0"/>
        <w:autoSpaceDN w:val="0"/>
        <w:ind w:firstLine="426"/>
        <w:rPr>
          <w:rFonts w:cs="Arial"/>
          <w:lang w:val="en-US"/>
        </w:rPr>
      </w:pPr>
    </w:p>
    <w:p w14:paraId="13343ED4" w14:textId="77777777" w:rsidR="00DD521B" w:rsidRPr="000A1901" w:rsidRDefault="00DD521B" w:rsidP="00DD521B">
      <w:pPr>
        <w:widowControl w:val="0"/>
        <w:autoSpaceDE w:val="0"/>
        <w:autoSpaceDN w:val="0"/>
        <w:ind w:firstLine="426"/>
        <w:rPr>
          <w:rFonts w:cs="Arial"/>
          <w:lang w:val="en-US"/>
        </w:rPr>
      </w:pPr>
      <w:r w:rsidRPr="000A1901">
        <w:rPr>
          <w:rFonts w:cs="Arial"/>
          <w:lang w:val="en-US"/>
        </w:rPr>
        <w:t>(5) Any right, privilege, obligation, appeals to the Plant Varieties Board and Appeal Board or liability acquired, accrued or incurred before the effective date or any legal proceedings, remedy or investigation in respect of such right, privilege, obligation appeals to the Plant Varieties Board and Appeal Board or liability shall not be affected by this Act and shall continue to remain in force as if this Act has not been enacted.</w:t>
      </w:r>
    </w:p>
    <w:p w14:paraId="565B0E60" w14:textId="77777777" w:rsidR="00DD521B" w:rsidRPr="000A1901" w:rsidRDefault="00DD521B" w:rsidP="00DD521B">
      <w:pPr>
        <w:widowControl w:val="0"/>
        <w:autoSpaceDE w:val="0"/>
        <w:autoSpaceDN w:val="0"/>
        <w:ind w:firstLine="426"/>
        <w:rPr>
          <w:rFonts w:cs="Arial"/>
          <w:lang w:val="en-US"/>
        </w:rPr>
      </w:pPr>
    </w:p>
    <w:p w14:paraId="7E435E06" w14:textId="77777777" w:rsidR="00DD521B" w:rsidRPr="000A1901" w:rsidRDefault="00DD521B" w:rsidP="00DD521B">
      <w:pPr>
        <w:widowControl w:val="0"/>
        <w:autoSpaceDE w:val="0"/>
        <w:autoSpaceDN w:val="0"/>
        <w:ind w:firstLine="426"/>
        <w:rPr>
          <w:rFonts w:cs="Arial"/>
          <w:lang w:val="en-US"/>
        </w:rPr>
      </w:pPr>
      <w:r w:rsidRPr="000A1901">
        <w:rPr>
          <w:rFonts w:cs="Arial"/>
          <w:lang w:val="en-US"/>
        </w:rPr>
        <w:t>(6) Any person appointed under the principal Act and holding office at the commencement of this Act, shall remain in office as if he had been appointed under this Act.</w:t>
      </w:r>
    </w:p>
    <w:p w14:paraId="797B149F" w14:textId="77777777" w:rsidR="00DD521B" w:rsidRPr="000A1901" w:rsidRDefault="00DD521B" w:rsidP="00DD521B">
      <w:pPr>
        <w:widowControl w:val="0"/>
        <w:autoSpaceDE w:val="0"/>
        <w:autoSpaceDN w:val="0"/>
        <w:ind w:firstLine="426"/>
        <w:rPr>
          <w:rFonts w:cs="Arial"/>
          <w:lang w:val="en-US"/>
        </w:rPr>
      </w:pPr>
    </w:p>
    <w:p w14:paraId="01D30F20" w14:textId="77777777" w:rsidR="00DD521B" w:rsidRPr="000A1901" w:rsidRDefault="00DD521B" w:rsidP="00DD521B">
      <w:pPr>
        <w:widowControl w:val="0"/>
        <w:autoSpaceDE w:val="0"/>
        <w:autoSpaceDN w:val="0"/>
        <w:ind w:firstLine="426"/>
        <w:rPr>
          <w:rFonts w:cs="Arial"/>
          <w:lang w:val="en-US"/>
        </w:rPr>
      </w:pPr>
      <w:r w:rsidRPr="000A1901">
        <w:rPr>
          <w:rFonts w:cs="Arial"/>
          <w:lang w:val="en-US"/>
        </w:rPr>
        <w:t>(7) Any act made, executed, issued or passed under the principal Act and in force and operative at the commencement of this Act, shall so far as it could have been made, executed, issued or passed, under this Act have effect as if made, issued or passed under this Act.</w:t>
      </w:r>
    </w:p>
    <w:p w14:paraId="18F7FFBE" w14:textId="77777777" w:rsidR="00DD521B" w:rsidRPr="000A1901" w:rsidRDefault="00DD521B" w:rsidP="00DD521B">
      <w:pPr>
        <w:widowControl w:val="0"/>
        <w:autoSpaceDE w:val="0"/>
        <w:autoSpaceDN w:val="0"/>
        <w:ind w:firstLine="426"/>
        <w:rPr>
          <w:rFonts w:cs="Arial"/>
          <w:lang w:val="en-US"/>
        </w:rPr>
      </w:pPr>
    </w:p>
    <w:p w14:paraId="7D1AC994" w14:textId="77777777" w:rsidR="00DD521B" w:rsidRPr="000A1901" w:rsidRDefault="00DD521B" w:rsidP="00DD521B">
      <w:pPr>
        <w:widowControl w:val="0"/>
        <w:autoSpaceDE w:val="0"/>
        <w:autoSpaceDN w:val="0"/>
        <w:ind w:firstLine="426"/>
        <w:rPr>
          <w:rFonts w:cs="Arial"/>
          <w:lang w:val="en-US"/>
        </w:rPr>
      </w:pPr>
      <w:r w:rsidRPr="000A1901">
        <w:rPr>
          <w:rFonts w:cs="Arial"/>
          <w:lang w:val="en-US"/>
        </w:rPr>
        <w:t>(8) All proceedings, judicial or otherwise under the principal Act, commenced before and pending immediately before the commencement of this Act shall be deemed to have commenced and may be continued under this Act.</w:t>
      </w:r>
    </w:p>
    <w:p w14:paraId="07B43465" w14:textId="77777777" w:rsidR="00DD521B" w:rsidRPr="000A1901" w:rsidRDefault="00DD521B" w:rsidP="00DD521B">
      <w:pPr>
        <w:rPr>
          <w:lang w:val="en-US"/>
        </w:rPr>
      </w:pPr>
    </w:p>
    <w:p w14:paraId="274AC376" w14:textId="77777777" w:rsidR="00DD521B" w:rsidRPr="000A1901" w:rsidRDefault="00DD521B" w:rsidP="00DD521B">
      <w:pPr>
        <w:rPr>
          <w:lang w:val="en-US"/>
        </w:rPr>
      </w:pPr>
    </w:p>
    <w:p w14:paraId="7A394541" w14:textId="77777777" w:rsidR="00DD521B" w:rsidRPr="000A1901" w:rsidRDefault="00DD521B" w:rsidP="00DD521B">
      <w:pPr>
        <w:rPr>
          <w:lang w:val="en-US"/>
        </w:rPr>
      </w:pPr>
    </w:p>
    <w:p w14:paraId="0222C215" w14:textId="77777777" w:rsidR="00DD521B" w:rsidRDefault="00DD521B" w:rsidP="00DD521B">
      <w:pPr>
        <w:jc w:val="right"/>
        <w:rPr>
          <w:lang w:val="en-US"/>
        </w:rPr>
      </w:pPr>
      <w:r w:rsidRPr="000A1901">
        <w:rPr>
          <w:lang w:val="en-US"/>
        </w:rPr>
        <w:t>[End of Annex II and of document /</w:t>
      </w:r>
    </w:p>
    <w:p w14:paraId="0A7C4FA9" w14:textId="77777777" w:rsidR="00DD521B" w:rsidRDefault="00DD521B" w:rsidP="00DD521B">
      <w:pPr>
        <w:jc w:val="right"/>
        <w:rPr>
          <w:lang w:val="fr-FR"/>
        </w:rPr>
      </w:pPr>
      <w:r w:rsidRPr="007611F5">
        <w:rPr>
          <w:lang w:val="fr-FR"/>
        </w:rPr>
        <w:t>Fin de l’Annexe II et du document /</w:t>
      </w:r>
    </w:p>
    <w:p w14:paraId="5E08CA6E" w14:textId="77777777" w:rsidR="00DD521B" w:rsidRDefault="00DD521B" w:rsidP="00DD521B">
      <w:pPr>
        <w:jc w:val="right"/>
        <w:rPr>
          <w:lang w:val="de-DE"/>
        </w:rPr>
      </w:pPr>
      <w:r w:rsidRPr="007611F5">
        <w:rPr>
          <w:lang w:val="de-DE"/>
        </w:rPr>
        <w:t>Ende der Anlage II und des Dokuments /</w:t>
      </w:r>
    </w:p>
    <w:p w14:paraId="124ACC19" w14:textId="77777777" w:rsidR="00DD521B" w:rsidRPr="00267997" w:rsidRDefault="00DD521B" w:rsidP="00DD521B">
      <w:pPr>
        <w:jc w:val="right"/>
      </w:pPr>
      <w:r w:rsidRPr="007611F5">
        <w:t>Fin del Anexo II y del documento]</w:t>
      </w:r>
    </w:p>
    <w:p w14:paraId="3C0E289E" w14:textId="77777777" w:rsidR="00050E16" w:rsidRPr="00C5280D" w:rsidRDefault="00050E16" w:rsidP="00DD521B"/>
    <w:sectPr w:rsidR="00050E16" w:rsidRPr="00C5280D" w:rsidSect="00E57BB9">
      <w:headerReference w:type="default" r:id="rId15"/>
      <w:pgSz w:w="11907" w:h="16840" w:code="9"/>
      <w:pgMar w:top="510" w:right="1134" w:bottom="1134" w:left="1134" w:header="510" w:footer="68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7D84E4" w14:textId="77777777" w:rsidR="00DD521B" w:rsidRDefault="00DD521B" w:rsidP="006655D3">
      <w:r>
        <w:separator/>
      </w:r>
    </w:p>
    <w:p w14:paraId="135FE87C" w14:textId="77777777" w:rsidR="00DD521B" w:rsidRDefault="00DD521B" w:rsidP="006655D3"/>
    <w:p w14:paraId="6166A5BA" w14:textId="77777777" w:rsidR="00DD521B" w:rsidRDefault="00DD521B" w:rsidP="006655D3"/>
  </w:endnote>
  <w:endnote w:type="continuationSeparator" w:id="0">
    <w:p w14:paraId="61E00324" w14:textId="77777777" w:rsidR="00DD521B" w:rsidRDefault="00DD521B" w:rsidP="006655D3">
      <w:r>
        <w:separator/>
      </w:r>
    </w:p>
    <w:p w14:paraId="69E56799" w14:textId="77777777" w:rsidR="00DD521B" w:rsidRPr="00294751" w:rsidRDefault="00DD521B">
      <w:pPr>
        <w:pStyle w:val="Footer"/>
        <w:spacing w:after="60"/>
        <w:rPr>
          <w:sz w:val="18"/>
          <w:lang w:val="fr-FR"/>
        </w:rPr>
      </w:pPr>
      <w:r w:rsidRPr="00294751">
        <w:rPr>
          <w:sz w:val="18"/>
          <w:lang w:val="fr-FR"/>
        </w:rPr>
        <w:t>[Suite de la note de la page précédente]</w:t>
      </w:r>
    </w:p>
    <w:p w14:paraId="20C44B86" w14:textId="77777777" w:rsidR="00DD521B" w:rsidRPr="00294751" w:rsidRDefault="00DD521B" w:rsidP="006655D3">
      <w:pPr>
        <w:rPr>
          <w:lang w:val="fr-FR"/>
        </w:rPr>
      </w:pPr>
    </w:p>
    <w:p w14:paraId="25921F96" w14:textId="77777777" w:rsidR="00DD521B" w:rsidRPr="00294751" w:rsidRDefault="00DD521B" w:rsidP="006655D3">
      <w:pPr>
        <w:rPr>
          <w:lang w:val="fr-FR"/>
        </w:rPr>
      </w:pPr>
    </w:p>
  </w:endnote>
  <w:endnote w:type="continuationNotice" w:id="1">
    <w:p w14:paraId="31478BA3" w14:textId="77777777" w:rsidR="00DD521B" w:rsidRPr="00294751" w:rsidRDefault="00DD521B" w:rsidP="006655D3">
      <w:pPr>
        <w:rPr>
          <w:lang w:val="fr-FR"/>
        </w:rPr>
      </w:pPr>
      <w:r w:rsidRPr="00294751">
        <w:rPr>
          <w:lang w:val="fr-FR"/>
        </w:rPr>
        <w:t>[Suite de la note page suivante]</w:t>
      </w:r>
    </w:p>
    <w:p w14:paraId="20C4C18F" w14:textId="77777777" w:rsidR="00DD521B" w:rsidRPr="00294751" w:rsidRDefault="00DD521B" w:rsidP="006655D3">
      <w:pPr>
        <w:rPr>
          <w:lang w:val="fr-FR"/>
        </w:rPr>
      </w:pPr>
    </w:p>
    <w:p w14:paraId="37426085" w14:textId="77777777" w:rsidR="00DD521B" w:rsidRPr="00294751" w:rsidRDefault="00DD521B" w:rsidP="006655D3">
      <w:pPr>
        <w:rPr>
          <w:lang w:val="fr-FR"/>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MJHH C+ Adv T T 2cba 4af 3. B">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590D4" w14:textId="7E6A9F29" w:rsidR="00DD521B" w:rsidRDefault="00DD521B">
    <w:pPr>
      <w:pStyle w:val="Footer"/>
    </w:pPr>
    <w:r>
      <w:rPr>
        <w:noProof/>
      </w:rPr>
      <mc:AlternateContent>
        <mc:Choice Requires="wps">
          <w:drawing>
            <wp:anchor distT="0" distB="0" distL="0" distR="0" simplePos="0" relativeHeight="251659264" behindDoc="0" locked="0" layoutInCell="1" allowOverlap="1" wp14:anchorId="5B68DBA8" wp14:editId="0ECFCFC4">
              <wp:simplePos x="635" y="635"/>
              <wp:positionH relativeFrom="page">
                <wp:align>center</wp:align>
              </wp:positionH>
              <wp:positionV relativeFrom="page">
                <wp:align>bottom</wp:align>
              </wp:positionV>
              <wp:extent cx="1564005" cy="345440"/>
              <wp:effectExtent l="0" t="0" r="17145" b="0"/>
              <wp:wrapNone/>
              <wp:docPr id="1161647640" name="Text Box 2" descr="WIPO FOR OFFICIAL USE ONLY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64005" cy="345440"/>
                      </a:xfrm>
                      <a:prstGeom prst="rect">
                        <a:avLst/>
                      </a:prstGeom>
                      <a:noFill/>
                      <a:ln>
                        <a:noFill/>
                      </a:ln>
                    </wps:spPr>
                    <wps:txbx>
                      <w:txbxContent>
                        <w:p w14:paraId="348E7386" w14:textId="57F2B452" w:rsidR="00DD521B" w:rsidRPr="00DD521B" w:rsidRDefault="00DD521B" w:rsidP="00DD521B">
                          <w:pPr>
                            <w:rPr>
                              <w:rFonts w:ascii="Calibri" w:eastAsia="Calibri" w:hAnsi="Calibri" w:cs="Calibri"/>
                              <w:noProof/>
                              <w:color w:val="000000"/>
                            </w:rPr>
                          </w:pPr>
                          <w:r w:rsidRPr="00DD521B">
                            <w:rPr>
                              <w:rFonts w:ascii="Calibri" w:eastAsia="Calibri" w:hAnsi="Calibri" w:cs="Calibri"/>
                              <w:noProof/>
                              <w:color w:val="000000"/>
                            </w:rPr>
                            <w:t xml:space="preserve">WIPO FOR OFFICIAL USE ONLY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B68DBA8" id="_x0000_t202" coordsize="21600,21600" o:spt="202" path="m,l,21600r21600,l21600,xe">
              <v:stroke joinstyle="miter"/>
              <v:path gradientshapeok="t" o:connecttype="rect"/>
            </v:shapetype>
            <v:shape id="Text Box 2" o:spid="_x0000_s1026" type="#_x0000_t202" alt="WIPO FOR OFFICIAL USE ONLY " style="position:absolute;left:0;text-align:left;margin-left:0;margin-top:0;width:123.15pt;height:27.2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" filled="f" stroked="f">
              <v:textbox style="mso-fit-shape-to-text:t" inset="0,0,0,15pt">
                <w:txbxContent>
                  <w:p w14:paraId="348E7386" w14:textId="57F2B452" w:rsidR="00DD521B" w:rsidRPr="00DD521B" w:rsidRDefault="00DD521B" w:rsidP="00DD521B">
                    <w:pPr>
                      <w:rPr>
                        <w:rFonts w:ascii="Calibri" w:eastAsia="Calibri" w:hAnsi="Calibri" w:cs="Calibri"/>
                        <w:noProof/>
                        <w:color w:val="000000"/>
                      </w:rPr>
                    </w:pPr>
                    <w:r w:rsidRPr="00DD521B">
                      <w:rPr>
                        <w:rFonts w:ascii="Calibri" w:eastAsia="Calibri" w:hAnsi="Calibri" w:cs="Calibri"/>
                        <w:noProof/>
                        <w:color w:val="000000"/>
                      </w:rPr>
                      <w:t xml:space="preserve">WIPO FOR OFFICIAL USE ONLY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A7B712" w14:textId="77777777" w:rsidR="00DD521B" w:rsidRDefault="00DD521B" w:rsidP="006655D3">
      <w:r>
        <w:separator/>
      </w:r>
    </w:p>
  </w:footnote>
  <w:footnote w:type="continuationSeparator" w:id="0">
    <w:p w14:paraId="36A89F80" w14:textId="77777777" w:rsidR="00DD521B" w:rsidRDefault="00DD521B" w:rsidP="006655D3">
      <w:r>
        <w:separator/>
      </w:r>
    </w:p>
  </w:footnote>
  <w:footnote w:type="continuationNotice" w:id="1">
    <w:p w14:paraId="403034B7" w14:textId="77777777" w:rsidR="00DD521B" w:rsidRPr="00AB530F" w:rsidRDefault="00DD521B" w:rsidP="00AB530F">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AA27B" w14:textId="77777777" w:rsidR="00DD521B" w:rsidRPr="00C5280D" w:rsidRDefault="00DD521B" w:rsidP="00EB048E">
    <w:pPr>
      <w:pStyle w:val="Header"/>
      <w:rPr>
        <w:rStyle w:val="PageNumber"/>
      </w:rPr>
    </w:pPr>
    <w:r>
      <w:rPr>
        <w:rStyle w:val="PageNumber"/>
      </w:rPr>
      <w:t>C/59/17</w:t>
    </w:r>
  </w:p>
  <w:p w14:paraId="25C8023B" w14:textId="77777777" w:rsidR="00DD521B" w:rsidRPr="00C5280D" w:rsidRDefault="00DD521B" w:rsidP="00EB048E">
    <w:pPr>
      <w:pStyle w:val="Header"/>
    </w:pPr>
    <w:r>
      <w:t xml:space="preserve">página </w:t>
    </w:r>
    <w:r w:rsidRPr="00C5280D">
      <w:rPr>
        <w:rStyle w:val="PageNumber"/>
      </w:rPr>
      <w:fldChar w:fldCharType="begin"/>
    </w:r>
    <w:r w:rsidRPr="00C5280D">
      <w:rPr>
        <w:rStyle w:val="PageNumber"/>
      </w:rPr>
      <w:instrText xml:space="preserve"> PAGE </w:instrText>
    </w:r>
    <w:r w:rsidRPr="00C5280D">
      <w:rPr>
        <w:rStyle w:val="PageNumber"/>
      </w:rPr>
      <w:fldChar w:fldCharType="separate"/>
    </w:r>
    <w:r>
      <w:rPr>
        <w:rStyle w:val="PageNumber"/>
      </w:rPr>
      <w:t>2</w:t>
    </w:r>
    <w:r w:rsidRPr="00C5280D">
      <w:rPr>
        <w:rStyle w:val="PageNumber"/>
      </w:rPr>
      <w:fldChar w:fldCharType="end"/>
    </w:r>
  </w:p>
  <w:p w14:paraId="050A5818" w14:textId="77777777" w:rsidR="00DD521B" w:rsidRPr="00C5280D" w:rsidRDefault="00DD521B" w:rsidP="006655D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367E6" w14:textId="77777777" w:rsidR="00DD521B" w:rsidRPr="00C5280D" w:rsidRDefault="00DD521B" w:rsidP="00EB048E">
    <w:pPr>
      <w:pStyle w:val="Header"/>
      <w:rPr>
        <w:rStyle w:val="PageNumber"/>
      </w:rPr>
    </w:pPr>
    <w:r>
      <w:rPr>
        <w:rStyle w:val="PageNumber"/>
      </w:rPr>
      <w:t>C/59/17</w:t>
    </w:r>
  </w:p>
  <w:p w14:paraId="0EB5BB0C" w14:textId="77777777" w:rsidR="00DD521B" w:rsidRPr="00C5280D" w:rsidRDefault="00DD521B" w:rsidP="00EB048E">
    <w:pPr>
      <w:pStyle w:val="Header"/>
    </w:pPr>
    <w:r>
      <w:t xml:space="preserve">Anexo I, página </w:t>
    </w:r>
    <w:r w:rsidRPr="00C5280D">
      <w:rPr>
        <w:rStyle w:val="PageNumber"/>
      </w:rPr>
      <w:fldChar w:fldCharType="begin"/>
    </w:r>
    <w:r w:rsidRPr="00C5280D">
      <w:rPr>
        <w:rStyle w:val="PageNumber"/>
      </w:rPr>
      <w:instrText xml:space="preserve"> PAGE </w:instrText>
    </w:r>
    <w:r w:rsidRPr="00C5280D">
      <w:rPr>
        <w:rStyle w:val="PageNumber"/>
      </w:rPr>
      <w:fldChar w:fldCharType="separate"/>
    </w:r>
    <w:r>
      <w:rPr>
        <w:rStyle w:val="PageNumber"/>
      </w:rPr>
      <w:t>2</w:t>
    </w:r>
    <w:r w:rsidRPr="00C5280D">
      <w:rPr>
        <w:rStyle w:val="PageNumber"/>
      </w:rPr>
      <w:fldChar w:fldCharType="end"/>
    </w:r>
  </w:p>
  <w:p w14:paraId="6CD582B0" w14:textId="77777777" w:rsidR="00DD521B" w:rsidRPr="00C5280D" w:rsidRDefault="00DD521B" w:rsidP="006655D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A2DFF" w14:textId="77777777" w:rsidR="00DD521B" w:rsidRDefault="00DD521B" w:rsidP="0004198B">
    <w:pPr>
      <w:pStyle w:val="Header"/>
    </w:pPr>
    <w:r>
      <w:t>C/59/17</w:t>
    </w:r>
  </w:p>
  <w:p w14:paraId="01537B63" w14:textId="77777777" w:rsidR="00DD521B" w:rsidRPr="0004198B" w:rsidRDefault="00DD521B" w:rsidP="0004198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73DB5" w14:textId="6E8CC675" w:rsidR="00182B99" w:rsidRDefault="007F709B" w:rsidP="000A23DC">
    <w:pPr>
      <w:pStyle w:val="Header"/>
      <w:rPr>
        <w:rStyle w:val="PageNumber"/>
      </w:rPr>
    </w:pPr>
    <w:r>
      <w:rPr>
        <w:rStyle w:val="PageNumber"/>
      </w:rPr>
      <w:t>C/59/</w:t>
    </w:r>
    <w:r w:rsidR="00E57BB9">
      <w:rPr>
        <w:rStyle w:val="PageNumber"/>
      </w:rPr>
      <w:t>17</w:t>
    </w:r>
  </w:p>
  <w:p w14:paraId="0B6509A2" w14:textId="72FF7D63" w:rsidR="00E57BB9" w:rsidRPr="00E57BB9" w:rsidRDefault="00E57BB9" w:rsidP="00E57BB9">
    <w:pPr>
      <w:jc w:val="center"/>
      <w:rPr>
        <w:rStyle w:val="PageNumber"/>
        <w:lang w:val="fr-FR"/>
      </w:rPr>
    </w:pPr>
    <w:r w:rsidRPr="004755F6">
      <w:rPr>
        <w:lang w:val="fr-FR"/>
      </w:rPr>
      <w:t>Annex II / Annexe II / Anlage II / Anexo II</w:t>
    </w:r>
  </w:p>
  <w:p w14:paraId="17B727FE" w14:textId="77777777" w:rsidR="00182B99" w:rsidRPr="00202E38" w:rsidRDefault="008B3D8D" w:rsidP="008B3D8D">
    <w:pPr>
      <w:pStyle w:val="Header"/>
      <w:rPr>
        <w:lang w:val="de-DE"/>
      </w:rPr>
    </w:pPr>
    <w:r w:rsidRPr="008B3D8D">
      <w:t>página</w:t>
    </w:r>
    <w:r w:rsidR="00182B99" w:rsidRPr="00202E38">
      <w:rPr>
        <w:lang w:val="de-DE"/>
      </w:rPr>
      <w:t xml:space="preserve"> </w:t>
    </w:r>
    <w:r w:rsidR="00182B99" w:rsidRPr="00202E38">
      <w:rPr>
        <w:rStyle w:val="PageNumber"/>
        <w:lang w:val="de-DE"/>
      </w:rPr>
      <w:fldChar w:fldCharType="begin"/>
    </w:r>
    <w:r w:rsidR="00182B99" w:rsidRPr="00202E38">
      <w:rPr>
        <w:rStyle w:val="PageNumber"/>
        <w:lang w:val="de-DE"/>
      </w:rPr>
      <w:instrText xml:space="preserve"> PAGE </w:instrText>
    </w:r>
    <w:r w:rsidR="00182B99" w:rsidRPr="00202E38">
      <w:rPr>
        <w:rStyle w:val="PageNumber"/>
        <w:lang w:val="de-DE"/>
      </w:rPr>
      <w:fldChar w:fldCharType="separate"/>
    </w:r>
    <w:r w:rsidR="003D5DCC">
      <w:rPr>
        <w:rStyle w:val="PageNumber"/>
        <w:noProof/>
        <w:lang w:val="de-DE"/>
      </w:rPr>
      <w:t>2</w:t>
    </w:r>
    <w:r w:rsidR="00182B99" w:rsidRPr="00202E38">
      <w:rPr>
        <w:rStyle w:val="PageNumber"/>
        <w:lang w:val="de-DE"/>
      </w:rPr>
      <w:fldChar w:fldCharType="end"/>
    </w:r>
  </w:p>
  <w:p w14:paraId="6885E994" w14:textId="77777777" w:rsidR="00182B99" w:rsidRPr="00202E38" w:rsidRDefault="00182B99" w:rsidP="006655D3">
    <w:pPr>
      <w:rPr>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C4126"/>
    <w:multiLevelType w:val="hybridMultilevel"/>
    <w:tmpl w:val="1C3A522A"/>
    <w:lvl w:ilvl="0" w:tplc="82C2AC1A">
      <w:start w:val="2"/>
      <w:numFmt w:val="decimal"/>
      <w:lvlText w:val="(%1)"/>
      <w:lvlJc w:val="left"/>
      <w:pPr>
        <w:ind w:left="101" w:hanging="346"/>
      </w:pPr>
      <w:rPr>
        <w:rFonts w:ascii="Times New Roman" w:eastAsia="Times New Roman" w:hAnsi="Times New Roman" w:cs="Times New Roman" w:hint="default"/>
        <w:b w:val="0"/>
        <w:bCs w:val="0"/>
        <w:i w:val="0"/>
        <w:iCs w:val="0"/>
        <w:spacing w:val="-1"/>
        <w:w w:val="101"/>
        <w:sz w:val="23"/>
        <w:szCs w:val="23"/>
      </w:rPr>
    </w:lvl>
    <w:lvl w:ilvl="1" w:tplc="15D03AD8">
      <w:numFmt w:val="bullet"/>
      <w:lvlText w:val="•"/>
      <w:lvlJc w:val="left"/>
      <w:pPr>
        <w:ind w:left="1022" w:hanging="346"/>
      </w:pPr>
      <w:rPr>
        <w:rFonts w:hint="default"/>
      </w:rPr>
    </w:lvl>
    <w:lvl w:ilvl="2" w:tplc="D1BCB99A">
      <w:numFmt w:val="bullet"/>
      <w:lvlText w:val="•"/>
      <w:lvlJc w:val="left"/>
      <w:pPr>
        <w:ind w:left="1944" w:hanging="346"/>
      </w:pPr>
      <w:rPr>
        <w:rFonts w:hint="default"/>
      </w:rPr>
    </w:lvl>
    <w:lvl w:ilvl="3" w:tplc="F9C0FAB8">
      <w:numFmt w:val="bullet"/>
      <w:lvlText w:val="•"/>
      <w:lvlJc w:val="left"/>
      <w:pPr>
        <w:ind w:left="2866" w:hanging="346"/>
      </w:pPr>
      <w:rPr>
        <w:rFonts w:hint="default"/>
      </w:rPr>
    </w:lvl>
    <w:lvl w:ilvl="4" w:tplc="FD0EB61C">
      <w:numFmt w:val="bullet"/>
      <w:lvlText w:val="•"/>
      <w:lvlJc w:val="left"/>
      <w:pPr>
        <w:ind w:left="3788" w:hanging="346"/>
      </w:pPr>
      <w:rPr>
        <w:rFonts w:hint="default"/>
      </w:rPr>
    </w:lvl>
    <w:lvl w:ilvl="5" w:tplc="BE5EB2D0">
      <w:numFmt w:val="bullet"/>
      <w:lvlText w:val="•"/>
      <w:lvlJc w:val="left"/>
      <w:pPr>
        <w:ind w:left="4710" w:hanging="346"/>
      </w:pPr>
      <w:rPr>
        <w:rFonts w:hint="default"/>
      </w:rPr>
    </w:lvl>
    <w:lvl w:ilvl="6" w:tplc="489850AC">
      <w:numFmt w:val="bullet"/>
      <w:lvlText w:val="•"/>
      <w:lvlJc w:val="left"/>
      <w:pPr>
        <w:ind w:left="5632" w:hanging="346"/>
      </w:pPr>
      <w:rPr>
        <w:rFonts w:hint="default"/>
      </w:rPr>
    </w:lvl>
    <w:lvl w:ilvl="7" w:tplc="2772B69C">
      <w:numFmt w:val="bullet"/>
      <w:lvlText w:val="•"/>
      <w:lvlJc w:val="left"/>
      <w:pPr>
        <w:ind w:left="6554" w:hanging="346"/>
      </w:pPr>
      <w:rPr>
        <w:rFonts w:hint="default"/>
      </w:rPr>
    </w:lvl>
    <w:lvl w:ilvl="8" w:tplc="371EE8C6">
      <w:numFmt w:val="bullet"/>
      <w:lvlText w:val="•"/>
      <w:lvlJc w:val="left"/>
      <w:pPr>
        <w:ind w:left="7476" w:hanging="346"/>
      </w:pPr>
      <w:rPr>
        <w:rFonts w:hint="default"/>
      </w:rPr>
    </w:lvl>
  </w:abstractNum>
  <w:abstractNum w:abstractNumId="1" w15:restartNumberingAfterBreak="0">
    <w:nsid w:val="029E0549"/>
    <w:multiLevelType w:val="hybridMultilevel"/>
    <w:tmpl w:val="AD400C56"/>
    <w:lvl w:ilvl="0" w:tplc="97484AFE">
      <w:start w:val="1"/>
      <w:numFmt w:val="lowerLetter"/>
      <w:lvlText w:val="(%1)"/>
      <w:lvlJc w:val="left"/>
      <w:pPr>
        <w:ind w:left="927" w:hanging="360"/>
      </w:pPr>
      <w:rPr>
        <w:rFonts w:hint="default"/>
        <w:i/>
        <w:iCs/>
      </w:rPr>
    </w:lvl>
    <w:lvl w:ilvl="1" w:tplc="44090019" w:tentative="1">
      <w:start w:val="1"/>
      <w:numFmt w:val="lowerLetter"/>
      <w:lvlText w:val="%2."/>
      <w:lvlJc w:val="left"/>
      <w:pPr>
        <w:ind w:left="1647" w:hanging="360"/>
      </w:pPr>
    </w:lvl>
    <w:lvl w:ilvl="2" w:tplc="4409001B" w:tentative="1">
      <w:start w:val="1"/>
      <w:numFmt w:val="lowerRoman"/>
      <w:lvlText w:val="%3."/>
      <w:lvlJc w:val="right"/>
      <w:pPr>
        <w:ind w:left="2367" w:hanging="180"/>
      </w:pPr>
    </w:lvl>
    <w:lvl w:ilvl="3" w:tplc="4409000F" w:tentative="1">
      <w:start w:val="1"/>
      <w:numFmt w:val="decimal"/>
      <w:lvlText w:val="%4."/>
      <w:lvlJc w:val="left"/>
      <w:pPr>
        <w:ind w:left="3087" w:hanging="360"/>
      </w:pPr>
    </w:lvl>
    <w:lvl w:ilvl="4" w:tplc="44090019" w:tentative="1">
      <w:start w:val="1"/>
      <w:numFmt w:val="lowerLetter"/>
      <w:lvlText w:val="%5."/>
      <w:lvlJc w:val="left"/>
      <w:pPr>
        <w:ind w:left="3807" w:hanging="360"/>
      </w:pPr>
    </w:lvl>
    <w:lvl w:ilvl="5" w:tplc="4409001B" w:tentative="1">
      <w:start w:val="1"/>
      <w:numFmt w:val="lowerRoman"/>
      <w:lvlText w:val="%6."/>
      <w:lvlJc w:val="right"/>
      <w:pPr>
        <w:ind w:left="4527" w:hanging="180"/>
      </w:pPr>
    </w:lvl>
    <w:lvl w:ilvl="6" w:tplc="4409000F" w:tentative="1">
      <w:start w:val="1"/>
      <w:numFmt w:val="decimal"/>
      <w:lvlText w:val="%7."/>
      <w:lvlJc w:val="left"/>
      <w:pPr>
        <w:ind w:left="5247" w:hanging="360"/>
      </w:pPr>
    </w:lvl>
    <w:lvl w:ilvl="7" w:tplc="44090019" w:tentative="1">
      <w:start w:val="1"/>
      <w:numFmt w:val="lowerLetter"/>
      <w:lvlText w:val="%8."/>
      <w:lvlJc w:val="left"/>
      <w:pPr>
        <w:ind w:left="5967" w:hanging="360"/>
      </w:pPr>
    </w:lvl>
    <w:lvl w:ilvl="8" w:tplc="4409001B" w:tentative="1">
      <w:start w:val="1"/>
      <w:numFmt w:val="lowerRoman"/>
      <w:lvlText w:val="%9."/>
      <w:lvlJc w:val="right"/>
      <w:pPr>
        <w:ind w:left="6687" w:hanging="180"/>
      </w:pPr>
    </w:lvl>
  </w:abstractNum>
  <w:abstractNum w:abstractNumId="2" w15:restartNumberingAfterBreak="0">
    <w:nsid w:val="04612818"/>
    <w:multiLevelType w:val="hybridMultilevel"/>
    <w:tmpl w:val="BC824282"/>
    <w:lvl w:ilvl="0" w:tplc="11ECF106">
      <w:start w:val="43"/>
      <w:numFmt w:val="decimal"/>
      <w:lvlText w:val="%1."/>
      <w:lvlJc w:val="left"/>
      <w:pPr>
        <w:ind w:left="415" w:hanging="701"/>
      </w:pPr>
      <w:rPr>
        <w:rFonts w:ascii="Times New Roman" w:eastAsia="Times New Roman" w:hAnsi="Times New Roman" w:cs="Times New Roman" w:hint="default"/>
        <w:b/>
        <w:bCs/>
        <w:i w:val="0"/>
        <w:iCs w:val="0"/>
        <w:w w:val="101"/>
        <w:sz w:val="23"/>
        <w:szCs w:val="23"/>
      </w:rPr>
    </w:lvl>
    <w:lvl w:ilvl="1" w:tplc="075C985C">
      <w:start w:val="1"/>
      <w:numFmt w:val="lowerLetter"/>
      <w:lvlText w:val="(%2)"/>
      <w:lvlJc w:val="left"/>
      <w:pPr>
        <w:ind w:left="1162" w:hanging="360"/>
      </w:pPr>
      <w:rPr>
        <w:rFonts w:ascii="Times New Roman" w:eastAsia="Times New Roman" w:hAnsi="Times New Roman" w:cs="Times New Roman" w:hint="default"/>
        <w:b w:val="0"/>
        <w:bCs w:val="0"/>
        <w:i/>
        <w:iCs/>
        <w:spacing w:val="-1"/>
        <w:w w:val="101"/>
        <w:sz w:val="23"/>
        <w:szCs w:val="23"/>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881009"/>
    <w:multiLevelType w:val="hybridMultilevel"/>
    <w:tmpl w:val="F88A476C"/>
    <w:lvl w:ilvl="0" w:tplc="5E1CEAFC">
      <w:start w:val="16"/>
      <w:numFmt w:val="decimal"/>
      <w:lvlText w:val="%1."/>
      <w:lvlJc w:val="left"/>
      <w:pPr>
        <w:ind w:left="6731" w:hanging="701"/>
      </w:pPr>
      <w:rPr>
        <w:rFonts w:ascii="Times New Roman" w:eastAsia="Times New Roman" w:hAnsi="Times New Roman" w:cs="Times New Roman" w:hint="default"/>
        <w:b/>
        <w:bCs/>
        <w:i w:val="0"/>
        <w:iCs w:val="0"/>
        <w:w w:val="101"/>
        <w:sz w:val="23"/>
        <w:szCs w:val="23"/>
      </w:rPr>
    </w:lvl>
    <w:lvl w:ilvl="1" w:tplc="44090019">
      <w:start w:val="1"/>
      <w:numFmt w:val="lowerLetter"/>
      <w:lvlText w:val="%2."/>
      <w:lvlJc w:val="left"/>
      <w:pPr>
        <w:ind w:left="1339" w:hanging="360"/>
      </w:pPr>
    </w:lvl>
    <w:lvl w:ilvl="2" w:tplc="4409001B" w:tentative="1">
      <w:start w:val="1"/>
      <w:numFmt w:val="lowerRoman"/>
      <w:lvlText w:val="%3."/>
      <w:lvlJc w:val="right"/>
      <w:pPr>
        <w:ind w:left="2059" w:hanging="180"/>
      </w:pPr>
    </w:lvl>
    <w:lvl w:ilvl="3" w:tplc="4409000F" w:tentative="1">
      <w:start w:val="1"/>
      <w:numFmt w:val="decimal"/>
      <w:lvlText w:val="%4."/>
      <w:lvlJc w:val="left"/>
      <w:pPr>
        <w:ind w:left="2779" w:hanging="360"/>
      </w:pPr>
    </w:lvl>
    <w:lvl w:ilvl="4" w:tplc="44090019" w:tentative="1">
      <w:start w:val="1"/>
      <w:numFmt w:val="lowerLetter"/>
      <w:lvlText w:val="%5."/>
      <w:lvlJc w:val="left"/>
      <w:pPr>
        <w:ind w:left="3499" w:hanging="360"/>
      </w:pPr>
    </w:lvl>
    <w:lvl w:ilvl="5" w:tplc="4409001B" w:tentative="1">
      <w:start w:val="1"/>
      <w:numFmt w:val="lowerRoman"/>
      <w:lvlText w:val="%6."/>
      <w:lvlJc w:val="right"/>
      <w:pPr>
        <w:ind w:left="4219" w:hanging="180"/>
      </w:pPr>
    </w:lvl>
    <w:lvl w:ilvl="6" w:tplc="4409000F" w:tentative="1">
      <w:start w:val="1"/>
      <w:numFmt w:val="decimal"/>
      <w:lvlText w:val="%7."/>
      <w:lvlJc w:val="left"/>
      <w:pPr>
        <w:ind w:left="4939" w:hanging="360"/>
      </w:pPr>
    </w:lvl>
    <w:lvl w:ilvl="7" w:tplc="44090019" w:tentative="1">
      <w:start w:val="1"/>
      <w:numFmt w:val="lowerLetter"/>
      <w:lvlText w:val="%8."/>
      <w:lvlJc w:val="left"/>
      <w:pPr>
        <w:ind w:left="5659" w:hanging="360"/>
      </w:pPr>
    </w:lvl>
    <w:lvl w:ilvl="8" w:tplc="4409001B" w:tentative="1">
      <w:start w:val="1"/>
      <w:numFmt w:val="lowerRoman"/>
      <w:lvlText w:val="%9."/>
      <w:lvlJc w:val="right"/>
      <w:pPr>
        <w:ind w:left="6379" w:hanging="180"/>
      </w:pPr>
    </w:lvl>
  </w:abstractNum>
  <w:abstractNum w:abstractNumId="4" w15:restartNumberingAfterBreak="0">
    <w:nsid w:val="138F1891"/>
    <w:multiLevelType w:val="hybridMultilevel"/>
    <w:tmpl w:val="8048BCE2"/>
    <w:lvl w:ilvl="0" w:tplc="C996FA22">
      <w:start w:val="1"/>
      <w:numFmt w:val="lowerLetter"/>
      <w:lvlText w:val="(%1)"/>
      <w:lvlJc w:val="left"/>
      <w:pPr>
        <w:ind w:left="1636" w:hanging="360"/>
      </w:pPr>
      <w:rPr>
        <w:rFonts w:hint="default"/>
        <w:i/>
        <w:iCs/>
      </w:rPr>
    </w:lvl>
    <w:lvl w:ilvl="1" w:tplc="44090019" w:tentative="1">
      <w:start w:val="1"/>
      <w:numFmt w:val="lowerLetter"/>
      <w:lvlText w:val="%2."/>
      <w:lvlJc w:val="left"/>
      <w:pPr>
        <w:ind w:left="2356" w:hanging="360"/>
      </w:pPr>
    </w:lvl>
    <w:lvl w:ilvl="2" w:tplc="4409001B" w:tentative="1">
      <w:start w:val="1"/>
      <w:numFmt w:val="lowerRoman"/>
      <w:lvlText w:val="%3."/>
      <w:lvlJc w:val="right"/>
      <w:pPr>
        <w:ind w:left="3076" w:hanging="180"/>
      </w:pPr>
    </w:lvl>
    <w:lvl w:ilvl="3" w:tplc="4409000F" w:tentative="1">
      <w:start w:val="1"/>
      <w:numFmt w:val="decimal"/>
      <w:lvlText w:val="%4."/>
      <w:lvlJc w:val="left"/>
      <w:pPr>
        <w:ind w:left="3796" w:hanging="360"/>
      </w:pPr>
    </w:lvl>
    <w:lvl w:ilvl="4" w:tplc="44090019" w:tentative="1">
      <w:start w:val="1"/>
      <w:numFmt w:val="lowerLetter"/>
      <w:lvlText w:val="%5."/>
      <w:lvlJc w:val="left"/>
      <w:pPr>
        <w:ind w:left="4516" w:hanging="360"/>
      </w:pPr>
    </w:lvl>
    <w:lvl w:ilvl="5" w:tplc="4409001B" w:tentative="1">
      <w:start w:val="1"/>
      <w:numFmt w:val="lowerRoman"/>
      <w:lvlText w:val="%6."/>
      <w:lvlJc w:val="right"/>
      <w:pPr>
        <w:ind w:left="5236" w:hanging="180"/>
      </w:pPr>
    </w:lvl>
    <w:lvl w:ilvl="6" w:tplc="4409000F" w:tentative="1">
      <w:start w:val="1"/>
      <w:numFmt w:val="decimal"/>
      <w:lvlText w:val="%7."/>
      <w:lvlJc w:val="left"/>
      <w:pPr>
        <w:ind w:left="5956" w:hanging="360"/>
      </w:pPr>
    </w:lvl>
    <w:lvl w:ilvl="7" w:tplc="44090019" w:tentative="1">
      <w:start w:val="1"/>
      <w:numFmt w:val="lowerLetter"/>
      <w:lvlText w:val="%8."/>
      <w:lvlJc w:val="left"/>
      <w:pPr>
        <w:ind w:left="6676" w:hanging="360"/>
      </w:pPr>
    </w:lvl>
    <w:lvl w:ilvl="8" w:tplc="4409001B" w:tentative="1">
      <w:start w:val="1"/>
      <w:numFmt w:val="lowerRoman"/>
      <w:lvlText w:val="%9."/>
      <w:lvlJc w:val="right"/>
      <w:pPr>
        <w:ind w:left="7396" w:hanging="180"/>
      </w:pPr>
    </w:lvl>
  </w:abstractNum>
  <w:abstractNum w:abstractNumId="5" w15:restartNumberingAfterBreak="0">
    <w:nsid w:val="152C6CDA"/>
    <w:multiLevelType w:val="hybridMultilevel"/>
    <w:tmpl w:val="861ED220"/>
    <w:lvl w:ilvl="0" w:tplc="9A4E14E0">
      <w:start w:val="1"/>
      <w:numFmt w:val="lowerLetter"/>
      <w:lvlText w:val="(%1)"/>
      <w:lvlJc w:val="left"/>
      <w:pPr>
        <w:ind w:left="1503" w:hanging="701"/>
      </w:pPr>
      <w:rPr>
        <w:rFonts w:ascii="Times New Roman" w:eastAsia="Times New Roman" w:hAnsi="Times New Roman" w:cs="Times New Roman" w:hint="default"/>
        <w:b w:val="0"/>
        <w:bCs w:val="0"/>
        <w:i/>
        <w:iCs/>
        <w:spacing w:val="-1"/>
        <w:w w:val="101"/>
        <w:sz w:val="23"/>
        <w:szCs w:val="23"/>
      </w:rPr>
    </w:lvl>
    <w:lvl w:ilvl="1" w:tplc="23D2B348">
      <w:numFmt w:val="bullet"/>
      <w:lvlText w:val="•"/>
      <w:lvlJc w:val="left"/>
      <w:pPr>
        <w:ind w:left="2282" w:hanging="701"/>
      </w:pPr>
      <w:rPr>
        <w:rFonts w:hint="default"/>
      </w:rPr>
    </w:lvl>
    <w:lvl w:ilvl="2" w:tplc="7CF40F7E">
      <w:numFmt w:val="bullet"/>
      <w:lvlText w:val="•"/>
      <w:lvlJc w:val="left"/>
      <w:pPr>
        <w:ind w:left="3064" w:hanging="701"/>
      </w:pPr>
      <w:rPr>
        <w:rFonts w:hint="default"/>
      </w:rPr>
    </w:lvl>
    <w:lvl w:ilvl="3" w:tplc="C48A9CA4">
      <w:numFmt w:val="bullet"/>
      <w:lvlText w:val="•"/>
      <w:lvlJc w:val="left"/>
      <w:pPr>
        <w:ind w:left="3846" w:hanging="701"/>
      </w:pPr>
      <w:rPr>
        <w:rFonts w:hint="default"/>
      </w:rPr>
    </w:lvl>
    <w:lvl w:ilvl="4" w:tplc="E3FA9428">
      <w:numFmt w:val="bullet"/>
      <w:lvlText w:val="•"/>
      <w:lvlJc w:val="left"/>
      <w:pPr>
        <w:ind w:left="4628" w:hanging="701"/>
      </w:pPr>
      <w:rPr>
        <w:rFonts w:hint="default"/>
      </w:rPr>
    </w:lvl>
    <w:lvl w:ilvl="5" w:tplc="27868206">
      <w:numFmt w:val="bullet"/>
      <w:lvlText w:val="•"/>
      <w:lvlJc w:val="left"/>
      <w:pPr>
        <w:ind w:left="5410" w:hanging="701"/>
      </w:pPr>
      <w:rPr>
        <w:rFonts w:hint="default"/>
      </w:rPr>
    </w:lvl>
    <w:lvl w:ilvl="6" w:tplc="892E3C7E">
      <w:numFmt w:val="bullet"/>
      <w:lvlText w:val="•"/>
      <w:lvlJc w:val="left"/>
      <w:pPr>
        <w:ind w:left="6192" w:hanging="701"/>
      </w:pPr>
      <w:rPr>
        <w:rFonts w:hint="default"/>
      </w:rPr>
    </w:lvl>
    <w:lvl w:ilvl="7" w:tplc="3D823962">
      <w:numFmt w:val="bullet"/>
      <w:lvlText w:val="•"/>
      <w:lvlJc w:val="left"/>
      <w:pPr>
        <w:ind w:left="6974" w:hanging="701"/>
      </w:pPr>
      <w:rPr>
        <w:rFonts w:hint="default"/>
      </w:rPr>
    </w:lvl>
    <w:lvl w:ilvl="8" w:tplc="B7DE7414">
      <w:numFmt w:val="bullet"/>
      <w:lvlText w:val="•"/>
      <w:lvlJc w:val="left"/>
      <w:pPr>
        <w:ind w:left="7756" w:hanging="701"/>
      </w:pPr>
      <w:rPr>
        <w:rFonts w:hint="default"/>
      </w:rPr>
    </w:lvl>
  </w:abstractNum>
  <w:abstractNum w:abstractNumId="6" w15:restartNumberingAfterBreak="0">
    <w:nsid w:val="19921B57"/>
    <w:multiLevelType w:val="hybridMultilevel"/>
    <w:tmpl w:val="32A2F618"/>
    <w:lvl w:ilvl="0" w:tplc="075C985C">
      <w:start w:val="1"/>
      <w:numFmt w:val="lowerLetter"/>
      <w:lvlText w:val="(%1)"/>
      <w:lvlJc w:val="left"/>
      <w:pPr>
        <w:ind w:left="720" w:hanging="360"/>
      </w:pPr>
      <w:rPr>
        <w:rFonts w:ascii="Times New Roman" w:eastAsia="Times New Roman" w:hAnsi="Times New Roman" w:cs="Times New Roman" w:hint="default"/>
        <w:b w:val="0"/>
        <w:bCs w:val="0"/>
        <w:i/>
        <w:iCs/>
        <w:spacing w:val="-1"/>
        <w:w w:val="101"/>
        <w:sz w:val="23"/>
        <w:szCs w:val="23"/>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1EE14304"/>
    <w:multiLevelType w:val="hybridMultilevel"/>
    <w:tmpl w:val="C7D01CA2"/>
    <w:lvl w:ilvl="0" w:tplc="F304883C">
      <w:start w:val="1"/>
      <w:numFmt w:val="lowerLetter"/>
      <w:lvlText w:val="(%1)"/>
      <w:lvlJc w:val="left"/>
      <w:pPr>
        <w:ind w:left="720" w:hanging="360"/>
      </w:pPr>
      <w:rPr>
        <w:rFonts w:hint="default"/>
        <w:i/>
        <w:iCs/>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 w15:restartNumberingAfterBreak="0">
    <w:nsid w:val="25057783"/>
    <w:multiLevelType w:val="multilevel"/>
    <w:tmpl w:val="C0E46450"/>
    <w:lvl w:ilvl="0">
      <w:start w:val="13"/>
      <w:numFmt w:val="lowerLetter"/>
      <w:lvlText w:val="(%1)"/>
      <w:lvlJc w:val="left"/>
      <w:pPr>
        <w:ind w:left="1503" w:hanging="700"/>
      </w:pPr>
      <w:rPr>
        <w:rFonts w:ascii="Times New Roman" w:eastAsia="Times New Roman" w:hAnsi="Times New Roman" w:cs="Times New Roman" w:hint="default"/>
        <w:b w:val="0"/>
        <w:i/>
        <w:sz w:val="23"/>
        <w:szCs w:val="23"/>
      </w:rPr>
    </w:lvl>
    <w:lvl w:ilvl="1">
      <w:start w:val="1"/>
      <w:numFmt w:val="upperRoman"/>
      <w:lvlText w:val="(%2)"/>
      <w:lvlJc w:val="left"/>
      <w:pPr>
        <w:ind w:left="1503" w:hanging="700"/>
      </w:pPr>
      <w:rPr>
        <w:rFonts w:ascii="Times New Roman" w:eastAsia="Times New Roman" w:hAnsi="Times New Roman" w:cs="Times New Roman" w:hint="default"/>
        <w:b w:val="0"/>
        <w:i/>
        <w:sz w:val="23"/>
        <w:szCs w:val="23"/>
      </w:rPr>
    </w:lvl>
    <w:lvl w:ilvl="2">
      <w:numFmt w:val="bullet"/>
      <w:lvlText w:val="•"/>
      <w:lvlJc w:val="left"/>
      <w:pPr>
        <w:ind w:left="3064" w:hanging="701"/>
      </w:pPr>
      <w:rPr>
        <w:rFonts w:hint="default"/>
      </w:rPr>
    </w:lvl>
    <w:lvl w:ilvl="3">
      <w:numFmt w:val="bullet"/>
      <w:lvlText w:val="•"/>
      <w:lvlJc w:val="left"/>
      <w:pPr>
        <w:ind w:left="3846" w:hanging="701"/>
      </w:pPr>
      <w:rPr>
        <w:rFonts w:hint="default"/>
      </w:rPr>
    </w:lvl>
    <w:lvl w:ilvl="4">
      <w:numFmt w:val="bullet"/>
      <w:lvlText w:val="•"/>
      <w:lvlJc w:val="left"/>
      <w:pPr>
        <w:ind w:left="4628" w:hanging="700"/>
      </w:pPr>
      <w:rPr>
        <w:rFonts w:hint="default"/>
      </w:rPr>
    </w:lvl>
    <w:lvl w:ilvl="5">
      <w:numFmt w:val="bullet"/>
      <w:lvlText w:val="•"/>
      <w:lvlJc w:val="left"/>
      <w:pPr>
        <w:ind w:left="5410" w:hanging="701"/>
      </w:pPr>
      <w:rPr>
        <w:rFonts w:hint="default"/>
      </w:rPr>
    </w:lvl>
    <w:lvl w:ilvl="6">
      <w:numFmt w:val="bullet"/>
      <w:lvlText w:val="•"/>
      <w:lvlJc w:val="left"/>
      <w:pPr>
        <w:ind w:left="6192" w:hanging="701"/>
      </w:pPr>
      <w:rPr>
        <w:rFonts w:hint="default"/>
      </w:rPr>
    </w:lvl>
    <w:lvl w:ilvl="7">
      <w:numFmt w:val="bullet"/>
      <w:lvlText w:val="•"/>
      <w:lvlJc w:val="left"/>
      <w:pPr>
        <w:ind w:left="6974" w:hanging="701"/>
      </w:pPr>
      <w:rPr>
        <w:rFonts w:hint="default"/>
      </w:rPr>
    </w:lvl>
    <w:lvl w:ilvl="8">
      <w:numFmt w:val="bullet"/>
      <w:lvlText w:val="•"/>
      <w:lvlJc w:val="left"/>
      <w:pPr>
        <w:ind w:left="7756" w:hanging="701"/>
      </w:pPr>
      <w:rPr>
        <w:rFonts w:hint="default"/>
      </w:rPr>
    </w:lvl>
  </w:abstractNum>
  <w:abstractNum w:abstractNumId="9" w15:restartNumberingAfterBreak="0">
    <w:nsid w:val="25B25061"/>
    <w:multiLevelType w:val="hybridMultilevel"/>
    <w:tmpl w:val="BD96AF94"/>
    <w:lvl w:ilvl="0" w:tplc="075C985C">
      <w:start w:val="1"/>
      <w:numFmt w:val="lowerLetter"/>
      <w:lvlText w:val="(%1)"/>
      <w:lvlJc w:val="left"/>
      <w:pPr>
        <w:ind w:left="720" w:hanging="360"/>
      </w:pPr>
      <w:rPr>
        <w:rFonts w:ascii="Times New Roman" w:eastAsia="Times New Roman" w:hAnsi="Times New Roman" w:cs="Times New Roman" w:hint="default"/>
        <w:b w:val="0"/>
        <w:bCs w:val="0"/>
        <w:i/>
        <w:iCs/>
        <w:spacing w:val="-1"/>
        <w:w w:val="101"/>
        <w:sz w:val="23"/>
        <w:szCs w:val="23"/>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0" w15:restartNumberingAfterBreak="0">
    <w:nsid w:val="26B7061C"/>
    <w:multiLevelType w:val="hybridMultilevel"/>
    <w:tmpl w:val="38CC3E52"/>
    <w:lvl w:ilvl="0" w:tplc="55D08D3A">
      <w:start w:val="1"/>
      <w:numFmt w:val="lowerRoman"/>
      <w:lvlText w:val="(%1)"/>
      <w:lvlJc w:val="left"/>
      <w:pPr>
        <w:ind w:left="720" w:hanging="360"/>
      </w:pPr>
      <w:rPr>
        <w:rFonts w:ascii="Times New Roman" w:eastAsia="Times New Roman" w:hAnsi="Times New Roman" w:cs="Times New Roman" w:hint="default"/>
        <w:b w:val="0"/>
        <w:bCs w:val="0"/>
        <w:i w:val="0"/>
        <w:iCs w:val="0"/>
        <w:spacing w:val="-1"/>
        <w:w w:val="101"/>
        <w:sz w:val="23"/>
        <w:szCs w:val="23"/>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1" w15:restartNumberingAfterBreak="0">
    <w:nsid w:val="2706580B"/>
    <w:multiLevelType w:val="hybridMultilevel"/>
    <w:tmpl w:val="CAA25A48"/>
    <w:lvl w:ilvl="0" w:tplc="81EE1EEE">
      <w:start w:val="7"/>
      <w:numFmt w:val="lowerLetter"/>
      <w:lvlText w:val="(%1)"/>
      <w:lvlJc w:val="left"/>
      <w:pPr>
        <w:ind w:left="1131" w:hanging="329"/>
      </w:pPr>
      <w:rPr>
        <w:rFonts w:ascii="Times New Roman" w:eastAsia="Times New Roman" w:hAnsi="Times New Roman" w:cs="Times New Roman" w:hint="default"/>
        <w:b w:val="0"/>
        <w:bCs w:val="0"/>
        <w:i/>
        <w:iCs/>
        <w:spacing w:val="-1"/>
        <w:w w:val="101"/>
        <w:sz w:val="23"/>
        <w:szCs w:val="23"/>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2" w15:restartNumberingAfterBreak="0">
    <w:nsid w:val="27C1632D"/>
    <w:multiLevelType w:val="hybridMultilevel"/>
    <w:tmpl w:val="62D855E4"/>
    <w:lvl w:ilvl="0" w:tplc="951AAA6E">
      <w:start w:val="1"/>
      <w:numFmt w:val="lowerLetter"/>
      <w:lvlText w:val="(%1)"/>
      <w:lvlJc w:val="left"/>
      <w:pPr>
        <w:ind w:left="720" w:hanging="360"/>
      </w:pPr>
      <w:rPr>
        <w:rFonts w:hint="default"/>
        <w:i/>
        <w:iCs/>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3" w15:restartNumberingAfterBreak="0">
    <w:nsid w:val="289D593A"/>
    <w:multiLevelType w:val="hybridMultilevel"/>
    <w:tmpl w:val="3236A2EE"/>
    <w:lvl w:ilvl="0" w:tplc="EC865DC2">
      <w:start w:val="1"/>
      <w:numFmt w:val="lowerLetter"/>
      <w:lvlText w:val="(%1)"/>
      <w:lvlJc w:val="left"/>
      <w:pPr>
        <w:ind w:left="1778" w:hanging="360"/>
      </w:pPr>
      <w:rPr>
        <w:rFonts w:hint="default"/>
        <w:i/>
        <w:iCs/>
      </w:rPr>
    </w:lvl>
    <w:lvl w:ilvl="1" w:tplc="44090019" w:tentative="1">
      <w:start w:val="1"/>
      <w:numFmt w:val="lowerLetter"/>
      <w:lvlText w:val="%2."/>
      <w:lvlJc w:val="left"/>
      <w:pPr>
        <w:ind w:left="2498" w:hanging="360"/>
      </w:pPr>
    </w:lvl>
    <w:lvl w:ilvl="2" w:tplc="4409001B" w:tentative="1">
      <w:start w:val="1"/>
      <w:numFmt w:val="lowerRoman"/>
      <w:lvlText w:val="%3."/>
      <w:lvlJc w:val="right"/>
      <w:pPr>
        <w:ind w:left="3218" w:hanging="180"/>
      </w:pPr>
    </w:lvl>
    <w:lvl w:ilvl="3" w:tplc="4409000F" w:tentative="1">
      <w:start w:val="1"/>
      <w:numFmt w:val="decimal"/>
      <w:lvlText w:val="%4."/>
      <w:lvlJc w:val="left"/>
      <w:pPr>
        <w:ind w:left="3938" w:hanging="360"/>
      </w:pPr>
    </w:lvl>
    <w:lvl w:ilvl="4" w:tplc="44090019" w:tentative="1">
      <w:start w:val="1"/>
      <w:numFmt w:val="lowerLetter"/>
      <w:lvlText w:val="%5."/>
      <w:lvlJc w:val="left"/>
      <w:pPr>
        <w:ind w:left="4658" w:hanging="360"/>
      </w:pPr>
    </w:lvl>
    <w:lvl w:ilvl="5" w:tplc="4409001B" w:tentative="1">
      <w:start w:val="1"/>
      <w:numFmt w:val="lowerRoman"/>
      <w:lvlText w:val="%6."/>
      <w:lvlJc w:val="right"/>
      <w:pPr>
        <w:ind w:left="5378" w:hanging="180"/>
      </w:pPr>
    </w:lvl>
    <w:lvl w:ilvl="6" w:tplc="4409000F" w:tentative="1">
      <w:start w:val="1"/>
      <w:numFmt w:val="decimal"/>
      <w:lvlText w:val="%7."/>
      <w:lvlJc w:val="left"/>
      <w:pPr>
        <w:ind w:left="6098" w:hanging="360"/>
      </w:pPr>
    </w:lvl>
    <w:lvl w:ilvl="7" w:tplc="44090019" w:tentative="1">
      <w:start w:val="1"/>
      <w:numFmt w:val="lowerLetter"/>
      <w:lvlText w:val="%8."/>
      <w:lvlJc w:val="left"/>
      <w:pPr>
        <w:ind w:left="6818" w:hanging="360"/>
      </w:pPr>
    </w:lvl>
    <w:lvl w:ilvl="8" w:tplc="4409001B" w:tentative="1">
      <w:start w:val="1"/>
      <w:numFmt w:val="lowerRoman"/>
      <w:lvlText w:val="%9."/>
      <w:lvlJc w:val="right"/>
      <w:pPr>
        <w:ind w:left="7538" w:hanging="180"/>
      </w:pPr>
    </w:lvl>
  </w:abstractNum>
  <w:abstractNum w:abstractNumId="14" w15:restartNumberingAfterBreak="0">
    <w:nsid w:val="2E5940F4"/>
    <w:multiLevelType w:val="hybridMultilevel"/>
    <w:tmpl w:val="3DEE64E6"/>
    <w:lvl w:ilvl="0" w:tplc="4FCCDA9E">
      <w:start w:val="2"/>
      <w:numFmt w:val="decimal"/>
      <w:lvlText w:val="(%1)"/>
      <w:lvlJc w:val="left"/>
      <w:pPr>
        <w:ind w:left="101" w:hanging="396"/>
      </w:pPr>
      <w:rPr>
        <w:rFonts w:ascii="Times New Roman" w:eastAsia="Times New Roman" w:hAnsi="Times New Roman" w:cs="Times New Roman" w:hint="default"/>
        <w:b w:val="0"/>
        <w:bCs w:val="0"/>
        <w:i w:val="0"/>
        <w:iCs w:val="0"/>
        <w:spacing w:val="-1"/>
        <w:w w:val="101"/>
        <w:sz w:val="23"/>
        <w:szCs w:val="23"/>
      </w:rPr>
    </w:lvl>
    <w:lvl w:ilvl="1" w:tplc="96E07354">
      <w:numFmt w:val="bullet"/>
      <w:lvlText w:val="•"/>
      <w:lvlJc w:val="left"/>
      <w:pPr>
        <w:ind w:left="1022" w:hanging="396"/>
      </w:pPr>
      <w:rPr>
        <w:rFonts w:hint="default"/>
      </w:rPr>
    </w:lvl>
    <w:lvl w:ilvl="2" w:tplc="B7F848C8">
      <w:numFmt w:val="bullet"/>
      <w:lvlText w:val="•"/>
      <w:lvlJc w:val="left"/>
      <w:pPr>
        <w:ind w:left="1944" w:hanging="396"/>
      </w:pPr>
      <w:rPr>
        <w:rFonts w:hint="default"/>
      </w:rPr>
    </w:lvl>
    <w:lvl w:ilvl="3" w:tplc="B412AACC">
      <w:numFmt w:val="bullet"/>
      <w:lvlText w:val="•"/>
      <w:lvlJc w:val="left"/>
      <w:pPr>
        <w:ind w:left="2866" w:hanging="396"/>
      </w:pPr>
      <w:rPr>
        <w:rFonts w:hint="default"/>
      </w:rPr>
    </w:lvl>
    <w:lvl w:ilvl="4" w:tplc="DD300124">
      <w:numFmt w:val="bullet"/>
      <w:lvlText w:val="•"/>
      <w:lvlJc w:val="left"/>
      <w:pPr>
        <w:ind w:left="3788" w:hanging="396"/>
      </w:pPr>
      <w:rPr>
        <w:rFonts w:hint="default"/>
      </w:rPr>
    </w:lvl>
    <w:lvl w:ilvl="5" w:tplc="2864C89C">
      <w:numFmt w:val="bullet"/>
      <w:lvlText w:val="•"/>
      <w:lvlJc w:val="left"/>
      <w:pPr>
        <w:ind w:left="4710" w:hanging="396"/>
      </w:pPr>
      <w:rPr>
        <w:rFonts w:hint="default"/>
      </w:rPr>
    </w:lvl>
    <w:lvl w:ilvl="6" w:tplc="AC388104">
      <w:numFmt w:val="bullet"/>
      <w:lvlText w:val="•"/>
      <w:lvlJc w:val="left"/>
      <w:pPr>
        <w:ind w:left="5632" w:hanging="396"/>
      </w:pPr>
      <w:rPr>
        <w:rFonts w:hint="default"/>
      </w:rPr>
    </w:lvl>
    <w:lvl w:ilvl="7" w:tplc="FDD8F8DA">
      <w:numFmt w:val="bullet"/>
      <w:lvlText w:val="•"/>
      <w:lvlJc w:val="left"/>
      <w:pPr>
        <w:ind w:left="6554" w:hanging="396"/>
      </w:pPr>
      <w:rPr>
        <w:rFonts w:hint="default"/>
      </w:rPr>
    </w:lvl>
    <w:lvl w:ilvl="8" w:tplc="4E52F234">
      <w:numFmt w:val="bullet"/>
      <w:lvlText w:val="•"/>
      <w:lvlJc w:val="left"/>
      <w:pPr>
        <w:ind w:left="7476" w:hanging="396"/>
      </w:pPr>
      <w:rPr>
        <w:rFonts w:hint="default"/>
      </w:rPr>
    </w:lvl>
  </w:abstractNum>
  <w:abstractNum w:abstractNumId="15" w15:restartNumberingAfterBreak="0">
    <w:nsid w:val="351703B7"/>
    <w:multiLevelType w:val="hybridMultilevel"/>
    <w:tmpl w:val="6BDAF252"/>
    <w:lvl w:ilvl="0" w:tplc="F9D86F54">
      <w:start w:val="1"/>
      <w:numFmt w:val="lowerLetter"/>
      <w:lvlText w:val="(%1)"/>
      <w:lvlJc w:val="left"/>
      <w:pPr>
        <w:ind w:left="1503" w:hanging="701"/>
      </w:pPr>
      <w:rPr>
        <w:rFonts w:ascii="Times New Roman" w:eastAsia="Times New Roman" w:hAnsi="Times New Roman" w:cs="Times New Roman" w:hint="default"/>
        <w:b w:val="0"/>
        <w:bCs w:val="0"/>
        <w:i/>
        <w:iCs/>
        <w:spacing w:val="-1"/>
        <w:w w:val="101"/>
        <w:sz w:val="23"/>
        <w:szCs w:val="23"/>
      </w:rPr>
    </w:lvl>
    <w:lvl w:ilvl="1" w:tplc="803E683A">
      <w:numFmt w:val="bullet"/>
      <w:lvlText w:val="•"/>
      <w:lvlJc w:val="left"/>
      <w:pPr>
        <w:ind w:left="2282" w:hanging="701"/>
      </w:pPr>
      <w:rPr>
        <w:rFonts w:hint="default"/>
      </w:rPr>
    </w:lvl>
    <w:lvl w:ilvl="2" w:tplc="E2BCD4EC">
      <w:numFmt w:val="bullet"/>
      <w:lvlText w:val="•"/>
      <w:lvlJc w:val="left"/>
      <w:pPr>
        <w:ind w:left="3064" w:hanging="701"/>
      </w:pPr>
      <w:rPr>
        <w:rFonts w:hint="default"/>
      </w:rPr>
    </w:lvl>
    <w:lvl w:ilvl="3" w:tplc="FBBE29E0">
      <w:numFmt w:val="bullet"/>
      <w:lvlText w:val="•"/>
      <w:lvlJc w:val="left"/>
      <w:pPr>
        <w:ind w:left="3846" w:hanging="701"/>
      </w:pPr>
      <w:rPr>
        <w:rFonts w:hint="default"/>
      </w:rPr>
    </w:lvl>
    <w:lvl w:ilvl="4" w:tplc="F00809A2">
      <w:numFmt w:val="bullet"/>
      <w:lvlText w:val="•"/>
      <w:lvlJc w:val="left"/>
      <w:pPr>
        <w:ind w:left="4628" w:hanging="701"/>
      </w:pPr>
      <w:rPr>
        <w:rFonts w:hint="default"/>
      </w:rPr>
    </w:lvl>
    <w:lvl w:ilvl="5" w:tplc="06D43B92">
      <w:numFmt w:val="bullet"/>
      <w:lvlText w:val="•"/>
      <w:lvlJc w:val="left"/>
      <w:pPr>
        <w:ind w:left="5410" w:hanging="701"/>
      </w:pPr>
      <w:rPr>
        <w:rFonts w:hint="default"/>
      </w:rPr>
    </w:lvl>
    <w:lvl w:ilvl="6" w:tplc="C5469286">
      <w:numFmt w:val="bullet"/>
      <w:lvlText w:val="•"/>
      <w:lvlJc w:val="left"/>
      <w:pPr>
        <w:ind w:left="6192" w:hanging="701"/>
      </w:pPr>
      <w:rPr>
        <w:rFonts w:hint="default"/>
      </w:rPr>
    </w:lvl>
    <w:lvl w:ilvl="7" w:tplc="953C9BFC">
      <w:numFmt w:val="bullet"/>
      <w:lvlText w:val="•"/>
      <w:lvlJc w:val="left"/>
      <w:pPr>
        <w:ind w:left="6974" w:hanging="701"/>
      </w:pPr>
      <w:rPr>
        <w:rFonts w:hint="default"/>
      </w:rPr>
    </w:lvl>
    <w:lvl w:ilvl="8" w:tplc="996081A0">
      <w:numFmt w:val="bullet"/>
      <w:lvlText w:val="•"/>
      <w:lvlJc w:val="left"/>
      <w:pPr>
        <w:ind w:left="7756" w:hanging="701"/>
      </w:pPr>
      <w:rPr>
        <w:rFonts w:hint="default"/>
      </w:rPr>
    </w:lvl>
  </w:abstractNum>
  <w:abstractNum w:abstractNumId="16" w15:restartNumberingAfterBreak="0">
    <w:nsid w:val="36406D2B"/>
    <w:multiLevelType w:val="hybridMultilevel"/>
    <w:tmpl w:val="B5F63CBA"/>
    <w:lvl w:ilvl="0" w:tplc="06D6922C">
      <w:start w:val="2"/>
      <w:numFmt w:val="decimal"/>
      <w:lvlText w:val="(%1)"/>
      <w:lvlJc w:val="left"/>
      <w:pPr>
        <w:ind w:left="101" w:hanging="372"/>
      </w:pPr>
      <w:rPr>
        <w:rFonts w:ascii="Times New Roman" w:eastAsia="Times New Roman" w:hAnsi="Times New Roman" w:cs="Times New Roman" w:hint="default"/>
        <w:b w:val="0"/>
        <w:bCs w:val="0"/>
        <w:i w:val="0"/>
        <w:iCs w:val="0"/>
        <w:spacing w:val="-1"/>
        <w:w w:val="101"/>
        <w:sz w:val="23"/>
        <w:szCs w:val="23"/>
      </w:rPr>
    </w:lvl>
    <w:lvl w:ilvl="1" w:tplc="27EE608A">
      <w:numFmt w:val="bullet"/>
      <w:lvlText w:val="•"/>
      <w:lvlJc w:val="left"/>
      <w:pPr>
        <w:ind w:left="1022" w:hanging="372"/>
      </w:pPr>
      <w:rPr>
        <w:rFonts w:hint="default"/>
      </w:rPr>
    </w:lvl>
    <w:lvl w:ilvl="2" w:tplc="E33AE588">
      <w:numFmt w:val="bullet"/>
      <w:lvlText w:val="•"/>
      <w:lvlJc w:val="left"/>
      <w:pPr>
        <w:ind w:left="1944" w:hanging="372"/>
      </w:pPr>
      <w:rPr>
        <w:rFonts w:hint="default"/>
      </w:rPr>
    </w:lvl>
    <w:lvl w:ilvl="3" w:tplc="4894A992">
      <w:numFmt w:val="bullet"/>
      <w:lvlText w:val="•"/>
      <w:lvlJc w:val="left"/>
      <w:pPr>
        <w:ind w:left="2866" w:hanging="372"/>
      </w:pPr>
      <w:rPr>
        <w:rFonts w:hint="default"/>
      </w:rPr>
    </w:lvl>
    <w:lvl w:ilvl="4" w:tplc="EBA8180E">
      <w:numFmt w:val="bullet"/>
      <w:lvlText w:val="•"/>
      <w:lvlJc w:val="left"/>
      <w:pPr>
        <w:ind w:left="3788" w:hanging="372"/>
      </w:pPr>
      <w:rPr>
        <w:rFonts w:hint="default"/>
      </w:rPr>
    </w:lvl>
    <w:lvl w:ilvl="5" w:tplc="3CB8DAF0">
      <w:numFmt w:val="bullet"/>
      <w:lvlText w:val="•"/>
      <w:lvlJc w:val="left"/>
      <w:pPr>
        <w:ind w:left="4710" w:hanging="372"/>
      </w:pPr>
      <w:rPr>
        <w:rFonts w:hint="default"/>
      </w:rPr>
    </w:lvl>
    <w:lvl w:ilvl="6" w:tplc="AD6A2E16">
      <w:numFmt w:val="bullet"/>
      <w:lvlText w:val="•"/>
      <w:lvlJc w:val="left"/>
      <w:pPr>
        <w:ind w:left="5632" w:hanging="372"/>
      </w:pPr>
      <w:rPr>
        <w:rFonts w:hint="default"/>
      </w:rPr>
    </w:lvl>
    <w:lvl w:ilvl="7" w:tplc="62408C8A">
      <w:numFmt w:val="bullet"/>
      <w:lvlText w:val="•"/>
      <w:lvlJc w:val="left"/>
      <w:pPr>
        <w:ind w:left="6554" w:hanging="372"/>
      </w:pPr>
      <w:rPr>
        <w:rFonts w:hint="default"/>
      </w:rPr>
    </w:lvl>
    <w:lvl w:ilvl="8" w:tplc="F470FEE6">
      <w:numFmt w:val="bullet"/>
      <w:lvlText w:val="•"/>
      <w:lvlJc w:val="left"/>
      <w:pPr>
        <w:ind w:left="7476" w:hanging="372"/>
      </w:pPr>
      <w:rPr>
        <w:rFonts w:hint="default"/>
      </w:rPr>
    </w:lvl>
  </w:abstractNum>
  <w:abstractNum w:abstractNumId="17" w15:restartNumberingAfterBreak="0">
    <w:nsid w:val="3BDF210E"/>
    <w:multiLevelType w:val="hybridMultilevel"/>
    <w:tmpl w:val="5A12D9E0"/>
    <w:lvl w:ilvl="0" w:tplc="84F884A4">
      <w:start w:val="28"/>
      <w:numFmt w:val="decimal"/>
      <w:lvlText w:val="%1."/>
      <w:lvlJc w:val="left"/>
      <w:pPr>
        <w:ind w:left="802" w:hanging="701"/>
      </w:pPr>
      <w:rPr>
        <w:rFonts w:ascii="Times New Roman" w:eastAsia="Times New Roman" w:hAnsi="Times New Roman" w:cs="Times New Roman" w:hint="default"/>
        <w:b/>
        <w:bCs/>
        <w:i w:val="0"/>
        <w:iCs w:val="0"/>
        <w:w w:val="101"/>
        <w:sz w:val="23"/>
        <w:szCs w:val="23"/>
      </w:rPr>
    </w:lvl>
    <w:lvl w:ilvl="1" w:tplc="075C985C">
      <w:start w:val="1"/>
      <w:numFmt w:val="lowerLetter"/>
      <w:lvlText w:val="(%2)"/>
      <w:lvlJc w:val="left"/>
      <w:pPr>
        <w:ind w:left="720" w:hanging="360"/>
      </w:pPr>
      <w:rPr>
        <w:rFonts w:ascii="Times New Roman" w:eastAsia="Times New Roman" w:hAnsi="Times New Roman" w:cs="Times New Roman" w:hint="default"/>
        <w:b w:val="0"/>
        <w:bCs w:val="0"/>
        <w:i/>
        <w:iCs/>
        <w:spacing w:val="-1"/>
        <w:w w:val="101"/>
        <w:sz w:val="23"/>
        <w:szCs w:val="23"/>
      </w:rPr>
    </w:lvl>
    <w:lvl w:ilvl="2" w:tplc="06240BE4">
      <w:start w:val="2"/>
      <w:numFmt w:val="decimal"/>
      <w:lvlText w:val="(%3)"/>
      <w:lvlJc w:val="left"/>
      <w:pPr>
        <w:ind w:left="2340" w:hanging="360"/>
      </w:pPr>
      <w:rPr>
        <w:rFonts w:hint="default"/>
      </w:r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8" w15:restartNumberingAfterBreak="0">
    <w:nsid w:val="404C75E9"/>
    <w:multiLevelType w:val="hybridMultilevel"/>
    <w:tmpl w:val="5712E1D0"/>
    <w:lvl w:ilvl="0" w:tplc="6BF403D8">
      <w:start w:val="1"/>
      <w:numFmt w:val="lowerLetter"/>
      <w:lvlText w:val="(%1)"/>
      <w:lvlJc w:val="left"/>
      <w:pPr>
        <w:ind w:left="1503" w:hanging="701"/>
      </w:pPr>
      <w:rPr>
        <w:rFonts w:ascii="Times New Roman" w:eastAsia="Times New Roman" w:hAnsi="Times New Roman" w:cs="Times New Roman" w:hint="default"/>
        <w:b w:val="0"/>
        <w:bCs w:val="0"/>
        <w:i/>
        <w:iCs/>
        <w:spacing w:val="-1"/>
        <w:w w:val="101"/>
        <w:sz w:val="23"/>
        <w:szCs w:val="23"/>
      </w:rPr>
    </w:lvl>
    <w:lvl w:ilvl="1" w:tplc="C66824F0">
      <w:numFmt w:val="bullet"/>
      <w:lvlText w:val="•"/>
      <w:lvlJc w:val="left"/>
      <w:pPr>
        <w:ind w:left="2282" w:hanging="701"/>
      </w:pPr>
      <w:rPr>
        <w:rFonts w:hint="default"/>
      </w:rPr>
    </w:lvl>
    <w:lvl w:ilvl="2" w:tplc="90BC1A18">
      <w:numFmt w:val="bullet"/>
      <w:lvlText w:val="•"/>
      <w:lvlJc w:val="left"/>
      <w:pPr>
        <w:ind w:left="3064" w:hanging="701"/>
      </w:pPr>
      <w:rPr>
        <w:rFonts w:hint="default"/>
      </w:rPr>
    </w:lvl>
    <w:lvl w:ilvl="3" w:tplc="71705924">
      <w:numFmt w:val="bullet"/>
      <w:lvlText w:val="•"/>
      <w:lvlJc w:val="left"/>
      <w:pPr>
        <w:ind w:left="3846" w:hanging="701"/>
      </w:pPr>
      <w:rPr>
        <w:rFonts w:hint="default"/>
      </w:rPr>
    </w:lvl>
    <w:lvl w:ilvl="4" w:tplc="2A044022">
      <w:numFmt w:val="bullet"/>
      <w:lvlText w:val="•"/>
      <w:lvlJc w:val="left"/>
      <w:pPr>
        <w:ind w:left="4628" w:hanging="701"/>
      </w:pPr>
      <w:rPr>
        <w:rFonts w:hint="default"/>
      </w:rPr>
    </w:lvl>
    <w:lvl w:ilvl="5" w:tplc="B678BF34">
      <w:numFmt w:val="bullet"/>
      <w:lvlText w:val="•"/>
      <w:lvlJc w:val="left"/>
      <w:pPr>
        <w:ind w:left="5410" w:hanging="701"/>
      </w:pPr>
      <w:rPr>
        <w:rFonts w:hint="default"/>
      </w:rPr>
    </w:lvl>
    <w:lvl w:ilvl="6" w:tplc="A1DAA854">
      <w:numFmt w:val="bullet"/>
      <w:lvlText w:val="•"/>
      <w:lvlJc w:val="left"/>
      <w:pPr>
        <w:ind w:left="6192" w:hanging="701"/>
      </w:pPr>
      <w:rPr>
        <w:rFonts w:hint="default"/>
      </w:rPr>
    </w:lvl>
    <w:lvl w:ilvl="7" w:tplc="48F4424C">
      <w:numFmt w:val="bullet"/>
      <w:lvlText w:val="•"/>
      <w:lvlJc w:val="left"/>
      <w:pPr>
        <w:ind w:left="6974" w:hanging="701"/>
      </w:pPr>
      <w:rPr>
        <w:rFonts w:hint="default"/>
      </w:rPr>
    </w:lvl>
    <w:lvl w:ilvl="8" w:tplc="C868D644">
      <w:numFmt w:val="bullet"/>
      <w:lvlText w:val="•"/>
      <w:lvlJc w:val="left"/>
      <w:pPr>
        <w:ind w:left="7756" w:hanging="701"/>
      </w:pPr>
      <w:rPr>
        <w:rFonts w:hint="default"/>
      </w:rPr>
    </w:lvl>
  </w:abstractNum>
  <w:abstractNum w:abstractNumId="19" w15:restartNumberingAfterBreak="0">
    <w:nsid w:val="4896711B"/>
    <w:multiLevelType w:val="hybridMultilevel"/>
    <w:tmpl w:val="ECC01F16"/>
    <w:lvl w:ilvl="0" w:tplc="D2B02D26">
      <w:start w:val="1"/>
      <w:numFmt w:val="lowerLetter"/>
      <w:lvlText w:val="(%1)"/>
      <w:lvlJc w:val="left"/>
      <w:pPr>
        <w:ind w:left="1069" w:hanging="360"/>
      </w:pPr>
      <w:rPr>
        <w:rFonts w:hint="default"/>
        <w:i/>
        <w:iCs/>
      </w:rPr>
    </w:lvl>
    <w:lvl w:ilvl="1" w:tplc="44090019" w:tentative="1">
      <w:start w:val="1"/>
      <w:numFmt w:val="lowerLetter"/>
      <w:lvlText w:val="%2."/>
      <w:lvlJc w:val="left"/>
      <w:pPr>
        <w:ind w:left="1789" w:hanging="360"/>
      </w:pPr>
    </w:lvl>
    <w:lvl w:ilvl="2" w:tplc="4409001B" w:tentative="1">
      <w:start w:val="1"/>
      <w:numFmt w:val="lowerRoman"/>
      <w:lvlText w:val="%3."/>
      <w:lvlJc w:val="right"/>
      <w:pPr>
        <w:ind w:left="2509" w:hanging="180"/>
      </w:pPr>
    </w:lvl>
    <w:lvl w:ilvl="3" w:tplc="4409000F" w:tentative="1">
      <w:start w:val="1"/>
      <w:numFmt w:val="decimal"/>
      <w:lvlText w:val="%4."/>
      <w:lvlJc w:val="left"/>
      <w:pPr>
        <w:ind w:left="3229" w:hanging="360"/>
      </w:pPr>
    </w:lvl>
    <w:lvl w:ilvl="4" w:tplc="44090019" w:tentative="1">
      <w:start w:val="1"/>
      <w:numFmt w:val="lowerLetter"/>
      <w:lvlText w:val="%5."/>
      <w:lvlJc w:val="left"/>
      <w:pPr>
        <w:ind w:left="3949" w:hanging="360"/>
      </w:pPr>
    </w:lvl>
    <w:lvl w:ilvl="5" w:tplc="4409001B" w:tentative="1">
      <w:start w:val="1"/>
      <w:numFmt w:val="lowerRoman"/>
      <w:lvlText w:val="%6."/>
      <w:lvlJc w:val="right"/>
      <w:pPr>
        <w:ind w:left="4669" w:hanging="180"/>
      </w:pPr>
    </w:lvl>
    <w:lvl w:ilvl="6" w:tplc="4409000F" w:tentative="1">
      <w:start w:val="1"/>
      <w:numFmt w:val="decimal"/>
      <w:lvlText w:val="%7."/>
      <w:lvlJc w:val="left"/>
      <w:pPr>
        <w:ind w:left="5389" w:hanging="360"/>
      </w:pPr>
    </w:lvl>
    <w:lvl w:ilvl="7" w:tplc="44090019" w:tentative="1">
      <w:start w:val="1"/>
      <w:numFmt w:val="lowerLetter"/>
      <w:lvlText w:val="%8."/>
      <w:lvlJc w:val="left"/>
      <w:pPr>
        <w:ind w:left="6109" w:hanging="360"/>
      </w:pPr>
    </w:lvl>
    <w:lvl w:ilvl="8" w:tplc="4409001B" w:tentative="1">
      <w:start w:val="1"/>
      <w:numFmt w:val="lowerRoman"/>
      <w:lvlText w:val="%9."/>
      <w:lvlJc w:val="right"/>
      <w:pPr>
        <w:ind w:left="6829" w:hanging="180"/>
      </w:pPr>
    </w:lvl>
  </w:abstractNum>
  <w:abstractNum w:abstractNumId="20" w15:restartNumberingAfterBreak="0">
    <w:nsid w:val="498A7DE9"/>
    <w:multiLevelType w:val="hybridMultilevel"/>
    <w:tmpl w:val="2606F65C"/>
    <w:lvl w:ilvl="0" w:tplc="CCDEF448">
      <w:start w:val="1"/>
      <w:numFmt w:val="lowerLetter"/>
      <w:lvlText w:val="(%1)"/>
      <w:lvlJc w:val="left"/>
      <w:pPr>
        <w:ind w:left="1080" w:hanging="720"/>
      </w:pPr>
      <w:rPr>
        <w:rFonts w:hint="default"/>
        <w:i/>
        <w:iCs/>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1" w15:restartNumberingAfterBreak="0">
    <w:nsid w:val="4D24168C"/>
    <w:multiLevelType w:val="hybridMultilevel"/>
    <w:tmpl w:val="49663500"/>
    <w:lvl w:ilvl="0" w:tplc="C8829B36">
      <w:start w:val="1"/>
      <w:numFmt w:val="lowerLetter"/>
      <w:lvlText w:val="(%1)"/>
      <w:lvlJc w:val="left"/>
      <w:pPr>
        <w:ind w:left="1503" w:hanging="701"/>
      </w:pPr>
      <w:rPr>
        <w:rFonts w:ascii="Times New Roman" w:eastAsia="Times New Roman" w:hAnsi="Times New Roman" w:cs="Times New Roman" w:hint="default"/>
        <w:b w:val="0"/>
        <w:bCs w:val="0"/>
        <w:i/>
        <w:iCs/>
        <w:spacing w:val="-1"/>
        <w:w w:val="101"/>
        <w:sz w:val="23"/>
        <w:szCs w:val="23"/>
      </w:rPr>
    </w:lvl>
    <w:lvl w:ilvl="1" w:tplc="E092EB96">
      <w:numFmt w:val="bullet"/>
      <w:lvlText w:val="•"/>
      <w:lvlJc w:val="left"/>
      <w:pPr>
        <w:ind w:left="2282" w:hanging="701"/>
      </w:pPr>
      <w:rPr>
        <w:rFonts w:hint="default"/>
      </w:rPr>
    </w:lvl>
    <w:lvl w:ilvl="2" w:tplc="63E6050C">
      <w:numFmt w:val="bullet"/>
      <w:lvlText w:val="•"/>
      <w:lvlJc w:val="left"/>
      <w:pPr>
        <w:ind w:left="3064" w:hanging="701"/>
      </w:pPr>
      <w:rPr>
        <w:rFonts w:hint="default"/>
      </w:rPr>
    </w:lvl>
    <w:lvl w:ilvl="3" w:tplc="E50C9DDC">
      <w:numFmt w:val="bullet"/>
      <w:lvlText w:val="•"/>
      <w:lvlJc w:val="left"/>
      <w:pPr>
        <w:ind w:left="3846" w:hanging="701"/>
      </w:pPr>
      <w:rPr>
        <w:rFonts w:hint="default"/>
      </w:rPr>
    </w:lvl>
    <w:lvl w:ilvl="4" w:tplc="8DA09CF4">
      <w:numFmt w:val="bullet"/>
      <w:lvlText w:val="•"/>
      <w:lvlJc w:val="left"/>
      <w:pPr>
        <w:ind w:left="4628" w:hanging="701"/>
      </w:pPr>
      <w:rPr>
        <w:rFonts w:hint="default"/>
      </w:rPr>
    </w:lvl>
    <w:lvl w:ilvl="5" w:tplc="D5C811C8">
      <w:numFmt w:val="bullet"/>
      <w:lvlText w:val="•"/>
      <w:lvlJc w:val="left"/>
      <w:pPr>
        <w:ind w:left="5410" w:hanging="701"/>
      </w:pPr>
      <w:rPr>
        <w:rFonts w:hint="default"/>
      </w:rPr>
    </w:lvl>
    <w:lvl w:ilvl="6" w:tplc="81C01D5E">
      <w:numFmt w:val="bullet"/>
      <w:lvlText w:val="•"/>
      <w:lvlJc w:val="left"/>
      <w:pPr>
        <w:ind w:left="6192" w:hanging="701"/>
      </w:pPr>
      <w:rPr>
        <w:rFonts w:hint="default"/>
      </w:rPr>
    </w:lvl>
    <w:lvl w:ilvl="7" w:tplc="FFEC9A7C">
      <w:numFmt w:val="bullet"/>
      <w:lvlText w:val="•"/>
      <w:lvlJc w:val="left"/>
      <w:pPr>
        <w:ind w:left="6974" w:hanging="701"/>
      </w:pPr>
      <w:rPr>
        <w:rFonts w:hint="default"/>
      </w:rPr>
    </w:lvl>
    <w:lvl w:ilvl="8" w:tplc="F58230E2">
      <w:numFmt w:val="bullet"/>
      <w:lvlText w:val="•"/>
      <w:lvlJc w:val="left"/>
      <w:pPr>
        <w:ind w:left="7756" w:hanging="701"/>
      </w:pPr>
      <w:rPr>
        <w:rFonts w:hint="default"/>
      </w:rPr>
    </w:lvl>
  </w:abstractNum>
  <w:abstractNum w:abstractNumId="22" w15:restartNumberingAfterBreak="0">
    <w:nsid w:val="4D9A4DDD"/>
    <w:multiLevelType w:val="hybridMultilevel"/>
    <w:tmpl w:val="BF8015EE"/>
    <w:lvl w:ilvl="0" w:tplc="98E6463A">
      <w:start w:val="9"/>
      <w:numFmt w:val="lowerLetter"/>
      <w:lvlText w:val="(%1)"/>
      <w:lvlJc w:val="left"/>
      <w:pPr>
        <w:ind w:left="1503" w:hanging="701"/>
      </w:pPr>
      <w:rPr>
        <w:rFonts w:ascii="Times New Roman" w:eastAsia="Times New Roman" w:hAnsi="Times New Roman" w:cs="Times New Roman" w:hint="default"/>
        <w:b w:val="0"/>
        <w:bCs w:val="0"/>
        <w:i/>
        <w:iCs/>
        <w:spacing w:val="-1"/>
        <w:w w:val="101"/>
        <w:sz w:val="23"/>
        <w:szCs w:val="23"/>
      </w:rPr>
    </w:lvl>
    <w:lvl w:ilvl="1" w:tplc="7CDCA8A2">
      <w:start w:val="1"/>
      <w:numFmt w:val="upperRoman"/>
      <w:lvlText w:val="(%2)"/>
      <w:lvlJc w:val="left"/>
      <w:pPr>
        <w:ind w:left="1503" w:hanging="701"/>
      </w:pPr>
      <w:rPr>
        <w:rFonts w:ascii="Times New Roman" w:eastAsia="Times New Roman" w:hAnsi="Times New Roman" w:cs="Times New Roman" w:hint="default"/>
        <w:b w:val="0"/>
        <w:bCs w:val="0"/>
        <w:i/>
        <w:iCs/>
        <w:spacing w:val="-1"/>
        <w:w w:val="101"/>
        <w:sz w:val="23"/>
        <w:szCs w:val="23"/>
      </w:rPr>
    </w:lvl>
    <w:lvl w:ilvl="2" w:tplc="F3AEDB82">
      <w:numFmt w:val="bullet"/>
      <w:lvlText w:val="•"/>
      <w:lvlJc w:val="left"/>
      <w:pPr>
        <w:ind w:left="3064" w:hanging="701"/>
      </w:pPr>
      <w:rPr>
        <w:rFonts w:hint="default"/>
      </w:rPr>
    </w:lvl>
    <w:lvl w:ilvl="3" w:tplc="B484D888">
      <w:numFmt w:val="bullet"/>
      <w:lvlText w:val="•"/>
      <w:lvlJc w:val="left"/>
      <w:pPr>
        <w:ind w:left="3846" w:hanging="701"/>
      </w:pPr>
      <w:rPr>
        <w:rFonts w:hint="default"/>
      </w:rPr>
    </w:lvl>
    <w:lvl w:ilvl="4" w:tplc="91946E4A">
      <w:numFmt w:val="bullet"/>
      <w:lvlText w:val="•"/>
      <w:lvlJc w:val="left"/>
      <w:pPr>
        <w:ind w:left="4628" w:hanging="701"/>
      </w:pPr>
      <w:rPr>
        <w:rFonts w:hint="default"/>
      </w:rPr>
    </w:lvl>
    <w:lvl w:ilvl="5" w:tplc="A5F64C24">
      <w:numFmt w:val="bullet"/>
      <w:lvlText w:val="•"/>
      <w:lvlJc w:val="left"/>
      <w:pPr>
        <w:ind w:left="5410" w:hanging="701"/>
      </w:pPr>
      <w:rPr>
        <w:rFonts w:hint="default"/>
      </w:rPr>
    </w:lvl>
    <w:lvl w:ilvl="6" w:tplc="833067CA">
      <w:numFmt w:val="bullet"/>
      <w:lvlText w:val="•"/>
      <w:lvlJc w:val="left"/>
      <w:pPr>
        <w:ind w:left="6192" w:hanging="701"/>
      </w:pPr>
      <w:rPr>
        <w:rFonts w:hint="default"/>
      </w:rPr>
    </w:lvl>
    <w:lvl w:ilvl="7" w:tplc="06125380">
      <w:numFmt w:val="bullet"/>
      <w:lvlText w:val="•"/>
      <w:lvlJc w:val="left"/>
      <w:pPr>
        <w:ind w:left="6974" w:hanging="701"/>
      </w:pPr>
      <w:rPr>
        <w:rFonts w:hint="default"/>
      </w:rPr>
    </w:lvl>
    <w:lvl w:ilvl="8" w:tplc="E554647A">
      <w:numFmt w:val="bullet"/>
      <w:lvlText w:val="•"/>
      <w:lvlJc w:val="left"/>
      <w:pPr>
        <w:ind w:left="7756" w:hanging="701"/>
      </w:pPr>
      <w:rPr>
        <w:rFonts w:hint="default"/>
      </w:rPr>
    </w:lvl>
  </w:abstractNum>
  <w:abstractNum w:abstractNumId="23" w15:restartNumberingAfterBreak="0">
    <w:nsid w:val="501C0553"/>
    <w:multiLevelType w:val="hybridMultilevel"/>
    <w:tmpl w:val="C16CE524"/>
    <w:lvl w:ilvl="0" w:tplc="FED83E42">
      <w:start w:val="1"/>
      <w:numFmt w:val="lowerLetter"/>
      <w:lvlText w:val="(%1)"/>
      <w:lvlJc w:val="left"/>
      <w:pPr>
        <w:ind w:left="1504" w:hanging="795"/>
      </w:pPr>
      <w:rPr>
        <w:rFonts w:hint="default"/>
        <w:i/>
      </w:rPr>
    </w:lvl>
    <w:lvl w:ilvl="1" w:tplc="44090019" w:tentative="1">
      <w:start w:val="1"/>
      <w:numFmt w:val="lowerLetter"/>
      <w:lvlText w:val="%2."/>
      <w:lvlJc w:val="left"/>
      <w:pPr>
        <w:ind w:left="1789" w:hanging="360"/>
      </w:pPr>
    </w:lvl>
    <w:lvl w:ilvl="2" w:tplc="4409001B" w:tentative="1">
      <w:start w:val="1"/>
      <w:numFmt w:val="lowerRoman"/>
      <w:lvlText w:val="%3."/>
      <w:lvlJc w:val="right"/>
      <w:pPr>
        <w:ind w:left="2509" w:hanging="180"/>
      </w:pPr>
    </w:lvl>
    <w:lvl w:ilvl="3" w:tplc="4409000F" w:tentative="1">
      <w:start w:val="1"/>
      <w:numFmt w:val="decimal"/>
      <w:lvlText w:val="%4."/>
      <w:lvlJc w:val="left"/>
      <w:pPr>
        <w:ind w:left="3229" w:hanging="360"/>
      </w:pPr>
    </w:lvl>
    <w:lvl w:ilvl="4" w:tplc="44090019" w:tentative="1">
      <w:start w:val="1"/>
      <w:numFmt w:val="lowerLetter"/>
      <w:lvlText w:val="%5."/>
      <w:lvlJc w:val="left"/>
      <w:pPr>
        <w:ind w:left="3949" w:hanging="360"/>
      </w:pPr>
    </w:lvl>
    <w:lvl w:ilvl="5" w:tplc="4409001B" w:tentative="1">
      <w:start w:val="1"/>
      <w:numFmt w:val="lowerRoman"/>
      <w:lvlText w:val="%6."/>
      <w:lvlJc w:val="right"/>
      <w:pPr>
        <w:ind w:left="4669" w:hanging="180"/>
      </w:pPr>
    </w:lvl>
    <w:lvl w:ilvl="6" w:tplc="4409000F" w:tentative="1">
      <w:start w:val="1"/>
      <w:numFmt w:val="decimal"/>
      <w:lvlText w:val="%7."/>
      <w:lvlJc w:val="left"/>
      <w:pPr>
        <w:ind w:left="5389" w:hanging="360"/>
      </w:pPr>
    </w:lvl>
    <w:lvl w:ilvl="7" w:tplc="44090019" w:tentative="1">
      <w:start w:val="1"/>
      <w:numFmt w:val="lowerLetter"/>
      <w:lvlText w:val="%8."/>
      <w:lvlJc w:val="left"/>
      <w:pPr>
        <w:ind w:left="6109" w:hanging="360"/>
      </w:pPr>
    </w:lvl>
    <w:lvl w:ilvl="8" w:tplc="4409001B" w:tentative="1">
      <w:start w:val="1"/>
      <w:numFmt w:val="lowerRoman"/>
      <w:lvlText w:val="%9."/>
      <w:lvlJc w:val="right"/>
      <w:pPr>
        <w:ind w:left="6829" w:hanging="180"/>
      </w:pPr>
    </w:lvl>
  </w:abstractNum>
  <w:abstractNum w:abstractNumId="24" w15:restartNumberingAfterBreak="0">
    <w:nsid w:val="51CA0929"/>
    <w:multiLevelType w:val="hybridMultilevel"/>
    <w:tmpl w:val="1E4E142E"/>
    <w:lvl w:ilvl="0" w:tplc="9FE0F0D2">
      <w:start w:val="2"/>
      <w:numFmt w:val="decimal"/>
      <w:lvlText w:val="(%1)"/>
      <w:lvlJc w:val="left"/>
      <w:pPr>
        <w:ind w:left="101" w:hanging="387"/>
      </w:pPr>
      <w:rPr>
        <w:rFonts w:ascii="Times New Roman" w:eastAsia="Times New Roman" w:hAnsi="Times New Roman" w:cs="Times New Roman" w:hint="default"/>
        <w:b w:val="0"/>
        <w:bCs w:val="0"/>
        <w:i w:val="0"/>
        <w:iCs w:val="0"/>
        <w:spacing w:val="-1"/>
        <w:w w:val="101"/>
        <w:sz w:val="23"/>
        <w:szCs w:val="23"/>
      </w:rPr>
    </w:lvl>
    <w:lvl w:ilvl="1" w:tplc="6C0C6F5E">
      <w:numFmt w:val="bullet"/>
      <w:lvlText w:val="•"/>
      <w:lvlJc w:val="left"/>
      <w:pPr>
        <w:ind w:left="1022" w:hanging="387"/>
      </w:pPr>
      <w:rPr>
        <w:rFonts w:hint="default"/>
      </w:rPr>
    </w:lvl>
    <w:lvl w:ilvl="2" w:tplc="F6BE7998">
      <w:numFmt w:val="bullet"/>
      <w:lvlText w:val="•"/>
      <w:lvlJc w:val="left"/>
      <w:pPr>
        <w:ind w:left="1944" w:hanging="387"/>
      </w:pPr>
      <w:rPr>
        <w:rFonts w:hint="default"/>
      </w:rPr>
    </w:lvl>
    <w:lvl w:ilvl="3" w:tplc="358A55B8">
      <w:numFmt w:val="bullet"/>
      <w:lvlText w:val="•"/>
      <w:lvlJc w:val="left"/>
      <w:pPr>
        <w:ind w:left="2866" w:hanging="387"/>
      </w:pPr>
      <w:rPr>
        <w:rFonts w:hint="default"/>
      </w:rPr>
    </w:lvl>
    <w:lvl w:ilvl="4" w:tplc="E7F6503C">
      <w:numFmt w:val="bullet"/>
      <w:lvlText w:val="•"/>
      <w:lvlJc w:val="left"/>
      <w:pPr>
        <w:ind w:left="3788" w:hanging="387"/>
      </w:pPr>
      <w:rPr>
        <w:rFonts w:hint="default"/>
      </w:rPr>
    </w:lvl>
    <w:lvl w:ilvl="5" w:tplc="5CA6C892">
      <w:numFmt w:val="bullet"/>
      <w:lvlText w:val="•"/>
      <w:lvlJc w:val="left"/>
      <w:pPr>
        <w:ind w:left="4710" w:hanging="387"/>
      </w:pPr>
      <w:rPr>
        <w:rFonts w:hint="default"/>
      </w:rPr>
    </w:lvl>
    <w:lvl w:ilvl="6" w:tplc="121868C2">
      <w:numFmt w:val="bullet"/>
      <w:lvlText w:val="•"/>
      <w:lvlJc w:val="left"/>
      <w:pPr>
        <w:ind w:left="5632" w:hanging="387"/>
      </w:pPr>
      <w:rPr>
        <w:rFonts w:hint="default"/>
      </w:rPr>
    </w:lvl>
    <w:lvl w:ilvl="7" w:tplc="7AE877C2">
      <w:numFmt w:val="bullet"/>
      <w:lvlText w:val="•"/>
      <w:lvlJc w:val="left"/>
      <w:pPr>
        <w:ind w:left="6554" w:hanging="387"/>
      </w:pPr>
      <w:rPr>
        <w:rFonts w:hint="default"/>
      </w:rPr>
    </w:lvl>
    <w:lvl w:ilvl="8" w:tplc="EA6E3654">
      <w:numFmt w:val="bullet"/>
      <w:lvlText w:val="•"/>
      <w:lvlJc w:val="left"/>
      <w:pPr>
        <w:ind w:left="7476" w:hanging="387"/>
      </w:pPr>
      <w:rPr>
        <w:rFonts w:hint="default"/>
      </w:rPr>
    </w:lvl>
  </w:abstractNum>
  <w:abstractNum w:abstractNumId="25" w15:restartNumberingAfterBreak="0">
    <w:nsid w:val="53246325"/>
    <w:multiLevelType w:val="hybridMultilevel"/>
    <w:tmpl w:val="03FC29E8"/>
    <w:lvl w:ilvl="0" w:tplc="1DE4285C">
      <w:start w:val="1"/>
      <w:numFmt w:val="lowerLetter"/>
      <w:lvlText w:val="(%1)"/>
      <w:lvlJc w:val="left"/>
      <w:pPr>
        <w:ind w:left="1211" w:hanging="360"/>
      </w:pPr>
      <w:rPr>
        <w:rFonts w:hint="default"/>
        <w:i/>
        <w:iCs/>
      </w:rPr>
    </w:lvl>
    <w:lvl w:ilvl="1" w:tplc="44090019" w:tentative="1">
      <w:start w:val="1"/>
      <w:numFmt w:val="lowerLetter"/>
      <w:lvlText w:val="%2."/>
      <w:lvlJc w:val="left"/>
      <w:pPr>
        <w:ind w:left="1931" w:hanging="360"/>
      </w:pPr>
    </w:lvl>
    <w:lvl w:ilvl="2" w:tplc="4409001B" w:tentative="1">
      <w:start w:val="1"/>
      <w:numFmt w:val="lowerRoman"/>
      <w:lvlText w:val="%3."/>
      <w:lvlJc w:val="right"/>
      <w:pPr>
        <w:ind w:left="2651" w:hanging="180"/>
      </w:pPr>
    </w:lvl>
    <w:lvl w:ilvl="3" w:tplc="4409000F" w:tentative="1">
      <w:start w:val="1"/>
      <w:numFmt w:val="decimal"/>
      <w:lvlText w:val="%4."/>
      <w:lvlJc w:val="left"/>
      <w:pPr>
        <w:ind w:left="3371" w:hanging="360"/>
      </w:pPr>
    </w:lvl>
    <w:lvl w:ilvl="4" w:tplc="44090019" w:tentative="1">
      <w:start w:val="1"/>
      <w:numFmt w:val="lowerLetter"/>
      <w:lvlText w:val="%5."/>
      <w:lvlJc w:val="left"/>
      <w:pPr>
        <w:ind w:left="4091" w:hanging="360"/>
      </w:pPr>
    </w:lvl>
    <w:lvl w:ilvl="5" w:tplc="4409001B" w:tentative="1">
      <w:start w:val="1"/>
      <w:numFmt w:val="lowerRoman"/>
      <w:lvlText w:val="%6."/>
      <w:lvlJc w:val="right"/>
      <w:pPr>
        <w:ind w:left="4811" w:hanging="180"/>
      </w:pPr>
    </w:lvl>
    <w:lvl w:ilvl="6" w:tplc="4409000F" w:tentative="1">
      <w:start w:val="1"/>
      <w:numFmt w:val="decimal"/>
      <w:lvlText w:val="%7."/>
      <w:lvlJc w:val="left"/>
      <w:pPr>
        <w:ind w:left="5531" w:hanging="360"/>
      </w:pPr>
    </w:lvl>
    <w:lvl w:ilvl="7" w:tplc="44090019" w:tentative="1">
      <w:start w:val="1"/>
      <w:numFmt w:val="lowerLetter"/>
      <w:lvlText w:val="%8."/>
      <w:lvlJc w:val="left"/>
      <w:pPr>
        <w:ind w:left="6251" w:hanging="360"/>
      </w:pPr>
    </w:lvl>
    <w:lvl w:ilvl="8" w:tplc="4409001B" w:tentative="1">
      <w:start w:val="1"/>
      <w:numFmt w:val="lowerRoman"/>
      <w:lvlText w:val="%9."/>
      <w:lvlJc w:val="right"/>
      <w:pPr>
        <w:ind w:left="6971" w:hanging="180"/>
      </w:pPr>
    </w:lvl>
  </w:abstractNum>
  <w:abstractNum w:abstractNumId="26" w15:restartNumberingAfterBreak="0">
    <w:nsid w:val="53ED7658"/>
    <w:multiLevelType w:val="hybridMultilevel"/>
    <w:tmpl w:val="4EEAE2B6"/>
    <w:lvl w:ilvl="0" w:tplc="F9EC6704">
      <w:start w:val="1"/>
      <w:numFmt w:val="lowerLetter"/>
      <w:lvlText w:val="(%1)"/>
      <w:lvlJc w:val="left"/>
      <w:pPr>
        <w:ind w:left="1440" w:hanging="720"/>
      </w:pPr>
      <w:rPr>
        <w:rFonts w:hint="default"/>
        <w:i/>
        <w:iCs/>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27" w15:restartNumberingAfterBreak="0">
    <w:nsid w:val="54C846C3"/>
    <w:multiLevelType w:val="hybridMultilevel"/>
    <w:tmpl w:val="F2425D4C"/>
    <w:lvl w:ilvl="0" w:tplc="A08A75DA">
      <w:start w:val="1"/>
      <w:numFmt w:val="lowerLetter"/>
      <w:lvlText w:val="(%1)"/>
      <w:lvlJc w:val="left"/>
      <w:pPr>
        <w:ind w:left="1503" w:hanging="701"/>
      </w:pPr>
      <w:rPr>
        <w:rFonts w:ascii="Times New Roman" w:eastAsia="Times New Roman" w:hAnsi="Times New Roman" w:cs="Times New Roman" w:hint="default"/>
        <w:b w:val="0"/>
        <w:bCs w:val="0"/>
        <w:i/>
        <w:iCs/>
        <w:spacing w:val="-1"/>
        <w:w w:val="101"/>
        <w:sz w:val="23"/>
        <w:szCs w:val="23"/>
      </w:rPr>
    </w:lvl>
    <w:lvl w:ilvl="1" w:tplc="8AF442C0">
      <w:numFmt w:val="bullet"/>
      <w:lvlText w:val="•"/>
      <w:lvlJc w:val="left"/>
      <w:pPr>
        <w:ind w:left="2282" w:hanging="701"/>
      </w:pPr>
      <w:rPr>
        <w:rFonts w:hint="default"/>
      </w:rPr>
    </w:lvl>
    <w:lvl w:ilvl="2" w:tplc="5664A04E">
      <w:numFmt w:val="bullet"/>
      <w:lvlText w:val="•"/>
      <w:lvlJc w:val="left"/>
      <w:pPr>
        <w:ind w:left="3064" w:hanging="701"/>
      </w:pPr>
      <w:rPr>
        <w:rFonts w:hint="default"/>
      </w:rPr>
    </w:lvl>
    <w:lvl w:ilvl="3" w:tplc="4C609608">
      <w:numFmt w:val="bullet"/>
      <w:lvlText w:val="•"/>
      <w:lvlJc w:val="left"/>
      <w:pPr>
        <w:ind w:left="3846" w:hanging="701"/>
      </w:pPr>
      <w:rPr>
        <w:rFonts w:hint="default"/>
      </w:rPr>
    </w:lvl>
    <w:lvl w:ilvl="4" w:tplc="5F68879E">
      <w:numFmt w:val="bullet"/>
      <w:lvlText w:val="•"/>
      <w:lvlJc w:val="left"/>
      <w:pPr>
        <w:ind w:left="4628" w:hanging="701"/>
      </w:pPr>
      <w:rPr>
        <w:rFonts w:hint="default"/>
      </w:rPr>
    </w:lvl>
    <w:lvl w:ilvl="5" w:tplc="3CF6F614">
      <w:numFmt w:val="bullet"/>
      <w:lvlText w:val="•"/>
      <w:lvlJc w:val="left"/>
      <w:pPr>
        <w:ind w:left="5410" w:hanging="701"/>
      </w:pPr>
      <w:rPr>
        <w:rFonts w:hint="default"/>
      </w:rPr>
    </w:lvl>
    <w:lvl w:ilvl="6" w:tplc="147EACA0">
      <w:numFmt w:val="bullet"/>
      <w:lvlText w:val="•"/>
      <w:lvlJc w:val="left"/>
      <w:pPr>
        <w:ind w:left="6192" w:hanging="701"/>
      </w:pPr>
      <w:rPr>
        <w:rFonts w:hint="default"/>
      </w:rPr>
    </w:lvl>
    <w:lvl w:ilvl="7" w:tplc="FC760448">
      <w:numFmt w:val="bullet"/>
      <w:lvlText w:val="•"/>
      <w:lvlJc w:val="left"/>
      <w:pPr>
        <w:ind w:left="6974" w:hanging="701"/>
      </w:pPr>
      <w:rPr>
        <w:rFonts w:hint="default"/>
      </w:rPr>
    </w:lvl>
    <w:lvl w:ilvl="8" w:tplc="BD4A5DBE">
      <w:numFmt w:val="bullet"/>
      <w:lvlText w:val="•"/>
      <w:lvlJc w:val="left"/>
      <w:pPr>
        <w:ind w:left="7756" w:hanging="701"/>
      </w:pPr>
      <w:rPr>
        <w:rFonts w:hint="default"/>
      </w:rPr>
    </w:lvl>
  </w:abstractNum>
  <w:abstractNum w:abstractNumId="28" w15:restartNumberingAfterBreak="0">
    <w:nsid w:val="55CF3A7B"/>
    <w:multiLevelType w:val="hybridMultilevel"/>
    <w:tmpl w:val="7A2686B6"/>
    <w:lvl w:ilvl="0" w:tplc="1E5E4710">
      <w:start w:val="1"/>
      <w:numFmt w:val="decimal"/>
      <w:lvlText w:val="%1."/>
      <w:lvlJc w:val="left"/>
      <w:pPr>
        <w:ind w:left="720" w:hanging="360"/>
      </w:pPr>
      <w:rPr>
        <w:rFonts w:hint="default"/>
        <w:b/>
        <w:bCs/>
      </w:rPr>
    </w:lvl>
    <w:lvl w:ilvl="1" w:tplc="075C985C">
      <w:start w:val="1"/>
      <w:numFmt w:val="lowerLetter"/>
      <w:lvlText w:val="(%2)"/>
      <w:lvlJc w:val="left"/>
      <w:pPr>
        <w:ind w:left="720" w:hanging="360"/>
      </w:pPr>
      <w:rPr>
        <w:rFonts w:ascii="Times New Roman" w:eastAsia="Times New Roman" w:hAnsi="Times New Roman" w:cs="Times New Roman" w:hint="default"/>
        <w:b w:val="0"/>
        <w:bCs w:val="0"/>
        <w:i/>
        <w:iCs/>
        <w:spacing w:val="-1"/>
        <w:w w:val="101"/>
        <w:sz w:val="23"/>
        <w:szCs w:val="23"/>
      </w:r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9" w15:restartNumberingAfterBreak="0">
    <w:nsid w:val="56250C1A"/>
    <w:multiLevelType w:val="hybridMultilevel"/>
    <w:tmpl w:val="CDF009F4"/>
    <w:lvl w:ilvl="0" w:tplc="26C6FB66">
      <w:start w:val="2"/>
      <w:numFmt w:val="decimal"/>
      <w:lvlText w:val="(%1)"/>
      <w:lvlJc w:val="left"/>
      <w:pPr>
        <w:ind w:left="101" w:hanging="339"/>
      </w:pPr>
      <w:rPr>
        <w:rFonts w:ascii="Times New Roman" w:eastAsia="Times New Roman" w:hAnsi="Times New Roman" w:cs="Times New Roman" w:hint="default"/>
        <w:b w:val="0"/>
        <w:bCs w:val="0"/>
        <w:i w:val="0"/>
        <w:iCs w:val="0"/>
        <w:spacing w:val="-1"/>
        <w:w w:val="101"/>
        <w:sz w:val="23"/>
        <w:szCs w:val="23"/>
      </w:rPr>
    </w:lvl>
    <w:lvl w:ilvl="1" w:tplc="0270CF0A">
      <w:numFmt w:val="bullet"/>
      <w:lvlText w:val="•"/>
      <w:lvlJc w:val="left"/>
      <w:pPr>
        <w:ind w:left="1022" w:hanging="339"/>
      </w:pPr>
      <w:rPr>
        <w:rFonts w:hint="default"/>
      </w:rPr>
    </w:lvl>
    <w:lvl w:ilvl="2" w:tplc="319A310E">
      <w:numFmt w:val="bullet"/>
      <w:lvlText w:val="•"/>
      <w:lvlJc w:val="left"/>
      <w:pPr>
        <w:ind w:left="1944" w:hanging="339"/>
      </w:pPr>
      <w:rPr>
        <w:rFonts w:hint="default"/>
      </w:rPr>
    </w:lvl>
    <w:lvl w:ilvl="3" w:tplc="36362A2A">
      <w:numFmt w:val="bullet"/>
      <w:lvlText w:val="•"/>
      <w:lvlJc w:val="left"/>
      <w:pPr>
        <w:ind w:left="2866" w:hanging="339"/>
      </w:pPr>
      <w:rPr>
        <w:rFonts w:hint="default"/>
      </w:rPr>
    </w:lvl>
    <w:lvl w:ilvl="4" w:tplc="F6920B22">
      <w:numFmt w:val="bullet"/>
      <w:lvlText w:val="•"/>
      <w:lvlJc w:val="left"/>
      <w:pPr>
        <w:ind w:left="3788" w:hanging="339"/>
      </w:pPr>
      <w:rPr>
        <w:rFonts w:hint="default"/>
      </w:rPr>
    </w:lvl>
    <w:lvl w:ilvl="5" w:tplc="8DD81310">
      <w:numFmt w:val="bullet"/>
      <w:lvlText w:val="•"/>
      <w:lvlJc w:val="left"/>
      <w:pPr>
        <w:ind w:left="4710" w:hanging="339"/>
      </w:pPr>
      <w:rPr>
        <w:rFonts w:hint="default"/>
      </w:rPr>
    </w:lvl>
    <w:lvl w:ilvl="6" w:tplc="A14EA2CA">
      <w:numFmt w:val="bullet"/>
      <w:lvlText w:val="•"/>
      <w:lvlJc w:val="left"/>
      <w:pPr>
        <w:ind w:left="5632" w:hanging="339"/>
      </w:pPr>
      <w:rPr>
        <w:rFonts w:hint="default"/>
      </w:rPr>
    </w:lvl>
    <w:lvl w:ilvl="7" w:tplc="94121E7A">
      <w:numFmt w:val="bullet"/>
      <w:lvlText w:val="•"/>
      <w:lvlJc w:val="left"/>
      <w:pPr>
        <w:ind w:left="6554" w:hanging="339"/>
      </w:pPr>
      <w:rPr>
        <w:rFonts w:hint="default"/>
      </w:rPr>
    </w:lvl>
    <w:lvl w:ilvl="8" w:tplc="92B8306E">
      <w:numFmt w:val="bullet"/>
      <w:lvlText w:val="•"/>
      <w:lvlJc w:val="left"/>
      <w:pPr>
        <w:ind w:left="7476" w:hanging="339"/>
      </w:pPr>
      <w:rPr>
        <w:rFonts w:hint="default"/>
      </w:rPr>
    </w:lvl>
  </w:abstractNum>
  <w:abstractNum w:abstractNumId="30" w15:restartNumberingAfterBreak="0">
    <w:nsid w:val="5998727C"/>
    <w:multiLevelType w:val="hybridMultilevel"/>
    <w:tmpl w:val="C422F66E"/>
    <w:lvl w:ilvl="0" w:tplc="61F8FD3C">
      <w:start w:val="2"/>
      <w:numFmt w:val="decimal"/>
      <w:lvlText w:val="(%1)"/>
      <w:lvlJc w:val="left"/>
      <w:pPr>
        <w:ind w:left="1064" w:hanging="344"/>
      </w:pPr>
      <w:rPr>
        <w:rFonts w:ascii="Times New Roman" w:eastAsia="Times New Roman" w:hAnsi="Times New Roman" w:cs="Times New Roman" w:hint="default"/>
        <w:b w:val="0"/>
        <w:bCs w:val="0"/>
        <w:i w:val="0"/>
        <w:iCs w:val="0"/>
        <w:spacing w:val="-1"/>
        <w:w w:val="101"/>
        <w:sz w:val="23"/>
        <w:szCs w:val="23"/>
      </w:rPr>
    </w:lvl>
    <w:lvl w:ilvl="1" w:tplc="44090019" w:tentative="1">
      <w:start w:val="1"/>
      <w:numFmt w:val="lowerLetter"/>
      <w:lvlText w:val="%2."/>
      <w:lvlJc w:val="left"/>
      <w:pPr>
        <w:ind w:left="2059" w:hanging="360"/>
      </w:pPr>
    </w:lvl>
    <w:lvl w:ilvl="2" w:tplc="4409001B" w:tentative="1">
      <w:start w:val="1"/>
      <w:numFmt w:val="lowerRoman"/>
      <w:lvlText w:val="%3."/>
      <w:lvlJc w:val="right"/>
      <w:pPr>
        <w:ind w:left="2779" w:hanging="180"/>
      </w:pPr>
    </w:lvl>
    <w:lvl w:ilvl="3" w:tplc="4409000F" w:tentative="1">
      <w:start w:val="1"/>
      <w:numFmt w:val="decimal"/>
      <w:lvlText w:val="%4."/>
      <w:lvlJc w:val="left"/>
      <w:pPr>
        <w:ind w:left="3499" w:hanging="360"/>
      </w:pPr>
    </w:lvl>
    <w:lvl w:ilvl="4" w:tplc="44090019" w:tentative="1">
      <w:start w:val="1"/>
      <w:numFmt w:val="lowerLetter"/>
      <w:lvlText w:val="%5."/>
      <w:lvlJc w:val="left"/>
      <w:pPr>
        <w:ind w:left="4219" w:hanging="360"/>
      </w:pPr>
    </w:lvl>
    <w:lvl w:ilvl="5" w:tplc="4409001B" w:tentative="1">
      <w:start w:val="1"/>
      <w:numFmt w:val="lowerRoman"/>
      <w:lvlText w:val="%6."/>
      <w:lvlJc w:val="right"/>
      <w:pPr>
        <w:ind w:left="4939" w:hanging="180"/>
      </w:pPr>
    </w:lvl>
    <w:lvl w:ilvl="6" w:tplc="4409000F" w:tentative="1">
      <w:start w:val="1"/>
      <w:numFmt w:val="decimal"/>
      <w:lvlText w:val="%7."/>
      <w:lvlJc w:val="left"/>
      <w:pPr>
        <w:ind w:left="5659" w:hanging="360"/>
      </w:pPr>
    </w:lvl>
    <w:lvl w:ilvl="7" w:tplc="44090019" w:tentative="1">
      <w:start w:val="1"/>
      <w:numFmt w:val="lowerLetter"/>
      <w:lvlText w:val="%8."/>
      <w:lvlJc w:val="left"/>
      <w:pPr>
        <w:ind w:left="6379" w:hanging="360"/>
      </w:pPr>
    </w:lvl>
    <w:lvl w:ilvl="8" w:tplc="4409001B" w:tentative="1">
      <w:start w:val="1"/>
      <w:numFmt w:val="lowerRoman"/>
      <w:lvlText w:val="%9."/>
      <w:lvlJc w:val="right"/>
      <w:pPr>
        <w:ind w:left="7099" w:hanging="180"/>
      </w:pPr>
    </w:lvl>
  </w:abstractNum>
  <w:abstractNum w:abstractNumId="31" w15:restartNumberingAfterBreak="0">
    <w:nsid w:val="5E4D7BE7"/>
    <w:multiLevelType w:val="hybridMultilevel"/>
    <w:tmpl w:val="344EFF66"/>
    <w:lvl w:ilvl="0" w:tplc="B6904878">
      <w:start w:val="1"/>
      <w:numFmt w:val="lowerLetter"/>
      <w:lvlText w:val="(%1)"/>
      <w:lvlJc w:val="left"/>
      <w:pPr>
        <w:ind w:left="1503" w:hanging="701"/>
      </w:pPr>
      <w:rPr>
        <w:rFonts w:ascii="Times New Roman" w:eastAsia="Times New Roman" w:hAnsi="Times New Roman" w:cs="Times New Roman" w:hint="default"/>
        <w:b w:val="0"/>
        <w:bCs w:val="0"/>
        <w:i/>
        <w:iCs/>
        <w:spacing w:val="-1"/>
        <w:w w:val="101"/>
        <w:sz w:val="23"/>
        <w:szCs w:val="23"/>
      </w:rPr>
    </w:lvl>
    <w:lvl w:ilvl="1" w:tplc="8576AA40">
      <w:numFmt w:val="bullet"/>
      <w:lvlText w:val="•"/>
      <w:lvlJc w:val="left"/>
      <w:pPr>
        <w:ind w:left="2282" w:hanging="701"/>
      </w:pPr>
      <w:rPr>
        <w:rFonts w:hint="default"/>
      </w:rPr>
    </w:lvl>
    <w:lvl w:ilvl="2" w:tplc="09CE9E82">
      <w:numFmt w:val="bullet"/>
      <w:lvlText w:val="•"/>
      <w:lvlJc w:val="left"/>
      <w:pPr>
        <w:ind w:left="3064" w:hanging="701"/>
      </w:pPr>
      <w:rPr>
        <w:rFonts w:hint="default"/>
      </w:rPr>
    </w:lvl>
    <w:lvl w:ilvl="3" w:tplc="72FA62E2">
      <w:numFmt w:val="bullet"/>
      <w:lvlText w:val="•"/>
      <w:lvlJc w:val="left"/>
      <w:pPr>
        <w:ind w:left="3846" w:hanging="701"/>
      </w:pPr>
      <w:rPr>
        <w:rFonts w:hint="default"/>
      </w:rPr>
    </w:lvl>
    <w:lvl w:ilvl="4" w:tplc="17EAD29E">
      <w:numFmt w:val="bullet"/>
      <w:lvlText w:val="•"/>
      <w:lvlJc w:val="left"/>
      <w:pPr>
        <w:ind w:left="4628" w:hanging="701"/>
      </w:pPr>
      <w:rPr>
        <w:rFonts w:hint="default"/>
      </w:rPr>
    </w:lvl>
    <w:lvl w:ilvl="5" w:tplc="76AE881A">
      <w:numFmt w:val="bullet"/>
      <w:lvlText w:val="•"/>
      <w:lvlJc w:val="left"/>
      <w:pPr>
        <w:ind w:left="5410" w:hanging="701"/>
      </w:pPr>
      <w:rPr>
        <w:rFonts w:hint="default"/>
      </w:rPr>
    </w:lvl>
    <w:lvl w:ilvl="6" w:tplc="B65C5FCA">
      <w:numFmt w:val="bullet"/>
      <w:lvlText w:val="•"/>
      <w:lvlJc w:val="left"/>
      <w:pPr>
        <w:ind w:left="6192" w:hanging="701"/>
      </w:pPr>
      <w:rPr>
        <w:rFonts w:hint="default"/>
      </w:rPr>
    </w:lvl>
    <w:lvl w:ilvl="7" w:tplc="2E528DAE">
      <w:numFmt w:val="bullet"/>
      <w:lvlText w:val="•"/>
      <w:lvlJc w:val="left"/>
      <w:pPr>
        <w:ind w:left="6974" w:hanging="701"/>
      </w:pPr>
      <w:rPr>
        <w:rFonts w:hint="default"/>
      </w:rPr>
    </w:lvl>
    <w:lvl w:ilvl="8" w:tplc="F4E466D0">
      <w:numFmt w:val="bullet"/>
      <w:lvlText w:val="•"/>
      <w:lvlJc w:val="left"/>
      <w:pPr>
        <w:ind w:left="7756" w:hanging="701"/>
      </w:pPr>
      <w:rPr>
        <w:rFonts w:hint="default"/>
      </w:rPr>
    </w:lvl>
  </w:abstractNum>
  <w:abstractNum w:abstractNumId="32" w15:restartNumberingAfterBreak="0">
    <w:nsid w:val="61D02B35"/>
    <w:multiLevelType w:val="hybridMultilevel"/>
    <w:tmpl w:val="9A24E5CA"/>
    <w:lvl w:ilvl="0" w:tplc="1EDE77D4">
      <w:start w:val="2"/>
      <w:numFmt w:val="decimal"/>
      <w:lvlText w:val="(%1)"/>
      <w:lvlJc w:val="left"/>
      <w:pPr>
        <w:ind w:left="101" w:hanging="365"/>
      </w:pPr>
      <w:rPr>
        <w:rFonts w:ascii="Times New Roman" w:eastAsia="Times New Roman" w:hAnsi="Times New Roman" w:cs="Times New Roman" w:hint="default"/>
        <w:b w:val="0"/>
        <w:bCs w:val="0"/>
        <w:i w:val="0"/>
        <w:iCs w:val="0"/>
        <w:spacing w:val="-1"/>
        <w:w w:val="101"/>
        <w:sz w:val="23"/>
        <w:szCs w:val="23"/>
      </w:rPr>
    </w:lvl>
    <w:lvl w:ilvl="1" w:tplc="7CD474F8">
      <w:numFmt w:val="bullet"/>
      <w:lvlText w:val="•"/>
      <w:lvlJc w:val="left"/>
      <w:pPr>
        <w:ind w:left="1022" w:hanging="365"/>
      </w:pPr>
      <w:rPr>
        <w:rFonts w:hint="default"/>
      </w:rPr>
    </w:lvl>
    <w:lvl w:ilvl="2" w:tplc="C0446384">
      <w:numFmt w:val="bullet"/>
      <w:lvlText w:val="•"/>
      <w:lvlJc w:val="left"/>
      <w:pPr>
        <w:ind w:left="1944" w:hanging="365"/>
      </w:pPr>
      <w:rPr>
        <w:rFonts w:hint="default"/>
      </w:rPr>
    </w:lvl>
    <w:lvl w:ilvl="3" w:tplc="17208D94">
      <w:numFmt w:val="bullet"/>
      <w:lvlText w:val="•"/>
      <w:lvlJc w:val="left"/>
      <w:pPr>
        <w:ind w:left="2866" w:hanging="365"/>
      </w:pPr>
      <w:rPr>
        <w:rFonts w:hint="default"/>
      </w:rPr>
    </w:lvl>
    <w:lvl w:ilvl="4" w:tplc="C8D89A88">
      <w:numFmt w:val="bullet"/>
      <w:lvlText w:val="•"/>
      <w:lvlJc w:val="left"/>
      <w:pPr>
        <w:ind w:left="3788" w:hanging="365"/>
      </w:pPr>
      <w:rPr>
        <w:rFonts w:hint="default"/>
      </w:rPr>
    </w:lvl>
    <w:lvl w:ilvl="5" w:tplc="C2C697C8">
      <w:numFmt w:val="bullet"/>
      <w:lvlText w:val="•"/>
      <w:lvlJc w:val="left"/>
      <w:pPr>
        <w:ind w:left="4710" w:hanging="365"/>
      </w:pPr>
      <w:rPr>
        <w:rFonts w:hint="default"/>
      </w:rPr>
    </w:lvl>
    <w:lvl w:ilvl="6" w:tplc="712C0AFA">
      <w:numFmt w:val="bullet"/>
      <w:lvlText w:val="•"/>
      <w:lvlJc w:val="left"/>
      <w:pPr>
        <w:ind w:left="5632" w:hanging="365"/>
      </w:pPr>
      <w:rPr>
        <w:rFonts w:hint="default"/>
      </w:rPr>
    </w:lvl>
    <w:lvl w:ilvl="7" w:tplc="94C4B49E">
      <w:numFmt w:val="bullet"/>
      <w:lvlText w:val="•"/>
      <w:lvlJc w:val="left"/>
      <w:pPr>
        <w:ind w:left="6554" w:hanging="365"/>
      </w:pPr>
      <w:rPr>
        <w:rFonts w:hint="default"/>
      </w:rPr>
    </w:lvl>
    <w:lvl w:ilvl="8" w:tplc="AA1ED3E8">
      <w:numFmt w:val="bullet"/>
      <w:lvlText w:val="•"/>
      <w:lvlJc w:val="left"/>
      <w:pPr>
        <w:ind w:left="7476" w:hanging="365"/>
      </w:pPr>
      <w:rPr>
        <w:rFonts w:hint="default"/>
      </w:rPr>
    </w:lvl>
  </w:abstractNum>
  <w:abstractNum w:abstractNumId="33" w15:restartNumberingAfterBreak="0">
    <w:nsid w:val="68357BF3"/>
    <w:multiLevelType w:val="hybridMultilevel"/>
    <w:tmpl w:val="EFE0094C"/>
    <w:lvl w:ilvl="0" w:tplc="EF787732">
      <w:start w:val="2"/>
      <w:numFmt w:val="decimal"/>
      <w:lvlText w:val="(%1)"/>
      <w:lvlJc w:val="left"/>
      <w:pPr>
        <w:ind w:left="101" w:hanging="336"/>
      </w:pPr>
      <w:rPr>
        <w:rFonts w:ascii="Times New Roman" w:eastAsia="Times New Roman" w:hAnsi="Times New Roman" w:cs="Times New Roman" w:hint="default"/>
        <w:b w:val="0"/>
        <w:bCs w:val="0"/>
        <w:i w:val="0"/>
        <w:iCs w:val="0"/>
        <w:spacing w:val="-1"/>
        <w:w w:val="101"/>
        <w:sz w:val="23"/>
        <w:szCs w:val="23"/>
      </w:rPr>
    </w:lvl>
    <w:lvl w:ilvl="1" w:tplc="2AE28CAA">
      <w:numFmt w:val="bullet"/>
      <w:lvlText w:val="•"/>
      <w:lvlJc w:val="left"/>
      <w:pPr>
        <w:ind w:left="1022" w:hanging="336"/>
      </w:pPr>
      <w:rPr>
        <w:rFonts w:hint="default"/>
      </w:rPr>
    </w:lvl>
    <w:lvl w:ilvl="2" w:tplc="CA9098E0">
      <w:numFmt w:val="bullet"/>
      <w:lvlText w:val="•"/>
      <w:lvlJc w:val="left"/>
      <w:pPr>
        <w:ind w:left="1944" w:hanging="336"/>
      </w:pPr>
      <w:rPr>
        <w:rFonts w:hint="default"/>
      </w:rPr>
    </w:lvl>
    <w:lvl w:ilvl="3" w:tplc="79089856">
      <w:numFmt w:val="bullet"/>
      <w:lvlText w:val="•"/>
      <w:lvlJc w:val="left"/>
      <w:pPr>
        <w:ind w:left="2866" w:hanging="336"/>
      </w:pPr>
      <w:rPr>
        <w:rFonts w:hint="default"/>
      </w:rPr>
    </w:lvl>
    <w:lvl w:ilvl="4" w:tplc="C772FA3E">
      <w:numFmt w:val="bullet"/>
      <w:lvlText w:val="•"/>
      <w:lvlJc w:val="left"/>
      <w:pPr>
        <w:ind w:left="3788" w:hanging="336"/>
      </w:pPr>
      <w:rPr>
        <w:rFonts w:hint="default"/>
      </w:rPr>
    </w:lvl>
    <w:lvl w:ilvl="5" w:tplc="B260B654">
      <w:numFmt w:val="bullet"/>
      <w:lvlText w:val="•"/>
      <w:lvlJc w:val="left"/>
      <w:pPr>
        <w:ind w:left="4710" w:hanging="336"/>
      </w:pPr>
      <w:rPr>
        <w:rFonts w:hint="default"/>
      </w:rPr>
    </w:lvl>
    <w:lvl w:ilvl="6" w:tplc="21D2FBF2">
      <w:numFmt w:val="bullet"/>
      <w:lvlText w:val="•"/>
      <w:lvlJc w:val="left"/>
      <w:pPr>
        <w:ind w:left="5632" w:hanging="336"/>
      </w:pPr>
      <w:rPr>
        <w:rFonts w:hint="default"/>
      </w:rPr>
    </w:lvl>
    <w:lvl w:ilvl="7" w:tplc="1F5ED91A">
      <w:numFmt w:val="bullet"/>
      <w:lvlText w:val="•"/>
      <w:lvlJc w:val="left"/>
      <w:pPr>
        <w:ind w:left="6554" w:hanging="336"/>
      </w:pPr>
      <w:rPr>
        <w:rFonts w:hint="default"/>
      </w:rPr>
    </w:lvl>
    <w:lvl w:ilvl="8" w:tplc="4E662EC0">
      <w:numFmt w:val="bullet"/>
      <w:lvlText w:val="•"/>
      <w:lvlJc w:val="left"/>
      <w:pPr>
        <w:ind w:left="7476" w:hanging="336"/>
      </w:pPr>
      <w:rPr>
        <w:rFonts w:hint="default"/>
      </w:rPr>
    </w:lvl>
  </w:abstractNum>
  <w:abstractNum w:abstractNumId="34" w15:restartNumberingAfterBreak="0">
    <w:nsid w:val="6F1A137E"/>
    <w:multiLevelType w:val="hybridMultilevel"/>
    <w:tmpl w:val="E5269326"/>
    <w:lvl w:ilvl="0" w:tplc="9BF8173A">
      <w:start w:val="1"/>
      <w:numFmt w:val="decimal"/>
      <w:lvlText w:val="%1."/>
      <w:lvlJc w:val="left"/>
      <w:pPr>
        <w:ind w:left="802" w:hanging="701"/>
      </w:pPr>
      <w:rPr>
        <w:rFonts w:ascii="Times New Roman" w:eastAsia="Times New Roman" w:hAnsi="Times New Roman" w:cs="Times New Roman" w:hint="default"/>
        <w:b/>
        <w:bCs/>
        <w:i w:val="0"/>
        <w:iCs w:val="0"/>
        <w:w w:val="101"/>
        <w:sz w:val="23"/>
        <w:szCs w:val="23"/>
      </w:rPr>
    </w:lvl>
    <w:lvl w:ilvl="1" w:tplc="93163AB8">
      <w:start w:val="1"/>
      <w:numFmt w:val="lowerLetter"/>
      <w:lvlText w:val="(%2)"/>
      <w:lvlJc w:val="left"/>
      <w:pPr>
        <w:ind w:left="1131" w:hanging="329"/>
      </w:pPr>
      <w:rPr>
        <w:rFonts w:ascii="Times New Roman" w:eastAsia="Times New Roman" w:hAnsi="Times New Roman" w:cs="Times New Roman" w:hint="default"/>
        <w:b w:val="0"/>
        <w:bCs w:val="0"/>
        <w:i/>
        <w:iCs/>
        <w:spacing w:val="-1"/>
        <w:w w:val="101"/>
        <w:sz w:val="23"/>
        <w:szCs w:val="23"/>
      </w:rPr>
    </w:lvl>
    <w:lvl w:ilvl="2" w:tplc="F91AE5B8">
      <w:start w:val="1"/>
      <w:numFmt w:val="lowerRoman"/>
      <w:lvlText w:val="(%3)"/>
      <w:lvlJc w:val="left"/>
      <w:pPr>
        <w:ind w:left="2204" w:hanging="701"/>
      </w:pPr>
      <w:rPr>
        <w:rFonts w:ascii="Times New Roman" w:eastAsia="Times New Roman" w:hAnsi="Times New Roman" w:cs="Times New Roman" w:hint="default"/>
        <w:b w:val="0"/>
        <w:bCs w:val="0"/>
        <w:i w:val="0"/>
        <w:iCs w:val="0"/>
        <w:spacing w:val="-1"/>
        <w:w w:val="101"/>
        <w:sz w:val="23"/>
        <w:szCs w:val="23"/>
      </w:rPr>
    </w:lvl>
    <w:lvl w:ilvl="3" w:tplc="883E211E">
      <w:numFmt w:val="bullet"/>
      <w:lvlText w:val="•"/>
      <w:lvlJc w:val="left"/>
      <w:pPr>
        <w:ind w:left="1500" w:hanging="701"/>
      </w:pPr>
      <w:rPr>
        <w:rFonts w:hint="default"/>
      </w:rPr>
    </w:lvl>
    <w:lvl w:ilvl="4" w:tplc="039842C0">
      <w:numFmt w:val="bullet"/>
      <w:lvlText w:val="•"/>
      <w:lvlJc w:val="left"/>
      <w:pPr>
        <w:ind w:left="2200" w:hanging="701"/>
      </w:pPr>
      <w:rPr>
        <w:rFonts w:hint="default"/>
      </w:rPr>
    </w:lvl>
    <w:lvl w:ilvl="5" w:tplc="14683CC8">
      <w:numFmt w:val="bullet"/>
      <w:lvlText w:val="•"/>
      <w:lvlJc w:val="left"/>
      <w:pPr>
        <w:ind w:left="3386" w:hanging="701"/>
      </w:pPr>
      <w:rPr>
        <w:rFonts w:hint="default"/>
      </w:rPr>
    </w:lvl>
    <w:lvl w:ilvl="6" w:tplc="56D0E28C">
      <w:numFmt w:val="bullet"/>
      <w:lvlText w:val="•"/>
      <w:lvlJc w:val="left"/>
      <w:pPr>
        <w:ind w:left="4573" w:hanging="701"/>
      </w:pPr>
      <w:rPr>
        <w:rFonts w:hint="default"/>
      </w:rPr>
    </w:lvl>
    <w:lvl w:ilvl="7" w:tplc="BA9C8728">
      <w:numFmt w:val="bullet"/>
      <w:lvlText w:val="•"/>
      <w:lvlJc w:val="left"/>
      <w:pPr>
        <w:ind w:left="5760" w:hanging="701"/>
      </w:pPr>
      <w:rPr>
        <w:rFonts w:hint="default"/>
      </w:rPr>
    </w:lvl>
    <w:lvl w:ilvl="8" w:tplc="7C4E18B0">
      <w:numFmt w:val="bullet"/>
      <w:lvlText w:val="•"/>
      <w:lvlJc w:val="left"/>
      <w:pPr>
        <w:ind w:left="6946" w:hanging="701"/>
      </w:pPr>
      <w:rPr>
        <w:rFonts w:hint="default"/>
      </w:rPr>
    </w:lvl>
  </w:abstractNum>
  <w:abstractNum w:abstractNumId="35" w15:restartNumberingAfterBreak="0">
    <w:nsid w:val="76364B7D"/>
    <w:multiLevelType w:val="hybridMultilevel"/>
    <w:tmpl w:val="78EC746E"/>
    <w:lvl w:ilvl="0" w:tplc="075C985C">
      <w:start w:val="1"/>
      <w:numFmt w:val="lowerLetter"/>
      <w:lvlText w:val="(%1)"/>
      <w:lvlJc w:val="left"/>
      <w:pPr>
        <w:ind w:left="1503" w:hanging="701"/>
      </w:pPr>
      <w:rPr>
        <w:rFonts w:ascii="Times New Roman" w:eastAsia="Times New Roman" w:hAnsi="Times New Roman" w:cs="Times New Roman" w:hint="default"/>
        <w:b w:val="0"/>
        <w:bCs w:val="0"/>
        <w:i/>
        <w:iCs/>
        <w:spacing w:val="-1"/>
        <w:w w:val="101"/>
        <w:sz w:val="23"/>
        <w:szCs w:val="23"/>
      </w:rPr>
    </w:lvl>
    <w:lvl w:ilvl="1" w:tplc="85DAA474">
      <w:numFmt w:val="bullet"/>
      <w:lvlText w:val="•"/>
      <w:lvlJc w:val="left"/>
      <w:pPr>
        <w:ind w:left="2282" w:hanging="701"/>
      </w:pPr>
      <w:rPr>
        <w:rFonts w:hint="default"/>
      </w:rPr>
    </w:lvl>
    <w:lvl w:ilvl="2" w:tplc="63263F80">
      <w:numFmt w:val="bullet"/>
      <w:lvlText w:val="•"/>
      <w:lvlJc w:val="left"/>
      <w:pPr>
        <w:ind w:left="3064" w:hanging="701"/>
      </w:pPr>
      <w:rPr>
        <w:rFonts w:hint="default"/>
      </w:rPr>
    </w:lvl>
    <w:lvl w:ilvl="3" w:tplc="65E43FFC">
      <w:numFmt w:val="bullet"/>
      <w:lvlText w:val="•"/>
      <w:lvlJc w:val="left"/>
      <w:pPr>
        <w:ind w:left="3846" w:hanging="701"/>
      </w:pPr>
      <w:rPr>
        <w:rFonts w:hint="default"/>
      </w:rPr>
    </w:lvl>
    <w:lvl w:ilvl="4" w:tplc="21262E22">
      <w:numFmt w:val="bullet"/>
      <w:lvlText w:val="•"/>
      <w:lvlJc w:val="left"/>
      <w:pPr>
        <w:ind w:left="4628" w:hanging="701"/>
      </w:pPr>
      <w:rPr>
        <w:rFonts w:hint="default"/>
      </w:rPr>
    </w:lvl>
    <w:lvl w:ilvl="5" w:tplc="12EC6382">
      <w:numFmt w:val="bullet"/>
      <w:lvlText w:val="•"/>
      <w:lvlJc w:val="left"/>
      <w:pPr>
        <w:ind w:left="5410" w:hanging="701"/>
      </w:pPr>
      <w:rPr>
        <w:rFonts w:hint="default"/>
      </w:rPr>
    </w:lvl>
    <w:lvl w:ilvl="6" w:tplc="F5347B5E">
      <w:numFmt w:val="bullet"/>
      <w:lvlText w:val="•"/>
      <w:lvlJc w:val="left"/>
      <w:pPr>
        <w:ind w:left="6192" w:hanging="701"/>
      </w:pPr>
      <w:rPr>
        <w:rFonts w:hint="default"/>
      </w:rPr>
    </w:lvl>
    <w:lvl w:ilvl="7" w:tplc="61EE7314">
      <w:numFmt w:val="bullet"/>
      <w:lvlText w:val="•"/>
      <w:lvlJc w:val="left"/>
      <w:pPr>
        <w:ind w:left="6974" w:hanging="701"/>
      </w:pPr>
      <w:rPr>
        <w:rFonts w:hint="default"/>
      </w:rPr>
    </w:lvl>
    <w:lvl w:ilvl="8" w:tplc="43EAE1E4">
      <w:numFmt w:val="bullet"/>
      <w:lvlText w:val="•"/>
      <w:lvlJc w:val="left"/>
      <w:pPr>
        <w:ind w:left="7756" w:hanging="701"/>
      </w:pPr>
      <w:rPr>
        <w:rFonts w:hint="default"/>
      </w:rPr>
    </w:lvl>
  </w:abstractNum>
  <w:abstractNum w:abstractNumId="36" w15:restartNumberingAfterBreak="0">
    <w:nsid w:val="76C41B42"/>
    <w:multiLevelType w:val="hybridMultilevel"/>
    <w:tmpl w:val="B18E3E42"/>
    <w:lvl w:ilvl="0" w:tplc="CC1A8BD6">
      <w:start w:val="2"/>
      <w:numFmt w:val="decimal"/>
      <w:lvlText w:val="(%1)"/>
      <w:lvlJc w:val="left"/>
      <w:pPr>
        <w:ind w:left="101" w:hanging="344"/>
      </w:pPr>
      <w:rPr>
        <w:rFonts w:ascii="Times New Roman" w:eastAsia="Times New Roman" w:hAnsi="Times New Roman" w:cs="Times New Roman" w:hint="default"/>
        <w:b w:val="0"/>
        <w:bCs w:val="0"/>
        <w:i w:val="0"/>
        <w:iCs w:val="0"/>
        <w:spacing w:val="-1"/>
        <w:w w:val="101"/>
        <w:sz w:val="23"/>
        <w:szCs w:val="23"/>
      </w:rPr>
    </w:lvl>
    <w:lvl w:ilvl="1" w:tplc="1242F2EC">
      <w:numFmt w:val="bullet"/>
      <w:lvlText w:val="•"/>
      <w:lvlJc w:val="left"/>
      <w:pPr>
        <w:ind w:left="1022" w:hanging="344"/>
      </w:pPr>
      <w:rPr>
        <w:rFonts w:hint="default"/>
      </w:rPr>
    </w:lvl>
    <w:lvl w:ilvl="2" w:tplc="086A1D6E">
      <w:numFmt w:val="bullet"/>
      <w:lvlText w:val="•"/>
      <w:lvlJc w:val="left"/>
      <w:pPr>
        <w:ind w:left="1944" w:hanging="344"/>
      </w:pPr>
      <w:rPr>
        <w:rFonts w:hint="default"/>
      </w:rPr>
    </w:lvl>
    <w:lvl w:ilvl="3" w:tplc="88884658">
      <w:numFmt w:val="bullet"/>
      <w:lvlText w:val="•"/>
      <w:lvlJc w:val="left"/>
      <w:pPr>
        <w:ind w:left="2866" w:hanging="344"/>
      </w:pPr>
      <w:rPr>
        <w:rFonts w:hint="default"/>
      </w:rPr>
    </w:lvl>
    <w:lvl w:ilvl="4" w:tplc="1B04BE92">
      <w:numFmt w:val="bullet"/>
      <w:lvlText w:val="•"/>
      <w:lvlJc w:val="left"/>
      <w:pPr>
        <w:ind w:left="3788" w:hanging="344"/>
      </w:pPr>
      <w:rPr>
        <w:rFonts w:hint="default"/>
      </w:rPr>
    </w:lvl>
    <w:lvl w:ilvl="5" w:tplc="56FECBEA">
      <w:numFmt w:val="bullet"/>
      <w:lvlText w:val="•"/>
      <w:lvlJc w:val="left"/>
      <w:pPr>
        <w:ind w:left="4710" w:hanging="344"/>
      </w:pPr>
      <w:rPr>
        <w:rFonts w:hint="default"/>
      </w:rPr>
    </w:lvl>
    <w:lvl w:ilvl="6" w:tplc="703886CC">
      <w:numFmt w:val="bullet"/>
      <w:lvlText w:val="•"/>
      <w:lvlJc w:val="left"/>
      <w:pPr>
        <w:ind w:left="5632" w:hanging="344"/>
      </w:pPr>
      <w:rPr>
        <w:rFonts w:hint="default"/>
      </w:rPr>
    </w:lvl>
    <w:lvl w:ilvl="7" w:tplc="BC28CB78">
      <w:numFmt w:val="bullet"/>
      <w:lvlText w:val="•"/>
      <w:lvlJc w:val="left"/>
      <w:pPr>
        <w:ind w:left="6554" w:hanging="344"/>
      </w:pPr>
      <w:rPr>
        <w:rFonts w:hint="default"/>
      </w:rPr>
    </w:lvl>
    <w:lvl w:ilvl="8" w:tplc="3AFAEF74">
      <w:numFmt w:val="bullet"/>
      <w:lvlText w:val="•"/>
      <w:lvlJc w:val="left"/>
      <w:pPr>
        <w:ind w:left="7476" w:hanging="344"/>
      </w:pPr>
      <w:rPr>
        <w:rFonts w:hint="default"/>
      </w:rPr>
    </w:lvl>
  </w:abstractNum>
  <w:abstractNum w:abstractNumId="37" w15:restartNumberingAfterBreak="0">
    <w:nsid w:val="77F53358"/>
    <w:multiLevelType w:val="multilevel"/>
    <w:tmpl w:val="8C52B158"/>
    <w:lvl w:ilvl="0">
      <w:start w:val="1"/>
      <w:numFmt w:val="lowerLetter"/>
      <w:lvlText w:val="(%1)"/>
      <w:lvlJc w:val="left"/>
      <w:pPr>
        <w:ind w:left="1080" w:hanging="360"/>
      </w:pPr>
      <w:rPr>
        <w:rFonts w:ascii="Times New Roman" w:eastAsia="Times New Roman" w:hAnsi="Times New Roman" w:cs="Times New Roman" w:hint="default"/>
        <w:b w:val="0"/>
        <w:bCs w:val="0"/>
        <w:i/>
        <w:iCs/>
        <w:strike w:val="0"/>
        <w:spacing w:val="-1"/>
        <w:w w:val="101"/>
        <w:sz w:val="23"/>
        <w:szCs w:val="23"/>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8" w15:restartNumberingAfterBreak="0">
    <w:nsid w:val="7B814CF9"/>
    <w:multiLevelType w:val="hybridMultilevel"/>
    <w:tmpl w:val="CD8E7128"/>
    <w:lvl w:ilvl="0" w:tplc="075C985C">
      <w:start w:val="1"/>
      <w:numFmt w:val="lowerLetter"/>
      <w:lvlText w:val="(%1)"/>
      <w:lvlJc w:val="left"/>
      <w:pPr>
        <w:ind w:left="1503" w:hanging="701"/>
      </w:pPr>
      <w:rPr>
        <w:rFonts w:ascii="Times New Roman" w:eastAsia="Times New Roman" w:hAnsi="Times New Roman" w:cs="Times New Roman" w:hint="default"/>
        <w:b w:val="0"/>
        <w:bCs w:val="0"/>
        <w:i/>
        <w:iCs/>
        <w:spacing w:val="-1"/>
        <w:w w:val="101"/>
        <w:sz w:val="23"/>
        <w:szCs w:val="23"/>
      </w:rPr>
    </w:lvl>
    <w:lvl w:ilvl="1" w:tplc="FFFFFFFF">
      <w:numFmt w:val="bullet"/>
      <w:lvlText w:val="•"/>
      <w:lvlJc w:val="left"/>
      <w:pPr>
        <w:ind w:left="2282" w:hanging="701"/>
      </w:pPr>
      <w:rPr>
        <w:rFonts w:hint="default"/>
      </w:rPr>
    </w:lvl>
    <w:lvl w:ilvl="2" w:tplc="FFFFFFFF">
      <w:numFmt w:val="bullet"/>
      <w:lvlText w:val="•"/>
      <w:lvlJc w:val="left"/>
      <w:pPr>
        <w:ind w:left="3064" w:hanging="701"/>
      </w:pPr>
      <w:rPr>
        <w:rFonts w:hint="default"/>
      </w:rPr>
    </w:lvl>
    <w:lvl w:ilvl="3" w:tplc="FFFFFFFF">
      <w:numFmt w:val="bullet"/>
      <w:lvlText w:val="•"/>
      <w:lvlJc w:val="left"/>
      <w:pPr>
        <w:ind w:left="3846" w:hanging="701"/>
      </w:pPr>
      <w:rPr>
        <w:rFonts w:hint="default"/>
      </w:rPr>
    </w:lvl>
    <w:lvl w:ilvl="4" w:tplc="FFFFFFFF">
      <w:numFmt w:val="bullet"/>
      <w:lvlText w:val="•"/>
      <w:lvlJc w:val="left"/>
      <w:pPr>
        <w:ind w:left="4628" w:hanging="701"/>
      </w:pPr>
      <w:rPr>
        <w:rFonts w:hint="default"/>
      </w:rPr>
    </w:lvl>
    <w:lvl w:ilvl="5" w:tplc="FFFFFFFF">
      <w:numFmt w:val="bullet"/>
      <w:lvlText w:val="•"/>
      <w:lvlJc w:val="left"/>
      <w:pPr>
        <w:ind w:left="5410" w:hanging="701"/>
      </w:pPr>
      <w:rPr>
        <w:rFonts w:hint="default"/>
      </w:rPr>
    </w:lvl>
    <w:lvl w:ilvl="6" w:tplc="FFFFFFFF">
      <w:numFmt w:val="bullet"/>
      <w:lvlText w:val="•"/>
      <w:lvlJc w:val="left"/>
      <w:pPr>
        <w:ind w:left="6192" w:hanging="701"/>
      </w:pPr>
      <w:rPr>
        <w:rFonts w:hint="default"/>
      </w:rPr>
    </w:lvl>
    <w:lvl w:ilvl="7" w:tplc="FFFFFFFF">
      <w:numFmt w:val="bullet"/>
      <w:lvlText w:val="•"/>
      <w:lvlJc w:val="left"/>
      <w:pPr>
        <w:ind w:left="6974" w:hanging="701"/>
      </w:pPr>
      <w:rPr>
        <w:rFonts w:hint="default"/>
      </w:rPr>
    </w:lvl>
    <w:lvl w:ilvl="8" w:tplc="FFFFFFFF">
      <w:numFmt w:val="bullet"/>
      <w:lvlText w:val="•"/>
      <w:lvlJc w:val="left"/>
      <w:pPr>
        <w:ind w:left="7756" w:hanging="701"/>
      </w:pPr>
      <w:rPr>
        <w:rFonts w:hint="default"/>
      </w:rPr>
    </w:lvl>
  </w:abstractNum>
  <w:abstractNum w:abstractNumId="39" w15:restartNumberingAfterBreak="0">
    <w:nsid w:val="7D8D4E87"/>
    <w:multiLevelType w:val="hybridMultilevel"/>
    <w:tmpl w:val="CB80A2BC"/>
    <w:lvl w:ilvl="0" w:tplc="075C985C">
      <w:start w:val="1"/>
      <w:numFmt w:val="lowerLetter"/>
      <w:lvlText w:val="(%1)"/>
      <w:lvlJc w:val="left"/>
      <w:pPr>
        <w:ind w:left="720" w:hanging="360"/>
      </w:pPr>
      <w:rPr>
        <w:rFonts w:ascii="Times New Roman" w:eastAsia="Times New Roman" w:hAnsi="Times New Roman" w:cs="Times New Roman" w:hint="default"/>
        <w:b w:val="0"/>
        <w:bCs w:val="0"/>
        <w:i/>
        <w:iCs/>
        <w:spacing w:val="-1"/>
        <w:w w:val="101"/>
        <w:sz w:val="23"/>
        <w:szCs w:val="23"/>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16cid:durableId="294146591">
    <w:abstractNumId w:val="17"/>
  </w:num>
  <w:num w:numId="2" w16cid:durableId="396825055">
    <w:abstractNumId w:val="15"/>
  </w:num>
  <w:num w:numId="3" w16cid:durableId="948665233">
    <w:abstractNumId w:val="16"/>
  </w:num>
  <w:num w:numId="4" w16cid:durableId="1120076647">
    <w:abstractNumId w:val="5"/>
  </w:num>
  <w:num w:numId="5" w16cid:durableId="1897204258">
    <w:abstractNumId w:val="35"/>
  </w:num>
  <w:num w:numId="6" w16cid:durableId="192498270">
    <w:abstractNumId w:val="18"/>
  </w:num>
  <w:num w:numId="7" w16cid:durableId="1960070062">
    <w:abstractNumId w:val="24"/>
  </w:num>
  <w:num w:numId="8" w16cid:durableId="1771272762">
    <w:abstractNumId w:val="33"/>
  </w:num>
  <w:num w:numId="9" w16cid:durableId="735935753">
    <w:abstractNumId w:val="31"/>
  </w:num>
  <w:num w:numId="10" w16cid:durableId="831529255">
    <w:abstractNumId w:val="36"/>
  </w:num>
  <w:num w:numId="11" w16cid:durableId="132868228">
    <w:abstractNumId w:val="21"/>
  </w:num>
  <w:num w:numId="12" w16cid:durableId="1648434704">
    <w:abstractNumId w:val="14"/>
  </w:num>
  <w:num w:numId="13" w16cid:durableId="1909270288">
    <w:abstractNumId w:val="32"/>
  </w:num>
  <w:num w:numId="14" w16cid:durableId="2104912689">
    <w:abstractNumId w:val="29"/>
  </w:num>
  <w:num w:numId="15" w16cid:durableId="1752462674">
    <w:abstractNumId w:val="27"/>
  </w:num>
  <w:num w:numId="16" w16cid:durableId="433941203">
    <w:abstractNumId w:val="0"/>
  </w:num>
  <w:num w:numId="17" w16cid:durableId="460735529">
    <w:abstractNumId w:val="22"/>
  </w:num>
  <w:num w:numId="18" w16cid:durableId="69540979">
    <w:abstractNumId w:val="34"/>
  </w:num>
  <w:num w:numId="19" w16cid:durableId="577985956">
    <w:abstractNumId w:val="37"/>
  </w:num>
  <w:num w:numId="20" w16cid:durableId="2060547974">
    <w:abstractNumId w:val="11"/>
  </w:num>
  <w:num w:numId="21" w16cid:durableId="843983297">
    <w:abstractNumId w:val="3"/>
  </w:num>
  <w:num w:numId="22" w16cid:durableId="1486581395">
    <w:abstractNumId w:val="30"/>
  </w:num>
  <w:num w:numId="23" w16cid:durableId="228536532">
    <w:abstractNumId w:val="2"/>
  </w:num>
  <w:num w:numId="24" w16cid:durableId="1551115557">
    <w:abstractNumId w:val="28"/>
  </w:num>
  <w:num w:numId="25" w16cid:durableId="1547570247">
    <w:abstractNumId w:val="9"/>
  </w:num>
  <w:num w:numId="26" w16cid:durableId="685406832">
    <w:abstractNumId w:val="38"/>
  </w:num>
  <w:num w:numId="27" w16cid:durableId="364794014">
    <w:abstractNumId w:val="39"/>
  </w:num>
  <w:num w:numId="28" w16cid:durableId="157112676">
    <w:abstractNumId w:val="7"/>
  </w:num>
  <w:num w:numId="29" w16cid:durableId="1913805990">
    <w:abstractNumId w:val="6"/>
  </w:num>
  <w:num w:numId="30" w16cid:durableId="1482309785">
    <w:abstractNumId w:val="4"/>
  </w:num>
  <w:num w:numId="31" w16cid:durableId="1796100379">
    <w:abstractNumId w:val="26"/>
  </w:num>
  <w:num w:numId="32" w16cid:durableId="560756645">
    <w:abstractNumId w:val="13"/>
  </w:num>
  <w:num w:numId="33" w16cid:durableId="1573613944">
    <w:abstractNumId w:val="20"/>
  </w:num>
  <w:num w:numId="34" w16cid:durableId="123349452">
    <w:abstractNumId w:val="10"/>
  </w:num>
  <w:num w:numId="35" w16cid:durableId="1540240182">
    <w:abstractNumId w:val="1"/>
  </w:num>
  <w:num w:numId="36" w16cid:durableId="1782802612">
    <w:abstractNumId w:val="12"/>
  </w:num>
  <w:num w:numId="37" w16cid:durableId="1180193998">
    <w:abstractNumId w:val="19"/>
  </w:num>
  <w:num w:numId="38" w16cid:durableId="1873304284">
    <w:abstractNumId w:val="25"/>
  </w:num>
  <w:num w:numId="39" w16cid:durableId="473832816">
    <w:abstractNumId w:val="23"/>
  </w:num>
  <w:num w:numId="40" w16cid:durableId="2780216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21B"/>
    <w:rsid w:val="00010CF3"/>
    <w:rsid w:val="00011E27"/>
    <w:rsid w:val="000148BC"/>
    <w:rsid w:val="00024AB8"/>
    <w:rsid w:val="00030854"/>
    <w:rsid w:val="00036028"/>
    <w:rsid w:val="00044642"/>
    <w:rsid w:val="000446B9"/>
    <w:rsid w:val="00047E21"/>
    <w:rsid w:val="00050E16"/>
    <w:rsid w:val="000638A9"/>
    <w:rsid w:val="00085505"/>
    <w:rsid w:val="000A014B"/>
    <w:rsid w:val="000A23DC"/>
    <w:rsid w:val="000A7839"/>
    <w:rsid w:val="000C4E25"/>
    <w:rsid w:val="000C7021"/>
    <w:rsid w:val="000D6BBC"/>
    <w:rsid w:val="000D7780"/>
    <w:rsid w:val="000E636A"/>
    <w:rsid w:val="000F2F11"/>
    <w:rsid w:val="00105929"/>
    <w:rsid w:val="00110C36"/>
    <w:rsid w:val="001131D5"/>
    <w:rsid w:val="00141DB8"/>
    <w:rsid w:val="001677A8"/>
    <w:rsid w:val="00172084"/>
    <w:rsid w:val="0017474A"/>
    <w:rsid w:val="001758C6"/>
    <w:rsid w:val="00182B99"/>
    <w:rsid w:val="001A18EE"/>
    <w:rsid w:val="001F64BF"/>
    <w:rsid w:val="00202E38"/>
    <w:rsid w:val="0021332C"/>
    <w:rsid w:val="00213982"/>
    <w:rsid w:val="0021469D"/>
    <w:rsid w:val="0024416D"/>
    <w:rsid w:val="002464A3"/>
    <w:rsid w:val="00271911"/>
    <w:rsid w:val="002800A0"/>
    <w:rsid w:val="002801B3"/>
    <w:rsid w:val="00281060"/>
    <w:rsid w:val="002940E8"/>
    <w:rsid w:val="00294751"/>
    <w:rsid w:val="002A6E50"/>
    <w:rsid w:val="002B4298"/>
    <w:rsid w:val="002C256A"/>
    <w:rsid w:val="002E5944"/>
    <w:rsid w:val="00305A7F"/>
    <w:rsid w:val="00313F48"/>
    <w:rsid w:val="003152FE"/>
    <w:rsid w:val="00327436"/>
    <w:rsid w:val="00344BD6"/>
    <w:rsid w:val="0035528D"/>
    <w:rsid w:val="00361821"/>
    <w:rsid w:val="00361E9E"/>
    <w:rsid w:val="0039202E"/>
    <w:rsid w:val="003B031A"/>
    <w:rsid w:val="003C7FBE"/>
    <w:rsid w:val="003D227C"/>
    <w:rsid w:val="003D2B4D"/>
    <w:rsid w:val="003D3697"/>
    <w:rsid w:val="003D5DCC"/>
    <w:rsid w:val="00401DDB"/>
    <w:rsid w:val="0040557F"/>
    <w:rsid w:val="00405DF2"/>
    <w:rsid w:val="00444A88"/>
    <w:rsid w:val="00456B8F"/>
    <w:rsid w:val="00474DA4"/>
    <w:rsid w:val="00476B4D"/>
    <w:rsid w:val="004805FA"/>
    <w:rsid w:val="004935D2"/>
    <w:rsid w:val="004B1215"/>
    <w:rsid w:val="004D047D"/>
    <w:rsid w:val="004F1E9E"/>
    <w:rsid w:val="004F305A"/>
    <w:rsid w:val="00512164"/>
    <w:rsid w:val="00520297"/>
    <w:rsid w:val="005338F9"/>
    <w:rsid w:val="0054281C"/>
    <w:rsid w:val="00544581"/>
    <w:rsid w:val="00545E42"/>
    <w:rsid w:val="0055268D"/>
    <w:rsid w:val="00576BE4"/>
    <w:rsid w:val="005A400A"/>
    <w:rsid w:val="005F7B92"/>
    <w:rsid w:val="00612379"/>
    <w:rsid w:val="006153B6"/>
    <w:rsid w:val="0061555F"/>
    <w:rsid w:val="00636CA6"/>
    <w:rsid w:val="00637EDD"/>
    <w:rsid w:val="00641200"/>
    <w:rsid w:val="00645CA8"/>
    <w:rsid w:val="006655D3"/>
    <w:rsid w:val="00667404"/>
    <w:rsid w:val="00687EB4"/>
    <w:rsid w:val="00695C56"/>
    <w:rsid w:val="006A32E5"/>
    <w:rsid w:val="006A5CDE"/>
    <w:rsid w:val="006A644A"/>
    <w:rsid w:val="006B17D2"/>
    <w:rsid w:val="006C224E"/>
    <w:rsid w:val="006D780A"/>
    <w:rsid w:val="0071271E"/>
    <w:rsid w:val="00732DEC"/>
    <w:rsid w:val="00735BD5"/>
    <w:rsid w:val="00751613"/>
    <w:rsid w:val="007556F6"/>
    <w:rsid w:val="00760EEF"/>
    <w:rsid w:val="00777EE5"/>
    <w:rsid w:val="00783722"/>
    <w:rsid w:val="00784836"/>
    <w:rsid w:val="0079023E"/>
    <w:rsid w:val="007A2854"/>
    <w:rsid w:val="007C190D"/>
    <w:rsid w:val="007C1D92"/>
    <w:rsid w:val="007C4CB9"/>
    <w:rsid w:val="007D0B9D"/>
    <w:rsid w:val="007D19B0"/>
    <w:rsid w:val="007F498F"/>
    <w:rsid w:val="007F709B"/>
    <w:rsid w:val="0080679D"/>
    <w:rsid w:val="008108B0"/>
    <w:rsid w:val="00811B20"/>
    <w:rsid w:val="008211B5"/>
    <w:rsid w:val="0082296E"/>
    <w:rsid w:val="00824099"/>
    <w:rsid w:val="008364BE"/>
    <w:rsid w:val="00846D7C"/>
    <w:rsid w:val="008574A4"/>
    <w:rsid w:val="00864C55"/>
    <w:rsid w:val="00867AC1"/>
    <w:rsid w:val="00890DF8"/>
    <w:rsid w:val="008A743F"/>
    <w:rsid w:val="008B3D8D"/>
    <w:rsid w:val="008C0970"/>
    <w:rsid w:val="008D0BC5"/>
    <w:rsid w:val="008D2CF7"/>
    <w:rsid w:val="00900C26"/>
    <w:rsid w:val="0090197F"/>
    <w:rsid w:val="00906DDC"/>
    <w:rsid w:val="00934E09"/>
    <w:rsid w:val="00936253"/>
    <w:rsid w:val="00940D46"/>
    <w:rsid w:val="00952DD4"/>
    <w:rsid w:val="0096175D"/>
    <w:rsid w:val="00965AE7"/>
    <w:rsid w:val="00970FED"/>
    <w:rsid w:val="00992D82"/>
    <w:rsid w:val="00997029"/>
    <w:rsid w:val="009A7339"/>
    <w:rsid w:val="009B440E"/>
    <w:rsid w:val="009D690D"/>
    <w:rsid w:val="009E65B6"/>
    <w:rsid w:val="00A20FB2"/>
    <w:rsid w:val="00A24C10"/>
    <w:rsid w:val="00A42AC3"/>
    <w:rsid w:val="00A430CF"/>
    <w:rsid w:val="00A54309"/>
    <w:rsid w:val="00A706D3"/>
    <w:rsid w:val="00AB2B93"/>
    <w:rsid w:val="00AB530F"/>
    <w:rsid w:val="00AB7E5B"/>
    <w:rsid w:val="00AC2883"/>
    <w:rsid w:val="00AE0EF1"/>
    <w:rsid w:val="00AE2937"/>
    <w:rsid w:val="00B07301"/>
    <w:rsid w:val="00B11F3E"/>
    <w:rsid w:val="00B224DE"/>
    <w:rsid w:val="00B324D4"/>
    <w:rsid w:val="00B46575"/>
    <w:rsid w:val="00B61777"/>
    <w:rsid w:val="00B84BBD"/>
    <w:rsid w:val="00BA43FB"/>
    <w:rsid w:val="00BC0BD4"/>
    <w:rsid w:val="00BC127D"/>
    <w:rsid w:val="00BC1FE6"/>
    <w:rsid w:val="00C061B6"/>
    <w:rsid w:val="00C2446C"/>
    <w:rsid w:val="00C36AE5"/>
    <w:rsid w:val="00C41F17"/>
    <w:rsid w:val="00C527FA"/>
    <w:rsid w:val="00C5280D"/>
    <w:rsid w:val="00C53EB3"/>
    <w:rsid w:val="00C5791C"/>
    <w:rsid w:val="00C66290"/>
    <w:rsid w:val="00C72B7A"/>
    <w:rsid w:val="00C75A58"/>
    <w:rsid w:val="00C973F2"/>
    <w:rsid w:val="00CA304C"/>
    <w:rsid w:val="00CA774A"/>
    <w:rsid w:val="00CC11B0"/>
    <w:rsid w:val="00CC2841"/>
    <w:rsid w:val="00CD004F"/>
    <w:rsid w:val="00CF1330"/>
    <w:rsid w:val="00CF7E36"/>
    <w:rsid w:val="00D3708D"/>
    <w:rsid w:val="00D40426"/>
    <w:rsid w:val="00D57C96"/>
    <w:rsid w:val="00D57D18"/>
    <w:rsid w:val="00D73F33"/>
    <w:rsid w:val="00D91203"/>
    <w:rsid w:val="00D95174"/>
    <w:rsid w:val="00DA4973"/>
    <w:rsid w:val="00DA6F36"/>
    <w:rsid w:val="00DB596E"/>
    <w:rsid w:val="00DB7773"/>
    <w:rsid w:val="00DC00EA"/>
    <w:rsid w:val="00DC3802"/>
    <w:rsid w:val="00DD521B"/>
    <w:rsid w:val="00E07D87"/>
    <w:rsid w:val="00E146F5"/>
    <w:rsid w:val="00E32F7E"/>
    <w:rsid w:val="00E5267B"/>
    <w:rsid w:val="00E57BB9"/>
    <w:rsid w:val="00E63C0E"/>
    <w:rsid w:val="00E72D49"/>
    <w:rsid w:val="00E7593C"/>
    <w:rsid w:val="00E7678A"/>
    <w:rsid w:val="00E935F1"/>
    <w:rsid w:val="00E94A81"/>
    <w:rsid w:val="00EA1FFB"/>
    <w:rsid w:val="00EA65D2"/>
    <w:rsid w:val="00EB048E"/>
    <w:rsid w:val="00EB4E9C"/>
    <w:rsid w:val="00EB7224"/>
    <w:rsid w:val="00EC2265"/>
    <w:rsid w:val="00EE34DF"/>
    <w:rsid w:val="00EF2F89"/>
    <w:rsid w:val="00F03E98"/>
    <w:rsid w:val="00F1237A"/>
    <w:rsid w:val="00F22CBD"/>
    <w:rsid w:val="00F272F1"/>
    <w:rsid w:val="00F45372"/>
    <w:rsid w:val="00F560F7"/>
    <w:rsid w:val="00F6334D"/>
    <w:rsid w:val="00FA49AB"/>
    <w:rsid w:val="00FD3F87"/>
    <w:rsid w:val="00FE39C7"/>
    <w:rsid w:val="00FF4D0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51F83A"/>
  <w15:docId w15:val="{AB2C0397-6F84-44FB-A04E-5A44EF6DC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E5944"/>
    <w:pPr>
      <w:jc w:val="both"/>
    </w:pPr>
    <w:rPr>
      <w:rFonts w:ascii="Arial" w:hAnsi="Arial"/>
      <w:lang w:val="es-ES_tradnl"/>
    </w:rPr>
  </w:style>
  <w:style w:type="paragraph" w:styleId="Heading1">
    <w:name w:val="heading 1"/>
    <w:next w:val="Normal"/>
    <w:link w:val="Heading1Char"/>
    <w:autoRedefine/>
    <w:uiPriority w:val="9"/>
    <w:qFormat/>
    <w:rsid w:val="004805FA"/>
    <w:pPr>
      <w:keepNext/>
      <w:jc w:val="both"/>
      <w:outlineLvl w:val="0"/>
    </w:pPr>
    <w:rPr>
      <w:rFonts w:ascii="Arial" w:hAnsi="Arial"/>
      <w:caps/>
    </w:rPr>
  </w:style>
  <w:style w:type="paragraph" w:styleId="Heading2">
    <w:name w:val="heading 2"/>
    <w:next w:val="Normal"/>
    <w:autoRedefine/>
    <w:qFormat/>
    <w:rsid w:val="004805FA"/>
    <w:pPr>
      <w:keepNext/>
      <w:jc w:val="both"/>
      <w:outlineLvl w:val="1"/>
    </w:pPr>
    <w:rPr>
      <w:rFonts w:ascii="Arial" w:hAnsi="Arial"/>
      <w:u w:val="single"/>
    </w:rPr>
  </w:style>
  <w:style w:type="paragraph" w:styleId="Heading3">
    <w:name w:val="heading 3"/>
    <w:next w:val="Normal"/>
    <w:autoRedefine/>
    <w:qFormat/>
    <w:rsid w:val="004805FA"/>
    <w:pPr>
      <w:keepNext/>
      <w:jc w:val="both"/>
      <w:outlineLvl w:val="2"/>
    </w:pPr>
    <w:rPr>
      <w:rFonts w:ascii="Arial" w:hAnsi="Arial"/>
      <w:i/>
    </w:rPr>
  </w:style>
  <w:style w:type="paragraph" w:styleId="Heading4">
    <w:name w:val="heading 4"/>
    <w:next w:val="Normal"/>
    <w:autoRedefine/>
    <w:qFormat/>
    <w:rsid w:val="004805FA"/>
    <w:pPr>
      <w:keepNext/>
      <w:ind w:left="567"/>
      <w:jc w:val="both"/>
      <w:outlineLvl w:val="3"/>
    </w:pPr>
    <w:rPr>
      <w:rFonts w:ascii="Arial" w:hAnsi="Arial"/>
      <w:u w:val="single"/>
      <w:lang w:val="fr-FR"/>
    </w:rPr>
  </w:style>
  <w:style w:type="paragraph" w:styleId="Heading5">
    <w:name w:val="heading 5"/>
    <w:next w:val="Normal"/>
    <w:autoRedefine/>
    <w:qFormat/>
    <w:rsid w:val="004805FA"/>
    <w:pPr>
      <w:keepNext/>
      <w:ind w:left="1134" w:hanging="567"/>
      <w:jc w:val="both"/>
      <w:outlineLvl w:val="4"/>
    </w:pPr>
    <w:rPr>
      <w:rFonts w:ascii="Arial" w:hAnsi="Arial"/>
      <w:i/>
    </w:rPr>
  </w:style>
  <w:style w:type="paragraph" w:styleId="Heading9">
    <w:name w:val="heading 9"/>
    <w:basedOn w:val="Normal"/>
    <w:next w:val="Normal"/>
    <w:qFormat/>
    <w:rsid w:val="00D3708D"/>
    <w:p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rsid w:val="008B3D8D"/>
    <w:pPr>
      <w:jc w:val="center"/>
    </w:pPr>
    <w:rPr>
      <w:rFonts w:ascii="Arial" w:hAnsi="Arial"/>
      <w:lang w:val="es-ES_tradnl"/>
    </w:rPr>
  </w:style>
  <w:style w:type="paragraph" w:styleId="Footer">
    <w:name w:val="footer"/>
    <w:aliases w:val="doc_path_name"/>
    <w:link w:val="FooterChar"/>
    <w:autoRedefine/>
    <w:uiPriority w:val="99"/>
    <w:rsid w:val="009D690D"/>
    <w:pPr>
      <w:jc w:val="both"/>
    </w:pPr>
    <w:rPr>
      <w:rFonts w:ascii="Arial" w:hAnsi="Arial"/>
      <w:sz w:val="14"/>
    </w:rPr>
  </w:style>
  <w:style w:type="character" w:styleId="PageNumber">
    <w:name w:val="page number"/>
    <w:basedOn w:val="DefaultParagraphFont"/>
    <w:rsid w:val="00D3708D"/>
    <w:rPr>
      <w:rFonts w:ascii="Arial" w:hAnsi="Arial"/>
      <w:sz w:val="20"/>
    </w:rPr>
  </w:style>
  <w:style w:type="paragraph" w:styleId="Title">
    <w:name w:val="Title"/>
    <w:basedOn w:val="Normal"/>
    <w:qFormat/>
    <w:rsid w:val="00D3708D"/>
    <w:pPr>
      <w:spacing w:after="300"/>
      <w:jc w:val="center"/>
    </w:pPr>
    <w:rPr>
      <w:b/>
      <w:caps/>
      <w:kern w:val="28"/>
      <w:sz w:val="30"/>
    </w:rPr>
  </w:style>
  <w:style w:type="paragraph" w:customStyle="1" w:styleId="preparedby">
    <w:name w:val="preparedby"/>
    <w:basedOn w:val="Normal"/>
    <w:next w:val="Normal"/>
    <w:semiHidden/>
    <w:rsid w:val="00D3708D"/>
    <w:pPr>
      <w:spacing w:after="600"/>
      <w:jc w:val="center"/>
    </w:pPr>
    <w:rPr>
      <w:i/>
    </w:rPr>
  </w:style>
  <w:style w:type="paragraph" w:customStyle="1" w:styleId="Docoriginal">
    <w:name w:val="Doc_original"/>
    <w:basedOn w:val="Code"/>
    <w:link w:val="DocoriginalChar"/>
    <w:rsid w:val="003C7FBE"/>
    <w:pPr>
      <w:spacing w:before="240" w:line="240" w:lineRule="exact"/>
      <w:ind w:left="0"/>
      <w:contextualSpacing/>
      <w:jc w:val="left"/>
    </w:pPr>
    <w:rPr>
      <w:sz w:val="18"/>
    </w:rPr>
  </w:style>
  <w:style w:type="paragraph" w:customStyle="1" w:styleId="DecisionParagraphs">
    <w:name w:val="DecisionParagraphs"/>
    <w:basedOn w:val="Normal"/>
    <w:rsid w:val="00401DDB"/>
    <w:pPr>
      <w:tabs>
        <w:tab w:val="left" w:pos="5387"/>
        <w:tab w:val="left" w:pos="5954"/>
      </w:tabs>
      <w:ind w:left="4820"/>
    </w:pPr>
    <w:rPr>
      <w:i/>
    </w:rPr>
  </w:style>
  <w:style w:type="paragraph" w:styleId="FootnoteText">
    <w:name w:val="footnote text"/>
    <w:autoRedefine/>
    <w:rsid w:val="00783722"/>
    <w:pPr>
      <w:spacing w:before="60"/>
      <w:ind w:left="567" w:hanging="567"/>
      <w:jc w:val="both"/>
    </w:pPr>
    <w:rPr>
      <w:rFonts w:ascii="Arial" w:hAnsi="Arial"/>
      <w:sz w:val="16"/>
      <w:lang w:val="es-ES_tradnl"/>
    </w:rPr>
  </w:style>
  <w:style w:type="character" w:styleId="FootnoteReference">
    <w:name w:val="footnote reference"/>
    <w:basedOn w:val="DefaultParagraphFont"/>
    <w:semiHidden/>
    <w:rsid w:val="00D3708D"/>
    <w:rPr>
      <w:vertAlign w:val="superscript"/>
    </w:rPr>
  </w:style>
  <w:style w:type="paragraph" w:styleId="Closing">
    <w:name w:val="Closing"/>
    <w:basedOn w:val="Normal"/>
    <w:rsid w:val="00D3708D"/>
    <w:pPr>
      <w:ind w:left="4536"/>
      <w:jc w:val="center"/>
    </w:pPr>
  </w:style>
  <w:style w:type="paragraph" w:styleId="Index1">
    <w:name w:val="index 1"/>
    <w:basedOn w:val="Normal"/>
    <w:next w:val="Normal"/>
    <w:semiHidden/>
    <w:rsid w:val="00D3708D"/>
    <w:pPr>
      <w:tabs>
        <w:tab w:val="right" w:leader="dot" w:pos="9071"/>
      </w:tabs>
      <w:ind w:left="284" w:hanging="284"/>
    </w:pPr>
    <w:rPr>
      <w:sz w:val="24"/>
    </w:rPr>
  </w:style>
  <w:style w:type="paragraph" w:styleId="Index2">
    <w:name w:val="index 2"/>
    <w:basedOn w:val="Normal"/>
    <w:next w:val="Normal"/>
    <w:semiHidden/>
    <w:rsid w:val="00D3708D"/>
    <w:pPr>
      <w:tabs>
        <w:tab w:val="right" w:leader="dot" w:pos="9071"/>
      </w:tabs>
      <w:ind w:left="568" w:hanging="284"/>
    </w:pPr>
    <w:rPr>
      <w:sz w:val="24"/>
    </w:rPr>
  </w:style>
  <w:style w:type="paragraph" w:styleId="Index3">
    <w:name w:val="index 3"/>
    <w:basedOn w:val="Normal"/>
    <w:next w:val="Normal"/>
    <w:semiHidden/>
    <w:rsid w:val="00D3708D"/>
    <w:pPr>
      <w:tabs>
        <w:tab w:val="right" w:leader="dot" w:pos="9071"/>
      </w:tabs>
      <w:ind w:left="851" w:hanging="284"/>
    </w:pPr>
    <w:rPr>
      <w:sz w:val="24"/>
    </w:rPr>
  </w:style>
  <w:style w:type="paragraph" w:styleId="MacroText">
    <w:name w:val="macro"/>
    <w:semiHidden/>
    <w:rsid w:val="00D3708D"/>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paragraph" w:styleId="Signature">
    <w:name w:val="Signature"/>
    <w:basedOn w:val="Normal"/>
    <w:rsid w:val="00D3708D"/>
    <w:pPr>
      <w:ind w:left="4536"/>
      <w:jc w:val="center"/>
    </w:pPr>
  </w:style>
  <w:style w:type="character" w:customStyle="1" w:styleId="Doclang">
    <w:name w:val="Doc_lang"/>
    <w:basedOn w:val="DefaultParagraphFont"/>
    <w:rsid w:val="00D3708D"/>
    <w:rPr>
      <w:rFonts w:ascii="Arial" w:hAnsi="Arial"/>
      <w:sz w:val="20"/>
      <w:lang w:val="en-US"/>
    </w:rPr>
  </w:style>
  <w:style w:type="paragraph" w:customStyle="1" w:styleId="Session">
    <w:name w:val="Session"/>
    <w:basedOn w:val="Normal"/>
    <w:semiHidden/>
    <w:rsid w:val="00D3708D"/>
    <w:pPr>
      <w:spacing w:before="60"/>
      <w:jc w:val="center"/>
    </w:pPr>
    <w:rPr>
      <w:b/>
    </w:rPr>
  </w:style>
  <w:style w:type="paragraph" w:customStyle="1" w:styleId="Organizer">
    <w:name w:val="Organizer"/>
    <w:basedOn w:val="Normal"/>
    <w:semiHidden/>
    <w:rsid w:val="00D3708D"/>
    <w:pPr>
      <w:spacing w:after="600"/>
      <w:ind w:left="-993" w:right="-994"/>
      <w:jc w:val="center"/>
    </w:pPr>
    <w:rPr>
      <w:b/>
      <w:caps/>
      <w:kern w:val="26"/>
      <w:sz w:val="26"/>
    </w:rPr>
  </w:style>
  <w:style w:type="paragraph" w:styleId="BodyText">
    <w:name w:val="Body Text"/>
    <w:basedOn w:val="Normal"/>
    <w:uiPriority w:val="1"/>
    <w:qFormat/>
    <w:rsid w:val="00D3708D"/>
  </w:style>
  <w:style w:type="paragraph" w:customStyle="1" w:styleId="Disclaimer">
    <w:name w:val="Disclaimer"/>
    <w:next w:val="Normal"/>
    <w:qFormat/>
    <w:rsid w:val="006A32E5"/>
    <w:pPr>
      <w:spacing w:after="600"/>
    </w:pPr>
    <w:rPr>
      <w:rFonts w:ascii="Arial" w:hAnsi="Arial"/>
      <w:i/>
      <w:iCs/>
      <w:color w:val="A6A6A6" w:themeColor="background1" w:themeShade="A6"/>
      <w:lang w:val="es-ES_tradnl"/>
    </w:rPr>
  </w:style>
  <w:style w:type="paragraph" w:customStyle="1" w:styleId="upove">
    <w:name w:val="upov_e"/>
    <w:basedOn w:val="Normal"/>
    <w:rsid w:val="00AC2883"/>
    <w:pPr>
      <w:spacing w:before="120"/>
    </w:pPr>
    <w:rPr>
      <w:sz w:val="16"/>
    </w:rPr>
  </w:style>
  <w:style w:type="paragraph" w:customStyle="1" w:styleId="TitleofDoc">
    <w:name w:val="Title of Doc"/>
    <w:basedOn w:val="Normal"/>
    <w:semiHidden/>
    <w:rsid w:val="00D3708D"/>
    <w:pPr>
      <w:spacing w:before="1200"/>
      <w:jc w:val="center"/>
    </w:pPr>
    <w:rPr>
      <w:caps/>
    </w:rPr>
  </w:style>
  <w:style w:type="paragraph" w:customStyle="1" w:styleId="preparedby0">
    <w:name w:val="prepared by"/>
    <w:basedOn w:val="Normal"/>
    <w:semiHidden/>
    <w:rsid w:val="00D3708D"/>
    <w:pPr>
      <w:spacing w:before="600" w:after="600"/>
      <w:jc w:val="center"/>
    </w:pPr>
    <w:rPr>
      <w:i/>
    </w:rPr>
  </w:style>
  <w:style w:type="paragraph" w:customStyle="1" w:styleId="PlaceAndDate">
    <w:name w:val="PlaceAndDate"/>
    <w:basedOn w:val="Session"/>
    <w:semiHidden/>
    <w:rsid w:val="00D3708D"/>
  </w:style>
  <w:style w:type="paragraph" w:styleId="EndnoteText">
    <w:name w:val="endnote text"/>
    <w:basedOn w:val="Normal"/>
    <w:semiHidden/>
    <w:rsid w:val="00D3708D"/>
  </w:style>
  <w:style w:type="character" w:styleId="EndnoteReference">
    <w:name w:val="endnote reference"/>
    <w:basedOn w:val="DefaultParagraphFont"/>
    <w:semiHidden/>
    <w:rsid w:val="00D3708D"/>
    <w:rPr>
      <w:vertAlign w:val="superscript"/>
    </w:rPr>
  </w:style>
  <w:style w:type="paragraph" w:customStyle="1" w:styleId="SessionMeetingPlace">
    <w:name w:val="Session_MeetingPlace"/>
    <w:basedOn w:val="Normal"/>
    <w:semiHidden/>
    <w:rsid w:val="00D3708D"/>
    <w:pPr>
      <w:spacing w:before="480"/>
      <w:jc w:val="center"/>
    </w:pPr>
    <w:rPr>
      <w:b/>
      <w:bCs/>
      <w:kern w:val="28"/>
      <w:sz w:val="24"/>
    </w:rPr>
  </w:style>
  <w:style w:type="paragraph" w:customStyle="1" w:styleId="Original">
    <w:name w:val="Original"/>
    <w:basedOn w:val="Normal"/>
    <w:semiHidden/>
    <w:rsid w:val="00D3708D"/>
    <w:pPr>
      <w:spacing w:before="60"/>
      <w:ind w:left="1276"/>
    </w:pPr>
    <w:rPr>
      <w:b/>
      <w:sz w:val="22"/>
    </w:rPr>
  </w:style>
  <w:style w:type="paragraph" w:styleId="Date">
    <w:name w:val="Date"/>
    <w:basedOn w:val="Normal"/>
    <w:semiHidden/>
    <w:rsid w:val="00D3708D"/>
    <w:pPr>
      <w:spacing w:line="340" w:lineRule="exact"/>
      <w:ind w:left="1276"/>
    </w:pPr>
    <w:rPr>
      <w:b/>
      <w:sz w:val="22"/>
    </w:rPr>
  </w:style>
  <w:style w:type="paragraph" w:customStyle="1" w:styleId="Code">
    <w:name w:val="Code"/>
    <w:basedOn w:val="Normal"/>
    <w:link w:val="CodeChar"/>
    <w:semiHidden/>
    <w:rsid w:val="00D3708D"/>
    <w:pPr>
      <w:spacing w:line="340" w:lineRule="atLeast"/>
      <w:ind w:left="1276"/>
    </w:pPr>
    <w:rPr>
      <w:b/>
      <w:bCs/>
      <w:spacing w:val="10"/>
    </w:rPr>
  </w:style>
  <w:style w:type="paragraph" w:customStyle="1" w:styleId="Country">
    <w:name w:val="Country"/>
    <w:basedOn w:val="Normal"/>
    <w:semiHidden/>
    <w:rsid w:val="00D3708D"/>
    <w:pPr>
      <w:spacing w:before="60" w:after="480"/>
      <w:jc w:val="center"/>
    </w:pPr>
  </w:style>
  <w:style w:type="paragraph" w:customStyle="1" w:styleId="Lettrine">
    <w:name w:val="Lettrine"/>
    <w:basedOn w:val="Normal"/>
    <w:rsid w:val="00AC2883"/>
    <w:pPr>
      <w:spacing w:line="340" w:lineRule="atLeast"/>
      <w:jc w:val="right"/>
    </w:pPr>
    <w:rPr>
      <w:b/>
      <w:bCs/>
      <w:sz w:val="36"/>
    </w:rPr>
  </w:style>
  <w:style w:type="paragraph" w:customStyle="1" w:styleId="LogoUPOV">
    <w:name w:val="LogoUPOV"/>
    <w:basedOn w:val="Normal"/>
    <w:rsid w:val="00CF1330"/>
    <w:pPr>
      <w:spacing w:before="600" w:after="80"/>
      <w:jc w:val="center"/>
    </w:pPr>
    <w:rPr>
      <w:snapToGrid w:val="0"/>
    </w:rPr>
  </w:style>
  <w:style w:type="paragraph" w:customStyle="1" w:styleId="Sessiontc">
    <w:name w:val="Session_tc"/>
    <w:basedOn w:val="StyleSessionAllcaps"/>
    <w:rsid w:val="00AC2883"/>
    <w:pPr>
      <w:spacing w:before="0" w:line="280" w:lineRule="exact"/>
      <w:jc w:val="left"/>
    </w:pPr>
    <w:rPr>
      <w:caps w:val="0"/>
      <w:sz w:val="20"/>
    </w:rPr>
  </w:style>
  <w:style w:type="paragraph" w:customStyle="1" w:styleId="TitreUpov">
    <w:name w:val="TitreUpov"/>
    <w:basedOn w:val="Normal"/>
    <w:semiHidden/>
    <w:rsid w:val="00D3708D"/>
    <w:pPr>
      <w:spacing w:before="60"/>
      <w:jc w:val="center"/>
    </w:pPr>
    <w:rPr>
      <w:b/>
      <w:sz w:val="24"/>
    </w:rPr>
  </w:style>
  <w:style w:type="paragraph" w:customStyle="1" w:styleId="StyleSessionAllcaps">
    <w:name w:val="Style Session + All caps"/>
    <w:basedOn w:val="Session"/>
    <w:semiHidden/>
    <w:rsid w:val="00D3708D"/>
    <w:pPr>
      <w:spacing w:before="480"/>
    </w:pPr>
    <w:rPr>
      <w:bCs/>
      <w:caps/>
      <w:kern w:val="28"/>
      <w:sz w:val="24"/>
    </w:rPr>
  </w:style>
  <w:style w:type="paragraph" w:customStyle="1" w:styleId="plcountry">
    <w:name w:val="plcountry"/>
    <w:basedOn w:val="Normal"/>
    <w:rsid w:val="00AB530F"/>
    <w:pPr>
      <w:keepNext/>
      <w:keepLines/>
      <w:spacing w:before="180" w:after="120"/>
      <w:jc w:val="left"/>
    </w:pPr>
    <w:rPr>
      <w:caps/>
      <w:noProof/>
      <w:snapToGrid w:val="0"/>
      <w:u w:val="single"/>
    </w:rPr>
  </w:style>
  <w:style w:type="paragraph" w:customStyle="1" w:styleId="pldetails">
    <w:name w:val="pldetails"/>
    <w:basedOn w:val="Normal"/>
    <w:rsid w:val="00AB530F"/>
    <w:pPr>
      <w:keepLines/>
      <w:spacing w:before="60" w:after="60"/>
      <w:jc w:val="left"/>
    </w:pPr>
    <w:rPr>
      <w:noProof/>
      <w:snapToGrid w:val="0"/>
    </w:rPr>
  </w:style>
  <w:style w:type="paragraph" w:customStyle="1" w:styleId="plheading">
    <w:name w:val="plheading"/>
    <w:basedOn w:val="Normal"/>
    <w:rsid w:val="00AB530F"/>
    <w:pPr>
      <w:keepNext/>
      <w:spacing w:before="480" w:after="120"/>
      <w:jc w:val="center"/>
    </w:pPr>
    <w:rPr>
      <w:caps/>
      <w:snapToGrid w:val="0"/>
      <w:u w:val="single"/>
    </w:rPr>
  </w:style>
  <w:style w:type="paragraph" w:customStyle="1" w:styleId="Sessiontcplacedate">
    <w:name w:val="Session_tc_place_date"/>
    <w:basedOn w:val="SessionMeetingPlace"/>
    <w:rsid w:val="00AC2883"/>
    <w:pPr>
      <w:spacing w:before="240"/>
      <w:contextualSpacing/>
      <w:jc w:val="left"/>
    </w:pPr>
    <w:rPr>
      <w:sz w:val="20"/>
    </w:rPr>
  </w:style>
  <w:style w:type="paragraph" w:customStyle="1" w:styleId="Titleofdoc0">
    <w:name w:val="Title_of_doc"/>
    <w:basedOn w:val="TitleofDoc"/>
    <w:rsid w:val="006A32E5"/>
    <w:pPr>
      <w:spacing w:before="600" w:after="240"/>
      <w:jc w:val="left"/>
    </w:pPr>
    <w:rPr>
      <w:b/>
    </w:rPr>
  </w:style>
  <w:style w:type="paragraph" w:customStyle="1" w:styleId="preparedby1">
    <w:name w:val="prepared_by"/>
    <w:basedOn w:val="preparedby0"/>
    <w:rsid w:val="00A706D3"/>
    <w:pPr>
      <w:spacing w:before="0" w:after="240"/>
    </w:pPr>
    <w:rPr>
      <w:iCs/>
    </w:rPr>
  </w:style>
  <w:style w:type="character" w:customStyle="1" w:styleId="CodeChar">
    <w:name w:val="Code Char"/>
    <w:basedOn w:val="DefaultParagraphFont"/>
    <w:link w:val="Code"/>
    <w:rsid w:val="00D3708D"/>
    <w:rPr>
      <w:rFonts w:ascii="Arial" w:hAnsi="Arial"/>
      <w:b/>
      <w:bCs/>
      <w:spacing w:val="10"/>
      <w:lang w:val="fr-FR" w:eastAsia="en-US" w:bidi="ar-SA"/>
    </w:rPr>
  </w:style>
  <w:style w:type="paragraph" w:customStyle="1" w:styleId="endofdoc">
    <w:name w:val="end_of_doc"/>
    <w:next w:val="Header"/>
    <w:autoRedefine/>
    <w:rsid w:val="00E32F7E"/>
    <w:pPr>
      <w:spacing w:before="480"/>
      <w:ind w:left="567" w:hanging="567"/>
      <w:jc w:val="right"/>
    </w:pPr>
    <w:rPr>
      <w:rFonts w:ascii="Arial" w:hAnsi="Arial"/>
    </w:rPr>
  </w:style>
  <w:style w:type="character" w:customStyle="1" w:styleId="DocoriginalChar">
    <w:name w:val="Doc_original Char"/>
    <w:basedOn w:val="CodeChar"/>
    <w:link w:val="Docoriginal"/>
    <w:rsid w:val="003C7FBE"/>
    <w:rPr>
      <w:rFonts w:ascii="Arial" w:hAnsi="Arial"/>
      <w:b/>
      <w:bCs/>
      <w:spacing w:val="10"/>
      <w:sz w:val="18"/>
      <w:lang w:val="fr-FR" w:eastAsia="en-US" w:bidi="ar-SA"/>
    </w:rPr>
  </w:style>
  <w:style w:type="paragraph" w:styleId="TOC2">
    <w:name w:val="toc 2"/>
    <w:next w:val="Normal"/>
    <w:autoRedefine/>
    <w:rsid w:val="00401DDB"/>
    <w:pPr>
      <w:tabs>
        <w:tab w:val="right" w:leader="dot" w:pos="9639"/>
      </w:tabs>
      <w:spacing w:after="120"/>
      <w:ind w:left="454" w:right="851" w:hanging="284"/>
      <w:contextualSpacing/>
    </w:pPr>
    <w:rPr>
      <w:rFonts w:ascii="Arial" w:hAnsi="Arial"/>
      <w:smallCaps/>
    </w:rPr>
  </w:style>
  <w:style w:type="paragraph" w:styleId="TOC3">
    <w:name w:val="toc 3"/>
    <w:next w:val="Normal"/>
    <w:autoRedefine/>
    <w:rsid w:val="00401DDB"/>
    <w:pPr>
      <w:tabs>
        <w:tab w:val="right" w:leader="dot" w:pos="9639"/>
      </w:tabs>
      <w:spacing w:after="120"/>
      <w:ind w:left="568" w:right="851" w:hanging="284"/>
    </w:pPr>
    <w:rPr>
      <w:rFonts w:ascii="Arial" w:hAnsi="Arial"/>
      <w:sz w:val="18"/>
      <w:lang w:val="fr-FR"/>
    </w:rPr>
  </w:style>
  <w:style w:type="character" w:styleId="Hyperlink">
    <w:name w:val="Hyperlink"/>
    <w:basedOn w:val="DefaultParagraphFont"/>
    <w:uiPriority w:val="99"/>
    <w:qFormat/>
    <w:rsid w:val="00AB530F"/>
    <w:rPr>
      <w:rFonts w:ascii="Arial" w:hAnsi="Arial"/>
      <w:color w:val="0000FF"/>
      <w:u w:val="single"/>
    </w:rPr>
  </w:style>
  <w:style w:type="paragraph" w:styleId="TOC4">
    <w:name w:val="toc 4"/>
    <w:next w:val="Normal"/>
    <w:autoRedefine/>
    <w:rsid w:val="00401DDB"/>
    <w:pPr>
      <w:tabs>
        <w:tab w:val="right" w:leader="dot" w:pos="9639"/>
      </w:tabs>
      <w:spacing w:after="120"/>
      <w:ind w:left="738" w:right="851" w:hanging="284"/>
    </w:pPr>
    <w:rPr>
      <w:rFonts w:ascii="Arial" w:hAnsi="Arial"/>
      <w:i/>
      <w:sz w:val="18"/>
      <w:lang w:val="fr-FR"/>
    </w:rPr>
  </w:style>
  <w:style w:type="paragraph" w:styleId="TOC1">
    <w:name w:val="toc 1"/>
    <w:next w:val="Normal"/>
    <w:autoRedefine/>
    <w:rsid w:val="00401DDB"/>
    <w:pPr>
      <w:tabs>
        <w:tab w:val="right" w:leader="dot" w:pos="9639"/>
      </w:tabs>
      <w:spacing w:after="120"/>
      <w:jc w:val="center"/>
    </w:pPr>
    <w:rPr>
      <w:rFonts w:ascii="Arial" w:hAnsi="Arial"/>
      <w:caps/>
    </w:rPr>
  </w:style>
  <w:style w:type="paragraph" w:styleId="TOC5">
    <w:name w:val="toc 5"/>
    <w:next w:val="Normal"/>
    <w:autoRedefine/>
    <w:rsid w:val="00401DDB"/>
    <w:pPr>
      <w:tabs>
        <w:tab w:val="right" w:leader="dot" w:pos="9639"/>
      </w:tabs>
      <w:spacing w:after="120"/>
      <w:ind w:left="567" w:right="851" w:firstLine="284"/>
      <w:jc w:val="both"/>
    </w:pPr>
    <w:rPr>
      <w:rFonts w:ascii="Arial" w:hAnsi="Arial"/>
      <w:sz w:val="16"/>
      <w:lang w:val="fr-FR"/>
    </w:rPr>
  </w:style>
  <w:style w:type="paragraph" w:styleId="BalloonText">
    <w:name w:val="Balloon Text"/>
    <w:basedOn w:val="Normal"/>
    <w:link w:val="BalloonTextChar"/>
    <w:rsid w:val="00271911"/>
    <w:rPr>
      <w:rFonts w:ascii="Tahoma" w:hAnsi="Tahoma" w:cs="Tahoma"/>
      <w:sz w:val="16"/>
      <w:szCs w:val="16"/>
    </w:rPr>
  </w:style>
  <w:style w:type="character" w:customStyle="1" w:styleId="BalloonTextChar">
    <w:name w:val="Balloon Text Char"/>
    <w:basedOn w:val="DefaultParagraphFont"/>
    <w:link w:val="BalloonText"/>
    <w:rsid w:val="00271911"/>
    <w:rPr>
      <w:rFonts w:ascii="Tahoma" w:hAnsi="Tahoma" w:cs="Tahoma"/>
      <w:sz w:val="16"/>
      <w:szCs w:val="16"/>
    </w:rPr>
  </w:style>
  <w:style w:type="paragraph" w:customStyle="1" w:styleId="Doccode">
    <w:name w:val="Doc_code"/>
    <w:qFormat/>
    <w:rsid w:val="003C7FBE"/>
    <w:rPr>
      <w:rFonts w:ascii="Arial" w:hAnsi="Arial"/>
      <w:b/>
      <w:bCs/>
      <w:spacing w:val="10"/>
      <w:sz w:val="18"/>
    </w:rPr>
  </w:style>
  <w:style w:type="paragraph" w:styleId="ListParagraph">
    <w:name w:val="List Paragraph"/>
    <w:basedOn w:val="Normal"/>
    <w:uiPriority w:val="34"/>
    <w:qFormat/>
    <w:rsid w:val="00DD521B"/>
    <w:pPr>
      <w:ind w:left="720"/>
      <w:contextualSpacing/>
    </w:pPr>
    <w:rPr>
      <w:lang w:val="es-ES"/>
    </w:rPr>
  </w:style>
  <w:style w:type="character" w:styleId="CommentReference">
    <w:name w:val="annotation reference"/>
    <w:basedOn w:val="DefaultParagraphFont"/>
    <w:uiPriority w:val="99"/>
    <w:semiHidden/>
    <w:unhideWhenUsed/>
    <w:rsid w:val="00DD521B"/>
    <w:rPr>
      <w:sz w:val="16"/>
      <w:szCs w:val="16"/>
    </w:rPr>
  </w:style>
  <w:style w:type="paragraph" w:styleId="CommentText">
    <w:name w:val="annotation text"/>
    <w:basedOn w:val="Normal"/>
    <w:link w:val="CommentTextChar"/>
    <w:uiPriority w:val="99"/>
    <w:unhideWhenUsed/>
    <w:rsid w:val="00DD521B"/>
    <w:pPr>
      <w:widowControl w:val="0"/>
      <w:autoSpaceDE w:val="0"/>
      <w:autoSpaceDN w:val="0"/>
      <w:jc w:val="left"/>
    </w:pPr>
    <w:rPr>
      <w:rFonts w:ascii="Times New Roman" w:hAnsi="Times New Roman"/>
      <w:lang w:val="es-ES"/>
    </w:rPr>
  </w:style>
  <w:style w:type="character" w:customStyle="1" w:styleId="CommentTextChar">
    <w:name w:val="Comment Text Char"/>
    <w:basedOn w:val="DefaultParagraphFont"/>
    <w:link w:val="CommentText"/>
    <w:uiPriority w:val="99"/>
    <w:rsid w:val="00DD521B"/>
    <w:rPr>
      <w:lang w:val="es-ES"/>
    </w:rPr>
  </w:style>
  <w:style w:type="paragraph" w:styleId="CommentSubject">
    <w:name w:val="annotation subject"/>
    <w:basedOn w:val="CommentText"/>
    <w:next w:val="CommentText"/>
    <w:link w:val="CommentSubjectChar"/>
    <w:uiPriority w:val="99"/>
    <w:semiHidden/>
    <w:unhideWhenUsed/>
    <w:rsid w:val="00DD521B"/>
    <w:pPr>
      <w:widowControl/>
      <w:autoSpaceDE/>
      <w:autoSpaceDN/>
      <w:jc w:val="both"/>
    </w:pPr>
    <w:rPr>
      <w:rFonts w:ascii="Arial" w:hAnsi="Arial"/>
      <w:b/>
      <w:bCs/>
    </w:rPr>
  </w:style>
  <w:style w:type="character" w:customStyle="1" w:styleId="CommentSubjectChar">
    <w:name w:val="Comment Subject Char"/>
    <w:basedOn w:val="CommentTextChar"/>
    <w:link w:val="CommentSubject"/>
    <w:uiPriority w:val="99"/>
    <w:semiHidden/>
    <w:rsid w:val="00DD521B"/>
    <w:rPr>
      <w:rFonts w:ascii="Arial" w:hAnsi="Arial"/>
      <w:b/>
      <w:bCs/>
      <w:lang w:val="es-ES"/>
    </w:rPr>
  </w:style>
  <w:style w:type="paragraph" w:styleId="Revision">
    <w:name w:val="Revision"/>
    <w:hidden/>
    <w:uiPriority w:val="99"/>
    <w:semiHidden/>
    <w:rsid w:val="00DD521B"/>
    <w:rPr>
      <w:rFonts w:ascii="Arial" w:hAnsi="Arial"/>
      <w:lang w:val="es-ES"/>
    </w:rPr>
  </w:style>
  <w:style w:type="paragraph" w:customStyle="1" w:styleId="TableParagraph">
    <w:name w:val="Table Paragraph"/>
    <w:basedOn w:val="Normal"/>
    <w:uiPriority w:val="1"/>
    <w:qFormat/>
    <w:rsid w:val="00DD521B"/>
    <w:pPr>
      <w:widowControl w:val="0"/>
      <w:autoSpaceDE w:val="0"/>
      <w:autoSpaceDN w:val="0"/>
      <w:jc w:val="left"/>
    </w:pPr>
    <w:rPr>
      <w:rFonts w:ascii="Times New Roman" w:hAnsi="Times New Roman"/>
      <w:sz w:val="22"/>
      <w:szCs w:val="22"/>
      <w:lang w:val="es-ES"/>
    </w:rPr>
  </w:style>
  <w:style w:type="paragraph" w:styleId="NormalWeb">
    <w:name w:val="Normal (Web)"/>
    <w:basedOn w:val="Normal"/>
    <w:uiPriority w:val="99"/>
    <w:qFormat/>
    <w:rsid w:val="00DD521B"/>
    <w:pPr>
      <w:spacing w:before="100" w:beforeAutospacing="1" w:after="100" w:afterAutospacing="1" w:line="276" w:lineRule="auto"/>
      <w:jc w:val="left"/>
    </w:pPr>
    <w:rPr>
      <w:rFonts w:ascii="Times New Roman" w:hAnsi="Times New Roman"/>
      <w:sz w:val="24"/>
      <w:szCs w:val="24"/>
      <w:lang w:val="es-ES"/>
    </w:rPr>
  </w:style>
  <w:style w:type="paragraph" w:customStyle="1" w:styleId="Default">
    <w:name w:val="Default"/>
    <w:rsid w:val="00DD521B"/>
    <w:pPr>
      <w:autoSpaceDE w:val="0"/>
      <w:autoSpaceDN w:val="0"/>
      <w:adjustRightInd w:val="0"/>
      <w:spacing w:after="200" w:line="276" w:lineRule="auto"/>
    </w:pPr>
    <w:rPr>
      <w:rFonts w:ascii="IMJHH C+ Adv T T 2cba 4af 3. B" w:hAnsi="IMJHH C+ Adv T T 2cba 4af 3. B" w:cs="IMJHH C+ Adv T T 2cba 4af 3. B"/>
      <w:color w:val="000000"/>
      <w:sz w:val="24"/>
      <w:szCs w:val="24"/>
      <w:lang w:val="es-ES" w:eastAsia="en-MY"/>
    </w:rPr>
  </w:style>
  <w:style w:type="character" w:customStyle="1" w:styleId="HeaderChar">
    <w:name w:val="Header Char"/>
    <w:basedOn w:val="DefaultParagraphFont"/>
    <w:link w:val="Header"/>
    <w:uiPriority w:val="99"/>
    <w:rsid w:val="00DD521B"/>
    <w:rPr>
      <w:rFonts w:ascii="Arial" w:hAnsi="Arial"/>
      <w:lang w:val="es-ES_tradnl"/>
    </w:rPr>
  </w:style>
  <w:style w:type="character" w:customStyle="1" w:styleId="FooterChar">
    <w:name w:val="Footer Char"/>
    <w:aliases w:val="doc_path_name Char"/>
    <w:basedOn w:val="DefaultParagraphFont"/>
    <w:link w:val="Footer"/>
    <w:uiPriority w:val="99"/>
    <w:rsid w:val="00DD521B"/>
    <w:rPr>
      <w:rFonts w:ascii="Arial" w:hAnsi="Arial"/>
      <w:sz w:val="14"/>
    </w:rPr>
  </w:style>
  <w:style w:type="table" w:styleId="TableGrid">
    <w:name w:val="Table Grid"/>
    <w:basedOn w:val="TableNormal"/>
    <w:uiPriority w:val="39"/>
    <w:rsid w:val="00DD521B"/>
    <w:pPr>
      <w:widowControl w:val="0"/>
      <w:autoSpaceDE w:val="0"/>
      <w:autoSpaceDN w:val="0"/>
    </w:pPr>
    <w:rPr>
      <w:rFonts w:asciiTheme="minorHAnsi" w:eastAsiaTheme="minorHAnsi" w:hAnsiTheme="minorHAnsi" w:cstheme="minorBidi"/>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D521B"/>
    <w:rPr>
      <w:rFonts w:ascii="Arial" w:hAnsi="Arial"/>
      <w:caps/>
    </w:rPr>
  </w:style>
  <w:style w:type="character" w:styleId="UnresolvedMention">
    <w:name w:val="Unresolved Mention"/>
    <w:basedOn w:val="DefaultParagraphFont"/>
    <w:uiPriority w:val="99"/>
    <w:semiHidden/>
    <w:unhideWhenUsed/>
    <w:rsid w:val="00DD521B"/>
    <w:rPr>
      <w:color w:val="605E5C"/>
      <w:shd w:val="clear" w:color="auto" w:fill="E1DFDD"/>
    </w:rPr>
  </w:style>
  <w:style w:type="numbering" w:customStyle="1" w:styleId="NoList1">
    <w:name w:val="No List1"/>
    <w:next w:val="NoList"/>
    <w:uiPriority w:val="99"/>
    <w:semiHidden/>
    <w:unhideWhenUsed/>
    <w:rsid w:val="00DD521B"/>
  </w:style>
  <w:style w:type="character" w:styleId="FollowedHyperlink">
    <w:name w:val="FollowedHyperlink"/>
    <w:basedOn w:val="DefaultParagraphFont"/>
    <w:semiHidden/>
    <w:unhideWhenUsed/>
    <w:rsid w:val="00DD521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upov.int/meetings/es/doc_details.jsp?meeting_id=7163&amp;doc_id=44171"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upov.int/edocs/mdocs/upov/es/c_extr/22/c_extr_22_2.pdf"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27</Pages>
  <Words>11425</Words>
  <Characters>57205</Characters>
  <Application>Microsoft Office Word</Application>
  <DocSecurity>0</DocSecurity>
  <Lines>2724</Lines>
  <Paragraphs>940</Paragraphs>
  <ScaleCrop>false</ScaleCrop>
  <HeadingPairs>
    <vt:vector size="2" baseType="variant">
      <vt:variant>
        <vt:lpstr>Title</vt:lpstr>
      </vt:variant>
      <vt:variant>
        <vt:i4>1</vt:i4>
      </vt:variant>
    </vt:vector>
  </HeadingPairs>
  <TitlesOfParts>
    <vt:vector size="1" baseType="lpstr">
      <vt:lpstr>C/59/17</vt:lpstr>
    </vt:vector>
  </TitlesOfParts>
  <Company>UPOV</Company>
  <LinksUpToDate>false</LinksUpToDate>
  <CharactersWithSpaces>67690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C/59/17</dc:title>
  <dc:creator>CEVALLOS DUQUE Nilo</dc:creator>
  <cp:lastModifiedBy>NICOLO Laurianne</cp:lastModifiedBy>
  <cp:revision>3</cp:revision>
  <cp:lastPrinted>2016-11-22T15:41:00Z</cp:lastPrinted>
  <dcterms:created xsi:type="dcterms:W3CDTF">2025-10-13T14:42:00Z</dcterms:created>
  <dcterms:modified xsi:type="dcterms:W3CDTF">2025-10-16T07:50:00Z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5a97d29a,453d5618,23b67909</vt:lpwstr>
  </property>
  <property fmtid="{D5CDD505-2E9C-101B-9397-08002B2CF9AE}" pid="3" name="ClassificationContentMarkingFooterFontProps">
    <vt:lpwstr>#000000,10,Calibri</vt:lpwstr>
  </property>
  <property fmtid="{D5CDD505-2E9C-101B-9397-08002B2CF9AE}" pid="4" name="ClassificationContentMarkingFooterText">
    <vt:lpwstr>WIPO FOR OFFICIAL USE ONLY </vt:lpwstr>
  </property>
  <property fmtid="{D5CDD505-2E9C-101B-9397-08002B2CF9AE}" pid="5" name="MSIP_Label_bfc084f7-b690-4c43-8ee6-d475b6d3461d_Enabled">
    <vt:lpwstr>true</vt:lpwstr>
  </property>
  <property fmtid="{D5CDD505-2E9C-101B-9397-08002B2CF9AE}" pid="6" name="MSIP_Label_bfc084f7-b690-4c43-8ee6-d475b6d3461d_SetDate">
    <vt:lpwstr>2025-10-13T14:45:10Z</vt:lpwstr>
  </property>
  <property fmtid="{D5CDD505-2E9C-101B-9397-08002B2CF9AE}" pid="7" name="MSIP_Label_bfc084f7-b690-4c43-8ee6-d475b6d3461d_Method">
    <vt:lpwstr>Standard</vt:lpwstr>
  </property>
  <property fmtid="{D5CDD505-2E9C-101B-9397-08002B2CF9AE}" pid="8" name="MSIP_Label_bfc084f7-b690-4c43-8ee6-d475b6d3461d_Name">
    <vt:lpwstr>FOR OFFICIAL USE ONLY</vt:lpwstr>
  </property>
  <property fmtid="{D5CDD505-2E9C-101B-9397-08002B2CF9AE}" pid="9" name="MSIP_Label_bfc084f7-b690-4c43-8ee6-d475b6d3461d_SiteId">
    <vt:lpwstr>faa31b06-8ccc-48c9-867f-f7510dd11c02</vt:lpwstr>
  </property>
  <property fmtid="{D5CDD505-2E9C-101B-9397-08002B2CF9AE}" pid="10" name="MSIP_Label_bfc084f7-b690-4c43-8ee6-d475b6d3461d_ActionId">
    <vt:lpwstr>f3e7d62b-1d03-4f26-b4a3-cc8037e3d1cb</vt:lpwstr>
  </property>
  <property fmtid="{D5CDD505-2E9C-101B-9397-08002B2CF9AE}" pid="11" name="MSIP_Label_bfc084f7-b690-4c43-8ee6-d475b6d3461d_ContentBits">
    <vt:lpwstr>2</vt:lpwstr>
  </property>
  <property fmtid="{D5CDD505-2E9C-101B-9397-08002B2CF9AE}" pid="12" name="MSIP_Label_bfc084f7-b690-4c43-8ee6-d475b6d3461d_Tag">
    <vt:lpwstr>10, 3, 0, 1</vt:lpwstr>
  </property>
</Properties>
</file>