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701E4" w14:paraId="7F64BB96" w14:textId="77777777" w:rsidTr="00EB4E9C">
        <w:tc>
          <w:tcPr>
            <w:tcW w:w="6522" w:type="dxa"/>
          </w:tcPr>
          <w:p w14:paraId="2772AAE8" w14:textId="77777777" w:rsidR="00DC3802" w:rsidRPr="00E701E4" w:rsidRDefault="00DC3802" w:rsidP="00AC2883">
            <w:pPr>
              <w:rPr>
                <w:lang w:val="es-ES_tradnl"/>
              </w:rPr>
            </w:pPr>
            <w:r w:rsidRPr="00E701E4">
              <w:rPr>
                <w:lang w:val="es-ES_tradnl"/>
              </w:rPr>
              <w:drawing>
                <wp:inline distT="0" distB="0" distL="0" distR="0" wp14:anchorId="79D4BFBB" wp14:editId="71CC55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51345AC" w14:textId="047FCCF4" w:rsidR="00692D5D" w:rsidRPr="00E701E4" w:rsidRDefault="00E701E4">
            <w:pPr>
              <w:pStyle w:val="Lettrine"/>
              <w:rPr>
                <w:lang w:val="es-ES_tradnl"/>
              </w:rPr>
            </w:pPr>
            <w:r w:rsidRPr="00E701E4">
              <w:rPr>
                <w:lang w:val="es-ES_tradnl"/>
              </w:rPr>
              <w:t>S</w:t>
            </w:r>
          </w:p>
        </w:tc>
      </w:tr>
      <w:tr w:rsidR="00DC3802" w:rsidRPr="00E701E4" w14:paraId="4CF055DF" w14:textId="77777777" w:rsidTr="00645CA8">
        <w:trPr>
          <w:trHeight w:val="219"/>
        </w:trPr>
        <w:tc>
          <w:tcPr>
            <w:tcW w:w="6522" w:type="dxa"/>
          </w:tcPr>
          <w:p w14:paraId="567D5D1B" w14:textId="623DC76A" w:rsidR="00692D5D" w:rsidRPr="00E701E4" w:rsidRDefault="00E701E4">
            <w:pPr>
              <w:pStyle w:val="upove"/>
              <w:rPr>
                <w:lang w:val="es-ES_tradnl"/>
              </w:rPr>
            </w:pPr>
            <w:r w:rsidRPr="00E701E4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2269B924" w14:textId="77777777" w:rsidR="00DC3802" w:rsidRPr="00E701E4" w:rsidRDefault="00DC3802" w:rsidP="00DA4973">
            <w:pPr>
              <w:rPr>
                <w:lang w:val="es-ES_tradnl"/>
              </w:rPr>
            </w:pPr>
          </w:p>
        </w:tc>
      </w:tr>
    </w:tbl>
    <w:p w14:paraId="3B1B23E7" w14:textId="77777777" w:rsidR="00DC3802" w:rsidRPr="00E701E4" w:rsidRDefault="00DC3802" w:rsidP="00DC3802">
      <w:pPr>
        <w:rPr>
          <w:lang w:val="es-ES_tradnl"/>
        </w:rPr>
      </w:pPr>
    </w:p>
    <w:p w14:paraId="1B3D313B" w14:textId="77777777" w:rsidR="007B73A9" w:rsidRPr="00E701E4" w:rsidRDefault="007B73A9" w:rsidP="007B73A9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B73A9" w:rsidRPr="00E701E4" w14:paraId="1D1A1829" w14:textId="77777777" w:rsidTr="001B2C38">
        <w:tc>
          <w:tcPr>
            <w:tcW w:w="6512" w:type="dxa"/>
          </w:tcPr>
          <w:p w14:paraId="159675E2" w14:textId="77777777" w:rsidR="00692D5D" w:rsidRPr="00E701E4" w:rsidRDefault="00E701E4">
            <w:pPr>
              <w:pStyle w:val="Sessiontwp"/>
              <w:rPr>
                <w:lang w:val="es-ES_tradnl"/>
              </w:rPr>
            </w:pPr>
            <w:r w:rsidRPr="00E701E4">
              <w:rPr>
                <w:lang w:val="es-ES_tradnl"/>
              </w:rPr>
              <w:t>Comité Técnico</w:t>
            </w:r>
          </w:p>
          <w:p w14:paraId="48352396" w14:textId="77777777" w:rsidR="00692D5D" w:rsidRPr="00E701E4" w:rsidRDefault="00E701E4">
            <w:pPr>
              <w:pStyle w:val="Sessiontwpplacedate"/>
              <w:rPr>
                <w:lang w:val="es-ES_tradnl"/>
              </w:rPr>
            </w:pPr>
            <w:r w:rsidRPr="00E701E4">
              <w:rPr>
                <w:lang w:val="es-ES_tradnl"/>
              </w:rPr>
              <w:t>Quincuagésima novena sesión</w:t>
            </w:r>
          </w:p>
          <w:p w14:paraId="39A30C15" w14:textId="77777777" w:rsidR="00692D5D" w:rsidRPr="00E701E4" w:rsidRDefault="00E701E4">
            <w:pPr>
              <w:rPr>
                <w:lang w:val="es-ES_tradnl"/>
              </w:rPr>
            </w:pPr>
            <w:r w:rsidRPr="00E701E4">
              <w:rPr>
                <w:lang w:val="es-ES_tradnl"/>
              </w:rPr>
              <w:t>Ginebra, 23 y 24 de octubre de 2023</w:t>
            </w:r>
          </w:p>
          <w:p w14:paraId="3F134C42" w14:textId="77777777" w:rsidR="007B73A9" w:rsidRPr="00E701E4" w:rsidRDefault="007B73A9" w:rsidP="001B2C38">
            <w:pPr>
              <w:rPr>
                <w:lang w:val="es-ES_tradnl"/>
              </w:rPr>
            </w:pPr>
          </w:p>
          <w:p w14:paraId="62615684" w14:textId="77777777" w:rsidR="00692D5D" w:rsidRPr="00E701E4" w:rsidRDefault="00E701E4">
            <w:pPr>
              <w:pStyle w:val="Sessiontwp"/>
              <w:rPr>
                <w:lang w:val="es-ES_tradnl"/>
              </w:rPr>
            </w:pPr>
            <w:r w:rsidRPr="00E701E4">
              <w:rPr>
                <w:lang w:val="es-ES_tradnl"/>
              </w:rPr>
              <w:t>Comité Administrativo y Jurídico</w:t>
            </w:r>
          </w:p>
          <w:p w14:paraId="4B40FE4A" w14:textId="77777777" w:rsidR="00692D5D" w:rsidRPr="00E701E4" w:rsidRDefault="00E701E4">
            <w:pPr>
              <w:pStyle w:val="Sessiontwp"/>
              <w:rPr>
                <w:b w:val="0"/>
                <w:lang w:val="es-ES_tradnl"/>
              </w:rPr>
            </w:pPr>
            <w:r w:rsidRPr="00E701E4">
              <w:rPr>
                <w:b w:val="0"/>
                <w:lang w:val="es-ES_tradnl"/>
              </w:rPr>
              <w:t>Octogésima sesión</w:t>
            </w:r>
          </w:p>
          <w:p w14:paraId="17682BC9" w14:textId="77777777" w:rsidR="00692D5D" w:rsidRPr="00E701E4" w:rsidRDefault="00E701E4">
            <w:pPr>
              <w:pStyle w:val="Sessiontwpplacedate"/>
              <w:rPr>
                <w:lang w:val="es-ES_tradnl"/>
              </w:rPr>
            </w:pPr>
            <w:r w:rsidRPr="00E701E4">
              <w:rPr>
                <w:lang w:val="es-ES_tradnl"/>
              </w:rPr>
              <w:t>Ginebra, 25 de octubre de 2023</w:t>
            </w:r>
          </w:p>
          <w:p w14:paraId="12647BC3" w14:textId="77777777" w:rsidR="007B73A9" w:rsidRPr="00E701E4" w:rsidRDefault="007B73A9" w:rsidP="001B2C38">
            <w:pPr>
              <w:rPr>
                <w:lang w:val="es-ES_tradnl"/>
              </w:rPr>
            </w:pPr>
          </w:p>
          <w:p w14:paraId="33ECB518" w14:textId="77777777" w:rsidR="00692D5D" w:rsidRPr="00E701E4" w:rsidRDefault="00E701E4">
            <w:pPr>
              <w:pStyle w:val="Sessiontwp"/>
              <w:rPr>
                <w:lang w:val="es-ES_tradnl"/>
              </w:rPr>
            </w:pPr>
            <w:r w:rsidRPr="00E701E4">
              <w:rPr>
                <w:lang w:val="es-ES_tradnl"/>
              </w:rPr>
              <w:t>Consejo</w:t>
            </w:r>
          </w:p>
          <w:p w14:paraId="1AEC179D" w14:textId="77777777" w:rsidR="00692D5D" w:rsidRPr="00E701E4" w:rsidRDefault="00E701E4">
            <w:pPr>
              <w:pStyle w:val="Sessiontwp"/>
              <w:rPr>
                <w:b w:val="0"/>
                <w:lang w:val="es-ES_tradnl"/>
              </w:rPr>
            </w:pPr>
            <w:r w:rsidRPr="00E701E4">
              <w:rPr>
                <w:b w:val="0"/>
                <w:lang w:val="es-ES_tradnl"/>
              </w:rPr>
              <w:t>Quincuagésima séptima sesión ordinaria</w:t>
            </w:r>
          </w:p>
          <w:p w14:paraId="6E5296DB" w14:textId="77777777" w:rsidR="00692D5D" w:rsidRPr="00E701E4" w:rsidRDefault="00E701E4">
            <w:pPr>
              <w:rPr>
                <w:lang w:val="es-ES_tradnl"/>
              </w:rPr>
            </w:pPr>
            <w:r w:rsidRPr="00E701E4">
              <w:rPr>
                <w:lang w:val="es-ES_tradnl"/>
              </w:rPr>
              <w:t>Ginebra, 27 de octubre de 2023</w:t>
            </w:r>
          </w:p>
        </w:tc>
        <w:tc>
          <w:tcPr>
            <w:tcW w:w="3127" w:type="dxa"/>
          </w:tcPr>
          <w:p w14:paraId="717251EE" w14:textId="60C8DEAA" w:rsidR="00692D5D" w:rsidRPr="00E701E4" w:rsidRDefault="000C4541">
            <w:pPr>
              <w:pStyle w:val="Doccode"/>
              <w:rPr>
                <w:lang w:val="es-ES_tradnl"/>
              </w:rPr>
            </w:pPr>
            <w:r w:rsidRPr="00E701E4">
              <w:rPr>
                <w:lang w:val="es-ES_tradnl"/>
              </w:rPr>
              <w:t>SES</w:t>
            </w:r>
            <w:r w:rsidR="00E701E4" w:rsidRPr="00E701E4">
              <w:rPr>
                <w:lang w:val="es-ES_tradnl"/>
              </w:rPr>
              <w:t>S</w:t>
            </w:r>
            <w:r w:rsidRPr="00E701E4">
              <w:rPr>
                <w:lang w:val="es-ES_tradnl"/>
              </w:rPr>
              <w:t>IONS/2023/1</w:t>
            </w:r>
          </w:p>
          <w:p w14:paraId="49BE19C3" w14:textId="77777777" w:rsidR="00692D5D" w:rsidRPr="00E701E4" w:rsidRDefault="00E701E4">
            <w:pPr>
              <w:pStyle w:val="Docoriginal"/>
              <w:rPr>
                <w:lang w:val="es-ES_tradnl"/>
              </w:rPr>
            </w:pPr>
            <w:r w:rsidRPr="00E701E4">
              <w:rPr>
                <w:lang w:val="es-ES_tradnl"/>
              </w:rPr>
              <w:t>Original:</w:t>
            </w:r>
            <w:r w:rsidRPr="00E701E4">
              <w:rPr>
                <w:b w:val="0"/>
                <w:spacing w:val="0"/>
                <w:lang w:val="es-ES_tradnl"/>
              </w:rPr>
              <w:t xml:space="preserve">  Inglés</w:t>
            </w:r>
          </w:p>
          <w:p w14:paraId="1CEF22E3" w14:textId="77777777" w:rsidR="00692D5D" w:rsidRPr="00E701E4" w:rsidRDefault="00E701E4">
            <w:pPr>
              <w:pStyle w:val="Docoriginal"/>
              <w:rPr>
                <w:lang w:val="es-ES_tradnl"/>
              </w:rPr>
            </w:pPr>
            <w:r w:rsidRPr="00E701E4">
              <w:rPr>
                <w:lang w:val="es-ES_tradnl"/>
              </w:rPr>
              <w:t xml:space="preserve">Fecha:  </w:t>
            </w:r>
            <w:r w:rsidR="004C64E1" w:rsidRPr="00E701E4">
              <w:rPr>
                <w:b w:val="0"/>
                <w:spacing w:val="0"/>
                <w:lang w:val="es-ES_tradnl"/>
              </w:rPr>
              <w:t xml:space="preserve">13 de </w:t>
            </w:r>
            <w:r w:rsidR="00A44E9C" w:rsidRPr="00E701E4">
              <w:rPr>
                <w:b w:val="0"/>
                <w:spacing w:val="0"/>
                <w:lang w:val="es-ES_tradnl"/>
              </w:rPr>
              <w:t xml:space="preserve">octubre de </w:t>
            </w:r>
            <w:r w:rsidRPr="00E701E4">
              <w:rPr>
                <w:b w:val="0"/>
                <w:spacing w:val="0"/>
                <w:lang w:val="es-ES_tradnl"/>
              </w:rPr>
              <w:t>2023</w:t>
            </w:r>
          </w:p>
        </w:tc>
      </w:tr>
    </w:tbl>
    <w:p w14:paraId="0D1DB17E" w14:textId="3C59F5F7" w:rsidR="00692D5D" w:rsidRPr="00E701E4" w:rsidRDefault="00E701E4">
      <w:pPr>
        <w:pStyle w:val="Titleofdoc0"/>
        <w:rPr>
          <w:lang w:val="es-ES_tradnl"/>
        </w:rPr>
      </w:pPr>
      <w:r w:rsidRPr="00E701E4">
        <w:rPr>
          <w:lang w:val="es-ES_tradnl"/>
        </w:rPr>
        <w:t xml:space="preserve">Informe de </w:t>
      </w:r>
      <w:r w:rsidRPr="00E701E4">
        <w:rPr>
          <w:lang w:val="es-ES_tradnl"/>
        </w:rPr>
        <w:t>la</w:t>
      </w:r>
      <w:r w:rsidRPr="00E701E4">
        <w:rPr>
          <w:lang w:val="es-ES_tradnl"/>
        </w:rPr>
        <w:t xml:space="preserve"> Secretaria</w:t>
      </w:r>
      <w:r w:rsidRPr="00E701E4">
        <w:rPr>
          <w:lang w:val="es-ES_tradnl"/>
        </w:rPr>
        <w:t xml:space="preserve"> General Adjunta</w:t>
      </w:r>
      <w:r w:rsidRPr="00E701E4">
        <w:rPr>
          <w:lang w:val="es-ES_tradnl"/>
        </w:rPr>
        <w:t xml:space="preserve"> sobre las novedades acaecidas en</w:t>
      </w:r>
      <w:r w:rsidRPr="00E701E4">
        <w:rPr>
          <w:lang w:val="es-ES_tradnl"/>
        </w:rPr>
        <w:t xml:space="preserve"> </w:t>
      </w:r>
      <w:r w:rsidRPr="00E701E4">
        <w:rPr>
          <w:lang w:val="es-ES_tradnl"/>
        </w:rPr>
        <w:t>la </w:t>
      </w:r>
      <w:r w:rsidRPr="00E701E4">
        <w:rPr>
          <w:lang w:val="es-ES_tradnl"/>
        </w:rPr>
        <w:t>UPOV</w:t>
      </w:r>
    </w:p>
    <w:p w14:paraId="472EE505" w14:textId="625925F8" w:rsidR="00692D5D" w:rsidRPr="00E701E4" w:rsidRDefault="00E701E4">
      <w:pPr>
        <w:pStyle w:val="preparedby1"/>
        <w:jc w:val="left"/>
        <w:rPr>
          <w:lang w:val="es-ES_tradnl"/>
        </w:rPr>
      </w:pPr>
      <w:r w:rsidRPr="00E701E4">
        <w:rPr>
          <w:lang w:val="es-ES_tradnl"/>
        </w:rPr>
        <w:t>Documento preparado por la Oficina de la Unió</w:t>
      </w:r>
      <w:r w:rsidRPr="00E701E4">
        <w:rPr>
          <w:lang w:val="es-ES_tradnl"/>
        </w:rPr>
        <w:t>n</w:t>
      </w:r>
    </w:p>
    <w:p w14:paraId="1E5BC936" w14:textId="77777777" w:rsidR="00E701E4" w:rsidRPr="00E701E4" w:rsidRDefault="00E701E4" w:rsidP="00E701E4">
      <w:pPr>
        <w:pStyle w:val="Disclaimer"/>
        <w:rPr>
          <w:lang w:val="es-ES_tradnl"/>
        </w:rPr>
      </w:pPr>
      <w:r w:rsidRPr="00E701E4">
        <w:rPr>
          <w:lang w:val="es-ES_tradnl"/>
        </w:rPr>
        <w:t>Descargo de responsabilidad: el presente documento no constituye un documento de política u orientación de la UPOV.</w:t>
      </w:r>
      <w:r w:rsidRPr="00E701E4">
        <w:rPr>
          <w:lang w:val="es-ES_tradnl"/>
        </w:rPr>
        <w:br/>
      </w:r>
      <w:r w:rsidRPr="00E701E4">
        <w:rPr>
          <w:lang w:val="es-ES_tradnl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549ABF14" w14:textId="59DECF55" w:rsidR="00692D5D" w:rsidRPr="00E701E4" w:rsidRDefault="00E701E4" w:rsidP="00E701E4">
      <w:pPr>
        <w:rPr>
          <w:lang w:val="es-ES_tradnl"/>
        </w:rPr>
      </w:pPr>
      <w:r w:rsidRPr="00E701E4">
        <w:rPr>
          <w:lang w:val="es-ES_tradnl"/>
        </w:rPr>
        <w:t xml:space="preserve">La </w:t>
      </w:r>
      <w:r w:rsidRPr="00E701E4">
        <w:rPr>
          <w:lang w:val="es-ES_tradnl"/>
        </w:rPr>
        <w:t>Secretaria</w:t>
      </w:r>
      <w:r w:rsidRPr="00E701E4">
        <w:rPr>
          <w:lang w:val="es-ES_tradnl"/>
        </w:rPr>
        <w:t xml:space="preserve"> General </w:t>
      </w:r>
      <w:r w:rsidRPr="00E701E4">
        <w:rPr>
          <w:lang w:val="es-ES_tradnl"/>
        </w:rPr>
        <w:t>Adjunta</w:t>
      </w:r>
      <w:r w:rsidRPr="00E701E4">
        <w:rPr>
          <w:lang w:val="es-ES_tradnl"/>
        </w:rPr>
        <w:t xml:space="preserve"> presentará una ponencia oral </w:t>
      </w:r>
      <w:r w:rsidR="00671BCE" w:rsidRPr="00E701E4">
        <w:rPr>
          <w:lang w:val="es-ES_tradnl"/>
        </w:rPr>
        <w:t>en la quincuagésima novena sesión del Comité</w:t>
      </w:r>
      <w:r>
        <w:rPr>
          <w:lang w:val="es-ES_tradnl"/>
        </w:rPr>
        <w:t> </w:t>
      </w:r>
      <w:r w:rsidR="00671BCE" w:rsidRPr="00E701E4">
        <w:rPr>
          <w:lang w:val="es-ES_tradnl"/>
        </w:rPr>
        <w:t xml:space="preserve">Técnico (TC/59), en la octogésima sesión del Comité Administrativo y Jurídico (CAJ/80) y en la quincuagésima séptima sesión ordinaria del Consejo (C/57) </w:t>
      </w:r>
      <w:r w:rsidR="00A32B92" w:rsidRPr="00E701E4">
        <w:rPr>
          <w:lang w:val="es-ES_tradnl"/>
        </w:rPr>
        <w:t xml:space="preserve">para informar sobre </w:t>
      </w:r>
      <w:r w:rsidRPr="00E701E4">
        <w:rPr>
          <w:lang w:val="es-ES_tradnl"/>
        </w:rPr>
        <w:t>las</w:t>
      </w:r>
      <w:r>
        <w:rPr>
          <w:lang w:val="es-ES_tradnl"/>
        </w:rPr>
        <w:t xml:space="preserve"> </w:t>
      </w:r>
      <w:r w:rsidRPr="00E701E4">
        <w:rPr>
          <w:lang w:val="es-ES_tradnl"/>
        </w:rPr>
        <w:t xml:space="preserve">novedades acaecidas en </w:t>
      </w:r>
      <w:r w:rsidRPr="00E701E4">
        <w:rPr>
          <w:lang w:val="es-ES_tradnl"/>
        </w:rPr>
        <w:t>la UPOV</w:t>
      </w:r>
      <w:r w:rsidR="00A32B92" w:rsidRPr="00E701E4">
        <w:rPr>
          <w:lang w:val="es-ES_tradnl"/>
        </w:rPr>
        <w:t>.</w:t>
      </w:r>
    </w:p>
    <w:p w14:paraId="4FA13E80" w14:textId="77777777" w:rsidR="00A44E9C" w:rsidRPr="00E701E4" w:rsidRDefault="00A44E9C" w:rsidP="004B1215">
      <w:pPr>
        <w:rPr>
          <w:lang w:val="es-ES_tradnl"/>
        </w:rPr>
      </w:pPr>
    </w:p>
    <w:p w14:paraId="77E7A557" w14:textId="0D779CFB" w:rsidR="00692D5D" w:rsidRPr="00E701E4" w:rsidRDefault="00E701E4">
      <w:pPr>
        <w:rPr>
          <w:lang w:val="es-ES_tradnl"/>
        </w:rPr>
      </w:pPr>
      <w:r w:rsidRPr="00E701E4">
        <w:rPr>
          <w:lang w:val="es-ES_tradnl"/>
        </w:rPr>
        <w:t xml:space="preserve">Una copia de la ponencia estará </w:t>
      </w:r>
      <w:r w:rsidR="00A32B92" w:rsidRPr="00E701E4">
        <w:rPr>
          <w:lang w:val="es-ES_tradnl"/>
        </w:rPr>
        <w:t xml:space="preserve">disponible </w:t>
      </w:r>
      <w:r w:rsidRPr="00E701E4">
        <w:rPr>
          <w:lang w:val="es-ES_tradnl"/>
        </w:rPr>
        <w:t xml:space="preserve">en el sitio web de la UPOV, </w:t>
      </w:r>
      <w:r w:rsidR="00A32B92" w:rsidRPr="00E701E4">
        <w:rPr>
          <w:lang w:val="es-ES_tradnl"/>
        </w:rPr>
        <w:t xml:space="preserve">después de las sesiones de la UPOV, </w:t>
      </w:r>
      <w:r w:rsidRPr="00E701E4">
        <w:rPr>
          <w:lang w:val="es-ES_tradnl"/>
        </w:rPr>
        <w:t xml:space="preserve">en las páginas web </w:t>
      </w:r>
      <w:hyperlink r:id="rId8" w:history="1">
        <w:r w:rsidR="00671BCE" w:rsidRPr="00E701E4">
          <w:rPr>
            <w:rStyle w:val="Hyperlink"/>
            <w:lang w:val="es-ES_tradnl"/>
          </w:rPr>
          <w:t>TC/59</w:t>
        </w:r>
      </w:hyperlink>
      <w:r w:rsidR="00671BCE" w:rsidRPr="00E701E4">
        <w:rPr>
          <w:lang w:val="es-ES_tradnl"/>
        </w:rPr>
        <w:t xml:space="preserve">, </w:t>
      </w:r>
      <w:hyperlink r:id="rId9" w:history="1">
        <w:r w:rsidR="00671BCE" w:rsidRPr="00E701E4">
          <w:rPr>
            <w:rStyle w:val="Hyperlink"/>
            <w:lang w:val="es-ES_tradnl"/>
          </w:rPr>
          <w:t>CAJ/80</w:t>
        </w:r>
      </w:hyperlink>
      <w:r w:rsidR="00671BCE" w:rsidRPr="00E701E4">
        <w:rPr>
          <w:lang w:val="es-ES_tradnl"/>
        </w:rPr>
        <w:t xml:space="preserve"> y </w:t>
      </w:r>
      <w:hyperlink r:id="rId10" w:history="1">
        <w:r w:rsidR="00671BCE" w:rsidRPr="00E701E4">
          <w:rPr>
            <w:rStyle w:val="Hyperlink"/>
            <w:lang w:val="es-ES_tradnl"/>
          </w:rPr>
          <w:t>C/57</w:t>
        </w:r>
      </w:hyperlink>
      <w:r w:rsidR="00671BCE" w:rsidRPr="00E701E4">
        <w:rPr>
          <w:lang w:val="es-ES_tradnl"/>
        </w:rPr>
        <w:t>.</w:t>
      </w:r>
    </w:p>
    <w:p w14:paraId="0CBEE994" w14:textId="77777777" w:rsidR="0004198B" w:rsidRPr="00E701E4" w:rsidRDefault="0004198B">
      <w:pPr>
        <w:jc w:val="left"/>
        <w:rPr>
          <w:lang w:val="es-ES_tradnl"/>
        </w:rPr>
      </w:pPr>
    </w:p>
    <w:p w14:paraId="131386B2" w14:textId="77777777" w:rsidR="00544581" w:rsidRPr="00E701E4" w:rsidRDefault="00544581">
      <w:pPr>
        <w:jc w:val="left"/>
        <w:rPr>
          <w:lang w:val="es-ES_tradnl"/>
        </w:rPr>
      </w:pPr>
    </w:p>
    <w:p w14:paraId="6F23096B" w14:textId="77777777" w:rsidR="00050E16" w:rsidRPr="00E701E4" w:rsidRDefault="00050E16" w:rsidP="00050E16">
      <w:pPr>
        <w:rPr>
          <w:lang w:val="es-ES_tradnl"/>
        </w:rPr>
      </w:pPr>
    </w:p>
    <w:p w14:paraId="2E2D34E6" w14:textId="77777777" w:rsidR="00692D5D" w:rsidRPr="00E701E4" w:rsidRDefault="00E701E4">
      <w:pPr>
        <w:jc w:val="right"/>
        <w:rPr>
          <w:lang w:val="es-ES_tradnl"/>
        </w:rPr>
      </w:pPr>
      <w:r w:rsidRPr="00E701E4">
        <w:rPr>
          <w:lang w:val="es-ES_tradnl"/>
        </w:rPr>
        <w:t>[Fin del documento]</w:t>
      </w:r>
    </w:p>
    <w:p w14:paraId="17532C1B" w14:textId="77777777" w:rsidR="00903264" w:rsidRPr="00E701E4" w:rsidRDefault="00903264">
      <w:pPr>
        <w:jc w:val="left"/>
        <w:rPr>
          <w:lang w:val="es-ES_tradnl"/>
        </w:rPr>
      </w:pPr>
    </w:p>
    <w:p w14:paraId="6CCFC566" w14:textId="77777777" w:rsidR="00050E16" w:rsidRPr="00E701E4" w:rsidRDefault="00050E16" w:rsidP="009B440E">
      <w:pPr>
        <w:jc w:val="left"/>
        <w:rPr>
          <w:lang w:val="es-ES_tradnl"/>
        </w:rPr>
      </w:pPr>
    </w:p>
    <w:sectPr w:rsidR="00050E16" w:rsidRPr="00E701E4" w:rsidSect="0004198B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6339" w14:textId="77777777" w:rsidR="002C43DC" w:rsidRDefault="002C43DC" w:rsidP="006655D3">
      <w:r>
        <w:separator/>
      </w:r>
    </w:p>
    <w:p w14:paraId="76177D43" w14:textId="77777777" w:rsidR="002C43DC" w:rsidRDefault="002C43DC" w:rsidP="006655D3"/>
    <w:p w14:paraId="7E2D6155" w14:textId="77777777" w:rsidR="002C43DC" w:rsidRDefault="002C43DC" w:rsidP="006655D3"/>
  </w:endnote>
  <w:endnote w:type="continuationSeparator" w:id="0">
    <w:p w14:paraId="34B060A8" w14:textId="77777777" w:rsidR="002C43DC" w:rsidRDefault="002C43DC" w:rsidP="006655D3">
      <w:r>
        <w:separator/>
      </w:r>
    </w:p>
    <w:p w14:paraId="6D78D3E9" w14:textId="77777777" w:rsidR="00692D5D" w:rsidRDefault="00E701E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F668B67" w14:textId="77777777" w:rsidR="002C43DC" w:rsidRPr="00294751" w:rsidRDefault="002C43DC" w:rsidP="006655D3">
      <w:pPr>
        <w:rPr>
          <w:lang w:val="fr-FR"/>
        </w:rPr>
      </w:pPr>
    </w:p>
    <w:p w14:paraId="2BFECEB4" w14:textId="77777777" w:rsidR="002C43DC" w:rsidRPr="00294751" w:rsidRDefault="002C43DC" w:rsidP="006655D3">
      <w:pPr>
        <w:rPr>
          <w:lang w:val="fr-FR"/>
        </w:rPr>
      </w:pPr>
    </w:p>
  </w:endnote>
  <w:endnote w:type="continuationNotice" w:id="1">
    <w:p w14:paraId="399E154B" w14:textId="77777777" w:rsidR="00692D5D" w:rsidRDefault="00E701E4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0A3A655" w14:textId="77777777" w:rsidR="002C43DC" w:rsidRPr="00294751" w:rsidRDefault="002C43DC" w:rsidP="006655D3">
      <w:pPr>
        <w:rPr>
          <w:lang w:val="fr-FR"/>
        </w:rPr>
      </w:pPr>
    </w:p>
    <w:p w14:paraId="2130B451" w14:textId="77777777" w:rsidR="002C43DC" w:rsidRPr="00294751" w:rsidRDefault="002C43D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1758" w14:textId="77777777" w:rsidR="002C43DC" w:rsidRDefault="002C43DC" w:rsidP="006655D3">
      <w:r>
        <w:separator/>
      </w:r>
    </w:p>
  </w:footnote>
  <w:footnote w:type="continuationSeparator" w:id="0">
    <w:p w14:paraId="1B56D5EC" w14:textId="77777777" w:rsidR="002C43DC" w:rsidRDefault="002C43DC" w:rsidP="006655D3">
      <w:r>
        <w:separator/>
      </w:r>
    </w:p>
  </w:footnote>
  <w:footnote w:type="continuationNotice" w:id="1">
    <w:p w14:paraId="1EDDAC7E" w14:textId="77777777" w:rsidR="002C43DC" w:rsidRPr="00AB530F" w:rsidRDefault="002C43D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CF79" w14:textId="77777777" w:rsidR="00692D5D" w:rsidRDefault="00E701E4">
    <w:pPr>
      <w:pStyle w:val="Header"/>
      <w:rPr>
        <w:rStyle w:val="PageNumber"/>
        <w:lang w:val="en-US"/>
      </w:rPr>
    </w:pPr>
    <w:r w:rsidRPr="000C4541">
      <w:rPr>
        <w:rStyle w:val="PageNumber"/>
        <w:lang w:val="en-US"/>
      </w:rPr>
      <w:t>SESIONES/2023/1</w:t>
    </w:r>
  </w:p>
  <w:p w14:paraId="01A04C66" w14:textId="77777777" w:rsidR="00692D5D" w:rsidRDefault="00E701E4">
    <w:pPr>
      <w:pStyle w:val="Header"/>
      <w:rPr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C454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D9F86D8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2500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DC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541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2C95"/>
    <w:rsid w:val="00141DB8"/>
    <w:rsid w:val="00156724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C43DC"/>
    <w:rsid w:val="002D5226"/>
    <w:rsid w:val="002D774C"/>
    <w:rsid w:val="00305A7F"/>
    <w:rsid w:val="003152FE"/>
    <w:rsid w:val="00327436"/>
    <w:rsid w:val="00344BD6"/>
    <w:rsid w:val="0035528D"/>
    <w:rsid w:val="00361821"/>
    <w:rsid w:val="00361E9E"/>
    <w:rsid w:val="003753EE"/>
    <w:rsid w:val="0038226C"/>
    <w:rsid w:val="00384032"/>
    <w:rsid w:val="003A0835"/>
    <w:rsid w:val="003A5AAF"/>
    <w:rsid w:val="003B700A"/>
    <w:rsid w:val="003C7FBE"/>
    <w:rsid w:val="003D0319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C64E1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1BCE"/>
    <w:rsid w:val="00676EFE"/>
    <w:rsid w:val="006868F8"/>
    <w:rsid w:val="00687EB4"/>
    <w:rsid w:val="00692D5D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B73A9"/>
    <w:rsid w:val="007C01EB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6A1D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3A8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32B92"/>
    <w:rsid w:val="00A42AC3"/>
    <w:rsid w:val="00A430CF"/>
    <w:rsid w:val="00A44E9C"/>
    <w:rsid w:val="00A54309"/>
    <w:rsid w:val="00A610A9"/>
    <w:rsid w:val="00A80F2A"/>
    <w:rsid w:val="00A83A48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65B8E"/>
    <w:rsid w:val="00D70E65"/>
    <w:rsid w:val="00D91203"/>
    <w:rsid w:val="00D95174"/>
    <w:rsid w:val="00DA4973"/>
    <w:rsid w:val="00DA6F36"/>
    <w:rsid w:val="00DB596E"/>
    <w:rsid w:val="00DB7773"/>
    <w:rsid w:val="00DC00EA"/>
    <w:rsid w:val="00DC3295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01E4"/>
    <w:rsid w:val="00E72D49"/>
    <w:rsid w:val="00E7593C"/>
    <w:rsid w:val="00E7678A"/>
    <w:rsid w:val="00E935F1"/>
    <w:rsid w:val="00E94A81"/>
    <w:rsid w:val="00EA1FFB"/>
    <w:rsid w:val="00EB048E"/>
    <w:rsid w:val="00EB3D95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43BFB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3EC281A"/>
  <w15:docId w15:val="{EB3A331A-5419-4B7A-836C-A22EF3F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  <w:style w:type="character" w:styleId="UnresolvedMention">
    <w:name w:val="Unresolved Mention"/>
    <w:basedOn w:val="DefaultParagraphFont"/>
    <w:uiPriority w:val="99"/>
    <w:semiHidden/>
    <w:unhideWhenUsed/>
    <w:rsid w:val="00A32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s/details.jsp?meeting_id=772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es/details.jsp?meeting_id=77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es/details.jsp?meeting_id=772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9547-0EA4-49E2-AA6F-29235B76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1323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SESSIONS/2023/1</vt:lpstr>
    </vt:vector>
  </TitlesOfParts>
  <Company>UPOV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SESSIONS/2023/1</dc:title>
  <dc:creator>SANCHEZ VIZCAINO GOMEZ Rosa Maria</dc:creator>
  <cp:keywords>, docId:5CD2471AF08EE71765F9D8DFA4B0D3EE</cp:keywords>
  <cp:lastModifiedBy>SANCHEZ VIZCAINO GOMEZ Rosa Maria</cp:lastModifiedBy>
  <cp:revision>4</cp:revision>
  <cp:lastPrinted>2016-11-22T15:41:00Z</cp:lastPrinted>
  <dcterms:created xsi:type="dcterms:W3CDTF">2023-10-13T10:42:00Z</dcterms:created>
  <dcterms:modified xsi:type="dcterms:W3CDTF">2023-10-13T12:46:00Z</dcterms:modified>
</cp:coreProperties>
</file>