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1DD5" w14:textId="47B59DB3" w:rsidR="00853913" w:rsidRPr="008F5A4D" w:rsidRDefault="00853913" w:rsidP="00853913">
      <w:pPr>
        <w:pStyle w:val="AnnexTitle"/>
        <w:rPr>
          <w:lang w:val="es-ES_tradnl"/>
        </w:rPr>
      </w:pPr>
      <w:bookmarkStart w:id="0" w:name="_Toc80365159"/>
      <w:bookmarkStart w:id="1" w:name="_Toc82182857"/>
      <w:bookmarkStart w:id="2" w:name="_Toc117520242"/>
      <w:bookmarkStart w:id="3" w:name="_Toc454544456"/>
      <w:bookmarkStart w:id="4" w:name="_Toc482087920"/>
      <w:bookmarkStart w:id="5" w:name="_Toc482087986"/>
      <w:bookmarkStart w:id="6" w:name="_Toc503366678"/>
      <w:bookmarkStart w:id="7" w:name="_Toc382905012"/>
      <w:bookmarkStart w:id="8" w:name="_Toc420582484"/>
      <w:bookmarkStart w:id="9" w:name="_Toc419283235"/>
      <w:bookmarkStart w:id="10" w:name="_Toc505584723"/>
      <w:bookmarkStart w:id="11" w:name="_Toc505584724"/>
      <w:r w:rsidRPr="008F5A4D">
        <w:rPr>
          <w:lang w:val="es-ES_tradnl"/>
        </w:rPr>
        <w:t>ANEXO III</w:t>
      </w:r>
      <w:r w:rsidRPr="008F5A4D">
        <w:rPr>
          <w:lang w:val="es-ES_tradnl"/>
        </w:rPr>
        <w:tab/>
        <w:t>LISTA DE ACTIVIDADES REALIZADAS EN LOS NUEVE PRIMEROS MESES DE</w:t>
      </w:r>
      <w:bookmarkEnd w:id="0"/>
      <w:bookmarkEnd w:id="1"/>
      <w:r w:rsidRPr="008F5A4D">
        <w:rPr>
          <w:lang w:val="es-ES_tradnl"/>
        </w:rPr>
        <w:t xml:space="preserve"> 202</w:t>
      </w:r>
      <w:bookmarkEnd w:id="2"/>
      <w:r w:rsidRPr="008F5A4D">
        <w:rPr>
          <w:lang w:val="es-ES_tradnl"/>
        </w:rPr>
        <w:t>3</w:t>
      </w:r>
    </w:p>
    <w:p w14:paraId="13A02F04" w14:textId="77777777" w:rsidR="00853913" w:rsidRPr="008F5A4D" w:rsidRDefault="00853913" w:rsidP="00853913">
      <w:pPr>
        <w:spacing w:after="120"/>
        <w:rPr>
          <w:rFonts w:ascii="Arial Narrow" w:hAnsi="Arial Narrow"/>
          <w:b/>
          <w:sz w:val="16"/>
          <w:szCs w:val="15"/>
          <w:lang w:val="es-ES_tradnl"/>
        </w:rPr>
      </w:pPr>
      <w:r w:rsidRPr="008F5A4D">
        <w:rPr>
          <w:rFonts w:ascii="Arial Narrow" w:hAnsi="Arial Narrow"/>
          <w:b/>
          <w:sz w:val="16"/>
          <w:lang w:val="es-ES_tradnl"/>
        </w:rPr>
        <w:t xml:space="preserve">Descripción de los indicadores de rendimiento presentados en la siguiente tabla: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D332C4" w:rsidRPr="008F5A4D" w14:paraId="6F01BE7F" w14:textId="77777777" w:rsidTr="008F3632">
        <w:tc>
          <w:tcPr>
            <w:tcW w:w="7939" w:type="dxa"/>
          </w:tcPr>
          <w:p w14:paraId="2E49188B" w14:textId="77777777" w:rsidR="00853913" w:rsidRPr="008F5A4D" w:rsidRDefault="00853913" w:rsidP="00853913">
            <w:pPr>
              <w:tabs>
                <w:tab w:val="left" w:pos="887"/>
              </w:tabs>
              <w:ind w:left="887" w:right="98" w:hanging="887"/>
              <w:rPr>
                <w:rFonts w:ascii="Arial Narrow" w:hAnsi="Arial Narrow"/>
                <w:sz w:val="16"/>
                <w:szCs w:val="15"/>
                <w:lang w:val="es-ES_tradnl"/>
              </w:rPr>
            </w:pPr>
            <w:r w:rsidRPr="008F5A4D">
              <w:rPr>
                <w:rFonts w:ascii="Arial Narrow" w:hAnsi="Arial Narrow"/>
                <w:b/>
                <w:sz w:val="16"/>
                <w:lang w:val="es-ES_tradnl"/>
              </w:rPr>
              <w:t>UV.3 – 9.a)</w:t>
            </w:r>
            <w:r w:rsidRPr="008F5A4D">
              <w:rPr>
                <w:rFonts w:ascii="Arial Narrow" w:hAnsi="Arial Narrow"/>
                <w:sz w:val="16"/>
                <w:lang w:val="es-ES_tradnl"/>
              </w:rPr>
              <w:tab/>
              <w:t>Estados y organizaciones e han recibido información en las actividades de la UPOV (incluso en reuniones con personal de la UPOV)</w:t>
            </w:r>
          </w:p>
          <w:p w14:paraId="453F582C" w14:textId="77777777" w:rsidR="00853913" w:rsidRPr="008F5A4D" w:rsidRDefault="00853913" w:rsidP="00853913">
            <w:pPr>
              <w:tabs>
                <w:tab w:val="left" w:pos="887"/>
              </w:tabs>
              <w:ind w:left="887" w:right="98" w:hanging="887"/>
              <w:rPr>
                <w:rFonts w:ascii="Arial Narrow" w:hAnsi="Arial Narrow"/>
                <w:sz w:val="16"/>
                <w:szCs w:val="15"/>
                <w:lang w:val="es-ES_tradnl"/>
              </w:rPr>
            </w:pPr>
            <w:r w:rsidRPr="008F5A4D">
              <w:rPr>
                <w:rFonts w:ascii="Arial Narrow" w:hAnsi="Arial Narrow"/>
                <w:b/>
                <w:sz w:val="16"/>
                <w:lang w:val="es-ES_tradnl"/>
              </w:rPr>
              <w:t>UV.3– 9 g)</w:t>
            </w:r>
            <w:r w:rsidRPr="008F5A4D">
              <w:rPr>
                <w:rFonts w:ascii="Arial Narrow" w:hAnsi="Arial Narrow"/>
                <w:sz w:val="16"/>
                <w:lang w:val="es-ES_tradnl"/>
              </w:rPr>
              <w:tab/>
              <w:t>Participación en actividades de formación o asistencia de la UPOV</w:t>
            </w:r>
          </w:p>
          <w:p w14:paraId="2A267B5C" w14:textId="77777777" w:rsidR="00853913" w:rsidRPr="008F5A4D" w:rsidRDefault="00853913" w:rsidP="00853913">
            <w:pPr>
              <w:tabs>
                <w:tab w:val="left" w:pos="887"/>
              </w:tabs>
              <w:ind w:left="887" w:right="98" w:hanging="887"/>
              <w:rPr>
                <w:rFonts w:ascii="Arial Narrow" w:hAnsi="Arial Narrow"/>
                <w:sz w:val="16"/>
                <w:lang w:val="es-ES_tradnl"/>
              </w:rPr>
            </w:pPr>
            <w:r w:rsidRPr="008F5A4D">
              <w:rPr>
                <w:rFonts w:ascii="Arial Narrow" w:hAnsi="Arial Narrow"/>
                <w:b/>
                <w:sz w:val="16"/>
                <w:lang w:val="es-ES_tradnl"/>
              </w:rPr>
              <w:t>UV.3 – 9.h)</w:t>
            </w:r>
            <w:r w:rsidRPr="008F5A4D">
              <w:rPr>
                <w:rFonts w:ascii="Arial Narrow" w:hAnsi="Arial Narrow"/>
                <w:b/>
                <w:sz w:val="16"/>
                <w:lang w:val="es-ES_tradnl"/>
              </w:rPr>
              <w:tab/>
            </w:r>
            <w:r w:rsidRPr="008F5A4D">
              <w:rPr>
                <w:rFonts w:ascii="Arial Narrow" w:hAnsi="Arial Narrow"/>
                <w:sz w:val="16"/>
                <w:lang w:val="es-ES_tradnl"/>
              </w:rPr>
              <w:t>Participación en actividades de formación o asistencia en las que toma parte el personal de la UPOV o formadores en nombre del personal de la UPOV</w:t>
            </w:r>
          </w:p>
          <w:p w14:paraId="0C3CA676" w14:textId="65E21B95" w:rsidR="00D332C4" w:rsidRPr="008F5A4D" w:rsidRDefault="00D332C4" w:rsidP="00E70D22">
            <w:pPr>
              <w:tabs>
                <w:tab w:val="left" w:pos="887"/>
              </w:tabs>
              <w:ind w:left="887" w:right="98" w:hanging="887"/>
              <w:rPr>
                <w:rFonts w:ascii="Arial Narrow" w:hAnsi="Arial Narrow"/>
                <w:sz w:val="16"/>
                <w:szCs w:val="15"/>
                <w:lang w:val="es-ES_tradnl"/>
              </w:rPr>
            </w:pPr>
          </w:p>
        </w:tc>
        <w:tc>
          <w:tcPr>
            <w:tcW w:w="7512" w:type="dxa"/>
          </w:tcPr>
          <w:p w14:paraId="1D17ED22" w14:textId="77777777" w:rsidR="00853913" w:rsidRPr="008F5A4D" w:rsidRDefault="00853913" w:rsidP="00853913">
            <w:pPr>
              <w:tabs>
                <w:tab w:val="left" w:pos="1013"/>
              </w:tabs>
              <w:ind w:left="1015" w:hanging="1015"/>
              <w:jc w:val="left"/>
              <w:rPr>
                <w:rFonts w:ascii="Arial Narrow" w:hAnsi="Arial Narrow"/>
                <w:sz w:val="16"/>
                <w:szCs w:val="15"/>
                <w:lang w:val="es-ES_tradnl"/>
              </w:rPr>
            </w:pPr>
            <w:r w:rsidRPr="008F5A4D">
              <w:rPr>
                <w:rFonts w:ascii="Arial Narrow" w:hAnsi="Arial Narrow"/>
                <w:b/>
                <w:sz w:val="16"/>
                <w:lang w:val="es-ES_tradnl"/>
              </w:rPr>
              <w:t>UV.4 – 12.i)</w:t>
            </w:r>
            <w:r w:rsidRPr="008F5A4D">
              <w:rPr>
                <w:rFonts w:ascii="Arial Narrow" w:hAnsi="Arial Narrow"/>
                <w:sz w:val="16"/>
                <w:lang w:val="es-ES_tradnl"/>
              </w:rPr>
              <w:tab/>
              <w:t>Participación en reuniones de los sectores interesados pertinentes y en reuniones con estos sectores</w:t>
            </w:r>
          </w:p>
          <w:p w14:paraId="39F0FF34" w14:textId="77777777" w:rsidR="00853913" w:rsidRPr="008F5A4D" w:rsidRDefault="00853913" w:rsidP="00853913">
            <w:pPr>
              <w:tabs>
                <w:tab w:val="left" w:pos="1013"/>
              </w:tabs>
              <w:ind w:left="1015" w:hanging="1015"/>
              <w:jc w:val="left"/>
              <w:rPr>
                <w:rFonts w:ascii="Arial Narrow" w:hAnsi="Arial Narrow"/>
                <w:sz w:val="16"/>
                <w:szCs w:val="15"/>
                <w:lang w:val="es-ES_tradnl"/>
              </w:rPr>
            </w:pPr>
            <w:r w:rsidRPr="008F5A4D">
              <w:rPr>
                <w:rFonts w:ascii="Arial Narrow" w:hAnsi="Arial Narrow"/>
                <w:b/>
                <w:sz w:val="16"/>
                <w:lang w:val="es-ES_tradnl"/>
              </w:rPr>
              <w:t>UV.4 – 12.j)</w:t>
            </w:r>
            <w:r w:rsidRPr="008F5A4D">
              <w:rPr>
                <w:rFonts w:ascii="Arial Narrow" w:hAnsi="Arial Narrow"/>
                <w:sz w:val="16"/>
                <w:lang w:val="es-ES_tradnl"/>
              </w:rPr>
              <w:tab/>
              <w:t>Participación de los sectores interesados en actividades, seminarios y simposios</w:t>
            </w:r>
          </w:p>
          <w:p w14:paraId="6D7B3D2A" w14:textId="77777777" w:rsidR="00853913" w:rsidRPr="008F5A4D" w:rsidRDefault="00853913" w:rsidP="00853913">
            <w:pPr>
              <w:tabs>
                <w:tab w:val="left" w:pos="1013"/>
              </w:tabs>
              <w:ind w:left="1015" w:hanging="1015"/>
              <w:jc w:val="left"/>
              <w:rPr>
                <w:rFonts w:ascii="Arial Narrow" w:hAnsi="Arial Narrow"/>
                <w:sz w:val="16"/>
                <w:szCs w:val="15"/>
                <w:lang w:val="es-ES_tradnl"/>
              </w:rPr>
            </w:pPr>
            <w:r w:rsidRPr="008F5A4D">
              <w:rPr>
                <w:rFonts w:ascii="Arial Narrow" w:hAnsi="Arial Narrow"/>
                <w:b/>
                <w:sz w:val="16"/>
                <w:lang w:val="es-ES_tradnl"/>
              </w:rPr>
              <w:t>UV.4– 12.k)</w:t>
            </w:r>
            <w:r w:rsidRPr="008F5A4D">
              <w:rPr>
                <w:rFonts w:ascii="Arial Narrow" w:hAnsi="Arial Narrow"/>
                <w:sz w:val="16"/>
                <w:lang w:val="es-ES_tradnl"/>
              </w:rPr>
              <w:tab/>
              <w:t>Iniciativas de la Alianza Mundial por las Semillas</w:t>
            </w:r>
          </w:p>
          <w:p w14:paraId="72C79DE8" w14:textId="77777777" w:rsidR="00E70D22" w:rsidRPr="008F5A4D" w:rsidRDefault="00E70D22" w:rsidP="00E70D22">
            <w:pPr>
              <w:tabs>
                <w:tab w:val="left" w:pos="1013"/>
              </w:tabs>
              <w:ind w:left="1015" w:hanging="1015"/>
              <w:jc w:val="left"/>
              <w:rPr>
                <w:rFonts w:ascii="Arial Narrow" w:hAnsi="Arial Narrow"/>
                <w:sz w:val="16"/>
                <w:szCs w:val="15"/>
                <w:lang w:val="es-ES_tradnl"/>
              </w:rPr>
            </w:pPr>
          </w:p>
        </w:tc>
      </w:tr>
    </w:tbl>
    <w:p w14:paraId="4E442B52" w14:textId="77777777" w:rsidR="00853913" w:rsidRPr="008F5A4D" w:rsidRDefault="00853913" w:rsidP="00853913">
      <w:pPr>
        <w:rPr>
          <w:rFonts w:ascii="Arial Narrow" w:hAnsi="Arial Narrow"/>
          <w:sz w:val="16"/>
          <w:lang w:val="es-ES_tradnl"/>
        </w:rPr>
      </w:pPr>
      <w:r w:rsidRPr="008F5A4D">
        <w:rPr>
          <w:rFonts w:ascii="Arial Narrow" w:hAnsi="Arial Narrow"/>
          <w:sz w:val="16"/>
          <w:u w:val="single"/>
          <w:lang w:val="es-ES_tradnl"/>
        </w:rPr>
        <w:t>Abreviatura de los encabezados de las columnas</w:t>
      </w:r>
      <w:r w:rsidRPr="008F5A4D">
        <w:rPr>
          <w:rFonts w:ascii="Arial Narrow" w:hAnsi="Arial Narrow"/>
          <w:sz w:val="16"/>
          <w:lang w:val="es-ES_tradnl"/>
        </w:rPr>
        <w:t xml:space="preserve">: </w:t>
      </w:r>
      <w:r w:rsidRPr="008F5A4D">
        <w:rPr>
          <w:rFonts w:ascii="Arial Narrow" w:hAnsi="Arial Narrow"/>
          <w:b/>
          <w:sz w:val="16"/>
          <w:lang w:val="es-ES_tradnl"/>
        </w:rPr>
        <w:t>V =</w:t>
      </w:r>
      <w:r w:rsidRPr="008F5A4D">
        <w:rPr>
          <w:rFonts w:ascii="Arial Narrow" w:hAnsi="Arial Narrow"/>
          <w:sz w:val="16"/>
          <w:lang w:val="es-ES_tradnl"/>
        </w:rPr>
        <w:t xml:space="preserve"> participación virtual </w:t>
      </w:r>
      <w:r w:rsidRPr="008F5A4D">
        <w:rPr>
          <w:rFonts w:ascii="Arial Narrow" w:hAnsi="Arial Narrow"/>
          <w:b/>
          <w:sz w:val="16"/>
          <w:lang w:val="es-ES_tradnl"/>
        </w:rPr>
        <w:t>|</w:t>
      </w:r>
      <w:r w:rsidRPr="008F5A4D">
        <w:rPr>
          <w:rFonts w:ascii="Arial Narrow" w:hAnsi="Arial Narrow"/>
          <w:sz w:val="16"/>
          <w:lang w:val="es-ES_tradnl"/>
        </w:rPr>
        <w:t xml:space="preserve"> </w:t>
      </w:r>
      <w:r w:rsidRPr="008F5A4D">
        <w:rPr>
          <w:rFonts w:ascii="Arial Narrow" w:hAnsi="Arial Narrow"/>
          <w:b/>
          <w:sz w:val="16"/>
          <w:lang w:val="es-ES_tradnl"/>
        </w:rPr>
        <w:t xml:space="preserve">P = </w:t>
      </w:r>
      <w:r w:rsidRPr="008F5A4D">
        <w:rPr>
          <w:rFonts w:ascii="Arial Narrow" w:hAnsi="Arial Narrow"/>
          <w:sz w:val="16"/>
          <w:lang w:val="es-ES_tradnl"/>
        </w:rPr>
        <w:t xml:space="preserve">participación presencial </w:t>
      </w:r>
      <w:r w:rsidRPr="008F5A4D">
        <w:rPr>
          <w:rFonts w:ascii="Arial Narrow" w:hAnsi="Arial Narrow"/>
          <w:b/>
          <w:sz w:val="16"/>
          <w:lang w:val="es-ES_tradnl"/>
        </w:rPr>
        <w:t>|</w:t>
      </w:r>
      <w:r w:rsidRPr="008F5A4D">
        <w:rPr>
          <w:rFonts w:ascii="Arial Narrow" w:hAnsi="Arial Narrow"/>
          <w:sz w:val="16"/>
          <w:lang w:val="es-ES_tradnl"/>
        </w:rPr>
        <w:t xml:space="preserve"> </w:t>
      </w:r>
      <w:r w:rsidRPr="008F5A4D">
        <w:rPr>
          <w:rFonts w:ascii="Arial Narrow" w:hAnsi="Arial Narrow"/>
          <w:b/>
          <w:sz w:val="16"/>
          <w:lang w:val="es-ES_tradnl"/>
        </w:rPr>
        <w:t xml:space="preserve">H = </w:t>
      </w:r>
      <w:r w:rsidRPr="008F5A4D">
        <w:rPr>
          <w:rFonts w:ascii="Arial Narrow" w:hAnsi="Arial Narrow"/>
          <w:sz w:val="16"/>
          <w:lang w:val="es-ES_tradnl"/>
        </w:rPr>
        <w:t xml:space="preserve">participación híbrida </w:t>
      </w:r>
      <w:r w:rsidRPr="008F5A4D">
        <w:rPr>
          <w:rFonts w:ascii="Arial Narrow" w:hAnsi="Arial Narrow"/>
          <w:b/>
          <w:sz w:val="16"/>
          <w:lang w:val="es-ES_tradnl"/>
        </w:rPr>
        <w:t>|</w:t>
      </w:r>
      <w:r w:rsidRPr="008F5A4D">
        <w:rPr>
          <w:rFonts w:ascii="Arial Narrow" w:hAnsi="Arial Narrow"/>
          <w:sz w:val="16"/>
          <w:lang w:val="es-ES_tradnl"/>
        </w:rPr>
        <w:t xml:space="preserve"> </w:t>
      </w:r>
      <w:r w:rsidRPr="008F5A4D">
        <w:rPr>
          <w:rFonts w:ascii="Arial Narrow" w:hAnsi="Arial Narrow"/>
          <w:b/>
          <w:sz w:val="16"/>
          <w:lang w:val="es-ES_tradnl"/>
        </w:rPr>
        <w:t>Lugar:</w:t>
      </w:r>
      <w:r w:rsidRPr="008F5A4D">
        <w:rPr>
          <w:rFonts w:ascii="Arial Narrow" w:hAnsi="Arial Narrow"/>
          <w:sz w:val="16"/>
          <w:lang w:val="es-ES_tradnl"/>
        </w:rPr>
        <w:t xml:space="preserve"> </w:t>
      </w:r>
      <w:r w:rsidRPr="008F5A4D">
        <w:rPr>
          <w:rFonts w:ascii="Arial Narrow" w:hAnsi="Arial Narrow"/>
          <w:b/>
          <w:sz w:val="16"/>
          <w:lang w:val="es-ES_tradnl"/>
        </w:rPr>
        <w:t>X=</w:t>
      </w:r>
      <w:r w:rsidRPr="008F5A4D">
        <w:rPr>
          <w:rFonts w:ascii="Arial Narrow" w:hAnsi="Arial Narrow"/>
          <w:sz w:val="16"/>
          <w:lang w:val="es-ES_tradnl"/>
        </w:rPr>
        <w:t xml:space="preserve"> fuera de Ginebra; </w:t>
      </w:r>
      <w:r w:rsidRPr="008F5A4D">
        <w:rPr>
          <w:rFonts w:ascii="Arial Narrow" w:hAnsi="Arial Narrow"/>
          <w:b/>
          <w:sz w:val="16"/>
          <w:lang w:val="es-ES_tradnl"/>
        </w:rPr>
        <w:t>G=</w:t>
      </w:r>
      <w:r w:rsidRPr="008F5A4D">
        <w:rPr>
          <w:rFonts w:ascii="Arial Narrow" w:hAnsi="Arial Narrow"/>
          <w:sz w:val="16"/>
          <w:lang w:val="es-ES_tradnl"/>
        </w:rPr>
        <w:t xml:space="preserve"> en Ginebra</w:t>
      </w:r>
    </w:p>
    <w:p w14:paraId="6777950B" w14:textId="622AF9F3" w:rsidR="00D332C4" w:rsidRPr="008F5A4D" w:rsidRDefault="00D332C4" w:rsidP="008F3632">
      <w:pPr>
        <w:rPr>
          <w:rFonts w:ascii="Arial Narrow" w:hAnsi="Arial Narrow"/>
          <w:lang w:val="es-ES_tradnl"/>
        </w:rPr>
      </w:pPr>
    </w:p>
    <w:p w14:paraId="605C88AC" w14:textId="320083F2" w:rsidR="00853913" w:rsidRPr="008F5A4D" w:rsidRDefault="00853913" w:rsidP="00853913">
      <w:pPr>
        <w:rPr>
          <w:rFonts w:ascii="Arial Narrow" w:hAnsi="Arial Narrow"/>
          <w:sz w:val="16"/>
          <w:lang w:val="es-ES_tradnl"/>
        </w:rPr>
      </w:pPr>
      <w:r w:rsidRPr="008F5A4D">
        <w:rPr>
          <w:rFonts w:ascii="Arial Narrow" w:hAnsi="Arial Narrow"/>
          <w:sz w:val="16"/>
          <w:lang w:val="es-ES_tradnl"/>
        </w:rPr>
        <w:t xml:space="preserve">Nota: el presente informe no contiene información sobre reuniones con funcionarios de la UPOV sobre la organización de reuniones o actividades de la UPOV, UPOV PRISMA, UPOV e-PVP, GENIE, PLUTO o la plantilla de los documentos TG. </w:t>
      </w:r>
    </w:p>
    <w:p w14:paraId="25C3B752" w14:textId="77777777" w:rsidR="00853913" w:rsidRPr="008F5A4D" w:rsidRDefault="00853913" w:rsidP="008F3632">
      <w:pPr>
        <w:rPr>
          <w:rFonts w:ascii="Arial Narrow" w:hAnsi="Arial Narrow"/>
          <w:lang w:val="es-ES_tradnl"/>
        </w:rPr>
      </w:pPr>
    </w:p>
    <w:tbl>
      <w:tblPr>
        <w:tblStyle w:val="TableGridLight"/>
        <w:tblW w:w="15670" w:type="dxa"/>
        <w:tblInd w:w="-85" w:type="dxa"/>
        <w:tblLayout w:type="fixed"/>
        <w:tblCellMar>
          <w:top w:w="28" w:type="dxa"/>
          <w:left w:w="57" w:type="dxa"/>
          <w:bottom w:w="28" w:type="dxa"/>
          <w:right w:w="57" w:type="dxa"/>
        </w:tblCellMar>
        <w:tblLook w:val="04A0" w:firstRow="1" w:lastRow="0" w:firstColumn="1" w:lastColumn="0" w:noHBand="0" w:noVBand="1"/>
      </w:tblPr>
      <w:tblGrid>
        <w:gridCol w:w="283"/>
        <w:gridCol w:w="702"/>
        <w:gridCol w:w="2838"/>
        <w:gridCol w:w="567"/>
        <w:gridCol w:w="572"/>
        <w:gridCol w:w="609"/>
        <w:gridCol w:w="1375"/>
        <w:gridCol w:w="2092"/>
        <w:gridCol w:w="880"/>
        <w:gridCol w:w="804"/>
        <w:gridCol w:w="2222"/>
        <w:gridCol w:w="454"/>
        <w:gridCol w:w="454"/>
        <w:gridCol w:w="455"/>
        <w:gridCol w:w="454"/>
        <w:gridCol w:w="454"/>
        <w:gridCol w:w="455"/>
      </w:tblGrid>
      <w:tr w:rsidR="003D2B85" w:rsidRPr="008F5A4D" w14:paraId="3611061D" w14:textId="77777777" w:rsidTr="003D2B85">
        <w:trPr>
          <w:cantSplit/>
          <w:tblHeader/>
        </w:trPr>
        <w:tc>
          <w:tcPr>
            <w:tcW w:w="283" w:type="dxa"/>
            <w:shd w:val="clear" w:color="auto" w:fill="D9D9D9" w:themeFill="background1" w:themeFillShade="D9"/>
          </w:tcPr>
          <w:p w14:paraId="153F232A" w14:textId="77777777" w:rsidR="003D2B85" w:rsidRPr="008F5A4D" w:rsidRDefault="003D2B85" w:rsidP="003D2B85">
            <w:pPr>
              <w:jc w:val="right"/>
              <w:rPr>
                <w:rFonts w:ascii="Arial Narrow" w:hAnsi="Arial Narrow"/>
                <w:b/>
                <w:bCs/>
                <w:sz w:val="12"/>
                <w:lang w:val="es-ES_tradnl"/>
              </w:rPr>
            </w:pPr>
          </w:p>
        </w:tc>
        <w:tc>
          <w:tcPr>
            <w:tcW w:w="702" w:type="dxa"/>
            <w:shd w:val="clear" w:color="auto" w:fill="D9D9D9" w:themeFill="background1" w:themeFillShade="D9"/>
          </w:tcPr>
          <w:p w14:paraId="3234B49C" w14:textId="2A0C9031" w:rsidR="003D2B85" w:rsidRPr="008F5A4D" w:rsidRDefault="003D2B85" w:rsidP="003D2B85">
            <w:pPr>
              <w:jc w:val="left"/>
              <w:rPr>
                <w:rFonts w:ascii="Arial Narrow" w:hAnsi="Arial Narrow"/>
                <w:b/>
                <w:bCs/>
                <w:sz w:val="12"/>
                <w:lang w:val="es-ES_tradnl"/>
              </w:rPr>
            </w:pPr>
            <w:r w:rsidRPr="008F5A4D">
              <w:rPr>
                <w:rFonts w:ascii="Arial Narrow" w:hAnsi="Arial Narrow"/>
                <w:b/>
                <w:sz w:val="12"/>
                <w:lang w:val="es-ES_tradnl"/>
              </w:rPr>
              <w:t>Fecha</w:t>
            </w:r>
          </w:p>
        </w:tc>
        <w:tc>
          <w:tcPr>
            <w:tcW w:w="2838" w:type="dxa"/>
            <w:shd w:val="clear" w:color="auto" w:fill="D9D9D9" w:themeFill="background1" w:themeFillShade="D9"/>
          </w:tcPr>
          <w:p w14:paraId="2B01A0E9" w14:textId="2A616897" w:rsidR="003D2B85" w:rsidRPr="008F5A4D" w:rsidRDefault="003D2B85" w:rsidP="003D2B85">
            <w:pPr>
              <w:jc w:val="left"/>
              <w:rPr>
                <w:rFonts w:ascii="Arial Narrow" w:hAnsi="Arial Narrow"/>
                <w:b/>
                <w:bCs/>
                <w:sz w:val="12"/>
                <w:lang w:val="es-ES_tradnl"/>
              </w:rPr>
            </w:pPr>
            <w:r w:rsidRPr="008F5A4D">
              <w:rPr>
                <w:rFonts w:ascii="Arial Narrow" w:hAnsi="Arial Narrow"/>
                <w:b/>
                <w:sz w:val="12"/>
                <w:lang w:val="es-ES_tradnl"/>
              </w:rPr>
              <w:t>Descripción de la actividad</w:t>
            </w:r>
          </w:p>
        </w:tc>
        <w:tc>
          <w:tcPr>
            <w:tcW w:w="567" w:type="dxa"/>
            <w:shd w:val="clear" w:color="auto" w:fill="D9D9D9" w:themeFill="background1" w:themeFillShade="D9"/>
          </w:tcPr>
          <w:p w14:paraId="7886D51F" w14:textId="2E4923D2" w:rsidR="003D2B85" w:rsidRPr="008F5A4D" w:rsidRDefault="003D2B85" w:rsidP="003D2B85">
            <w:pPr>
              <w:jc w:val="center"/>
              <w:rPr>
                <w:rFonts w:ascii="Arial Narrow" w:hAnsi="Arial Narrow"/>
                <w:b/>
                <w:bCs/>
                <w:sz w:val="12"/>
                <w:lang w:val="es-ES_tradnl"/>
              </w:rPr>
            </w:pPr>
            <w:r w:rsidRPr="008F5A4D">
              <w:rPr>
                <w:rFonts w:ascii="Arial Narrow" w:hAnsi="Arial Narrow"/>
                <w:b/>
                <w:sz w:val="12"/>
                <w:lang w:val="es-ES_tradnl"/>
              </w:rPr>
              <w:t xml:space="preserve">Partici-pación de la UPOV </w:t>
            </w:r>
            <w:r w:rsidRPr="008F5A4D">
              <w:rPr>
                <w:rFonts w:ascii="Arial Narrow" w:hAnsi="Arial Narrow"/>
                <w:b/>
                <w:sz w:val="12"/>
                <w:lang w:val="es-ES_tradnl"/>
              </w:rPr>
              <w:br/>
              <w:t>(V o P)</w:t>
            </w:r>
          </w:p>
        </w:tc>
        <w:tc>
          <w:tcPr>
            <w:tcW w:w="572" w:type="dxa"/>
            <w:shd w:val="clear" w:color="auto" w:fill="D9D9D9" w:themeFill="background1" w:themeFillShade="D9"/>
          </w:tcPr>
          <w:p w14:paraId="67AAF53A" w14:textId="69A47B5C" w:rsidR="003D2B85" w:rsidRPr="008F5A4D" w:rsidRDefault="003D2B85" w:rsidP="003D2B85">
            <w:pPr>
              <w:jc w:val="center"/>
              <w:rPr>
                <w:rFonts w:ascii="Arial Narrow" w:hAnsi="Arial Narrow"/>
                <w:b/>
                <w:bCs/>
                <w:sz w:val="12"/>
                <w:lang w:val="es-ES_tradnl"/>
              </w:rPr>
            </w:pPr>
            <w:r w:rsidRPr="008F5A4D">
              <w:rPr>
                <w:rFonts w:ascii="Arial Narrow" w:hAnsi="Arial Narrow"/>
                <w:b/>
                <w:sz w:val="12"/>
                <w:lang w:val="es-ES_tradnl"/>
              </w:rPr>
              <w:t>Formato de la reunión (V, P o H)</w:t>
            </w:r>
          </w:p>
        </w:tc>
        <w:tc>
          <w:tcPr>
            <w:tcW w:w="609" w:type="dxa"/>
            <w:shd w:val="clear" w:color="auto" w:fill="D9D9D9" w:themeFill="background1" w:themeFillShade="D9"/>
          </w:tcPr>
          <w:p w14:paraId="248EB2B9" w14:textId="12E30CB9" w:rsidR="003D2B85" w:rsidRPr="008F5A4D" w:rsidRDefault="003D2B85" w:rsidP="003D2B85">
            <w:pPr>
              <w:jc w:val="center"/>
              <w:rPr>
                <w:rFonts w:ascii="Arial Narrow" w:hAnsi="Arial Narrow"/>
                <w:b/>
                <w:bCs/>
                <w:sz w:val="12"/>
                <w:lang w:val="es-ES_tradnl"/>
              </w:rPr>
            </w:pPr>
            <w:r w:rsidRPr="008F5A4D">
              <w:rPr>
                <w:rFonts w:ascii="Arial Narrow" w:hAnsi="Arial Narrow"/>
                <w:b/>
                <w:sz w:val="12"/>
                <w:lang w:val="es-ES_tradnl"/>
              </w:rPr>
              <w:t>Lugar</w:t>
            </w:r>
            <w:r w:rsidRPr="008F5A4D">
              <w:rPr>
                <w:rFonts w:ascii="Arial Narrow" w:hAnsi="Arial Narrow"/>
                <w:b/>
                <w:sz w:val="12"/>
                <w:lang w:val="es-ES_tradnl"/>
              </w:rPr>
              <w:br/>
              <w:t>(X o G)</w:t>
            </w:r>
          </w:p>
        </w:tc>
        <w:tc>
          <w:tcPr>
            <w:tcW w:w="1375" w:type="dxa"/>
            <w:shd w:val="clear" w:color="auto" w:fill="D9D9D9" w:themeFill="background1" w:themeFillShade="D9"/>
          </w:tcPr>
          <w:p w14:paraId="116B3854" w14:textId="634BF8BC" w:rsidR="003D2B85" w:rsidRPr="008F5A4D" w:rsidRDefault="003D2B85" w:rsidP="003D2B85">
            <w:pPr>
              <w:jc w:val="left"/>
              <w:rPr>
                <w:rFonts w:ascii="Arial Narrow" w:hAnsi="Arial Narrow"/>
                <w:b/>
                <w:bCs/>
                <w:sz w:val="12"/>
                <w:lang w:val="es-ES_tradnl"/>
              </w:rPr>
            </w:pPr>
            <w:r w:rsidRPr="008F5A4D">
              <w:rPr>
                <w:rFonts w:ascii="Arial Narrow" w:hAnsi="Arial Narrow"/>
                <w:b/>
                <w:sz w:val="12"/>
                <w:lang w:val="es-ES_tradnl"/>
              </w:rPr>
              <w:t>Personal o representante de la UPOV</w:t>
            </w:r>
          </w:p>
        </w:tc>
        <w:tc>
          <w:tcPr>
            <w:tcW w:w="2092" w:type="dxa"/>
            <w:shd w:val="clear" w:color="auto" w:fill="D9D9D9" w:themeFill="background1" w:themeFillShade="D9"/>
          </w:tcPr>
          <w:p w14:paraId="595CAF2D" w14:textId="246A1896" w:rsidR="003D2B85" w:rsidRPr="008F5A4D" w:rsidRDefault="003D2B85" w:rsidP="003D2B85">
            <w:pPr>
              <w:jc w:val="left"/>
              <w:rPr>
                <w:rFonts w:ascii="Arial Narrow" w:hAnsi="Arial Narrow"/>
                <w:b/>
                <w:bCs/>
                <w:sz w:val="12"/>
                <w:lang w:val="es-ES_tradnl"/>
              </w:rPr>
            </w:pPr>
            <w:r w:rsidRPr="008F5A4D">
              <w:rPr>
                <w:rFonts w:ascii="Arial Narrow" w:hAnsi="Arial Narrow"/>
                <w:b/>
                <w:sz w:val="12"/>
                <w:lang w:val="es-ES_tradnl"/>
              </w:rPr>
              <w:t>Participantes (aparte de la UPOV)</w:t>
            </w:r>
          </w:p>
        </w:tc>
        <w:tc>
          <w:tcPr>
            <w:tcW w:w="880" w:type="dxa"/>
            <w:shd w:val="clear" w:color="auto" w:fill="D9D9D9" w:themeFill="background1" w:themeFillShade="D9"/>
          </w:tcPr>
          <w:p w14:paraId="53B9482F" w14:textId="075DB6B6" w:rsidR="003D2B85" w:rsidRPr="008F5A4D" w:rsidRDefault="003D2B85" w:rsidP="003D2B85">
            <w:pPr>
              <w:jc w:val="left"/>
              <w:rPr>
                <w:rFonts w:ascii="Arial Narrow" w:hAnsi="Arial Narrow"/>
                <w:b/>
                <w:bCs/>
                <w:sz w:val="12"/>
                <w:lang w:val="es-ES_tradnl"/>
              </w:rPr>
            </w:pPr>
            <w:r w:rsidRPr="008F5A4D">
              <w:rPr>
                <w:rFonts w:ascii="Arial Narrow" w:hAnsi="Arial Narrow"/>
                <w:b/>
                <w:sz w:val="12"/>
                <w:lang w:val="es-ES_tradnl"/>
              </w:rPr>
              <w:t>Organizadores</w:t>
            </w:r>
          </w:p>
        </w:tc>
        <w:tc>
          <w:tcPr>
            <w:tcW w:w="804" w:type="dxa"/>
            <w:shd w:val="clear" w:color="auto" w:fill="D9D9D9" w:themeFill="background1" w:themeFillShade="D9"/>
          </w:tcPr>
          <w:p w14:paraId="06131010" w14:textId="2A0F6E34" w:rsidR="003D2B85" w:rsidRPr="008F5A4D" w:rsidRDefault="003D2B85" w:rsidP="003D2B85">
            <w:pPr>
              <w:jc w:val="left"/>
              <w:rPr>
                <w:rFonts w:ascii="Arial Narrow" w:hAnsi="Arial Narrow"/>
                <w:b/>
                <w:bCs/>
                <w:sz w:val="12"/>
                <w:lang w:val="es-ES_tradnl"/>
              </w:rPr>
            </w:pPr>
            <w:r w:rsidRPr="008F5A4D">
              <w:rPr>
                <w:rFonts w:ascii="Arial Narrow" w:hAnsi="Arial Narrow"/>
                <w:b/>
                <w:sz w:val="12"/>
                <w:lang w:val="es-ES_tradnl"/>
              </w:rPr>
              <w:t>País, ciudad</w:t>
            </w:r>
          </w:p>
        </w:tc>
        <w:tc>
          <w:tcPr>
            <w:tcW w:w="2222" w:type="dxa"/>
            <w:shd w:val="clear" w:color="auto" w:fill="D9D9D9" w:themeFill="background1" w:themeFillShade="D9"/>
          </w:tcPr>
          <w:p w14:paraId="245BF940" w14:textId="7A153A7D" w:rsidR="003D2B85" w:rsidRPr="008F5A4D" w:rsidRDefault="003D2B85" w:rsidP="003D2B85">
            <w:pPr>
              <w:jc w:val="left"/>
              <w:rPr>
                <w:rFonts w:ascii="Arial Narrow" w:hAnsi="Arial Narrow"/>
                <w:b/>
                <w:bCs/>
                <w:sz w:val="12"/>
                <w:lang w:val="es-ES_tradnl"/>
              </w:rPr>
            </w:pPr>
            <w:r w:rsidRPr="008F5A4D">
              <w:rPr>
                <w:rFonts w:ascii="Arial Narrow" w:hAnsi="Arial Narrow"/>
                <w:b/>
                <w:sz w:val="12"/>
                <w:lang w:val="es-ES_tradnl"/>
              </w:rPr>
              <w:t xml:space="preserve">Estados u organizaciones participantes </w:t>
            </w:r>
          </w:p>
        </w:tc>
        <w:tc>
          <w:tcPr>
            <w:tcW w:w="454" w:type="dxa"/>
            <w:shd w:val="clear" w:color="auto" w:fill="D9D9D9" w:themeFill="background1" w:themeFillShade="D9"/>
          </w:tcPr>
          <w:p w14:paraId="7775D201" w14:textId="77777777" w:rsidR="003D2B85" w:rsidRPr="008F5A4D" w:rsidRDefault="003D2B85" w:rsidP="003D2B85">
            <w:pPr>
              <w:jc w:val="center"/>
              <w:rPr>
                <w:rFonts w:ascii="Arial Narrow" w:hAnsi="Arial Narrow"/>
                <w:b/>
                <w:bCs/>
                <w:sz w:val="12"/>
                <w:lang w:val="es-ES_tradnl"/>
              </w:rPr>
            </w:pPr>
            <w:r w:rsidRPr="008F5A4D">
              <w:rPr>
                <w:rFonts w:ascii="Arial Narrow" w:hAnsi="Arial Narrow"/>
                <w:b/>
                <w:bCs/>
                <w:sz w:val="12"/>
                <w:lang w:val="es-ES_tradnl"/>
              </w:rPr>
              <w:t xml:space="preserve">UV.3 </w:t>
            </w:r>
            <w:r w:rsidRPr="008F5A4D">
              <w:rPr>
                <w:rFonts w:ascii="Arial Narrow" w:hAnsi="Arial Narrow"/>
                <w:b/>
                <w:bCs/>
                <w:sz w:val="12"/>
                <w:lang w:val="es-ES_tradnl"/>
              </w:rPr>
              <w:br/>
              <w:t>9(e)</w:t>
            </w:r>
          </w:p>
        </w:tc>
        <w:tc>
          <w:tcPr>
            <w:tcW w:w="454" w:type="dxa"/>
            <w:shd w:val="clear" w:color="auto" w:fill="D9D9D9" w:themeFill="background1" w:themeFillShade="D9"/>
          </w:tcPr>
          <w:p w14:paraId="7E0674AF" w14:textId="77777777" w:rsidR="003D2B85" w:rsidRPr="008F5A4D" w:rsidRDefault="003D2B85" w:rsidP="003D2B85">
            <w:pPr>
              <w:jc w:val="center"/>
              <w:rPr>
                <w:rFonts w:ascii="Arial Narrow" w:hAnsi="Arial Narrow"/>
                <w:b/>
                <w:bCs/>
                <w:sz w:val="12"/>
                <w:lang w:val="es-ES_tradnl"/>
              </w:rPr>
            </w:pPr>
            <w:r w:rsidRPr="008F5A4D">
              <w:rPr>
                <w:rFonts w:ascii="Arial Narrow" w:hAnsi="Arial Narrow"/>
                <w:b/>
                <w:bCs/>
                <w:sz w:val="12"/>
                <w:lang w:val="es-ES_tradnl"/>
              </w:rPr>
              <w:t xml:space="preserve">UV.3 </w:t>
            </w:r>
            <w:r w:rsidRPr="008F5A4D">
              <w:rPr>
                <w:rFonts w:ascii="Arial Narrow" w:hAnsi="Arial Narrow"/>
                <w:b/>
                <w:bCs/>
                <w:sz w:val="12"/>
                <w:lang w:val="es-ES_tradnl"/>
              </w:rPr>
              <w:br/>
              <w:t>9(g)</w:t>
            </w:r>
          </w:p>
        </w:tc>
        <w:tc>
          <w:tcPr>
            <w:tcW w:w="455" w:type="dxa"/>
            <w:shd w:val="clear" w:color="auto" w:fill="D9D9D9" w:themeFill="background1" w:themeFillShade="D9"/>
          </w:tcPr>
          <w:p w14:paraId="58B75562" w14:textId="77777777" w:rsidR="003D2B85" w:rsidRPr="008F5A4D" w:rsidRDefault="003D2B85" w:rsidP="003D2B85">
            <w:pPr>
              <w:jc w:val="center"/>
              <w:rPr>
                <w:rFonts w:ascii="Arial Narrow" w:hAnsi="Arial Narrow"/>
                <w:b/>
                <w:bCs/>
                <w:sz w:val="12"/>
                <w:lang w:val="es-ES_tradnl"/>
              </w:rPr>
            </w:pPr>
            <w:r w:rsidRPr="008F5A4D">
              <w:rPr>
                <w:rFonts w:ascii="Arial Narrow" w:hAnsi="Arial Narrow"/>
                <w:b/>
                <w:bCs/>
                <w:sz w:val="12"/>
                <w:lang w:val="es-ES_tradnl"/>
              </w:rPr>
              <w:t>UV.3</w:t>
            </w:r>
            <w:r w:rsidRPr="008F5A4D">
              <w:rPr>
                <w:rFonts w:ascii="Arial Narrow" w:hAnsi="Arial Narrow"/>
                <w:b/>
                <w:bCs/>
                <w:sz w:val="12"/>
                <w:lang w:val="es-ES_tradnl"/>
              </w:rPr>
              <w:br/>
              <w:t>9(h)</w:t>
            </w:r>
          </w:p>
        </w:tc>
        <w:tc>
          <w:tcPr>
            <w:tcW w:w="454" w:type="dxa"/>
            <w:shd w:val="clear" w:color="auto" w:fill="D9D9D9" w:themeFill="background1" w:themeFillShade="D9"/>
          </w:tcPr>
          <w:p w14:paraId="0C537B87" w14:textId="77777777" w:rsidR="003D2B85" w:rsidRPr="008F5A4D" w:rsidRDefault="003D2B85" w:rsidP="003D2B85">
            <w:pPr>
              <w:jc w:val="center"/>
              <w:rPr>
                <w:rFonts w:ascii="Arial Narrow" w:hAnsi="Arial Narrow"/>
                <w:b/>
                <w:bCs/>
                <w:sz w:val="12"/>
                <w:lang w:val="es-ES_tradnl"/>
              </w:rPr>
            </w:pPr>
            <w:r w:rsidRPr="008F5A4D">
              <w:rPr>
                <w:rFonts w:ascii="Arial Narrow" w:hAnsi="Arial Narrow"/>
                <w:b/>
                <w:bCs/>
                <w:sz w:val="12"/>
                <w:lang w:val="es-ES_tradnl"/>
              </w:rPr>
              <w:t>UV.4</w:t>
            </w:r>
            <w:r w:rsidRPr="008F5A4D">
              <w:rPr>
                <w:rFonts w:ascii="Arial Narrow" w:hAnsi="Arial Narrow"/>
                <w:b/>
                <w:bCs/>
                <w:sz w:val="12"/>
                <w:lang w:val="es-ES_tradnl"/>
              </w:rPr>
              <w:br/>
              <w:t>12(i)</w:t>
            </w:r>
          </w:p>
        </w:tc>
        <w:tc>
          <w:tcPr>
            <w:tcW w:w="454" w:type="dxa"/>
            <w:shd w:val="clear" w:color="auto" w:fill="D9D9D9" w:themeFill="background1" w:themeFillShade="D9"/>
          </w:tcPr>
          <w:p w14:paraId="79B6A53C" w14:textId="77777777" w:rsidR="003D2B85" w:rsidRPr="008F5A4D" w:rsidRDefault="003D2B85" w:rsidP="003D2B85">
            <w:pPr>
              <w:jc w:val="center"/>
              <w:rPr>
                <w:rFonts w:ascii="Arial Narrow" w:hAnsi="Arial Narrow"/>
                <w:b/>
                <w:bCs/>
                <w:sz w:val="12"/>
                <w:lang w:val="es-ES_tradnl"/>
              </w:rPr>
            </w:pPr>
            <w:r w:rsidRPr="008F5A4D">
              <w:rPr>
                <w:rFonts w:ascii="Arial Narrow" w:hAnsi="Arial Narrow"/>
                <w:b/>
                <w:bCs/>
                <w:sz w:val="12"/>
                <w:lang w:val="es-ES_tradnl"/>
              </w:rPr>
              <w:t>UV.4</w:t>
            </w:r>
            <w:r w:rsidRPr="008F5A4D">
              <w:rPr>
                <w:rFonts w:ascii="Arial Narrow" w:hAnsi="Arial Narrow"/>
                <w:b/>
                <w:bCs/>
                <w:sz w:val="12"/>
                <w:lang w:val="es-ES_tradnl"/>
              </w:rPr>
              <w:br/>
              <w:t>12(j)</w:t>
            </w:r>
          </w:p>
        </w:tc>
        <w:tc>
          <w:tcPr>
            <w:tcW w:w="455" w:type="dxa"/>
            <w:shd w:val="clear" w:color="auto" w:fill="D9D9D9" w:themeFill="background1" w:themeFillShade="D9"/>
          </w:tcPr>
          <w:p w14:paraId="6EEDDBAA" w14:textId="77777777" w:rsidR="003D2B85" w:rsidRPr="008F5A4D" w:rsidRDefault="003D2B85" w:rsidP="003D2B85">
            <w:pPr>
              <w:jc w:val="center"/>
              <w:rPr>
                <w:rFonts w:ascii="Arial Narrow" w:hAnsi="Arial Narrow"/>
                <w:b/>
                <w:bCs/>
                <w:sz w:val="12"/>
                <w:lang w:val="es-ES_tradnl"/>
              </w:rPr>
            </w:pPr>
            <w:r w:rsidRPr="008F5A4D">
              <w:rPr>
                <w:rFonts w:ascii="Arial Narrow" w:hAnsi="Arial Narrow"/>
                <w:b/>
                <w:bCs/>
                <w:sz w:val="12"/>
                <w:lang w:val="es-ES_tradnl"/>
              </w:rPr>
              <w:t>UV.4</w:t>
            </w:r>
            <w:r w:rsidRPr="008F5A4D">
              <w:rPr>
                <w:rFonts w:ascii="Arial Narrow" w:hAnsi="Arial Narrow"/>
                <w:b/>
                <w:bCs/>
                <w:sz w:val="12"/>
                <w:lang w:val="es-ES_tradnl"/>
              </w:rPr>
              <w:br/>
              <w:t>12(k)</w:t>
            </w:r>
          </w:p>
        </w:tc>
      </w:tr>
      <w:tr w:rsidR="00A863B8" w:rsidRPr="008F5A4D" w14:paraId="5073F493" w14:textId="77777777" w:rsidTr="003D2B85">
        <w:trPr>
          <w:cantSplit/>
        </w:trPr>
        <w:tc>
          <w:tcPr>
            <w:tcW w:w="283" w:type="dxa"/>
          </w:tcPr>
          <w:p w14:paraId="46245C07" w14:textId="77777777" w:rsidR="00A863B8" w:rsidRPr="008F5A4D" w:rsidRDefault="00A863B8" w:rsidP="00933F2B">
            <w:pPr>
              <w:pStyle w:val="ListParagraph"/>
              <w:numPr>
                <w:ilvl w:val="0"/>
                <w:numId w:val="26"/>
              </w:numPr>
              <w:ind w:left="0" w:firstLine="0"/>
              <w:jc w:val="right"/>
              <w:rPr>
                <w:rFonts w:ascii="Arial Narrow" w:hAnsi="Arial Narrow"/>
                <w:sz w:val="14"/>
                <w:lang w:val="es-ES_tradnl"/>
              </w:rPr>
            </w:pPr>
          </w:p>
        </w:tc>
        <w:tc>
          <w:tcPr>
            <w:tcW w:w="702" w:type="dxa"/>
          </w:tcPr>
          <w:p w14:paraId="7BEB5C0B" w14:textId="77777777" w:rsidR="00A863B8" w:rsidRPr="008F5A4D" w:rsidRDefault="00A863B8" w:rsidP="00A863B8">
            <w:pPr>
              <w:jc w:val="left"/>
              <w:rPr>
                <w:rFonts w:ascii="Arial Narrow" w:hAnsi="Arial Narrow"/>
                <w:sz w:val="14"/>
                <w:lang w:val="es-ES_tradnl"/>
              </w:rPr>
            </w:pPr>
            <w:r w:rsidRPr="008F5A4D">
              <w:rPr>
                <w:rFonts w:ascii="Arial Narrow" w:hAnsi="Arial Narrow"/>
                <w:sz w:val="14"/>
                <w:lang w:val="es-ES_tradnl"/>
              </w:rPr>
              <w:t>10/01/23</w:t>
            </w:r>
          </w:p>
        </w:tc>
        <w:tc>
          <w:tcPr>
            <w:tcW w:w="2838" w:type="dxa"/>
          </w:tcPr>
          <w:p w14:paraId="0F371A98" w14:textId="3FBE83C9" w:rsidR="00A863B8" w:rsidRPr="008F5A4D" w:rsidRDefault="00A863B8" w:rsidP="00933F2B">
            <w:pPr>
              <w:jc w:val="left"/>
              <w:rPr>
                <w:rFonts w:ascii="Arial Narrow" w:hAnsi="Arial Narrow"/>
                <w:sz w:val="14"/>
                <w:highlight w:val="yellow"/>
                <w:lang w:val="es-ES_tradnl"/>
              </w:rPr>
            </w:pPr>
            <w:r w:rsidRPr="008F5A4D">
              <w:rPr>
                <w:rFonts w:ascii="Arial Narrow" w:hAnsi="Arial Narrow"/>
                <w:sz w:val="14"/>
                <w:lang w:val="es-ES_tradnl"/>
              </w:rPr>
              <w:t xml:space="preserve">Meeting: </w:t>
            </w:r>
            <w:r w:rsidR="00CD7E13" w:rsidRPr="008F5A4D">
              <w:rPr>
                <w:rFonts w:ascii="Arial Narrow" w:hAnsi="Arial Narrow"/>
                <w:sz w:val="14"/>
                <w:lang w:val="es-ES_tradnl"/>
              </w:rPr>
              <w:t>developments in UPOV and ISF</w:t>
            </w:r>
          </w:p>
        </w:tc>
        <w:tc>
          <w:tcPr>
            <w:tcW w:w="567" w:type="dxa"/>
          </w:tcPr>
          <w:p w14:paraId="5003F1CA" w14:textId="77777777" w:rsidR="00A863B8" w:rsidRPr="008F5A4D" w:rsidRDefault="00A863B8"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25FB18B" w14:textId="77777777" w:rsidR="00A863B8" w:rsidRPr="008F5A4D" w:rsidRDefault="00A863B8"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C2AEF32" w14:textId="5F68708A" w:rsidR="00A863B8" w:rsidRPr="008F5A4D" w:rsidRDefault="00A863B8" w:rsidP="00933F2B">
            <w:pPr>
              <w:jc w:val="center"/>
              <w:rPr>
                <w:rFonts w:ascii="Arial Narrow" w:hAnsi="Arial Narrow"/>
                <w:sz w:val="14"/>
                <w:lang w:val="es-ES_tradnl"/>
              </w:rPr>
            </w:pPr>
          </w:p>
        </w:tc>
        <w:tc>
          <w:tcPr>
            <w:tcW w:w="1375" w:type="dxa"/>
          </w:tcPr>
          <w:p w14:paraId="462738DD" w14:textId="77777777" w:rsidR="00A863B8" w:rsidRPr="008F5A4D" w:rsidRDefault="00A863B8"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69BD5F1C" w14:textId="023A0CCD" w:rsidR="00A863B8" w:rsidRPr="008F5A4D" w:rsidRDefault="00F45942" w:rsidP="00933F2B">
            <w:pPr>
              <w:jc w:val="left"/>
              <w:rPr>
                <w:rFonts w:ascii="Arial Narrow" w:hAnsi="Arial Narrow"/>
                <w:sz w:val="14"/>
                <w:lang w:val="es-ES_tradnl"/>
              </w:rPr>
            </w:pPr>
            <w:r w:rsidRPr="008F5A4D">
              <w:rPr>
                <w:rFonts w:ascii="Arial Narrow" w:hAnsi="Arial Narrow"/>
                <w:sz w:val="14"/>
                <w:lang w:val="es-ES_tradnl"/>
              </w:rPr>
              <w:t>Mr. </w:t>
            </w:r>
            <w:r w:rsidR="00A863B8" w:rsidRPr="008F5A4D">
              <w:rPr>
                <w:rFonts w:ascii="Arial Narrow" w:hAnsi="Arial Narrow"/>
                <w:sz w:val="14"/>
                <w:lang w:val="es-ES_tradnl"/>
              </w:rPr>
              <w:t>Michael Keller, Secretary General, ISF</w:t>
            </w:r>
          </w:p>
        </w:tc>
        <w:tc>
          <w:tcPr>
            <w:tcW w:w="880" w:type="dxa"/>
          </w:tcPr>
          <w:p w14:paraId="20F6936F" w14:textId="77777777" w:rsidR="00A863B8" w:rsidRPr="008F5A4D" w:rsidRDefault="00A863B8" w:rsidP="00933F2B">
            <w:pPr>
              <w:jc w:val="left"/>
              <w:rPr>
                <w:rFonts w:ascii="Arial Narrow" w:hAnsi="Arial Narrow"/>
                <w:sz w:val="14"/>
                <w:lang w:val="es-ES_tradnl"/>
              </w:rPr>
            </w:pPr>
            <w:r w:rsidRPr="008F5A4D">
              <w:rPr>
                <w:rFonts w:ascii="Arial Narrow" w:hAnsi="Arial Narrow"/>
                <w:sz w:val="14"/>
                <w:lang w:val="es-ES_tradnl"/>
              </w:rPr>
              <w:t>UPOV, ISF</w:t>
            </w:r>
          </w:p>
        </w:tc>
        <w:tc>
          <w:tcPr>
            <w:tcW w:w="804" w:type="dxa"/>
          </w:tcPr>
          <w:p w14:paraId="2E82D022" w14:textId="77777777" w:rsidR="00A863B8" w:rsidRPr="008F5A4D" w:rsidRDefault="00A863B8" w:rsidP="00933F2B">
            <w:pPr>
              <w:jc w:val="left"/>
              <w:rPr>
                <w:rFonts w:ascii="Arial Narrow" w:hAnsi="Arial Narrow"/>
                <w:sz w:val="14"/>
                <w:lang w:val="es-ES_tradnl"/>
              </w:rPr>
            </w:pPr>
          </w:p>
        </w:tc>
        <w:tc>
          <w:tcPr>
            <w:tcW w:w="2222" w:type="dxa"/>
          </w:tcPr>
          <w:p w14:paraId="6B7774C7" w14:textId="77777777" w:rsidR="00A863B8" w:rsidRPr="008F5A4D" w:rsidRDefault="00A863B8" w:rsidP="00933F2B">
            <w:pPr>
              <w:jc w:val="left"/>
              <w:rPr>
                <w:rFonts w:ascii="Arial Narrow" w:hAnsi="Arial Narrow"/>
                <w:sz w:val="14"/>
                <w:lang w:val="es-ES_tradnl"/>
              </w:rPr>
            </w:pPr>
            <w:r w:rsidRPr="008F5A4D">
              <w:rPr>
                <w:rFonts w:ascii="Arial Narrow" w:hAnsi="Arial Narrow"/>
                <w:sz w:val="14"/>
                <w:lang w:val="es-ES_tradnl"/>
              </w:rPr>
              <w:t>ISF</w:t>
            </w:r>
          </w:p>
        </w:tc>
        <w:tc>
          <w:tcPr>
            <w:tcW w:w="454" w:type="dxa"/>
            <w:shd w:val="clear" w:color="auto" w:fill="auto"/>
          </w:tcPr>
          <w:p w14:paraId="60C7DA9F" w14:textId="77777777" w:rsidR="00A863B8" w:rsidRPr="008F5A4D" w:rsidRDefault="00A863B8" w:rsidP="00933F2B">
            <w:pPr>
              <w:jc w:val="center"/>
              <w:rPr>
                <w:rFonts w:ascii="Arial Narrow" w:hAnsi="Arial Narrow"/>
                <w:sz w:val="14"/>
                <w:lang w:val="es-ES_tradnl"/>
              </w:rPr>
            </w:pPr>
          </w:p>
        </w:tc>
        <w:tc>
          <w:tcPr>
            <w:tcW w:w="454" w:type="dxa"/>
            <w:shd w:val="clear" w:color="auto" w:fill="auto"/>
          </w:tcPr>
          <w:p w14:paraId="6E1AE7FD" w14:textId="77777777" w:rsidR="00A863B8" w:rsidRPr="008F5A4D" w:rsidRDefault="00A863B8" w:rsidP="00933F2B">
            <w:pPr>
              <w:jc w:val="center"/>
              <w:rPr>
                <w:rFonts w:ascii="Arial Narrow" w:hAnsi="Arial Narrow"/>
                <w:sz w:val="14"/>
                <w:lang w:val="es-ES_tradnl"/>
              </w:rPr>
            </w:pPr>
          </w:p>
        </w:tc>
        <w:tc>
          <w:tcPr>
            <w:tcW w:w="455" w:type="dxa"/>
            <w:shd w:val="clear" w:color="auto" w:fill="auto"/>
          </w:tcPr>
          <w:p w14:paraId="1942DA23" w14:textId="77777777" w:rsidR="00A863B8" w:rsidRPr="008F5A4D" w:rsidRDefault="00A863B8" w:rsidP="00933F2B">
            <w:pPr>
              <w:jc w:val="center"/>
              <w:rPr>
                <w:rFonts w:ascii="Arial Narrow" w:hAnsi="Arial Narrow"/>
                <w:sz w:val="14"/>
                <w:lang w:val="es-ES_tradnl"/>
              </w:rPr>
            </w:pPr>
          </w:p>
        </w:tc>
        <w:tc>
          <w:tcPr>
            <w:tcW w:w="454" w:type="dxa"/>
            <w:shd w:val="clear" w:color="auto" w:fill="auto"/>
          </w:tcPr>
          <w:p w14:paraId="34B722B1" w14:textId="77777777" w:rsidR="00A863B8" w:rsidRPr="008F5A4D" w:rsidRDefault="00CD7E1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0BAC00E" w14:textId="77777777" w:rsidR="00A863B8" w:rsidRPr="008F5A4D" w:rsidRDefault="00A863B8" w:rsidP="00933F2B">
            <w:pPr>
              <w:jc w:val="center"/>
              <w:rPr>
                <w:rFonts w:ascii="Arial Narrow" w:hAnsi="Arial Narrow"/>
                <w:sz w:val="14"/>
                <w:lang w:val="es-ES_tradnl"/>
              </w:rPr>
            </w:pPr>
          </w:p>
        </w:tc>
        <w:tc>
          <w:tcPr>
            <w:tcW w:w="455" w:type="dxa"/>
            <w:shd w:val="clear" w:color="auto" w:fill="auto"/>
          </w:tcPr>
          <w:p w14:paraId="4766DE88" w14:textId="77777777" w:rsidR="00A863B8" w:rsidRPr="008F5A4D" w:rsidRDefault="00A863B8" w:rsidP="00933F2B">
            <w:pPr>
              <w:jc w:val="center"/>
              <w:rPr>
                <w:rFonts w:ascii="Arial Narrow" w:hAnsi="Arial Narrow"/>
                <w:sz w:val="14"/>
                <w:lang w:val="es-ES_tradnl"/>
              </w:rPr>
            </w:pPr>
          </w:p>
        </w:tc>
      </w:tr>
      <w:tr w:rsidR="00082DCE" w:rsidRPr="008F5A4D" w14:paraId="6AFB4F88" w14:textId="77777777" w:rsidTr="003D2B85">
        <w:trPr>
          <w:cantSplit/>
        </w:trPr>
        <w:tc>
          <w:tcPr>
            <w:tcW w:w="283" w:type="dxa"/>
          </w:tcPr>
          <w:p w14:paraId="0B7A9E32" w14:textId="77777777" w:rsidR="00082DCE" w:rsidRPr="008F5A4D" w:rsidRDefault="00082DCE" w:rsidP="00933F2B">
            <w:pPr>
              <w:pStyle w:val="ListParagraph"/>
              <w:numPr>
                <w:ilvl w:val="0"/>
                <w:numId w:val="26"/>
              </w:numPr>
              <w:ind w:left="0" w:firstLine="0"/>
              <w:jc w:val="right"/>
              <w:rPr>
                <w:rFonts w:ascii="Arial Narrow" w:hAnsi="Arial Narrow"/>
                <w:sz w:val="14"/>
                <w:lang w:val="es-ES_tradnl"/>
              </w:rPr>
            </w:pPr>
          </w:p>
        </w:tc>
        <w:tc>
          <w:tcPr>
            <w:tcW w:w="702" w:type="dxa"/>
          </w:tcPr>
          <w:p w14:paraId="7A13A220" w14:textId="77777777" w:rsidR="00082DCE" w:rsidRPr="008F5A4D" w:rsidRDefault="00082DCE" w:rsidP="00082DCE">
            <w:pPr>
              <w:jc w:val="left"/>
              <w:rPr>
                <w:rFonts w:ascii="Arial Narrow" w:hAnsi="Arial Narrow"/>
                <w:sz w:val="14"/>
                <w:lang w:val="es-ES_tradnl"/>
              </w:rPr>
            </w:pPr>
            <w:r w:rsidRPr="008F5A4D">
              <w:rPr>
                <w:rFonts w:ascii="Arial Narrow" w:hAnsi="Arial Narrow"/>
                <w:sz w:val="14"/>
                <w:lang w:val="es-ES_tradnl"/>
              </w:rPr>
              <w:t>10/01/23</w:t>
            </w:r>
          </w:p>
        </w:tc>
        <w:tc>
          <w:tcPr>
            <w:tcW w:w="2838" w:type="dxa"/>
          </w:tcPr>
          <w:p w14:paraId="5E3FAE25" w14:textId="77777777" w:rsidR="00082DCE" w:rsidRPr="008F5A4D" w:rsidRDefault="00082DCE" w:rsidP="00933F2B">
            <w:pPr>
              <w:jc w:val="left"/>
              <w:rPr>
                <w:rFonts w:ascii="Arial Narrow" w:hAnsi="Arial Narrow"/>
                <w:sz w:val="14"/>
                <w:lang w:val="es-ES_tradnl"/>
              </w:rPr>
            </w:pPr>
            <w:r w:rsidRPr="008F5A4D">
              <w:rPr>
                <w:rFonts w:ascii="Arial Narrow" w:hAnsi="Arial Narrow"/>
                <w:sz w:val="14"/>
                <w:lang w:val="es-ES_tradnl"/>
              </w:rPr>
              <w:t>Meeting of the OECD Advisory Group on BMT</w:t>
            </w:r>
          </w:p>
        </w:tc>
        <w:tc>
          <w:tcPr>
            <w:tcW w:w="567" w:type="dxa"/>
          </w:tcPr>
          <w:p w14:paraId="4C08997B" w14:textId="77777777" w:rsidR="00082DCE" w:rsidRPr="008F5A4D" w:rsidRDefault="00082DCE"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0F4EDF0" w14:textId="77777777" w:rsidR="00082DCE" w:rsidRPr="008F5A4D" w:rsidRDefault="00082DCE"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4F58B307" w14:textId="44B240D0" w:rsidR="00082DCE" w:rsidRPr="008F5A4D" w:rsidRDefault="00082DCE" w:rsidP="00933F2B">
            <w:pPr>
              <w:jc w:val="center"/>
              <w:rPr>
                <w:rFonts w:ascii="Arial Narrow" w:hAnsi="Arial Narrow"/>
                <w:sz w:val="14"/>
                <w:lang w:val="es-ES_tradnl"/>
              </w:rPr>
            </w:pPr>
          </w:p>
        </w:tc>
        <w:tc>
          <w:tcPr>
            <w:tcW w:w="1375" w:type="dxa"/>
          </w:tcPr>
          <w:p w14:paraId="18D8FF25" w14:textId="77777777" w:rsidR="00082DCE" w:rsidRPr="008F5A4D" w:rsidRDefault="00082DCE"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57C0E716" w14:textId="77777777" w:rsidR="00082DCE" w:rsidRPr="008F5A4D" w:rsidRDefault="00082DCE" w:rsidP="00933F2B">
            <w:pPr>
              <w:jc w:val="left"/>
              <w:rPr>
                <w:rFonts w:ascii="Arial Narrow" w:hAnsi="Arial Narrow"/>
                <w:sz w:val="14"/>
                <w:lang w:val="es-ES_tradnl"/>
              </w:rPr>
            </w:pPr>
          </w:p>
        </w:tc>
        <w:tc>
          <w:tcPr>
            <w:tcW w:w="880" w:type="dxa"/>
          </w:tcPr>
          <w:p w14:paraId="1E6E1D1F" w14:textId="77777777" w:rsidR="00082DCE" w:rsidRPr="008F5A4D" w:rsidRDefault="00082DCE" w:rsidP="00933F2B">
            <w:pPr>
              <w:jc w:val="left"/>
              <w:rPr>
                <w:rFonts w:ascii="Arial Narrow" w:hAnsi="Arial Narrow"/>
                <w:sz w:val="14"/>
                <w:lang w:val="es-ES_tradnl"/>
              </w:rPr>
            </w:pPr>
            <w:r w:rsidRPr="008F5A4D">
              <w:rPr>
                <w:rFonts w:ascii="Arial Narrow" w:hAnsi="Arial Narrow"/>
                <w:sz w:val="14"/>
                <w:lang w:val="es-ES_tradnl"/>
              </w:rPr>
              <w:t>OECD</w:t>
            </w:r>
          </w:p>
        </w:tc>
        <w:tc>
          <w:tcPr>
            <w:tcW w:w="804" w:type="dxa"/>
          </w:tcPr>
          <w:p w14:paraId="015FF7D8" w14:textId="77777777" w:rsidR="00082DCE" w:rsidRPr="008F5A4D" w:rsidRDefault="00082DCE" w:rsidP="00933F2B">
            <w:pPr>
              <w:jc w:val="left"/>
              <w:rPr>
                <w:rFonts w:ascii="Arial Narrow" w:hAnsi="Arial Narrow"/>
                <w:sz w:val="14"/>
                <w:lang w:val="es-ES_tradnl"/>
              </w:rPr>
            </w:pPr>
          </w:p>
        </w:tc>
        <w:tc>
          <w:tcPr>
            <w:tcW w:w="2222" w:type="dxa"/>
          </w:tcPr>
          <w:p w14:paraId="59B3DB2E" w14:textId="77777777" w:rsidR="00082DCE" w:rsidRPr="008F5A4D" w:rsidRDefault="00082DCE" w:rsidP="00933F2B">
            <w:pPr>
              <w:jc w:val="left"/>
              <w:rPr>
                <w:rFonts w:ascii="Arial Narrow" w:hAnsi="Arial Narrow"/>
                <w:sz w:val="14"/>
                <w:lang w:val="es-ES_tradnl"/>
              </w:rPr>
            </w:pPr>
            <w:r w:rsidRPr="008F5A4D">
              <w:rPr>
                <w:rFonts w:ascii="Arial Narrow" w:hAnsi="Arial Narrow"/>
                <w:sz w:val="14"/>
                <w:lang w:val="es-ES_tradnl"/>
              </w:rPr>
              <w:t>OECD</w:t>
            </w:r>
          </w:p>
        </w:tc>
        <w:tc>
          <w:tcPr>
            <w:tcW w:w="454" w:type="dxa"/>
            <w:shd w:val="clear" w:color="auto" w:fill="auto"/>
          </w:tcPr>
          <w:p w14:paraId="63EC5903" w14:textId="77777777" w:rsidR="00082DCE" w:rsidRPr="008F5A4D" w:rsidRDefault="00082DCE" w:rsidP="00933F2B">
            <w:pPr>
              <w:jc w:val="center"/>
              <w:rPr>
                <w:rFonts w:ascii="Arial Narrow" w:hAnsi="Arial Narrow"/>
                <w:sz w:val="14"/>
                <w:lang w:val="es-ES_tradnl"/>
              </w:rPr>
            </w:pPr>
          </w:p>
        </w:tc>
        <w:tc>
          <w:tcPr>
            <w:tcW w:w="454" w:type="dxa"/>
            <w:shd w:val="clear" w:color="auto" w:fill="auto"/>
          </w:tcPr>
          <w:p w14:paraId="7D1FC391" w14:textId="77777777" w:rsidR="00082DCE" w:rsidRPr="008F5A4D" w:rsidRDefault="00082DCE" w:rsidP="00933F2B">
            <w:pPr>
              <w:jc w:val="center"/>
              <w:rPr>
                <w:rFonts w:ascii="Arial Narrow" w:hAnsi="Arial Narrow"/>
                <w:sz w:val="14"/>
                <w:lang w:val="es-ES_tradnl"/>
              </w:rPr>
            </w:pPr>
          </w:p>
        </w:tc>
        <w:tc>
          <w:tcPr>
            <w:tcW w:w="455" w:type="dxa"/>
            <w:shd w:val="clear" w:color="auto" w:fill="auto"/>
          </w:tcPr>
          <w:p w14:paraId="469E9F11" w14:textId="77777777" w:rsidR="00082DCE" w:rsidRPr="008F5A4D" w:rsidRDefault="00082DCE" w:rsidP="00933F2B">
            <w:pPr>
              <w:jc w:val="center"/>
              <w:rPr>
                <w:rFonts w:ascii="Arial Narrow" w:hAnsi="Arial Narrow"/>
                <w:sz w:val="14"/>
                <w:lang w:val="es-ES_tradnl"/>
              </w:rPr>
            </w:pPr>
          </w:p>
        </w:tc>
        <w:tc>
          <w:tcPr>
            <w:tcW w:w="454" w:type="dxa"/>
            <w:shd w:val="clear" w:color="auto" w:fill="auto"/>
          </w:tcPr>
          <w:p w14:paraId="4E491FB9" w14:textId="3CF7C7E6" w:rsidR="00082DCE" w:rsidRPr="008F5A4D" w:rsidRDefault="009102AF"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652E029" w14:textId="77777777" w:rsidR="00082DCE" w:rsidRPr="008F5A4D" w:rsidRDefault="00082DCE" w:rsidP="00933F2B">
            <w:pPr>
              <w:jc w:val="center"/>
              <w:rPr>
                <w:rFonts w:ascii="Arial Narrow" w:hAnsi="Arial Narrow"/>
                <w:sz w:val="14"/>
                <w:lang w:val="es-ES_tradnl"/>
              </w:rPr>
            </w:pPr>
          </w:p>
        </w:tc>
        <w:tc>
          <w:tcPr>
            <w:tcW w:w="455" w:type="dxa"/>
            <w:shd w:val="clear" w:color="auto" w:fill="auto"/>
          </w:tcPr>
          <w:p w14:paraId="146E6A93" w14:textId="77777777" w:rsidR="00082DCE" w:rsidRPr="008F5A4D" w:rsidRDefault="00082DCE" w:rsidP="00933F2B">
            <w:pPr>
              <w:jc w:val="center"/>
              <w:rPr>
                <w:rFonts w:ascii="Arial Narrow" w:hAnsi="Arial Narrow"/>
                <w:sz w:val="14"/>
                <w:lang w:val="es-ES_tradnl"/>
              </w:rPr>
            </w:pPr>
          </w:p>
        </w:tc>
      </w:tr>
      <w:tr w:rsidR="00760FB7" w:rsidRPr="008F5A4D" w14:paraId="56931F95" w14:textId="77777777" w:rsidTr="003D2B85">
        <w:trPr>
          <w:cantSplit/>
        </w:trPr>
        <w:tc>
          <w:tcPr>
            <w:tcW w:w="283" w:type="dxa"/>
          </w:tcPr>
          <w:p w14:paraId="46271535"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64657562"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11/01/23</w:t>
            </w:r>
          </w:p>
        </w:tc>
        <w:tc>
          <w:tcPr>
            <w:tcW w:w="2838" w:type="dxa"/>
          </w:tcPr>
          <w:p w14:paraId="2355165B" w14:textId="77777777" w:rsidR="00760FB7" w:rsidRPr="008F5A4D" w:rsidRDefault="00760FB7" w:rsidP="00933F2B">
            <w:pPr>
              <w:jc w:val="left"/>
              <w:rPr>
                <w:rFonts w:ascii="Arial Narrow" w:hAnsi="Arial Narrow"/>
                <w:sz w:val="14"/>
                <w:highlight w:val="yellow"/>
                <w:lang w:val="es-ES_tradnl"/>
              </w:rPr>
            </w:pPr>
            <w:r w:rsidRPr="008F5A4D">
              <w:rPr>
                <w:rFonts w:ascii="Arial Narrow" w:hAnsi="Arial Narrow"/>
                <w:sz w:val="14"/>
                <w:lang w:val="es-ES_tradnl"/>
              </w:rPr>
              <w:t>AIPH - Novelty Protection Webinar and Sparring Partner Group (SPG) Meeting</w:t>
            </w:r>
          </w:p>
        </w:tc>
        <w:tc>
          <w:tcPr>
            <w:tcW w:w="567" w:type="dxa"/>
          </w:tcPr>
          <w:p w14:paraId="12476E2A"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959F136"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A87880B" w14:textId="056D4DDF" w:rsidR="00760FB7" w:rsidRPr="008F5A4D" w:rsidRDefault="00760FB7" w:rsidP="00933F2B">
            <w:pPr>
              <w:jc w:val="center"/>
              <w:rPr>
                <w:rFonts w:ascii="Arial Narrow" w:hAnsi="Arial Narrow"/>
                <w:sz w:val="14"/>
                <w:lang w:val="es-ES_tradnl"/>
              </w:rPr>
            </w:pPr>
          </w:p>
        </w:tc>
        <w:tc>
          <w:tcPr>
            <w:tcW w:w="1375" w:type="dxa"/>
          </w:tcPr>
          <w:p w14:paraId="6C7B0F9F"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Suzuki</w:t>
            </w:r>
          </w:p>
        </w:tc>
        <w:tc>
          <w:tcPr>
            <w:tcW w:w="2092" w:type="dxa"/>
          </w:tcPr>
          <w:p w14:paraId="481329BE" w14:textId="77777777" w:rsidR="00760FB7" w:rsidRPr="008F5A4D" w:rsidRDefault="00760FB7" w:rsidP="00933F2B">
            <w:pPr>
              <w:jc w:val="left"/>
              <w:rPr>
                <w:rFonts w:ascii="Arial Narrow" w:hAnsi="Arial Narrow"/>
                <w:sz w:val="14"/>
                <w:szCs w:val="14"/>
                <w:lang w:val="es-ES_tradnl"/>
              </w:rPr>
            </w:pPr>
          </w:p>
        </w:tc>
        <w:tc>
          <w:tcPr>
            <w:tcW w:w="880" w:type="dxa"/>
          </w:tcPr>
          <w:p w14:paraId="223535EB"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AIPH</w:t>
            </w:r>
          </w:p>
        </w:tc>
        <w:tc>
          <w:tcPr>
            <w:tcW w:w="804" w:type="dxa"/>
          </w:tcPr>
          <w:p w14:paraId="6E622E51" w14:textId="77777777" w:rsidR="00760FB7" w:rsidRPr="008F5A4D" w:rsidRDefault="00760FB7" w:rsidP="00933F2B">
            <w:pPr>
              <w:jc w:val="left"/>
              <w:rPr>
                <w:rFonts w:ascii="Arial Narrow" w:hAnsi="Arial Narrow"/>
                <w:sz w:val="14"/>
                <w:lang w:val="es-ES_tradnl"/>
              </w:rPr>
            </w:pPr>
          </w:p>
        </w:tc>
        <w:tc>
          <w:tcPr>
            <w:tcW w:w="2222" w:type="dxa"/>
          </w:tcPr>
          <w:p w14:paraId="4797D13C" w14:textId="77777777" w:rsidR="00760FB7" w:rsidRPr="008F5A4D" w:rsidRDefault="00760FB7" w:rsidP="00933F2B">
            <w:pPr>
              <w:jc w:val="left"/>
              <w:rPr>
                <w:rFonts w:ascii="Arial Narrow" w:hAnsi="Arial Narrow"/>
                <w:sz w:val="14"/>
                <w:lang w:val="es-ES_tradnl"/>
              </w:rPr>
            </w:pPr>
          </w:p>
        </w:tc>
        <w:tc>
          <w:tcPr>
            <w:tcW w:w="454" w:type="dxa"/>
            <w:shd w:val="clear" w:color="auto" w:fill="auto"/>
          </w:tcPr>
          <w:p w14:paraId="2642D5B9"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6D0DD566"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46C096ED"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656AD916" w14:textId="1CE98B97" w:rsidR="00760FB7" w:rsidRPr="008F5A4D" w:rsidRDefault="00580946"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F171CC6"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44B7B477" w14:textId="77777777" w:rsidR="00760FB7" w:rsidRPr="008F5A4D" w:rsidRDefault="00760FB7" w:rsidP="00933F2B">
            <w:pPr>
              <w:jc w:val="center"/>
              <w:rPr>
                <w:rFonts w:ascii="Arial Narrow" w:hAnsi="Arial Narrow"/>
                <w:sz w:val="14"/>
                <w:lang w:val="es-ES_tradnl"/>
              </w:rPr>
            </w:pPr>
          </w:p>
        </w:tc>
      </w:tr>
      <w:tr w:rsidR="00760FB7" w:rsidRPr="008F5A4D" w14:paraId="125392BD" w14:textId="77777777" w:rsidTr="003D2B85">
        <w:trPr>
          <w:cantSplit/>
        </w:trPr>
        <w:tc>
          <w:tcPr>
            <w:tcW w:w="283" w:type="dxa"/>
          </w:tcPr>
          <w:p w14:paraId="652F759D"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68BFE3BF"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12/01/23</w:t>
            </w:r>
          </w:p>
        </w:tc>
        <w:tc>
          <w:tcPr>
            <w:tcW w:w="2838" w:type="dxa"/>
          </w:tcPr>
          <w:p w14:paraId="2490FCD1"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Meeting with ISF</w:t>
            </w:r>
          </w:p>
        </w:tc>
        <w:tc>
          <w:tcPr>
            <w:tcW w:w="567" w:type="dxa"/>
          </w:tcPr>
          <w:p w14:paraId="693F9D03"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48777A0B"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2A91DECD"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391D1A0B" w14:textId="74D03FC1"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Button, Huerta, Taveira, Madhour, Suzuki, Rovere, Cerv</w:t>
            </w:r>
          </w:p>
        </w:tc>
        <w:tc>
          <w:tcPr>
            <w:tcW w:w="2092" w:type="dxa"/>
          </w:tcPr>
          <w:p w14:paraId="2C7CDAFC" w14:textId="48329FC6" w:rsidR="00760FB7" w:rsidRPr="008F5A4D" w:rsidRDefault="00CD7E13" w:rsidP="00933F2B">
            <w:pPr>
              <w:jc w:val="left"/>
              <w:rPr>
                <w:rFonts w:ascii="Arial Narrow" w:hAnsi="Arial Narrow"/>
                <w:sz w:val="14"/>
                <w:lang w:val="es-ES_tradnl"/>
              </w:rPr>
            </w:pPr>
            <w:r w:rsidRPr="008F5A4D">
              <w:rPr>
                <w:rFonts w:ascii="Arial Narrow" w:hAnsi="Arial Narrow"/>
                <w:sz w:val="14"/>
                <w:lang w:val="es-ES_tradnl"/>
              </w:rPr>
              <w:t>ISF staff</w:t>
            </w:r>
          </w:p>
        </w:tc>
        <w:tc>
          <w:tcPr>
            <w:tcW w:w="880" w:type="dxa"/>
          </w:tcPr>
          <w:p w14:paraId="4CE9B7DC"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ISF</w:t>
            </w:r>
          </w:p>
        </w:tc>
        <w:tc>
          <w:tcPr>
            <w:tcW w:w="804" w:type="dxa"/>
          </w:tcPr>
          <w:p w14:paraId="3D3F433F"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Nyon, CH</w:t>
            </w:r>
          </w:p>
        </w:tc>
        <w:tc>
          <w:tcPr>
            <w:tcW w:w="2222" w:type="dxa"/>
          </w:tcPr>
          <w:p w14:paraId="3F0396F0"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ISF</w:t>
            </w:r>
          </w:p>
        </w:tc>
        <w:tc>
          <w:tcPr>
            <w:tcW w:w="454" w:type="dxa"/>
            <w:shd w:val="clear" w:color="auto" w:fill="auto"/>
          </w:tcPr>
          <w:p w14:paraId="07C240DE"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423F49A8"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10F9970A"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5224086A" w14:textId="77777777" w:rsidR="00760FB7" w:rsidRPr="008F5A4D" w:rsidRDefault="004E5C55"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B63A3AC"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488ADD2B" w14:textId="77777777" w:rsidR="00760FB7" w:rsidRPr="008F5A4D" w:rsidRDefault="00760FB7" w:rsidP="00933F2B">
            <w:pPr>
              <w:jc w:val="center"/>
              <w:rPr>
                <w:rFonts w:ascii="Arial Narrow" w:hAnsi="Arial Narrow"/>
                <w:sz w:val="14"/>
                <w:lang w:val="es-ES_tradnl"/>
              </w:rPr>
            </w:pPr>
          </w:p>
        </w:tc>
      </w:tr>
      <w:tr w:rsidR="00760FB7" w:rsidRPr="008F5A4D" w14:paraId="7C15A380" w14:textId="77777777" w:rsidTr="003D2B85">
        <w:trPr>
          <w:cantSplit/>
        </w:trPr>
        <w:tc>
          <w:tcPr>
            <w:tcW w:w="283" w:type="dxa"/>
          </w:tcPr>
          <w:p w14:paraId="2B312784"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17C5B80A"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12/01/23</w:t>
            </w:r>
          </w:p>
        </w:tc>
        <w:tc>
          <w:tcPr>
            <w:tcW w:w="2838" w:type="dxa"/>
          </w:tcPr>
          <w:p w14:paraId="17321D3E" w14:textId="592851AF"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 xml:space="preserve">Meeting: </w:t>
            </w:r>
            <w:r w:rsidR="00B23ED3" w:rsidRPr="008F5A4D">
              <w:rPr>
                <w:rFonts w:ascii="Arial Narrow" w:hAnsi="Arial Narrow"/>
                <w:sz w:val="14"/>
                <w:lang w:val="es-ES_tradnl"/>
              </w:rPr>
              <w:t>Legislative matters and procedure for UPOV membership</w:t>
            </w:r>
            <w:r w:rsidR="00B23ED3" w:rsidRPr="008F5A4D" w:rsidDel="00B23ED3">
              <w:rPr>
                <w:rFonts w:ascii="Arial Narrow" w:hAnsi="Arial Narrow"/>
                <w:sz w:val="14"/>
                <w:lang w:val="es-ES_tradnl"/>
              </w:rPr>
              <w:t xml:space="preserve"> </w:t>
            </w:r>
          </w:p>
        </w:tc>
        <w:tc>
          <w:tcPr>
            <w:tcW w:w="567" w:type="dxa"/>
          </w:tcPr>
          <w:p w14:paraId="7898A38B"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2C70B67"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90D244A" w14:textId="4D51237A" w:rsidR="00760FB7" w:rsidRPr="008F5A4D" w:rsidRDefault="00760FB7" w:rsidP="00933F2B">
            <w:pPr>
              <w:jc w:val="center"/>
              <w:rPr>
                <w:rFonts w:ascii="Arial Narrow" w:hAnsi="Arial Narrow"/>
                <w:sz w:val="14"/>
                <w:lang w:val="es-ES_tradnl"/>
              </w:rPr>
            </w:pPr>
          </w:p>
        </w:tc>
        <w:tc>
          <w:tcPr>
            <w:tcW w:w="1375" w:type="dxa"/>
          </w:tcPr>
          <w:p w14:paraId="08361BBB" w14:textId="06FE7F86"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1ED27754" w14:textId="138D321B" w:rsidR="00760FB7" w:rsidRPr="008F5A4D" w:rsidRDefault="00F45942" w:rsidP="00933F2B">
            <w:pPr>
              <w:jc w:val="left"/>
              <w:rPr>
                <w:rFonts w:ascii="Arial Narrow" w:hAnsi="Arial Narrow"/>
                <w:sz w:val="14"/>
                <w:lang w:val="es-ES_tradnl"/>
              </w:rPr>
            </w:pPr>
            <w:r w:rsidRPr="008F5A4D">
              <w:rPr>
                <w:rFonts w:ascii="Arial Narrow" w:hAnsi="Arial Narrow"/>
                <w:sz w:val="14"/>
                <w:lang w:val="es-ES_tradnl"/>
              </w:rPr>
              <w:t>Mr. </w:t>
            </w:r>
            <w:r w:rsidR="00760FB7" w:rsidRPr="008F5A4D">
              <w:rPr>
                <w:rFonts w:ascii="Arial Narrow" w:hAnsi="Arial Narrow"/>
                <w:sz w:val="14"/>
                <w:lang w:val="es-ES_tradnl"/>
              </w:rPr>
              <w:t>Yuri Giovanni Ramírez Lorenzana, Laboratorista, Registro de Campos SemiIleristas, Ministerio de Agricultura, Ganader</w:t>
            </w:r>
            <w:r w:rsidR="0078586D" w:rsidRPr="008F5A4D">
              <w:rPr>
                <w:rFonts w:ascii="Arial Narrow" w:hAnsi="Arial Narrow"/>
                <w:sz w:val="14"/>
                <w:lang w:val="es-ES_tradnl"/>
              </w:rPr>
              <w:t>í</w:t>
            </w:r>
            <w:r w:rsidR="00760FB7" w:rsidRPr="008F5A4D">
              <w:rPr>
                <w:rFonts w:ascii="Arial Narrow" w:hAnsi="Arial Narrow"/>
                <w:sz w:val="14"/>
                <w:lang w:val="es-ES_tradnl"/>
              </w:rPr>
              <w:t>a y Alimentaci</w:t>
            </w:r>
            <w:r w:rsidR="0078586D" w:rsidRPr="008F5A4D">
              <w:rPr>
                <w:rFonts w:ascii="Arial Narrow" w:hAnsi="Arial Narrow"/>
                <w:sz w:val="14"/>
                <w:lang w:val="es-ES_tradnl"/>
              </w:rPr>
              <w:t>ó</w:t>
            </w:r>
            <w:r w:rsidR="00760FB7" w:rsidRPr="008F5A4D">
              <w:rPr>
                <w:rFonts w:ascii="Arial Narrow" w:hAnsi="Arial Narrow"/>
                <w:sz w:val="14"/>
                <w:lang w:val="es-ES_tradnl"/>
              </w:rPr>
              <w:t>n (Guatemala)</w:t>
            </w:r>
          </w:p>
        </w:tc>
        <w:tc>
          <w:tcPr>
            <w:tcW w:w="880" w:type="dxa"/>
          </w:tcPr>
          <w:p w14:paraId="0B38934E"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GT</w:t>
            </w:r>
          </w:p>
        </w:tc>
        <w:tc>
          <w:tcPr>
            <w:tcW w:w="804" w:type="dxa"/>
          </w:tcPr>
          <w:p w14:paraId="1477DD3F" w14:textId="77777777" w:rsidR="00760FB7" w:rsidRPr="008F5A4D" w:rsidRDefault="00760FB7" w:rsidP="00933F2B">
            <w:pPr>
              <w:jc w:val="left"/>
              <w:rPr>
                <w:rFonts w:ascii="Arial Narrow" w:hAnsi="Arial Narrow"/>
                <w:sz w:val="14"/>
                <w:lang w:val="es-ES_tradnl"/>
              </w:rPr>
            </w:pPr>
          </w:p>
        </w:tc>
        <w:tc>
          <w:tcPr>
            <w:tcW w:w="2222" w:type="dxa"/>
          </w:tcPr>
          <w:p w14:paraId="556F7F6B"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GT</w:t>
            </w:r>
          </w:p>
        </w:tc>
        <w:tc>
          <w:tcPr>
            <w:tcW w:w="454" w:type="dxa"/>
            <w:shd w:val="clear" w:color="auto" w:fill="auto"/>
          </w:tcPr>
          <w:p w14:paraId="31781B4A"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67BBC38B" w14:textId="47C88DED" w:rsidR="00760FB7" w:rsidRPr="008F5A4D" w:rsidRDefault="009102AF" w:rsidP="00933F2B">
            <w:pPr>
              <w:jc w:val="center"/>
              <w:rPr>
                <w:rFonts w:ascii="Arial Narrow" w:hAnsi="Arial Narrow"/>
                <w:sz w:val="14"/>
                <w:lang w:val="es-ES_tradnl"/>
              </w:rPr>
            </w:pPr>
            <w:r w:rsidRPr="008F5A4D">
              <w:rPr>
                <w:rFonts w:ascii="Arial Narrow" w:hAnsi="Arial Narrow"/>
                <w:sz w:val="14"/>
                <w:lang w:val="es-ES_tradnl"/>
              </w:rPr>
              <w:t>1</w:t>
            </w:r>
          </w:p>
        </w:tc>
        <w:tc>
          <w:tcPr>
            <w:tcW w:w="455" w:type="dxa"/>
            <w:shd w:val="clear" w:color="auto" w:fill="auto"/>
          </w:tcPr>
          <w:p w14:paraId="29498749"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04D7C28E" w14:textId="44F4A301" w:rsidR="00760FB7" w:rsidRPr="008F5A4D" w:rsidRDefault="009102AF"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44F7C8D"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586A2B8D" w14:textId="77777777" w:rsidR="00760FB7" w:rsidRPr="008F5A4D" w:rsidRDefault="00760FB7" w:rsidP="00933F2B">
            <w:pPr>
              <w:jc w:val="center"/>
              <w:rPr>
                <w:rFonts w:ascii="Arial Narrow" w:hAnsi="Arial Narrow"/>
                <w:sz w:val="14"/>
                <w:lang w:val="es-ES_tradnl"/>
              </w:rPr>
            </w:pPr>
          </w:p>
        </w:tc>
      </w:tr>
      <w:tr w:rsidR="00760FB7" w:rsidRPr="008F5A4D" w14:paraId="5A208EA0" w14:textId="77777777" w:rsidTr="003D2B85">
        <w:trPr>
          <w:cantSplit/>
        </w:trPr>
        <w:tc>
          <w:tcPr>
            <w:tcW w:w="283" w:type="dxa"/>
          </w:tcPr>
          <w:p w14:paraId="652E5930"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3E2071A9"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16/01/23</w:t>
            </w:r>
          </w:p>
        </w:tc>
        <w:tc>
          <w:tcPr>
            <w:tcW w:w="2838" w:type="dxa"/>
          </w:tcPr>
          <w:p w14:paraId="7DB53775" w14:textId="5D3DCC19" w:rsidR="00760FB7" w:rsidRPr="008F5A4D" w:rsidRDefault="00B23ED3" w:rsidP="00933F2B">
            <w:pPr>
              <w:jc w:val="left"/>
              <w:rPr>
                <w:rFonts w:ascii="Arial Narrow" w:hAnsi="Arial Narrow"/>
                <w:sz w:val="14"/>
                <w:lang w:val="es-ES_tradnl"/>
              </w:rPr>
            </w:pPr>
            <w:r w:rsidRPr="008F5A4D">
              <w:rPr>
                <w:rFonts w:ascii="Arial Narrow" w:hAnsi="Arial Narrow"/>
                <w:sz w:val="14"/>
                <w:lang w:val="es-ES_tradnl"/>
              </w:rPr>
              <w:t xml:space="preserve">Advanced Masters </w:t>
            </w:r>
            <w:r w:rsidR="005148A5" w:rsidRPr="008F5A4D">
              <w:rPr>
                <w:rFonts w:ascii="Arial Narrow" w:hAnsi="Arial Narrow"/>
                <w:sz w:val="14"/>
                <w:lang w:val="es-ES_tradnl"/>
              </w:rPr>
              <w:t xml:space="preserve">on </w:t>
            </w:r>
            <w:r w:rsidRPr="008F5A4D">
              <w:rPr>
                <w:rFonts w:ascii="Arial Narrow" w:hAnsi="Arial Narrow"/>
                <w:sz w:val="14"/>
                <w:lang w:val="es-ES_tradnl"/>
              </w:rPr>
              <w:t>Intellectual Property Law and Knowledge Management</w:t>
            </w:r>
          </w:p>
        </w:tc>
        <w:tc>
          <w:tcPr>
            <w:tcW w:w="567" w:type="dxa"/>
          </w:tcPr>
          <w:p w14:paraId="2C1D8641"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3B4441C"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5A58724" w14:textId="3CCAD364" w:rsidR="00760FB7" w:rsidRPr="008F5A4D" w:rsidRDefault="00760FB7" w:rsidP="00933F2B">
            <w:pPr>
              <w:jc w:val="center"/>
              <w:rPr>
                <w:rFonts w:ascii="Arial Narrow" w:hAnsi="Arial Narrow"/>
                <w:sz w:val="14"/>
                <w:lang w:val="es-ES_tradnl"/>
              </w:rPr>
            </w:pPr>
          </w:p>
        </w:tc>
        <w:tc>
          <w:tcPr>
            <w:tcW w:w="1375" w:type="dxa"/>
          </w:tcPr>
          <w:p w14:paraId="2A3E46EC" w14:textId="3C3123E5" w:rsidR="00760FB7" w:rsidRPr="008F5A4D" w:rsidRDefault="00F45942" w:rsidP="00933F2B">
            <w:pPr>
              <w:jc w:val="left"/>
              <w:rPr>
                <w:rFonts w:ascii="Arial Narrow" w:hAnsi="Arial Narrow"/>
                <w:sz w:val="14"/>
                <w:lang w:val="es-ES_tradnl"/>
              </w:rPr>
            </w:pPr>
            <w:r w:rsidRPr="008F5A4D">
              <w:rPr>
                <w:rFonts w:ascii="Arial Narrow" w:hAnsi="Arial Narrow"/>
                <w:sz w:val="14"/>
                <w:lang w:val="es-ES_tradnl"/>
              </w:rPr>
              <w:t>van Ettekoven</w:t>
            </w:r>
          </w:p>
        </w:tc>
        <w:tc>
          <w:tcPr>
            <w:tcW w:w="2092" w:type="dxa"/>
          </w:tcPr>
          <w:p w14:paraId="32339338"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25 participants</w:t>
            </w:r>
          </w:p>
        </w:tc>
        <w:tc>
          <w:tcPr>
            <w:tcW w:w="880" w:type="dxa"/>
          </w:tcPr>
          <w:p w14:paraId="7FA389C1"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Maastricht University</w:t>
            </w:r>
          </w:p>
        </w:tc>
        <w:tc>
          <w:tcPr>
            <w:tcW w:w="804" w:type="dxa"/>
          </w:tcPr>
          <w:p w14:paraId="3FE8BD14" w14:textId="77777777" w:rsidR="00760FB7" w:rsidRPr="008F5A4D" w:rsidRDefault="00760FB7" w:rsidP="00933F2B">
            <w:pPr>
              <w:jc w:val="left"/>
              <w:rPr>
                <w:rFonts w:ascii="Arial Narrow" w:hAnsi="Arial Narrow"/>
                <w:sz w:val="14"/>
                <w:lang w:val="es-ES_tradnl"/>
              </w:rPr>
            </w:pPr>
          </w:p>
        </w:tc>
        <w:tc>
          <w:tcPr>
            <w:tcW w:w="2222" w:type="dxa"/>
          </w:tcPr>
          <w:p w14:paraId="5EAA8DCB"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BE, CN, GR, IE, IN, IR, KR, NL, SE, TR, RU, US, VN, ZA</w:t>
            </w:r>
          </w:p>
        </w:tc>
        <w:tc>
          <w:tcPr>
            <w:tcW w:w="454" w:type="dxa"/>
            <w:shd w:val="clear" w:color="auto" w:fill="auto"/>
          </w:tcPr>
          <w:p w14:paraId="500E834E" w14:textId="689577F8" w:rsidR="00760FB7" w:rsidRPr="008F5A4D" w:rsidRDefault="00BD3082"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7D02A04"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67E8BDC2" w14:textId="49284A9F" w:rsidR="00760FB7" w:rsidRPr="008F5A4D" w:rsidRDefault="00BD3082"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6C4A14D"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206D0168"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10DBC4FB" w14:textId="77777777" w:rsidR="00760FB7" w:rsidRPr="008F5A4D" w:rsidRDefault="00760FB7" w:rsidP="00933F2B">
            <w:pPr>
              <w:jc w:val="center"/>
              <w:rPr>
                <w:rFonts w:ascii="Arial Narrow" w:hAnsi="Arial Narrow"/>
                <w:sz w:val="14"/>
                <w:lang w:val="es-ES_tradnl"/>
              </w:rPr>
            </w:pPr>
          </w:p>
        </w:tc>
      </w:tr>
      <w:tr w:rsidR="00760FB7" w:rsidRPr="008F5A4D" w14:paraId="4E20D889" w14:textId="77777777" w:rsidTr="003D2B85">
        <w:trPr>
          <w:cantSplit/>
        </w:trPr>
        <w:tc>
          <w:tcPr>
            <w:tcW w:w="283" w:type="dxa"/>
          </w:tcPr>
          <w:p w14:paraId="2E0C67DE"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2CF97E06"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17/01/23</w:t>
            </w:r>
          </w:p>
        </w:tc>
        <w:tc>
          <w:tcPr>
            <w:tcW w:w="2838" w:type="dxa"/>
          </w:tcPr>
          <w:p w14:paraId="7A6485DE"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Meeting: Coordination on EDV</w:t>
            </w:r>
          </w:p>
        </w:tc>
        <w:tc>
          <w:tcPr>
            <w:tcW w:w="567" w:type="dxa"/>
          </w:tcPr>
          <w:p w14:paraId="7D707FBE"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FE1A404"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E5E215D" w14:textId="4C1C7586" w:rsidR="00760FB7" w:rsidRPr="008F5A4D" w:rsidRDefault="00760FB7" w:rsidP="00933F2B">
            <w:pPr>
              <w:jc w:val="center"/>
              <w:rPr>
                <w:rFonts w:ascii="Arial Narrow" w:hAnsi="Arial Narrow"/>
                <w:sz w:val="14"/>
                <w:lang w:val="es-ES_tradnl"/>
              </w:rPr>
            </w:pPr>
          </w:p>
        </w:tc>
        <w:tc>
          <w:tcPr>
            <w:tcW w:w="1375" w:type="dxa"/>
          </w:tcPr>
          <w:p w14:paraId="2C32ECEA"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38B797DD" w14:textId="4EF8A443" w:rsidR="00760FB7" w:rsidRPr="008F5A4D" w:rsidRDefault="00F45942" w:rsidP="00933F2B">
            <w:pPr>
              <w:jc w:val="left"/>
              <w:rPr>
                <w:rFonts w:ascii="Arial Narrow" w:hAnsi="Arial Narrow"/>
                <w:sz w:val="14"/>
                <w:lang w:val="es-ES_tradnl"/>
              </w:rPr>
            </w:pPr>
            <w:r w:rsidRPr="008F5A4D">
              <w:rPr>
                <w:rFonts w:ascii="Arial Narrow" w:hAnsi="Arial Narrow"/>
                <w:sz w:val="14"/>
                <w:szCs w:val="14"/>
                <w:lang w:val="es-ES_tradnl"/>
              </w:rPr>
              <w:t>Ms. </w:t>
            </w:r>
            <w:r w:rsidR="00760FB7" w:rsidRPr="008F5A4D">
              <w:rPr>
                <w:rFonts w:ascii="Arial Narrow" w:hAnsi="Arial Narrow"/>
                <w:sz w:val="14"/>
                <w:szCs w:val="14"/>
                <w:lang w:val="es-ES_tradnl"/>
              </w:rPr>
              <w:t>Päivi Mannerkorpi, Team Leader, Plant Reproductive Material, Health and Food Safety Directorate-General, European Commission</w:t>
            </w:r>
          </w:p>
        </w:tc>
        <w:tc>
          <w:tcPr>
            <w:tcW w:w="880" w:type="dxa"/>
          </w:tcPr>
          <w:p w14:paraId="7649BE5E" w14:textId="77777777" w:rsidR="00760FB7" w:rsidRPr="008F5A4D" w:rsidRDefault="00760FB7" w:rsidP="00933F2B">
            <w:pPr>
              <w:jc w:val="left"/>
              <w:rPr>
                <w:rFonts w:ascii="Arial Narrow" w:eastAsiaTheme="minorEastAsia" w:hAnsi="Arial Narrow"/>
                <w:sz w:val="14"/>
                <w:lang w:val="es-ES_tradnl" w:eastAsia="ja-JP"/>
              </w:rPr>
            </w:pPr>
            <w:r w:rsidRPr="008F5A4D">
              <w:rPr>
                <w:rFonts w:ascii="Arial Narrow" w:hAnsi="Arial Narrow"/>
                <w:sz w:val="14"/>
                <w:lang w:val="es-ES_tradnl"/>
              </w:rPr>
              <w:t>UPOV, EU</w:t>
            </w:r>
          </w:p>
        </w:tc>
        <w:tc>
          <w:tcPr>
            <w:tcW w:w="804" w:type="dxa"/>
          </w:tcPr>
          <w:p w14:paraId="06190820" w14:textId="77777777" w:rsidR="00760FB7" w:rsidRPr="008F5A4D" w:rsidRDefault="00760FB7" w:rsidP="00933F2B">
            <w:pPr>
              <w:jc w:val="left"/>
              <w:rPr>
                <w:rFonts w:ascii="Arial Narrow" w:hAnsi="Arial Narrow"/>
                <w:sz w:val="14"/>
                <w:lang w:val="es-ES_tradnl"/>
              </w:rPr>
            </w:pPr>
          </w:p>
        </w:tc>
        <w:tc>
          <w:tcPr>
            <w:tcW w:w="2222" w:type="dxa"/>
          </w:tcPr>
          <w:p w14:paraId="09595D5D"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EU</w:t>
            </w:r>
          </w:p>
        </w:tc>
        <w:tc>
          <w:tcPr>
            <w:tcW w:w="454" w:type="dxa"/>
            <w:shd w:val="clear" w:color="auto" w:fill="auto"/>
          </w:tcPr>
          <w:p w14:paraId="445F72EE" w14:textId="29C39453" w:rsidR="00760FB7" w:rsidRPr="008F5A4D" w:rsidRDefault="00BD3082"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CC8EC81"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6325D4BF"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3D5F92F5" w14:textId="1751AF23" w:rsidR="00760FB7" w:rsidRPr="008F5A4D" w:rsidRDefault="003107C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695863E"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014BA5B6" w14:textId="77777777" w:rsidR="00760FB7" w:rsidRPr="008F5A4D" w:rsidRDefault="00760FB7" w:rsidP="00933F2B">
            <w:pPr>
              <w:jc w:val="center"/>
              <w:rPr>
                <w:rFonts w:ascii="Arial Narrow" w:hAnsi="Arial Narrow"/>
                <w:sz w:val="14"/>
                <w:lang w:val="es-ES_tradnl"/>
              </w:rPr>
            </w:pPr>
          </w:p>
        </w:tc>
      </w:tr>
      <w:tr w:rsidR="00CD7E13" w:rsidRPr="008F5A4D" w14:paraId="2CAE9999" w14:textId="77777777" w:rsidTr="003D2B85">
        <w:trPr>
          <w:cantSplit/>
        </w:trPr>
        <w:tc>
          <w:tcPr>
            <w:tcW w:w="283" w:type="dxa"/>
          </w:tcPr>
          <w:p w14:paraId="5D1FDA0F" w14:textId="77777777" w:rsidR="00CD7E13" w:rsidRPr="008F5A4D" w:rsidRDefault="00CD7E13" w:rsidP="00933F2B">
            <w:pPr>
              <w:pStyle w:val="ListParagraph"/>
              <w:numPr>
                <w:ilvl w:val="0"/>
                <w:numId w:val="26"/>
              </w:numPr>
              <w:ind w:left="0" w:firstLine="0"/>
              <w:jc w:val="right"/>
              <w:rPr>
                <w:rFonts w:ascii="Arial Narrow" w:hAnsi="Arial Narrow"/>
                <w:sz w:val="14"/>
                <w:lang w:val="es-ES_tradnl"/>
              </w:rPr>
            </w:pPr>
          </w:p>
        </w:tc>
        <w:tc>
          <w:tcPr>
            <w:tcW w:w="702" w:type="dxa"/>
          </w:tcPr>
          <w:p w14:paraId="29FD5209" w14:textId="77777777" w:rsidR="00CD7E13" w:rsidRPr="008F5A4D" w:rsidRDefault="00CD7E13" w:rsidP="00760FB7">
            <w:pPr>
              <w:jc w:val="left"/>
              <w:rPr>
                <w:rFonts w:ascii="Arial Narrow" w:hAnsi="Arial Narrow"/>
                <w:sz w:val="14"/>
                <w:lang w:val="es-ES_tradnl"/>
              </w:rPr>
            </w:pPr>
            <w:r w:rsidRPr="008F5A4D">
              <w:rPr>
                <w:rFonts w:ascii="Arial Narrow" w:hAnsi="Arial Narrow"/>
                <w:sz w:val="14"/>
                <w:lang w:val="es-ES_tradnl"/>
              </w:rPr>
              <w:t>18/01/23</w:t>
            </w:r>
          </w:p>
        </w:tc>
        <w:tc>
          <w:tcPr>
            <w:tcW w:w="2838" w:type="dxa"/>
          </w:tcPr>
          <w:p w14:paraId="7640DBEA" w14:textId="77777777" w:rsidR="00CD7E13" w:rsidRPr="008F5A4D" w:rsidRDefault="00CD7E13" w:rsidP="00933F2B">
            <w:pPr>
              <w:jc w:val="left"/>
              <w:rPr>
                <w:rFonts w:ascii="Arial Narrow" w:hAnsi="Arial Narrow"/>
                <w:sz w:val="14"/>
                <w:lang w:val="es-ES_tradnl"/>
              </w:rPr>
            </w:pPr>
            <w:r w:rsidRPr="008F5A4D">
              <w:rPr>
                <w:rFonts w:ascii="Arial Narrow" w:hAnsi="Arial Narrow"/>
                <w:sz w:val="14"/>
                <w:lang w:val="es-ES_tradnl"/>
              </w:rPr>
              <w:t>Meeting: coordination for SC-VSG and CC/VSG</w:t>
            </w:r>
          </w:p>
        </w:tc>
        <w:tc>
          <w:tcPr>
            <w:tcW w:w="567" w:type="dxa"/>
          </w:tcPr>
          <w:p w14:paraId="31418623" w14:textId="77777777" w:rsidR="00CD7E13" w:rsidRPr="008F5A4D" w:rsidRDefault="00CD7E1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9C3B65F" w14:textId="77777777" w:rsidR="00CD7E13" w:rsidRPr="008F5A4D" w:rsidRDefault="00CD7E1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4382332" w14:textId="7AD5797B" w:rsidR="00CD7E13" w:rsidRPr="008F5A4D" w:rsidRDefault="00CD7E13" w:rsidP="00933F2B">
            <w:pPr>
              <w:jc w:val="center"/>
              <w:rPr>
                <w:rFonts w:ascii="Arial Narrow" w:hAnsi="Arial Narrow"/>
                <w:sz w:val="14"/>
                <w:lang w:val="es-ES_tradnl"/>
              </w:rPr>
            </w:pPr>
          </w:p>
        </w:tc>
        <w:tc>
          <w:tcPr>
            <w:tcW w:w="1375" w:type="dxa"/>
          </w:tcPr>
          <w:p w14:paraId="18AAEFFC" w14:textId="77777777" w:rsidR="00CD7E13" w:rsidRPr="008F5A4D" w:rsidRDefault="00CD7E1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70C56093" w14:textId="3DE209AC" w:rsidR="00CD7E13" w:rsidRPr="008F5A4D" w:rsidRDefault="00F45942" w:rsidP="00933F2B">
            <w:pPr>
              <w:jc w:val="left"/>
              <w:rPr>
                <w:rFonts w:ascii="Arial Narrow" w:hAnsi="Arial Narrow"/>
                <w:sz w:val="14"/>
                <w:szCs w:val="14"/>
                <w:lang w:val="es-ES_tradnl"/>
              </w:rPr>
            </w:pPr>
            <w:r w:rsidRPr="008F5A4D">
              <w:rPr>
                <w:rFonts w:ascii="Arial Narrow" w:hAnsi="Arial Narrow"/>
                <w:sz w:val="14"/>
                <w:szCs w:val="14"/>
                <w:lang w:val="es-ES_tradnl"/>
              </w:rPr>
              <w:t>Mr. </w:t>
            </w:r>
            <w:r w:rsidR="00CD7E13" w:rsidRPr="008F5A4D">
              <w:rPr>
                <w:rFonts w:ascii="Arial Narrow" w:hAnsi="Arial Narrow"/>
                <w:sz w:val="14"/>
                <w:szCs w:val="14"/>
                <w:lang w:val="es-ES_tradnl"/>
              </w:rPr>
              <w:t xml:space="preserve">Yehan Cui, </w:t>
            </w:r>
            <w:r w:rsidRPr="008F5A4D">
              <w:rPr>
                <w:rFonts w:ascii="Arial Narrow" w:hAnsi="Arial Narrow"/>
                <w:sz w:val="14"/>
                <w:szCs w:val="14"/>
                <w:lang w:val="es-ES_tradnl"/>
              </w:rPr>
              <w:t>Mr. </w:t>
            </w:r>
            <w:r w:rsidR="00CD7E13" w:rsidRPr="008F5A4D">
              <w:rPr>
                <w:rFonts w:ascii="Arial Narrow" w:hAnsi="Arial Narrow"/>
                <w:sz w:val="14"/>
                <w:szCs w:val="14"/>
                <w:lang w:val="es-ES_tradnl"/>
              </w:rPr>
              <w:t xml:space="preserve">Anthony Parker, </w:t>
            </w:r>
            <w:r w:rsidRPr="008F5A4D">
              <w:rPr>
                <w:rFonts w:ascii="Arial Narrow" w:hAnsi="Arial Narrow"/>
                <w:sz w:val="14"/>
                <w:szCs w:val="14"/>
                <w:lang w:val="es-ES_tradnl"/>
              </w:rPr>
              <w:t>Mr. </w:t>
            </w:r>
            <w:r w:rsidR="00CD7E13" w:rsidRPr="008F5A4D">
              <w:rPr>
                <w:rFonts w:ascii="Arial Narrow" w:hAnsi="Arial Narrow"/>
                <w:sz w:val="14"/>
                <w:szCs w:val="14"/>
                <w:lang w:val="es-ES_tradnl"/>
              </w:rPr>
              <w:t>Marien Valstar, WIPO Office of Legal Counsel, WIPO HRMD</w:t>
            </w:r>
          </w:p>
        </w:tc>
        <w:tc>
          <w:tcPr>
            <w:tcW w:w="880" w:type="dxa"/>
          </w:tcPr>
          <w:p w14:paraId="5F16D2EC" w14:textId="77777777" w:rsidR="00CD7E13" w:rsidRPr="008F5A4D" w:rsidRDefault="00CD7E1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09A69AC1" w14:textId="77777777" w:rsidR="00CD7E13" w:rsidRPr="008F5A4D" w:rsidRDefault="00CD7E13" w:rsidP="00933F2B">
            <w:pPr>
              <w:jc w:val="left"/>
              <w:rPr>
                <w:rFonts w:ascii="Arial Narrow" w:hAnsi="Arial Narrow"/>
                <w:sz w:val="14"/>
                <w:lang w:val="es-ES_tradnl"/>
              </w:rPr>
            </w:pPr>
          </w:p>
        </w:tc>
        <w:tc>
          <w:tcPr>
            <w:tcW w:w="2222" w:type="dxa"/>
          </w:tcPr>
          <w:p w14:paraId="578B8A9F" w14:textId="77777777" w:rsidR="00CD7E13" w:rsidRPr="008F5A4D" w:rsidRDefault="00CD7E13" w:rsidP="00933F2B">
            <w:pPr>
              <w:jc w:val="left"/>
              <w:rPr>
                <w:rFonts w:ascii="Arial Narrow" w:hAnsi="Arial Narrow"/>
                <w:sz w:val="14"/>
                <w:lang w:val="es-ES_tradnl"/>
              </w:rPr>
            </w:pPr>
          </w:p>
        </w:tc>
        <w:tc>
          <w:tcPr>
            <w:tcW w:w="454" w:type="dxa"/>
            <w:shd w:val="clear" w:color="auto" w:fill="auto"/>
          </w:tcPr>
          <w:p w14:paraId="1F51CB8F" w14:textId="77777777" w:rsidR="00CD7E13"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FFADF9A" w14:textId="77777777" w:rsidR="00CD7E13" w:rsidRPr="008F5A4D" w:rsidRDefault="00CD7E13" w:rsidP="00933F2B">
            <w:pPr>
              <w:jc w:val="center"/>
              <w:rPr>
                <w:rFonts w:ascii="Arial Narrow" w:hAnsi="Arial Narrow"/>
                <w:sz w:val="14"/>
                <w:lang w:val="es-ES_tradnl"/>
              </w:rPr>
            </w:pPr>
          </w:p>
        </w:tc>
        <w:tc>
          <w:tcPr>
            <w:tcW w:w="455" w:type="dxa"/>
            <w:shd w:val="clear" w:color="auto" w:fill="auto"/>
          </w:tcPr>
          <w:p w14:paraId="7660E8B0" w14:textId="77777777" w:rsidR="00CD7E13" w:rsidRPr="008F5A4D" w:rsidRDefault="00CD7E13" w:rsidP="00933F2B">
            <w:pPr>
              <w:jc w:val="center"/>
              <w:rPr>
                <w:rFonts w:ascii="Arial Narrow" w:hAnsi="Arial Narrow"/>
                <w:sz w:val="14"/>
                <w:lang w:val="es-ES_tradnl"/>
              </w:rPr>
            </w:pPr>
          </w:p>
        </w:tc>
        <w:tc>
          <w:tcPr>
            <w:tcW w:w="454" w:type="dxa"/>
            <w:shd w:val="clear" w:color="auto" w:fill="auto"/>
          </w:tcPr>
          <w:p w14:paraId="7ECBAEA8" w14:textId="77777777" w:rsidR="00CD7E13" w:rsidRPr="008F5A4D" w:rsidRDefault="00CD7E13" w:rsidP="00933F2B">
            <w:pPr>
              <w:jc w:val="center"/>
              <w:rPr>
                <w:rFonts w:ascii="Arial Narrow" w:hAnsi="Arial Narrow"/>
                <w:sz w:val="14"/>
                <w:lang w:val="es-ES_tradnl"/>
              </w:rPr>
            </w:pPr>
          </w:p>
        </w:tc>
        <w:tc>
          <w:tcPr>
            <w:tcW w:w="454" w:type="dxa"/>
            <w:shd w:val="clear" w:color="auto" w:fill="auto"/>
          </w:tcPr>
          <w:p w14:paraId="66F853A5" w14:textId="77777777" w:rsidR="00CD7E13" w:rsidRPr="008F5A4D" w:rsidRDefault="00CD7E13" w:rsidP="00933F2B">
            <w:pPr>
              <w:jc w:val="center"/>
              <w:rPr>
                <w:rFonts w:ascii="Arial Narrow" w:hAnsi="Arial Narrow"/>
                <w:sz w:val="14"/>
                <w:lang w:val="es-ES_tradnl"/>
              </w:rPr>
            </w:pPr>
          </w:p>
        </w:tc>
        <w:tc>
          <w:tcPr>
            <w:tcW w:w="455" w:type="dxa"/>
            <w:shd w:val="clear" w:color="auto" w:fill="auto"/>
          </w:tcPr>
          <w:p w14:paraId="5FADE171" w14:textId="77777777" w:rsidR="00CD7E13" w:rsidRPr="008F5A4D" w:rsidRDefault="00CD7E13" w:rsidP="00933F2B">
            <w:pPr>
              <w:jc w:val="center"/>
              <w:rPr>
                <w:rFonts w:ascii="Arial Narrow" w:hAnsi="Arial Narrow"/>
                <w:sz w:val="14"/>
                <w:lang w:val="es-ES_tradnl"/>
              </w:rPr>
            </w:pPr>
          </w:p>
        </w:tc>
      </w:tr>
      <w:tr w:rsidR="00760FB7" w:rsidRPr="008F5A4D" w14:paraId="2321103C" w14:textId="77777777" w:rsidTr="003D2B85">
        <w:trPr>
          <w:cantSplit/>
        </w:trPr>
        <w:tc>
          <w:tcPr>
            <w:tcW w:w="283" w:type="dxa"/>
          </w:tcPr>
          <w:p w14:paraId="41474B7D"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6727CA22"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20/01/23</w:t>
            </w:r>
          </w:p>
        </w:tc>
        <w:tc>
          <w:tcPr>
            <w:tcW w:w="2838" w:type="dxa"/>
          </w:tcPr>
          <w:p w14:paraId="7C825E61"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Meeting: Discussion on disease resistance characteristics</w:t>
            </w:r>
          </w:p>
        </w:tc>
        <w:tc>
          <w:tcPr>
            <w:tcW w:w="567" w:type="dxa"/>
          </w:tcPr>
          <w:p w14:paraId="306B9BE3"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B4815A1"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77283E1" w14:textId="6AA261C9" w:rsidR="00760FB7" w:rsidRPr="008F5A4D" w:rsidRDefault="00760FB7" w:rsidP="00933F2B">
            <w:pPr>
              <w:jc w:val="center"/>
              <w:rPr>
                <w:rFonts w:ascii="Arial Narrow" w:hAnsi="Arial Narrow"/>
                <w:sz w:val="14"/>
                <w:lang w:val="es-ES_tradnl"/>
              </w:rPr>
            </w:pPr>
          </w:p>
        </w:tc>
        <w:tc>
          <w:tcPr>
            <w:tcW w:w="1375" w:type="dxa"/>
          </w:tcPr>
          <w:p w14:paraId="4F39FFAA"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7F120E0C" w14:textId="61E593FD" w:rsidR="00760FB7" w:rsidRPr="008F5A4D" w:rsidRDefault="00F45942" w:rsidP="00933F2B">
            <w:pPr>
              <w:jc w:val="left"/>
              <w:rPr>
                <w:rFonts w:ascii="Arial Narrow" w:hAnsi="Arial Narrow"/>
                <w:sz w:val="14"/>
                <w:szCs w:val="14"/>
                <w:lang w:val="es-ES_tradnl"/>
              </w:rPr>
            </w:pPr>
            <w:r w:rsidRPr="008F5A4D">
              <w:rPr>
                <w:rFonts w:ascii="Arial Narrow" w:hAnsi="Arial Narrow"/>
                <w:sz w:val="14"/>
                <w:szCs w:val="14"/>
                <w:lang w:val="es-ES_tradnl"/>
              </w:rPr>
              <w:t>Mr. </w:t>
            </w:r>
            <w:r w:rsidR="00760FB7" w:rsidRPr="008F5A4D">
              <w:rPr>
                <w:rFonts w:ascii="Arial Narrow" w:hAnsi="Arial Narrow"/>
                <w:sz w:val="14"/>
                <w:szCs w:val="14"/>
                <w:lang w:val="es-ES_tradnl"/>
              </w:rPr>
              <w:t>Kun Yang, Deputy Director, Associate Researcher, Beijing Sub-Center for DUS Testing, affiliated to Institute of Vegetables and Flowers, CAAS</w:t>
            </w:r>
          </w:p>
        </w:tc>
        <w:tc>
          <w:tcPr>
            <w:tcW w:w="880" w:type="dxa"/>
          </w:tcPr>
          <w:p w14:paraId="72B1D4C6"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CN</w:t>
            </w:r>
          </w:p>
        </w:tc>
        <w:tc>
          <w:tcPr>
            <w:tcW w:w="804" w:type="dxa"/>
          </w:tcPr>
          <w:p w14:paraId="2B3C97DB" w14:textId="77777777" w:rsidR="00760FB7" w:rsidRPr="008F5A4D" w:rsidRDefault="00760FB7" w:rsidP="00933F2B">
            <w:pPr>
              <w:jc w:val="left"/>
              <w:rPr>
                <w:rFonts w:ascii="Arial Narrow" w:hAnsi="Arial Narrow"/>
                <w:sz w:val="14"/>
                <w:lang w:val="es-ES_tradnl"/>
              </w:rPr>
            </w:pPr>
          </w:p>
        </w:tc>
        <w:tc>
          <w:tcPr>
            <w:tcW w:w="2222" w:type="dxa"/>
          </w:tcPr>
          <w:p w14:paraId="4E9A8400"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CN</w:t>
            </w:r>
          </w:p>
        </w:tc>
        <w:tc>
          <w:tcPr>
            <w:tcW w:w="454" w:type="dxa"/>
            <w:shd w:val="clear" w:color="auto" w:fill="auto"/>
          </w:tcPr>
          <w:p w14:paraId="18C6CCDE" w14:textId="262FFDB4" w:rsidR="00760FB7" w:rsidRPr="008F5A4D" w:rsidRDefault="009102AF"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DAE2476"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3CB9851B"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3434262A"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4FA8EC6D"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1E830344" w14:textId="77777777" w:rsidR="00760FB7" w:rsidRPr="008F5A4D" w:rsidRDefault="00760FB7" w:rsidP="00933F2B">
            <w:pPr>
              <w:jc w:val="center"/>
              <w:rPr>
                <w:rFonts w:ascii="Arial Narrow" w:hAnsi="Arial Narrow"/>
                <w:sz w:val="14"/>
                <w:lang w:val="es-ES_tradnl"/>
              </w:rPr>
            </w:pPr>
          </w:p>
        </w:tc>
      </w:tr>
      <w:tr w:rsidR="00760FB7" w:rsidRPr="008F5A4D" w14:paraId="0CFFB655" w14:textId="77777777" w:rsidTr="003D2B85">
        <w:trPr>
          <w:cantSplit/>
        </w:trPr>
        <w:tc>
          <w:tcPr>
            <w:tcW w:w="283" w:type="dxa"/>
          </w:tcPr>
          <w:p w14:paraId="4678A10B"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1CC6F545"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23/01/23 – 25/01/23</w:t>
            </w:r>
          </w:p>
        </w:tc>
        <w:tc>
          <w:tcPr>
            <w:tcW w:w="2838" w:type="dxa"/>
          </w:tcPr>
          <w:p w14:paraId="17BC1C7B" w14:textId="2CE06E2C" w:rsidR="00760FB7" w:rsidRPr="008F5A4D" w:rsidRDefault="00760FB7" w:rsidP="00933F2B">
            <w:pPr>
              <w:jc w:val="left"/>
              <w:rPr>
                <w:rFonts w:ascii="Arial Narrow" w:hAnsi="Arial Narrow"/>
                <w:sz w:val="14"/>
                <w:highlight w:val="yellow"/>
                <w:lang w:val="es-ES_tradnl"/>
              </w:rPr>
            </w:pPr>
            <w:r w:rsidRPr="008F5A4D">
              <w:rPr>
                <w:rFonts w:ascii="Arial Narrow" w:hAnsi="Arial Narrow"/>
                <w:sz w:val="14"/>
                <w:lang w:val="es-ES_tradnl"/>
              </w:rPr>
              <w:t>5th National Seed Summit</w:t>
            </w:r>
            <w:r w:rsidR="005148A5" w:rsidRPr="008F5A4D">
              <w:rPr>
                <w:rFonts w:ascii="Arial Narrow" w:hAnsi="Arial Narrow"/>
                <w:sz w:val="14"/>
                <w:lang w:val="es-ES_tradnl"/>
              </w:rPr>
              <w:t xml:space="preserve"> (Philippines)</w:t>
            </w:r>
          </w:p>
        </w:tc>
        <w:tc>
          <w:tcPr>
            <w:tcW w:w="567" w:type="dxa"/>
          </w:tcPr>
          <w:p w14:paraId="269D47F1"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ADDB74C"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26CDDB24" w14:textId="728E50D4" w:rsidR="00760FB7" w:rsidRPr="008F5A4D" w:rsidRDefault="00760FB7" w:rsidP="00933F2B">
            <w:pPr>
              <w:jc w:val="center"/>
              <w:rPr>
                <w:rFonts w:ascii="Arial Narrow" w:hAnsi="Arial Narrow"/>
                <w:sz w:val="14"/>
                <w:lang w:val="es-ES_tradnl"/>
              </w:rPr>
            </w:pPr>
          </w:p>
        </w:tc>
        <w:tc>
          <w:tcPr>
            <w:tcW w:w="1375" w:type="dxa"/>
          </w:tcPr>
          <w:p w14:paraId="425CC9B9"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Suzuki</w:t>
            </w:r>
          </w:p>
        </w:tc>
        <w:tc>
          <w:tcPr>
            <w:tcW w:w="2092" w:type="dxa"/>
          </w:tcPr>
          <w:p w14:paraId="7CB38948" w14:textId="77777777" w:rsidR="00760FB7" w:rsidRPr="008F5A4D" w:rsidRDefault="00760FB7" w:rsidP="00933F2B">
            <w:pPr>
              <w:jc w:val="left"/>
              <w:rPr>
                <w:rFonts w:ascii="Arial Narrow" w:hAnsi="Arial Narrow"/>
                <w:sz w:val="14"/>
                <w:szCs w:val="14"/>
                <w:lang w:val="es-ES_tradnl"/>
              </w:rPr>
            </w:pPr>
          </w:p>
        </w:tc>
        <w:tc>
          <w:tcPr>
            <w:tcW w:w="880" w:type="dxa"/>
          </w:tcPr>
          <w:p w14:paraId="0EA68F83"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PH</w:t>
            </w:r>
          </w:p>
        </w:tc>
        <w:tc>
          <w:tcPr>
            <w:tcW w:w="804" w:type="dxa"/>
          </w:tcPr>
          <w:p w14:paraId="26DC4DE9"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Quezon City, PH</w:t>
            </w:r>
          </w:p>
        </w:tc>
        <w:tc>
          <w:tcPr>
            <w:tcW w:w="2222" w:type="dxa"/>
          </w:tcPr>
          <w:p w14:paraId="6CA5BBC2" w14:textId="77777777" w:rsidR="00760FB7" w:rsidRPr="008F5A4D" w:rsidRDefault="00760FB7" w:rsidP="00933F2B">
            <w:pPr>
              <w:jc w:val="left"/>
              <w:rPr>
                <w:rFonts w:ascii="Arial Narrow" w:hAnsi="Arial Narrow"/>
                <w:sz w:val="14"/>
                <w:lang w:val="es-ES_tradnl"/>
              </w:rPr>
            </w:pPr>
          </w:p>
        </w:tc>
        <w:tc>
          <w:tcPr>
            <w:tcW w:w="454" w:type="dxa"/>
            <w:shd w:val="clear" w:color="auto" w:fill="auto"/>
          </w:tcPr>
          <w:p w14:paraId="2D20F2B2"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640B5BD2"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22CE7A3B" w14:textId="4A2287FD" w:rsidR="00760FB7" w:rsidRPr="008F5A4D" w:rsidRDefault="00580946"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633F555" w14:textId="1D888836" w:rsidR="00760FB7" w:rsidRPr="008F5A4D" w:rsidRDefault="00580946"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257BE27"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2B26DD2C" w14:textId="77777777" w:rsidR="00760FB7" w:rsidRPr="008F5A4D" w:rsidRDefault="00760FB7" w:rsidP="00933F2B">
            <w:pPr>
              <w:jc w:val="center"/>
              <w:rPr>
                <w:rFonts w:ascii="Arial Narrow" w:hAnsi="Arial Narrow"/>
                <w:sz w:val="14"/>
                <w:lang w:val="es-ES_tradnl"/>
              </w:rPr>
            </w:pPr>
          </w:p>
        </w:tc>
      </w:tr>
      <w:tr w:rsidR="00760FB7" w:rsidRPr="008F5A4D" w14:paraId="23DD4F9F" w14:textId="77777777" w:rsidTr="003D2B85">
        <w:trPr>
          <w:cantSplit/>
        </w:trPr>
        <w:tc>
          <w:tcPr>
            <w:tcW w:w="283" w:type="dxa"/>
          </w:tcPr>
          <w:p w14:paraId="49028A15"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0178321B"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25/01/23</w:t>
            </w:r>
          </w:p>
        </w:tc>
        <w:tc>
          <w:tcPr>
            <w:tcW w:w="2838" w:type="dxa"/>
          </w:tcPr>
          <w:p w14:paraId="7B26ED8D"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Meeting: Coordination on EDV</w:t>
            </w:r>
          </w:p>
        </w:tc>
        <w:tc>
          <w:tcPr>
            <w:tcW w:w="567" w:type="dxa"/>
          </w:tcPr>
          <w:p w14:paraId="1F743FD3"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9C13B92"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517398B" w14:textId="58BFDC09" w:rsidR="00760FB7" w:rsidRPr="008F5A4D" w:rsidRDefault="00760FB7" w:rsidP="00933F2B">
            <w:pPr>
              <w:jc w:val="center"/>
              <w:rPr>
                <w:rFonts w:ascii="Arial Narrow" w:hAnsi="Arial Narrow"/>
                <w:sz w:val="14"/>
                <w:lang w:val="es-ES_tradnl"/>
              </w:rPr>
            </w:pPr>
          </w:p>
        </w:tc>
        <w:tc>
          <w:tcPr>
            <w:tcW w:w="1375" w:type="dxa"/>
          </w:tcPr>
          <w:p w14:paraId="37073362"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2A4AFEAF" w14:textId="0D11BC66" w:rsidR="00760FB7" w:rsidRPr="008F5A4D" w:rsidRDefault="00F45942" w:rsidP="00933F2B">
            <w:pPr>
              <w:jc w:val="left"/>
              <w:rPr>
                <w:rFonts w:ascii="Arial Narrow" w:hAnsi="Arial Narrow"/>
                <w:sz w:val="14"/>
                <w:lang w:val="es-ES_tradnl"/>
              </w:rPr>
            </w:pPr>
            <w:r w:rsidRPr="008F5A4D">
              <w:rPr>
                <w:rFonts w:ascii="Arial Narrow" w:hAnsi="Arial Narrow"/>
                <w:sz w:val="14"/>
                <w:lang w:val="es-ES_tradnl"/>
              </w:rPr>
              <w:t>Ms. </w:t>
            </w:r>
            <w:r w:rsidR="00760FB7" w:rsidRPr="008F5A4D">
              <w:rPr>
                <w:rFonts w:ascii="Arial Narrow" w:hAnsi="Arial Narrow"/>
                <w:sz w:val="14"/>
                <w:lang w:val="es-ES_tradnl"/>
              </w:rPr>
              <w:t xml:space="preserve">Elaine Wu, Senior Counsel, </w:t>
            </w:r>
            <w:r w:rsidRPr="008F5A4D">
              <w:rPr>
                <w:rFonts w:ascii="Arial Narrow" w:hAnsi="Arial Narrow"/>
                <w:sz w:val="14"/>
                <w:lang w:val="es-ES_tradnl"/>
              </w:rPr>
              <w:t>Mr. </w:t>
            </w:r>
            <w:r w:rsidR="00760FB7" w:rsidRPr="008F5A4D">
              <w:rPr>
                <w:rFonts w:ascii="Arial Narrow" w:hAnsi="Arial Narrow"/>
                <w:sz w:val="14"/>
                <w:lang w:val="es-ES_tradnl"/>
              </w:rPr>
              <w:t xml:space="preserve">Christian Hannon, Patent Attorney, </w:t>
            </w:r>
            <w:r w:rsidRPr="008F5A4D">
              <w:rPr>
                <w:rFonts w:ascii="Arial Narrow" w:hAnsi="Arial Narrow"/>
                <w:sz w:val="14"/>
                <w:lang w:val="es-ES_tradnl"/>
              </w:rPr>
              <w:t>Ms. </w:t>
            </w:r>
            <w:r w:rsidR="00760FB7" w:rsidRPr="008F5A4D">
              <w:rPr>
                <w:rFonts w:ascii="Arial Narrow" w:hAnsi="Arial Narrow"/>
                <w:sz w:val="14"/>
                <w:lang w:val="es-ES_tradnl"/>
              </w:rPr>
              <w:t xml:space="preserve">Nyeemah A. Grazier, Patent Attorney, </w:t>
            </w:r>
            <w:r w:rsidRPr="008F5A4D">
              <w:rPr>
                <w:rFonts w:ascii="Arial Narrow" w:hAnsi="Arial Narrow"/>
                <w:sz w:val="14"/>
                <w:lang w:val="es-ES_tradnl"/>
              </w:rPr>
              <w:t>Ms. </w:t>
            </w:r>
            <w:r w:rsidR="00760FB7" w:rsidRPr="008F5A4D">
              <w:rPr>
                <w:rFonts w:ascii="Arial Narrow" w:hAnsi="Arial Narrow"/>
                <w:sz w:val="14"/>
                <w:lang w:val="es-ES_tradnl"/>
              </w:rPr>
              <w:t>Kitisri Sukhapinda, Patent Attorney, USPTO</w:t>
            </w:r>
          </w:p>
        </w:tc>
        <w:tc>
          <w:tcPr>
            <w:tcW w:w="880" w:type="dxa"/>
          </w:tcPr>
          <w:p w14:paraId="1A194F60"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USPTO</w:t>
            </w:r>
          </w:p>
        </w:tc>
        <w:tc>
          <w:tcPr>
            <w:tcW w:w="804" w:type="dxa"/>
          </w:tcPr>
          <w:p w14:paraId="5806DA82" w14:textId="77777777" w:rsidR="00760FB7" w:rsidRPr="008F5A4D" w:rsidRDefault="00760FB7" w:rsidP="00933F2B">
            <w:pPr>
              <w:jc w:val="left"/>
              <w:rPr>
                <w:rFonts w:ascii="Arial Narrow" w:hAnsi="Arial Narrow"/>
                <w:sz w:val="14"/>
                <w:lang w:val="es-ES_tradnl"/>
              </w:rPr>
            </w:pPr>
          </w:p>
        </w:tc>
        <w:tc>
          <w:tcPr>
            <w:tcW w:w="2222" w:type="dxa"/>
          </w:tcPr>
          <w:p w14:paraId="19F995C1"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US</w:t>
            </w:r>
          </w:p>
        </w:tc>
        <w:tc>
          <w:tcPr>
            <w:tcW w:w="454" w:type="dxa"/>
            <w:shd w:val="clear" w:color="auto" w:fill="auto"/>
          </w:tcPr>
          <w:p w14:paraId="16F2CF81" w14:textId="77777777" w:rsidR="00760FB7"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C0F38CA"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6F028EAC"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50284EE6"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3567B57B"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66AA070C" w14:textId="77777777" w:rsidR="00760FB7" w:rsidRPr="008F5A4D" w:rsidRDefault="00760FB7" w:rsidP="00933F2B">
            <w:pPr>
              <w:jc w:val="center"/>
              <w:rPr>
                <w:rFonts w:ascii="Arial Narrow" w:hAnsi="Arial Narrow"/>
                <w:sz w:val="14"/>
                <w:lang w:val="es-ES_tradnl"/>
              </w:rPr>
            </w:pPr>
          </w:p>
        </w:tc>
      </w:tr>
      <w:tr w:rsidR="00760FB7" w:rsidRPr="008F5A4D" w14:paraId="6536B118" w14:textId="77777777" w:rsidTr="003D2B85">
        <w:trPr>
          <w:cantSplit/>
        </w:trPr>
        <w:tc>
          <w:tcPr>
            <w:tcW w:w="283" w:type="dxa"/>
          </w:tcPr>
          <w:p w14:paraId="7C444EB1"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638BC486"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25/01/23 – 26/01/23</w:t>
            </w:r>
          </w:p>
        </w:tc>
        <w:tc>
          <w:tcPr>
            <w:tcW w:w="2838" w:type="dxa"/>
          </w:tcPr>
          <w:p w14:paraId="03FF3C00"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Technical Working Group Meeting of the OECD Seed Schemes</w:t>
            </w:r>
          </w:p>
        </w:tc>
        <w:tc>
          <w:tcPr>
            <w:tcW w:w="567" w:type="dxa"/>
          </w:tcPr>
          <w:p w14:paraId="71AD6E04"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5627B21"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4E1A5536" w14:textId="53692B65" w:rsidR="00760FB7" w:rsidRPr="008F5A4D" w:rsidRDefault="00760FB7" w:rsidP="00933F2B">
            <w:pPr>
              <w:jc w:val="center"/>
              <w:rPr>
                <w:rFonts w:ascii="Arial Narrow" w:hAnsi="Arial Narrow"/>
                <w:sz w:val="14"/>
                <w:lang w:val="es-ES_tradnl"/>
              </w:rPr>
            </w:pPr>
          </w:p>
        </w:tc>
        <w:tc>
          <w:tcPr>
            <w:tcW w:w="1375" w:type="dxa"/>
          </w:tcPr>
          <w:p w14:paraId="6343E99B"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Taveira, Suzuki</w:t>
            </w:r>
          </w:p>
        </w:tc>
        <w:tc>
          <w:tcPr>
            <w:tcW w:w="2092" w:type="dxa"/>
          </w:tcPr>
          <w:p w14:paraId="3F65DC37" w14:textId="77777777" w:rsidR="00760FB7" w:rsidRPr="008F5A4D" w:rsidRDefault="00760FB7" w:rsidP="00933F2B">
            <w:pPr>
              <w:jc w:val="left"/>
              <w:rPr>
                <w:rFonts w:ascii="Arial Narrow" w:hAnsi="Arial Narrow"/>
                <w:sz w:val="14"/>
                <w:lang w:val="es-ES_tradnl"/>
              </w:rPr>
            </w:pPr>
          </w:p>
        </w:tc>
        <w:tc>
          <w:tcPr>
            <w:tcW w:w="880" w:type="dxa"/>
          </w:tcPr>
          <w:p w14:paraId="41BDFBF4"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OECD</w:t>
            </w:r>
          </w:p>
        </w:tc>
        <w:tc>
          <w:tcPr>
            <w:tcW w:w="804" w:type="dxa"/>
          </w:tcPr>
          <w:p w14:paraId="30778E8B"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Paris, FR</w:t>
            </w:r>
          </w:p>
        </w:tc>
        <w:tc>
          <w:tcPr>
            <w:tcW w:w="2222" w:type="dxa"/>
          </w:tcPr>
          <w:p w14:paraId="75A4283C" w14:textId="77777777" w:rsidR="00760FB7" w:rsidRPr="008F5A4D" w:rsidRDefault="00760FB7" w:rsidP="00933F2B">
            <w:pPr>
              <w:jc w:val="left"/>
              <w:rPr>
                <w:rFonts w:ascii="Arial Narrow" w:hAnsi="Arial Narrow"/>
                <w:sz w:val="14"/>
                <w:lang w:val="es-ES_tradnl"/>
              </w:rPr>
            </w:pPr>
          </w:p>
        </w:tc>
        <w:tc>
          <w:tcPr>
            <w:tcW w:w="454" w:type="dxa"/>
            <w:shd w:val="clear" w:color="auto" w:fill="auto"/>
          </w:tcPr>
          <w:p w14:paraId="35A8796A"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1B46957A"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7DE1251C"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4159A16D" w14:textId="53DBAE2D" w:rsidR="00760FB7" w:rsidRPr="008F5A4D" w:rsidRDefault="009102AF"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692AEFC"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644FD1F6" w14:textId="77777777" w:rsidR="00760FB7" w:rsidRPr="008F5A4D" w:rsidRDefault="00760FB7" w:rsidP="00933F2B">
            <w:pPr>
              <w:jc w:val="center"/>
              <w:rPr>
                <w:rFonts w:ascii="Arial Narrow" w:hAnsi="Arial Narrow"/>
                <w:sz w:val="14"/>
                <w:lang w:val="es-ES_tradnl"/>
              </w:rPr>
            </w:pPr>
          </w:p>
        </w:tc>
      </w:tr>
      <w:tr w:rsidR="00760FB7" w:rsidRPr="008F5A4D" w14:paraId="4AF40B64" w14:textId="77777777" w:rsidTr="003D2B85">
        <w:trPr>
          <w:cantSplit/>
        </w:trPr>
        <w:tc>
          <w:tcPr>
            <w:tcW w:w="283" w:type="dxa"/>
          </w:tcPr>
          <w:p w14:paraId="7E34C0AE"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48D0C0AE"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26/01/23</w:t>
            </w:r>
          </w:p>
        </w:tc>
        <w:tc>
          <w:tcPr>
            <w:tcW w:w="2838" w:type="dxa"/>
          </w:tcPr>
          <w:p w14:paraId="0B7CBB97"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Meeting: Coordination on EDV</w:t>
            </w:r>
          </w:p>
        </w:tc>
        <w:tc>
          <w:tcPr>
            <w:tcW w:w="567" w:type="dxa"/>
          </w:tcPr>
          <w:p w14:paraId="4B35444E"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58A43DE"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45A8C31" w14:textId="04B2B1A3" w:rsidR="00760FB7" w:rsidRPr="008F5A4D" w:rsidRDefault="00760FB7" w:rsidP="00933F2B">
            <w:pPr>
              <w:jc w:val="center"/>
              <w:rPr>
                <w:rFonts w:ascii="Arial Narrow" w:hAnsi="Arial Narrow"/>
                <w:sz w:val="14"/>
                <w:lang w:val="es-ES_tradnl"/>
              </w:rPr>
            </w:pPr>
          </w:p>
        </w:tc>
        <w:tc>
          <w:tcPr>
            <w:tcW w:w="1375" w:type="dxa"/>
          </w:tcPr>
          <w:p w14:paraId="10C106E6"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583269E3"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Representatives from ISF</w:t>
            </w:r>
          </w:p>
        </w:tc>
        <w:tc>
          <w:tcPr>
            <w:tcW w:w="880" w:type="dxa"/>
          </w:tcPr>
          <w:p w14:paraId="21151C7B"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ISF</w:t>
            </w:r>
          </w:p>
        </w:tc>
        <w:tc>
          <w:tcPr>
            <w:tcW w:w="804" w:type="dxa"/>
          </w:tcPr>
          <w:p w14:paraId="41F26D8E" w14:textId="77777777" w:rsidR="00760FB7" w:rsidRPr="008F5A4D" w:rsidRDefault="00760FB7" w:rsidP="00933F2B">
            <w:pPr>
              <w:jc w:val="left"/>
              <w:rPr>
                <w:rFonts w:ascii="Arial Narrow" w:hAnsi="Arial Narrow"/>
                <w:sz w:val="14"/>
                <w:lang w:val="es-ES_tradnl"/>
              </w:rPr>
            </w:pPr>
          </w:p>
        </w:tc>
        <w:tc>
          <w:tcPr>
            <w:tcW w:w="2222" w:type="dxa"/>
          </w:tcPr>
          <w:p w14:paraId="0C61B662"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ISF</w:t>
            </w:r>
          </w:p>
        </w:tc>
        <w:tc>
          <w:tcPr>
            <w:tcW w:w="454" w:type="dxa"/>
            <w:shd w:val="clear" w:color="auto" w:fill="auto"/>
          </w:tcPr>
          <w:p w14:paraId="1B9E8041" w14:textId="77777777" w:rsidR="00760FB7"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AAB0F5D"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7F791CC7"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6451EEC2" w14:textId="77777777" w:rsidR="00760FB7"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6417B0B"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091A246C" w14:textId="77777777" w:rsidR="00760FB7" w:rsidRPr="008F5A4D" w:rsidRDefault="00760FB7" w:rsidP="00933F2B">
            <w:pPr>
              <w:jc w:val="center"/>
              <w:rPr>
                <w:rFonts w:ascii="Arial Narrow" w:hAnsi="Arial Narrow"/>
                <w:sz w:val="14"/>
                <w:lang w:val="es-ES_tradnl"/>
              </w:rPr>
            </w:pPr>
          </w:p>
        </w:tc>
      </w:tr>
      <w:tr w:rsidR="00760FB7" w:rsidRPr="008F5A4D" w14:paraId="1C22609E" w14:textId="77777777" w:rsidTr="003D2B85">
        <w:trPr>
          <w:cantSplit/>
        </w:trPr>
        <w:tc>
          <w:tcPr>
            <w:tcW w:w="283" w:type="dxa"/>
          </w:tcPr>
          <w:p w14:paraId="0F65D219"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5039C998"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27/01/23</w:t>
            </w:r>
          </w:p>
        </w:tc>
        <w:tc>
          <w:tcPr>
            <w:tcW w:w="2838" w:type="dxa"/>
          </w:tcPr>
          <w:p w14:paraId="53F7B51E" w14:textId="358EA93D" w:rsidR="00760FB7" w:rsidRPr="008F5A4D" w:rsidRDefault="00760FB7" w:rsidP="00933F2B">
            <w:pPr>
              <w:jc w:val="left"/>
              <w:rPr>
                <w:rFonts w:ascii="Arial Narrow" w:hAnsi="Arial Narrow"/>
                <w:sz w:val="14"/>
                <w:lang w:val="es-ES_tradnl"/>
              </w:rPr>
            </w:pPr>
            <w:r w:rsidRPr="008F5A4D">
              <w:rPr>
                <w:rFonts w:ascii="Arial Narrow" w:hAnsi="Arial Narrow"/>
                <w:sz w:val="14"/>
                <w:szCs w:val="14"/>
                <w:lang w:val="es-ES_tradnl" w:eastAsia="en-US"/>
              </w:rPr>
              <w:t xml:space="preserve">Meeting:  Procedures </w:t>
            </w:r>
            <w:r w:rsidR="008017EC" w:rsidRPr="008F5A4D">
              <w:rPr>
                <w:rFonts w:ascii="Arial Narrow" w:hAnsi="Arial Narrow"/>
                <w:sz w:val="14"/>
                <w:szCs w:val="14"/>
                <w:lang w:val="es-ES_tradnl" w:eastAsia="en-US"/>
              </w:rPr>
              <w:t>for UPOV membership and accession to the</w:t>
            </w:r>
            <w:r w:rsidRPr="008F5A4D">
              <w:rPr>
                <w:rFonts w:ascii="Arial Narrow" w:hAnsi="Arial Narrow"/>
                <w:sz w:val="14"/>
                <w:szCs w:val="14"/>
                <w:lang w:val="es-ES_tradnl" w:eastAsia="en-US"/>
              </w:rPr>
              <w:t xml:space="preserve"> 1991 Act of the UPOV Convention</w:t>
            </w:r>
            <w:r w:rsidRPr="008F5A4D">
              <w:rPr>
                <w:rFonts w:ascii="Arial Narrow" w:hAnsi="Arial Narrow"/>
                <w:sz w:val="14"/>
                <w:lang w:val="es-ES_tradnl"/>
              </w:rPr>
              <w:t xml:space="preserve"> </w:t>
            </w:r>
          </w:p>
        </w:tc>
        <w:tc>
          <w:tcPr>
            <w:tcW w:w="567" w:type="dxa"/>
          </w:tcPr>
          <w:p w14:paraId="60EC2520"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E5925AC"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D072AA7" w14:textId="56557BED" w:rsidR="00760FB7" w:rsidRPr="008F5A4D" w:rsidRDefault="00760FB7" w:rsidP="00933F2B">
            <w:pPr>
              <w:jc w:val="center"/>
              <w:rPr>
                <w:rFonts w:ascii="Arial Narrow" w:hAnsi="Arial Narrow"/>
                <w:sz w:val="14"/>
                <w:lang w:val="es-ES_tradnl"/>
              </w:rPr>
            </w:pPr>
          </w:p>
        </w:tc>
        <w:tc>
          <w:tcPr>
            <w:tcW w:w="1375" w:type="dxa"/>
          </w:tcPr>
          <w:p w14:paraId="36FC031D"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7D103D15" w14:textId="7F40A537" w:rsidR="00760FB7" w:rsidRPr="008F5A4D" w:rsidRDefault="00F45942" w:rsidP="00933F2B">
            <w:pPr>
              <w:jc w:val="left"/>
              <w:rPr>
                <w:rFonts w:ascii="Arial Narrow" w:hAnsi="Arial Narrow"/>
                <w:sz w:val="14"/>
                <w:lang w:val="es-ES_tradnl"/>
              </w:rPr>
            </w:pPr>
            <w:r w:rsidRPr="008F5A4D">
              <w:rPr>
                <w:rFonts w:ascii="Arial Narrow" w:hAnsi="Arial Narrow"/>
                <w:sz w:val="14"/>
                <w:lang w:val="es-ES_tradnl"/>
              </w:rPr>
              <w:t>Ms. </w:t>
            </w:r>
            <w:r w:rsidR="00760FB7" w:rsidRPr="008F5A4D">
              <w:rPr>
                <w:rFonts w:ascii="Arial Narrow" w:hAnsi="Arial Narrow"/>
                <w:sz w:val="14"/>
                <w:lang w:val="es-ES_tradnl"/>
              </w:rPr>
              <w:t>Minori Hagiwara, Deputy Director, International Affairs Bureau</w:t>
            </w:r>
            <w:r w:rsidR="00732415" w:rsidRPr="008F5A4D">
              <w:rPr>
                <w:rFonts w:ascii="Arial Narrow" w:hAnsi="Arial Narrow"/>
                <w:sz w:val="14"/>
                <w:lang w:val="es-ES_tradnl"/>
              </w:rPr>
              <w:t xml:space="preserve">, </w:t>
            </w:r>
            <w:r w:rsidR="00760FB7" w:rsidRPr="008F5A4D">
              <w:rPr>
                <w:rFonts w:ascii="Arial Narrow" w:hAnsi="Arial Narrow"/>
                <w:sz w:val="14"/>
                <w:lang w:val="es-ES_tradnl"/>
              </w:rPr>
              <w:t>Intellectual Property Division, Export and International Affairs Bureau, MAFF (Japan)</w:t>
            </w:r>
          </w:p>
        </w:tc>
        <w:tc>
          <w:tcPr>
            <w:tcW w:w="880" w:type="dxa"/>
          </w:tcPr>
          <w:p w14:paraId="73044EC1"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JP</w:t>
            </w:r>
          </w:p>
        </w:tc>
        <w:tc>
          <w:tcPr>
            <w:tcW w:w="804" w:type="dxa"/>
          </w:tcPr>
          <w:p w14:paraId="074E3355" w14:textId="77777777" w:rsidR="00760FB7" w:rsidRPr="008F5A4D" w:rsidRDefault="00760FB7" w:rsidP="00933F2B">
            <w:pPr>
              <w:jc w:val="left"/>
              <w:rPr>
                <w:rFonts w:ascii="Arial Narrow" w:hAnsi="Arial Narrow"/>
                <w:sz w:val="14"/>
                <w:lang w:val="es-ES_tradnl"/>
              </w:rPr>
            </w:pPr>
          </w:p>
        </w:tc>
        <w:tc>
          <w:tcPr>
            <w:tcW w:w="2222" w:type="dxa"/>
          </w:tcPr>
          <w:p w14:paraId="5E140909"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JP</w:t>
            </w:r>
          </w:p>
        </w:tc>
        <w:tc>
          <w:tcPr>
            <w:tcW w:w="454" w:type="dxa"/>
            <w:shd w:val="clear" w:color="auto" w:fill="auto"/>
          </w:tcPr>
          <w:p w14:paraId="41AB9136" w14:textId="77777777" w:rsidR="00760FB7" w:rsidRPr="008F5A4D" w:rsidRDefault="00760FB7" w:rsidP="00933F2B">
            <w:pPr>
              <w:jc w:val="center"/>
              <w:rPr>
                <w:rFonts w:ascii="Arial Narrow" w:eastAsia="MS PGothic" w:hAnsi="Arial Narrow" w:cs="MS PGothic"/>
                <w:sz w:val="14"/>
                <w:szCs w:val="14"/>
                <w:lang w:val="es-ES_tradnl" w:eastAsia="en-US"/>
              </w:rPr>
            </w:pPr>
            <w:r w:rsidRPr="008F5A4D">
              <w:rPr>
                <w:rFonts w:ascii="Arial Narrow" w:hAnsi="Arial Narrow"/>
                <w:sz w:val="14"/>
                <w:szCs w:val="14"/>
                <w:lang w:val="es-ES_tradnl" w:eastAsia="en-US"/>
              </w:rPr>
              <w:t>1</w:t>
            </w:r>
          </w:p>
        </w:tc>
        <w:tc>
          <w:tcPr>
            <w:tcW w:w="454" w:type="dxa"/>
            <w:shd w:val="clear" w:color="auto" w:fill="auto"/>
          </w:tcPr>
          <w:p w14:paraId="6DEE9084" w14:textId="77777777" w:rsidR="00760FB7" w:rsidRPr="008F5A4D" w:rsidRDefault="00760FB7" w:rsidP="00933F2B">
            <w:pPr>
              <w:jc w:val="center"/>
              <w:rPr>
                <w:rFonts w:ascii="Arial Narrow" w:hAnsi="Arial Narrow"/>
                <w:sz w:val="14"/>
                <w:szCs w:val="14"/>
                <w:lang w:val="es-ES_tradnl" w:eastAsia="en-US"/>
              </w:rPr>
            </w:pPr>
          </w:p>
        </w:tc>
        <w:tc>
          <w:tcPr>
            <w:tcW w:w="455" w:type="dxa"/>
            <w:shd w:val="clear" w:color="auto" w:fill="auto"/>
          </w:tcPr>
          <w:p w14:paraId="742B183A" w14:textId="77777777" w:rsidR="00760FB7" w:rsidRPr="008F5A4D" w:rsidRDefault="00760FB7" w:rsidP="00933F2B">
            <w:pPr>
              <w:jc w:val="center"/>
              <w:rPr>
                <w:rFonts w:ascii="Arial Narrow" w:hAnsi="Arial Narrow"/>
                <w:sz w:val="14"/>
                <w:szCs w:val="14"/>
                <w:lang w:val="es-ES_tradnl" w:eastAsia="en-US"/>
              </w:rPr>
            </w:pPr>
          </w:p>
        </w:tc>
        <w:tc>
          <w:tcPr>
            <w:tcW w:w="454" w:type="dxa"/>
            <w:shd w:val="clear" w:color="auto" w:fill="auto"/>
          </w:tcPr>
          <w:p w14:paraId="344D6813" w14:textId="77777777" w:rsidR="00760FB7" w:rsidRPr="008F5A4D" w:rsidRDefault="00760FB7" w:rsidP="00933F2B">
            <w:pPr>
              <w:jc w:val="center"/>
              <w:rPr>
                <w:rFonts w:ascii="Arial Narrow" w:eastAsia="Yu Gothic" w:hAnsi="Arial Narrow" w:cs="Calibri"/>
                <w:sz w:val="14"/>
                <w:szCs w:val="14"/>
                <w:lang w:val="es-ES_tradnl" w:eastAsia="en-US"/>
              </w:rPr>
            </w:pPr>
            <w:r w:rsidRPr="008F5A4D">
              <w:rPr>
                <w:rFonts w:ascii="Arial Narrow" w:hAnsi="Arial Narrow"/>
                <w:sz w:val="14"/>
                <w:szCs w:val="14"/>
                <w:lang w:val="es-ES_tradnl" w:eastAsia="en-US"/>
              </w:rPr>
              <w:t>1</w:t>
            </w:r>
          </w:p>
        </w:tc>
        <w:tc>
          <w:tcPr>
            <w:tcW w:w="454" w:type="dxa"/>
            <w:shd w:val="clear" w:color="auto" w:fill="auto"/>
          </w:tcPr>
          <w:p w14:paraId="189E7640" w14:textId="77777777" w:rsidR="00760FB7" w:rsidRPr="008F5A4D" w:rsidRDefault="00760FB7" w:rsidP="00933F2B">
            <w:pPr>
              <w:jc w:val="center"/>
              <w:rPr>
                <w:rFonts w:ascii="Arial Narrow" w:eastAsia="Yu Gothic" w:hAnsi="Arial Narrow" w:cs="Calibri"/>
                <w:sz w:val="14"/>
                <w:szCs w:val="14"/>
                <w:lang w:val="es-ES_tradnl" w:eastAsia="en-US"/>
              </w:rPr>
            </w:pPr>
          </w:p>
        </w:tc>
        <w:tc>
          <w:tcPr>
            <w:tcW w:w="455" w:type="dxa"/>
            <w:shd w:val="clear" w:color="auto" w:fill="auto"/>
          </w:tcPr>
          <w:p w14:paraId="122B2475" w14:textId="77777777" w:rsidR="00760FB7" w:rsidRPr="008F5A4D" w:rsidRDefault="00760FB7" w:rsidP="00933F2B">
            <w:pPr>
              <w:jc w:val="center"/>
              <w:rPr>
                <w:rFonts w:ascii="Arial Narrow" w:eastAsia="Yu Gothic" w:hAnsi="Arial Narrow" w:cs="Calibri"/>
                <w:sz w:val="14"/>
                <w:szCs w:val="14"/>
                <w:lang w:val="es-ES_tradnl" w:eastAsia="en-US"/>
              </w:rPr>
            </w:pPr>
          </w:p>
        </w:tc>
      </w:tr>
      <w:tr w:rsidR="00760FB7" w:rsidRPr="008F5A4D" w14:paraId="62564AC1" w14:textId="77777777" w:rsidTr="003D2B85">
        <w:trPr>
          <w:cantSplit/>
        </w:trPr>
        <w:tc>
          <w:tcPr>
            <w:tcW w:w="283" w:type="dxa"/>
          </w:tcPr>
          <w:p w14:paraId="6DE14525"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76267BAC"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31/01/23</w:t>
            </w:r>
          </w:p>
        </w:tc>
        <w:tc>
          <w:tcPr>
            <w:tcW w:w="2838" w:type="dxa"/>
          </w:tcPr>
          <w:p w14:paraId="3D637098"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Informal Meeting for members of the Union concerning the procedure for the appointment of a new Vice Secretary-General (CC/VSG/1)</w:t>
            </w:r>
          </w:p>
        </w:tc>
        <w:tc>
          <w:tcPr>
            <w:tcW w:w="567" w:type="dxa"/>
          </w:tcPr>
          <w:p w14:paraId="2AE33B7B"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6A6DA35D"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0B212425"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11744E80"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35F43AAD" w14:textId="77777777" w:rsidR="00760FB7" w:rsidRPr="008F5A4D" w:rsidRDefault="00760FB7" w:rsidP="00933F2B">
            <w:pPr>
              <w:jc w:val="left"/>
              <w:rPr>
                <w:rFonts w:ascii="Arial Narrow" w:hAnsi="Arial Narrow"/>
                <w:sz w:val="14"/>
                <w:lang w:val="es-ES_tradnl"/>
              </w:rPr>
            </w:pPr>
          </w:p>
        </w:tc>
        <w:tc>
          <w:tcPr>
            <w:tcW w:w="880" w:type="dxa"/>
          </w:tcPr>
          <w:p w14:paraId="757BBED5"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2754F63B"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0176EADD"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Members (11): AR, AU, CN, DE, FR, JP, KE, MX, NL, RU, TH, UA, US</w:t>
            </w:r>
          </w:p>
        </w:tc>
        <w:tc>
          <w:tcPr>
            <w:tcW w:w="454" w:type="dxa"/>
            <w:shd w:val="clear" w:color="auto" w:fill="auto"/>
          </w:tcPr>
          <w:p w14:paraId="4A1CC0F4" w14:textId="77777777" w:rsidR="00760FB7"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C2331F9"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7D4100E2"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41CBDFBA"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4552C5B3"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137749C8" w14:textId="77777777" w:rsidR="00760FB7" w:rsidRPr="008F5A4D" w:rsidRDefault="00760FB7" w:rsidP="00933F2B">
            <w:pPr>
              <w:jc w:val="center"/>
              <w:rPr>
                <w:rFonts w:ascii="Arial Narrow" w:hAnsi="Arial Narrow"/>
                <w:sz w:val="14"/>
                <w:lang w:val="es-ES_tradnl"/>
              </w:rPr>
            </w:pPr>
          </w:p>
        </w:tc>
      </w:tr>
      <w:tr w:rsidR="00760FB7" w:rsidRPr="008F5A4D" w14:paraId="154197CD" w14:textId="77777777" w:rsidTr="003D2B85">
        <w:trPr>
          <w:cantSplit/>
        </w:trPr>
        <w:tc>
          <w:tcPr>
            <w:tcW w:w="283" w:type="dxa"/>
          </w:tcPr>
          <w:p w14:paraId="237ECACC"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5236B12D"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31/01/23 - 01/02/23</w:t>
            </w:r>
          </w:p>
        </w:tc>
        <w:tc>
          <w:tcPr>
            <w:tcW w:w="2838" w:type="dxa"/>
          </w:tcPr>
          <w:p w14:paraId="1737E69D" w14:textId="1FF9AB36"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Second Meeting of the Ad hoc Sub-Committee concerning the appointment of a new Vice Secretary-General (SC-VSG/2)</w:t>
            </w:r>
          </w:p>
        </w:tc>
        <w:tc>
          <w:tcPr>
            <w:tcW w:w="567" w:type="dxa"/>
          </w:tcPr>
          <w:p w14:paraId="5696D1A7"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2F5CB7B"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5A8C2964"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4E1CB6F8"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3EA43989" w14:textId="77777777" w:rsidR="00760FB7" w:rsidRPr="008F5A4D" w:rsidRDefault="00760FB7" w:rsidP="00933F2B">
            <w:pPr>
              <w:jc w:val="left"/>
              <w:rPr>
                <w:rFonts w:ascii="Arial Narrow" w:hAnsi="Arial Narrow"/>
                <w:sz w:val="14"/>
                <w:lang w:val="es-ES_tradnl"/>
              </w:rPr>
            </w:pPr>
          </w:p>
        </w:tc>
        <w:tc>
          <w:tcPr>
            <w:tcW w:w="880" w:type="dxa"/>
          </w:tcPr>
          <w:p w14:paraId="3D4016C2"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5EB5F015"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04C84D25"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Members (11): AR, AU, CN, DE, FR, JP, KE, MX, NL, RU, US</w:t>
            </w:r>
          </w:p>
        </w:tc>
        <w:tc>
          <w:tcPr>
            <w:tcW w:w="454" w:type="dxa"/>
            <w:shd w:val="clear" w:color="auto" w:fill="auto"/>
          </w:tcPr>
          <w:p w14:paraId="13442D0E" w14:textId="77777777" w:rsidR="00760FB7"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98136CC"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2D1FF93E"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3EA97DCA"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074B860D"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77626820" w14:textId="77777777" w:rsidR="00760FB7" w:rsidRPr="008F5A4D" w:rsidRDefault="00760FB7" w:rsidP="00933F2B">
            <w:pPr>
              <w:jc w:val="center"/>
              <w:rPr>
                <w:rFonts w:ascii="Arial Narrow" w:hAnsi="Arial Narrow"/>
                <w:sz w:val="14"/>
                <w:lang w:val="es-ES_tradnl"/>
              </w:rPr>
            </w:pPr>
          </w:p>
        </w:tc>
      </w:tr>
      <w:tr w:rsidR="00760FB7" w:rsidRPr="008F5A4D" w14:paraId="110E9AF8" w14:textId="77777777" w:rsidTr="003D2B85">
        <w:trPr>
          <w:cantSplit/>
        </w:trPr>
        <w:tc>
          <w:tcPr>
            <w:tcW w:w="283" w:type="dxa"/>
          </w:tcPr>
          <w:p w14:paraId="106956D6"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34350E88"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03/02/23</w:t>
            </w:r>
          </w:p>
        </w:tc>
        <w:tc>
          <w:tcPr>
            <w:tcW w:w="2838" w:type="dxa"/>
          </w:tcPr>
          <w:p w14:paraId="727B597C"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Meeting: Cooperation between ISF and UPOV</w:t>
            </w:r>
          </w:p>
        </w:tc>
        <w:tc>
          <w:tcPr>
            <w:tcW w:w="567" w:type="dxa"/>
          </w:tcPr>
          <w:p w14:paraId="0124E156"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EE55A4F"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FC68023" w14:textId="28801867" w:rsidR="00760FB7" w:rsidRPr="008F5A4D" w:rsidRDefault="00760FB7" w:rsidP="00933F2B">
            <w:pPr>
              <w:jc w:val="center"/>
              <w:rPr>
                <w:rFonts w:ascii="Arial Narrow" w:hAnsi="Arial Narrow"/>
                <w:sz w:val="14"/>
                <w:lang w:val="es-ES_tradnl"/>
              </w:rPr>
            </w:pPr>
          </w:p>
        </w:tc>
        <w:tc>
          <w:tcPr>
            <w:tcW w:w="1375" w:type="dxa"/>
          </w:tcPr>
          <w:p w14:paraId="3D2E9243"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3EADDC1F" w14:textId="5915FE70" w:rsidR="00760FB7" w:rsidRPr="008F5A4D" w:rsidRDefault="00F45942" w:rsidP="00933F2B">
            <w:pPr>
              <w:jc w:val="left"/>
              <w:rPr>
                <w:rFonts w:ascii="Arial Narrow" w:hAnsi="Arial Narrow"/>
                <w:sz w:val="14"/>
                <w:lang w:val="es-ES_tradnl"/>
              </w:rPr>
            </w:pPr>
            <w:r w:rsidRPr="008F5A4D">
              <w:rPr>
                <w:rFonts w:ascii="Arial Narrow" w:hAnsi="Arial Narrow"/>
                <w:sz w:val="14"/>
                <w:lang w:val="es-ES_tradnl"/>
              </w:rPr>
              <w:t>Ms. </w:t>
            </w:r>
            <w:r w:rsidR="00760FB7" w:rsidRPr="008F5A4D">
              <w:rPr>
                <w:rFonts w:ascii="Arial Narrow" w:hAnsi="Arial Narrow"/>
                <w:sz w:val="14"/>
                <w:lang w:val="es-ES_tradnl"/>
              </w:rPr>
              <w:t>Hélène Khan Niazi, International Agricultural Manager, ISF</w:t>
            </w:r>
          </w:p>
        </w:tc>
        <w:tc>
          <w:tcPr>
            <w:tcW w:w="880" w:type="dxa"/>
          </w:tcPr>
          <w:p w14:paraId="2EE26B8D"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ISF</w:t>
            </w:r>
          </w:p>
        </w:tc>
        <w:tc>
          <w:tcPr>
            <w:tcW w:w="804" w:type="dxa"/>
          </w:tcPr>
          <w:p w14:paraId="3F44D557" w14:textId="77777777" w:rsidR="00760FB7" w:rsidRPr="008F5A4D" w:rsidRDefault="00760FB7" w:rsidP="00933F2B">
            <w:pPr>
              <w:jc w:val="left"/>
              <w:rPr>
                <w:rFonts w:ascii="Arial Narrow" w:hAnsi="Arial Narrow"/>
                <w:sz w:val="14"/>
                <w:lang w:val="es-ES_tradnl"/>
              </w:rPr>
            </w:pPr>
          </w:p>
        </w:tc>
        <w:tc>
          <w:tcPr>
            <w:tcW w:w="2222" w:type="dxa"/>
          </w:tcPr>
          <w:p w14:paraId="4EB951A2"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ISF</w:t>
            </w:r>
          </w:p>
        </w:tc>
        <w:tc>
          <w:tcPr>
            <w:tcW w:w="454" w:type="dxa"/>
            <w:shd w:val="clear" w:color="auto" w:fill="auto"/>
          </w:tcPr>
          <w:p w14:paraId="367D8453"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084A4124"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23B1C584"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75F31EB5" w14:textId="77777777" w:rsidR="00760FB7"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AEE0A15"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690572B6" w14:textId="77777777" w:rsidR="00760FB7" w:rsidRPr="008F5A4D" w:rsidRDefault="00760FB7" w:rsidP="00933F2B">
            <w:pPr>
              <w:jc w:val="center"/>
              <w:rPr>
                <w:rFonts w:ascii="Arial Narrow" w:hAnsi="Arial Narrow"/>
                <w:sz w:val="14"/>
                <w:lang w:val="es-ES_tradnl"/>
              </w:rPr>
            </w:pPr>
          </w:p>
        </w:tc>
      </w:tr>
      <w:tr w:rsidR="00760FB7" w:rsidRPr="008F5A4D" w14:paraId="68BF225E" w14:textId="77777777" w:rsidTr="003D2B85">
        <w:trPr>
          <w:cantSplit/>
        </w:trPr>
        <w:tc>
          <w:tcPr>
            <w:tcW w:w="283" w:type="dxa"/>
          </w:tcPr>
          <w:p w14:paraId="785BD051"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7553A46A"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06/02/23</w:t>
            </w:r>
          </w:p>
        </w:tc>
        <w:tc>
          <w:tcPr>
            <w:tcW w:w="2838" w:type="dxa"/>
          </w:tcPr>
          <w:p w14:paraId="24D7736A" w14:textId="27631784"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 xml:space="preserve">Meeting: </w:t>
            </w:r>
            <w:r w:rsidR="00496D93" w:rsidRPr="008F5A4D">
              <w:rPr>
                <w:rFonts w:ascii="Arial Narrow" w:hAnsi="Arial Narrow"/>
                <w:sz w:val="14"/>
                <w:lang w:val="es-ES_tradnl"/>
              </w:rPr>
              <w:t>developments in UPOV</w:t>
            </w:r>
          </w:p>
        </w:tc>
        <w:tc>
          <w:tcPr>
            <w:tcW w:w="567" w:type="dxa"/>
          </w:tcPr>
          <w:p w14:paraId="78737B8D"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157CC75"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04B5E47" w14:textId="5534F112" w:rsidR="00760FB7" w:rsidRPr="008F5A4D" w:rsidRDefault="00760FB7" w:rsidP="00933F2B">
            <w:pPr>
              <w:jc w:val="center"/>
              <w:rPr>
                <w:rFonts w:ascii="Arial Narrow" w:hAnsi="Arial Narrow"/>
                <w:sz w:val="14"/>
                <w:lang w:val="es-ES_tradnl"/>
              </w:rPr>
            </w:pPr>
          </w:p>
        </w:tc>
        <w:tc>
          <w:tcPr>
            <w:tcW w:w="1375" w:type="dxa"/>
          </w:tcPr>
          <w:p w14:paraId="066C7EFF"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0B50BA45" w14:textId="4E86E146" w:rsidR="00760FB7" w:rsidRPr="008F5A4D" w:rsidRDefault="00F45942" w:rsidP="00933F2B">
            <w:pPr>
              <w:jc w:val="left"/>
              <w:rPr>
                <w:rFonts w:ascii="Arial Narrow" w:hAnsi="Arial Narrow"/>
                <w:sz w:val="14"/>
                <w:lang w:val="es-ES_tradnl"/>
              </w:rPr>
            </w:pPr>
            <w:r w:rsidRPr="008F5A4D">
              <w:rPr>
                <w:rFonts w:ascii="Arial Narrow" w:hAnsi="Arial Narrow"/>
                <w:sz w:val="14"/>
                <w:lang w:val="es-ES_tradnl"/>
              </w:rPr>
              <w:t>Mr. </w:t>
            </w:r>
            <w:r w:rsidR="00760FB7" w:rsidRPr="008F5A4D">
              <w:rPr>
                <w:rFonts w:ascii="Arial Narrow" w:hAnsi="Arial Narrow"/>
                <w:sz w:val="14"/>
                <w:lang w:val="es-ES_tradnl"/>
              </w:rPr>
              <w:t>Anthony Parker, Commissioner, Plant Breeders</w:t>
            </w:r>
            <w:r w:rsidR="00174DA3" w:rsidRPr="008F5A4D">
              <w:rPr>
                <w:rFonts w:ascii="Arial Narrow" w:hAnsi="Arial Narrow"/>
                <w:sz w:val="14"/>
                <w:lang w:val="es-ES_tradnl"/>
              </w:rPr>
              <w:t>’</w:t>
            </w:r>
            <w:r w:rsidR="00760FB7" w:rsidRPr="008F5A4D">
              <w:rPr>
                <w:rFonts w:ascii="Arial Narrow" w:hAnsi="Arial Narrow"/>
                <w:sz w:val="14"/>
                <w:lang w:val="es-ES_tradnl"/>
              </w:rPr>
              <w:t xml:space="preserve"> Rights Office, CFIA</w:t>
            </w:r>
          </w:p>
        </w:tc>
        <w:tc>
          <w:tcPr>
            <w:tcW w:w="880" w:type="dxa"/>
          </w:tcPr>
          <w:p w14:paraId="330698AF"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CA</w:t>
            </w:r>
          </w:p>
        </w:tc>
        <w:tc>
          <w:tcPr>
            <w:tcW w:w="804" w:type="dxa"/>
          </w:tcPr>
          <w:p w14:paraId="1F1C48D5" w14:textId="77777777" w:rsidR="00760FB7" w:rsidRPr="008F5A4D" w:rsidRDefault="00760FB7" w:rsidP="00933F2B">
            <w:pPr>
              <w:jc w:val="left"/>
              <w:rPr>
                <w:rFonts w:ascii="Arial Narrow" w:hAnsi="Arial Narrow"/>
                <w:sz w:val="14"/>
                <w:lang w:val="es-ES_tradnl"/>
              </w:rPr>
            </w:pPr>
          </w:p>
        </w:tc>
        <w:tc>
          <w:tcPr>
            <w:tcW w:w="2222" w:type="dxa"/>
          </w:tcPr>
          <w:p w14:paraId="1B22C7A5"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CA</w:t>
            </w:r>
          </w:p>
        </w:tc>
        <w:tc>
          <w:tcPr>
            <w:tcW w:w="454" w:type="dxa"/>
            <w:shd w:val="clear" w:color="auto" w:fill="auto"/>
          </w:tcPr>
          <w:p w14:paraId="2051BFE0" w14:textId="77777777" w:rsidR="00760FB7" w:rsidRPr="008F5A4D" w:rsidRDefault="00E85A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B3AB5AC"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16588002"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5C3399FA"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42A6F013"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1954E418" w14:textId="77777777" w:rsidR="00760FB7" w:rsidRPr="008F5A4D" w:rsidRDefault="00760FB7" w:rsidP="00933F2B">
            <w:pPr>
              <w:jc w:val="center"/>
              <w:rPr>
                <w:rFonts w:ascii="Arial Narrow" w:hAnsi="Arial Narrow"/>
                <w:sz w:val="14"/>
                <w:lang w:val="es-ES_tradnl"/>
              </w:rPr>
            </w:pPr>
          </w:p>
        </w:tc>
      </w:tr>
      <w:tr w:rsidR="00760FB7" w:rsidRPr="008F5A4D" w14:paraId="53EC75C8" w14:textId="77777777" w:rsidTr="003D2B85">
        <w:trPr>
          <w:cantSplit/>
        </w:trPr>
        <w:tc>
          <w:tcPr>
            <w:tcW w:w="283" w:type="dxa"/>
          </w:tcPr>
          <w:p w14:paraId="07964C17" w14:textId="77777777" w:rsidR="00760FB7" w:rsidRPr="008F5A4D" w:rsidRDefault="00760FB7" w:rsidP="00933F2B">
            <w:pPr>
              <w:pStyle w:val="ListParagraph"/>
              <w:numPr>
                <w:ilvl w:val="0"/>
                <w:numId w:val="26"/>
              </w:numPr>
              <w:ind w:left="0" w:firstLine="0"/>
              <w:jc w:val="right"/>
              <w:rPr>
                <w:rFonts w:ascii="Arial Narrow" w:hAnsi="Arial Narrow"/>
                <w:sz w:val="14"/>
                <w:lang w:val="es-ES_tradnl"/>
              </w:rPr>
            </w:pPr>
          </w:p>
        </w:tc>
        <w:tc>
          <w:tcPr>
            <w:tcW w:w="702" w:type="dxa"/>
          </w:tcPr>
          <w:p w14:paraId="2BF1BCF6" w14:textId="77777777" w:rsidR="00760FB7" w:rsidRPr="008F5A4D" w:rsidRDefault="00760FB7" w:rsidP="00760FB7">
            <w:pPr>
              <w:jc w:val="left"/>
              <w:rPr>
                <w:rFonts w:ascii="Arial Narrow" w:hAnsi="Arial Narrow"/>
                <w:sz w:val="14"/>
                <w:lang w:val="es-ES_tradnl"/>
              </w:rPr>
            </w:pPr>
            <w:r w:rsidRPr="008F5A4D">
              <w:rPr>
                <w:rFonts w:ascii="Arial Narrow" w:hAnsi="Arial Narrow"/>
                <w:sz w:val="14"/>
                <w:lang w:val="es-ES_tradnl"/>
              </w:rPr>
              <w:t>06/02/23</w:t>
            </w:r>
          </w:p>
        </w:tc>
        <w:tc>
          <w:tcPr>
            <w:tcW w:w="2838" w:type="dxa"/>
          </w:tcPr>
          <w:p w14:paraId="79830F94" w14:textId="34F680C9" w:rsidR="00760FB7" w:rsidRPr="008F5A4D" w:rsidRDefault="00B23ED3" w:rsidP="008017EC">
            <w:pPr>
              <w:jc w:val="left"/>
              <w:rPr>
                <w:rFonts w:ascii="Arial Narrow" w:hAnsi="Arial Narrow"/>
                <w:sz w:val="14"/>
                <w:lang w:val="es-ES_tradnl"/>
              </w:rPr>
            </w:pPr>
            <w:r w:rsidRPr="008F5A4D">
              <w:rPr>
                <w:rFonts w:ascii="Arial Narrow" w:hAnsi="Arial Narrow"/>
                <w:sz w:val="14"/>
                <w:lang w:val="es-ES_tradnl"/>
              </w:rPr>
              <w:t>Meeting: Coordination on training matters</w:t>
            </w:r>
            <w:r w:rsidR="008017EC" w:rsidRPr="008F5A4D">
              <w:rPr>
                <w:rFonts w:ascii="Arial Narrow" w:hAnsi="Arial Narrow"/>
                <w:sz w:val="14"/>
                <w:lang w:val="es-ES_tradnl"/>
              </w:rPr>
              <w:t xml:space="preserve"> and PVP cooperation projects</w:t>
            </w:r>
          </w:p>
        </w:tc>
        <w:tc>
          <w:tcPr>
            <w:tcW w:w="567" w:type="dxa"/>
          </w:tcPr>
          <w:p w14:paraId="33F9919C"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853D66E" w14:textId="77777777" w:rsidR="00760FB7" w:rsidRPr="008F5A4D" w:rsidRDefault="00760FB7"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355FBC0" w14:textId="6B112E95" w:rsidR="00760FB7" w:rsidRPr="008F5A4D" w:rsidRDefault="00760FB7" w:rsidP="00933F2B">
            <w:pPr>
              <w:jc w:val="center"/>
              <w:rPr>
                <w:rFonts w:ascii="Arial Narrow" w:hAnsi="Arial Narrow"/>
                <w:sz w:val="14"/>
                <w:lang w:val="es-ES_tradnl"/>
              </w:rPr>
            </w:pPr>
          </w:p>
        </w:tc>
        <w:tc>
          <w:tcPr>
            <w:tcW w:w="1375" w:type="dxa"/>
          </w:tcPr>
          <w:p w14:paraId="64A7BAA8"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11B0AAEE" w14:textId="4AB7C7FC" w:rsidR="00760FB7" w:rsidRPr="008F5A4D" w:rsidRDefault="00F45942" w:rsidP="00933F2B">
            <w:pPr>
              <w:jc w:val="left"/>
              <w:rPr>
                <w:rFonts w:ascii="Arial Narrow" w:hAnsi="Arial Narrow"/>
                <w:sz w:val="14"/>
                <w:lang w:val="es-ES_tradnl"/>
              </w:rPr>
            </w:pPr>
            <w:r w:rsidRPr="008F5A4D">
              <w:rPr>
                <w:rFonts w:ascii="Arial Narrow" w:hAnsi="Arial Narrow"/>
                <w:sz w:val="14"/>
                <w:lang w:val="es-ES_tradnl"/>
              </w:rPr>
              <w:t>Ms. </w:t>
            </w:r>
            <w:r w:rsidR="00760FB7" w:rsidRPr="008F5A4D">
              <w:rPr>
                <w:rFonts w:ascii="Arial Narrow" w:hAnsi="Arial Narrow"/>
                <w:sz w:val="14"/>
                <w:lang w:val="es-ES_tradnl"/>
              </w:rPr>
              <w:t>Laura Piñán González, Interna</w:t>
            </w:r>
            <w:r w:rsidR="00732415" w:rsidRPr="008F5A4D">
              <w:rPr>
                <w:rFonts w:ascii="Arial Narrow" w:hAnsi="Arial Narrow"/>
                <w:sz w:val="14"/>
                <w:lang w:val="es-ES_tradnl"/>
              </w:rPr>
              <w:t>t</w:t>
            </w:r>
            <w:r w:rsidR="00760FB7" w:rsidRPr="008F5A4D">
              <w:rPr>
                <w:rFonts w:ascii="Arial Narrow" w:hAnsi="Arial Narrow"/>
                <w:sz w:val="14"/>
                <w:lang w:val="es-ES_tradnl"/>
              </w:rPr>
              <w:t>ional Project Coordinator, Naktuinbouw</w:t>
            </w:r>
          </w:p>
        </w:tc>
        <w:tc>
          <w:tcPr>
            <w:tcW w:w="880" w:type="dxa"/>
          </w:tcPr>
          <w:p w14:paraId="419A3584"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UPOV, NL</w:t>
            </w:r>
          </w:p>
        </w:tc>
        <w:tc>
          <w:tcPr>
            <w:tcW w:w="804" w:type="dxa"/>
          </w:tcPr>
          <w:p w14:paraId="5403E69D" w14:textId="77777777" w:rsidR="00760FB7" w:rsidRPr="008F5A4D" w:rsidRDefault="00760FB7" w:rsidP="00933F2B">
            <w:pPr>
              <w:jc w:val="left"/>
              <w:rPr>
                <w:rFonts w:ascii="Arial Narrow" w:hAnsi="Arial Narrow"/>
                <w:sz w:val="14"/>
                <w:lang w:val="es-ES_tradnl"/>
              </w:rPr>
            </w:pPr>
          </w:p>
        </w:tc>
        <w:tc>
          <w:tcPr>
            <w:tcW w:w="2222" w:type="dxa"/>
          </w:tcPr>
          <w:p w14:paraId="34B2F0D3" w14:textId="77777777" w:rsidR="00760FB7" w:rsidRPr="008F5A4D" w:rsidRDefault="00760FB7" w:rsidP="00933F2B">
            <w:pPr>
              <w:jc w:val="left"/>
              <w:rPr>
                <w:rFonts w:ascii="Arial Narrow" w:hAnsi="Arial Narrow"/>
                <w:sz w:val="14"/>
                <w:lang w:val="es-ES_tradnl"/>
              </w:rPr>
            </w:pPr>
            <w:r w:rsidRPr="008F5A4D">
              <w:rPr>
                <w:rFonts w:ascii="Arial Narrow" w:hAnsi="Arial Narrow"/>
                <w:sz w:val="14"/>
                <w:lang w:val="es-ES_tradnl"/>
              </w:rPr>
              <w:t>NL</w:t>
            </w:r>
          </w:p>
        </w:tc>
        <w:tc>
          <w:tcPr>
            <w:tcW w:w="454" w:type="dxa"/>
            <w:shd w:val="clear" w:color="auto" w:fill="auto"/>
          </w:tcPr>
          <w:p w14:paraId="4FCD95AF" w14:textId="14347232" w:rsidR="00760FB7" w:rsidRPr="008F5A4D" w:rsidRDefault="003107C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CF43BE9"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60AB0B3F" w14:textId="77777777" w:rsidR="00760FB7" w:rsidRPr="008F5A4D" w:rsidRDefault="00760FB7" w:rsidP="00933F2B">
            <w:pPr>
              <w:jc w:val="center"/>
              <w:rPr>
                <w:rFonts w:ascii="Arial Narrow" w:hAnsi="Arial Narrow"/>
                <w:sz w:val="14"/>
                <w:lang w:val="es-ES_tradnl"/>
              </w:rPr>
            </w:pPr>
          </w:p>
        </w:tc>
        <w:tc>
          <w:tcPr>
            <w:tcW w:w="454" w:type="dxa"/>
            <w:shd w:val="clear" w:color="auto" w:fill="auto"/>
          </w:tcPr>
          <w:p w14:paraId="1CDB532B" w14:textId="3B0DB125" w:rsidR="00760FB7" w:rsidRPr="008F5A4D" w:rsidRDefault="003107C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51265F3" w14:textId="77777777" w:rsidR="00760FB7" w:rsidRPr="008F5A4D" w:rsidRDefault="00760FB7" w:rsidP="00933F2B">
            <w:pPr>
              <w:jc w:val="center"/>
              <w:rPr>
                <w:rFonts w:ascii="Arial Narrow" w:hAnsi="Arial Narrow"/>
                <w:sz w:val="14"/>
                <w:lang w:val="es-ES_tradnl"/>
              </w:rPr>
            </w:pPr>
          </w:p>
        </w:tc>
        <w:tc>
          <w:tcPr>
            <w:tcW w:w="455" w:type="dxa"/>
            <w:shd w:val="clear" w:color="auto" w:fill="auto"/>
          </w:tcPr>
          <w:p w14:paraId="4DDDE023" w14:textId="77777777" w:rsidR="00760FB7" w:rsidRPr="008F5A4D" w:rsidRDefault="00760FB7" w:rsidP="00933F2B">
            <w:pPr>
              <w:jc w:val="center"/>
              <w:rPr>
                <w:rFonts w:ascii="Arial Narrow" w:hAnsi="Arial Narrow"/>
                <w:sz w:val="14"/>
                <w:lang w:val="es-ES_tradnl"/>
              </w:rPr>
            </w:pPr>
          </w:p>
        </w:tc>
      </w:tr>
      <w:tr w:rsidR="002E1243" w:rsidRPr="008F5A4D" w14:paraId="46366BE1" w14:textId="77777777" w:rsidTr="003D2B85">
        <w:trPr>
          <w:cantSplit/>
        </w:trPr>
        <w:tc>
          <w:tcPr>
            <w:tcW w:w="283" w:type="dxa"/>
          </w:tcPr>
          <w:p w14:paraId="59C30362"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96599C6"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07/02/23</w:t>
            </w:r>
          </w:p>
        </w:tc>
        <w:tc>
          <w:tcPr>
            <w:tcW w:w="2838" w:type="dxa"/>
          </w:tcPr>
          <w:p w14:paraId="39C90C3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NL Toolbox - coordination on Ghana PVP Training</w:t>
            </w:r>
          </w:p>
        </w:tc>
        <w:tc>
          <w:tcPr>
            <w:tcW w:w="567" w:type="dxa"/>
          </w:tcPr>
          <w:p w14:paraId="70E7225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E1CC3C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08EE22F" w14:textId="0D34EB50" w:rsidR="002E1243" w:rsidRPr="008F5A4D" w:rsidRDefault="002E1243" w:rsidP="00933F2B">
            <w:pPr>
              <w:jc w:val="center"/>
              <w:rPr>
                <w:rFonts w:ascii="Arial Narrow" w:hAnsi="Arial Narrow"/>
                <w:sz w:val="14"/>
                <w:lang w:val="es-ES_tradnl"/>
              </w:rPr>
            </w:pPr>
          </w:p>
        </w:tc>
        <w:tc>
          <w:tcPr>
            <w:tcW w:w="1375" w:type="dxa"/>
          </w:tcPr>
          <w:p w14:paraId="648816E3" w14:textId="74846BF3"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van Ettekoven</w:t>
            </w:r>
          </w:p>
        </w:tc>
        <w:tc>
          <w:tcPr>
            <w:tcW w:w="2092" w:type="dxa"/>
          </w:tcPr>
          <w:p w14:paraId="53E2FF4B" w14:textId="0790297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PVP Toolbox Team from the Netherlands and Ms. Grace Issahaque, Registrar General</w:t>
            </w:r>
            <w:r w:rsidR="00174DA3" w:rsidRPr="008F5A4D">
              <w:rPr>
                <w:rFonts w:ascii="Arial Narrow" w:hAnsi="Arial Narrow"/>
                <w:sz w:val="14"/>
                <w:lang w:val="es-ES_tradnl"/>
              </w:rPr>
              <w:t>’</w:t>
            </w:r>
            <w:r w:rsidRPr="008F5A4D">
              <w:rPr>
                <w:rFonts w:ascii="Arial Narrow" w:hAnsi="Arial Narrow"/>
                <w:sz w:val="14"/>
                <w:lang w:val="es-ES_tradnl"/>
              </w:rPr>
              <w:t>s Department, Ministry of Justice (Ghana)</w:t>
            </w:r>
          </w:p>
        </w:tc>
        <w:tc>
          <w:tcPr>
            <w:tcW w:w="880" w:type="dxa"/>
          </w:tcPr>
          <w:p w14:paraId="4668D19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NL, GH</w:t>
            </w:r>
          </w:p>
        </w:tc>
        <w:tc>
          <w:tcPr>
            <w:tcW w:w="804" w:type="dxa"/>
          </w:tcPr>
          <w:p w14:paraId="3E3E470E" w14:textId="77777777" w:rsidR="002E1243" w:rsidRPr="008F5A4D" w:rsidRDefault="002E1243" w:rsidP="00933F2B">
            <w:pPr>
              <w:jc w:val="left"/>
              <w:rPr>
                <w:rFonts w:ascii="Arial Narrow" w:hAnsi="Arial Narrow"/>
                <w:sz w:val="14"/>
                <w:lang w:val="es-ES_tradnl"/>
              </w:rPr>
            </w:pPr>
          </w:p>
        </w:tc>
        <w:tc>
          <w:tcPr>
            <w:tcW w:w="2222" w:type="dxa"/>
          </w:tcPr>
          <w:p w14:paraId="7638C7D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NL, GH</w:t>
            </w:r>
          </w:p>
        </w:tc>
        <w:tc>
          <w:tcPr>
            <w:tcW w:w="454" w:type="dxa"/>
            <w:shd w:val="clear" w:color="auto" w:fill="auto"/>
          </w:tcPr>
          <w:p w14:paraId="7B566DB2" w14:textId="209C3641"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DBB3EA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36033C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CB0788C" w14:textId="23DA1469"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90D5F5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11037B8" w14:textId="77777777" w:rsidR="002E1243" w:rsidRPr="008F5A4D" w:rsidRDefault="002E1243" w:rsidP="00933F2B">
            <w:pPr>
              <w:jc w:val="center"/>
              <w:rPr>
                <w:rFonts w:ascii="Arial Narrow" w:hAnsi="Arial Narrow"/>
                <w:sz w:val="14"/>
                <w:lang w:val="es-ES_tradnl"/>
              </w:rPr>
            </w:pPr>
          </w:p>
        </w:tc>
      </w:tr>
      <w:tr w:rsidR="002E1243" w:rsidRPr="008F5A4D" w14:paraId="0F877663" w14:textId="77777777" w:rsidTr="003D2B85">
        <w:trPr>
          <w:cantSplit/>
        </w:trPr>
        <w:tc>
          <w:tcPr>
            <w:tcW w:w="283" w:type="dxa"/>
          </w:tcPr>
          <w:p w14:paraId="30D56F01"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710522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08/02/23</w:t>
            </w:r>
          </w:p>
        </w:tc>
        <w:tc>
          <w:tcPr>
            <w:tcW w:w="2838" w:type="dxa"/>
          </w:tcPr>
          <w:p w14:paraId="182C856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Second Meeting of the Working Group on DUS Support (WG-DUS/2)</w:t>
            </w:r>
          </w:p>
        </w:tc>
        <w:tc>
          <w:tcPr>
            <w:tcW w:w="567" w:type="dxa"/>
          </w:tcPr>
          <w:p w14:paraId="7F057A3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02F18C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9D6612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0594333" w14:textId="617BB6D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Taveira, Suzuki, van Ettekoven, Oertel</w:t>
            </w:r>
          </w:p>
        </w:tc>
        <w:tc>
          <w:tcPr>
            <w:tcW w:w="2092" w:type="dxa"/>
          </w:tcPr>
          <w:p w14:paraId="6B73BA17" w14:textId="77777777" w:rsidR="002E1243" w:rsidRPr="008F5A4D" w:rsidRDefault="002E1243" w:rsidP="00933F2B">
            <w:pPr>
              <w:jc w:val="left"/>
              <w:rPr>
                <w:rFonts w:ascii="Arial Narrow" w:hAnsi="Arial Narrow"/>
                <w:sz w:val="14"/>
                <w:lang w:val="es-ES_tradnl"/>
              </w:rPr>
            </w:pPr>
          </w:p>
        </w:tc>
        <w:tc>
          <w:tcPr>
            <w:tcW w:w="880" w:type="dxa"/>
          </w:tcPr>
          <w:p w14:paraId="51B6F7E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7350E9A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021F8C60" w14:textId="0A96492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(25): AR, AU, AT, BR, BY, CA, CN, CZ, DE, </w:t>
            </w:r>
            <w:r w:rsidR="00C6255A" w:rsidRPr="008F5A4D">
              <w:rPr>
                <w:rFonts w:ascii="Arial Narrow" w:hAnsi="Arial Narrow"/>
                <w:sz w:val="14"/>
                <w:lang w:val="es-ES_tradnl"/>
              </w:rPr>
              <w:t xml:space="preserve">EU, </w:t>
            </w:r>
            <w:r w:rsidRPr="008F5A4D">
              <w:rPr>
                <w:rFonts w:ascii="Arial Narrow" w:hAnsi="Arial Narrow"/>
                <w:sz w:val="14"/>
                <w:lang w:val="es-ES_tradnl"/>
              </w:rPr>
              <w:t>FR, GB, HU, IE, IT, JP, KE, KR, MD, MX, NL, NZ, SK, TZ, ZA – Observer organizations (3): CLI, ISF, Euroseeds</w:t>
            </w:r>
          </w:p>
        </w:tc>
        <w:tc>
          <w:tcPr>
            <w:tcW w:w="454" w:type="dxa"/>
            <w:shd w:val="clear" w:color="auto" w:fill="auto"/>
          </w:tcPr>
          <w:p w14:paraId="0F58EC0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164C33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1A29FB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6D66EA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B5EB1A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AD3844E" w14:textId="77777777" w:rsidR="002E1243" w:rsidRPr="008F5A4D" w:rsidRDefault="002E1243" w:rsidP="00933F2B">
            <w:pPr>
              <w:jc w:val="center"/>
              <w:rPr>
                <w:rFonts w:ascii="Arial Narrow" w:hAnsi="Arial Narrow"/>
                <w:sz w:val="14"/>
                <w:lang w:val="es-ES_tradnl"/>
              </w:rPr>
            </w:pPr>
          </w:p>
        </w:tc>
      </w:tr>
      <w:tr w:rsidR="002E1243" w:rsidRPr="008F5A4D" w14:paraId="3077D857" w14:textId="77777777" w:rsidTr="003D2B85">
        <w:trPr>
          <w:cantSplit/>
        </w:trPr>
        <w:tc>
          <w:tcPr>
            <w:tcW w:w="283" w:type="dxa"/>
          </w:tcPr>
          <w:p w14:paraId="5AD56378"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755D294"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10/02/23</w:t>
            </w:r>
          </w:p>
        </w:tc>
        <w:tc>
          <w:tcPr>
            <w:tcW w:w="2838" w:type="dxa"/>
          </w:tcPr>
          <w:p w14:paraId="347EEE10" w14:textId="4EB0A05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Legislative matters and procedure for UPOV </w:t>
            </w:r>
            <w:r w:rsidR="003107C0" w:rsidRPr="008F5A4D">
              <w:rPr>
                <w:rFonts w:ascii="Arial Narrow" w:hAnsi="Arial Narrow"/>
                <w:sz w:val="14"/>
                <w:lang w:val="es-ES_tradnl"/>
              </w:rPr>
              <w:t>membership</w:t>
            </w:r>
            <w:r w:rsidR="00CE7036" w:rsidRPr="008F5A4D">
              <w:rPr>
                <w:rFonts w:ascii="Arial Narrow" w:hAnsi="Arial Narrow"/>
                <w:sz w:val="14"/>
                <w:lang w:val="es-ES_tradnl"/>
              </w:rPr>
              <w:t xml:space="preserve"> for </w:t>
            </w:r>
            <w:r w:rsidR="00B71D10" w:rsidRPr="008F5A4D">
              <w:rPr>
                <w:rFonts w:ascii="Arial Narrow" w:hAnsi="Arial Narrow"/>
                <w:sz w:val="14"/>
                <w:lang w:val="es-ES_tradnl"/>
              </w:rPr>
              <w:t>the United Arab Emirates</w:t>
            </w:r>
          </w:p>
        </w:tc>
        <w:tc>
          <w:tcPr>
            <w:tcW w:w="567" w:type="dxa"/>
          </w:tcPr>
          <w:p w14:paraId="047FA26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F85DA9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D1F2A18" w14:textId="4234262B" w:rsidR="002E1243" w:rsidRPr="008F5A4D" w:rsidRDefault="002E1243" w:rsidP="00933F2B">
            <w:pPr>
              <w:jc w:val="center"/>
              <w:rPr>
                <w:rFonts w:ascii="Arial Narrow" w:hAnsi="Arial Narrow"/>
                <w:sz w:val="14"/>
                <w:lang w:val="es-ES_tradnl"/>
              </w:rPr>
            </w:pPr>
          </w:p>
        </w:tc>
        <w:tc>
          <w:tcPr>
            <w:tcW w:w="1375" w:type="dxa"/>
          </w:tcPr>
          <w:p w14:paraId="6F9EBBC0" w14:textId="27E4B93F"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37959735" w14:textId="42B4E823"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Fatima Obaid Alkalbani, Head of Health and Agriculture Development Section, Ministry of Climate Change and Environment, Mr. Abdulla Salem Ahmad Janaan, and Mr. Nasir Mohd Sultan, Director, Agriculture Development &amp; Health Department, MOCCAE (United Arab Emirates</w:t>
            </w:r>
            <w:r w:rsidR="002D5691" w:rsidRPr="008F5A4D">
              <w:rPr>
                <w:rFonts w:ascii="Arial Narrow" w:hAnsi="Arial Narrow"/>
                <w:sz w:val="14"/>
                <w:lang w:val="es-ES_tradnl"/>
              </w:rPr>
              <w:t>)</w:t>
            </w:r>
          </w:p>
        </w:tc>
        <w:tc>
          <w:tcPr>
            <w:tcW w:w="880" w:type="dxa"/>
          </w:tcPr>
          <w:p w14:paraId="00D699C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AE</w:t>
            </w:r>
          </w:p>
        </w:tc>
        <w:tc>
          <w:tcPr>
            <w:tcW w:w="804" w:type="dxa"/>
          </w:tcPr>
          <w:p w14:paraId="43D74D9A" w14:textId="77777777" w:rsidR="002E1243" w:rsidRPr="008F5A4D" w:rsidRDefault="002E1243" w:rsidP="00933F2B">
            <w:pPr>
              <w:jc w:val="left"/>
              <w:rPr>
                <w:rFonts w:ascii="Arial Narrow" w:hAnsi="Arial Narrow"/>
                <w:sz w:val="14"/>
                <w:lang w:val="es-ES_tradnl"/>
              </w:rPr>
            </w:pPr>
          </w:p>
        </w:tc>
        <w:tc>
          <w:tcPr>
            <w:tcW w:w="2222" w:type="dxa"/>
          </w:tcPr>
          <w:p w14:paraId="35C8D7A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AE</w:t>
            </w:r>
          </w:p>
        </w:tc>
        <w:tc>
          <w:tcPr>
            <w:tcW w:w="454" w:type="dxa"/>
            <w:shd w:val="clear" w:color="auto" w:fill="auto"/>
          </w:tcPr>
          <w:p w14:paraId="7505E447" w14:textId="004DCDD9"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E1363F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8EFC5D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185965C" w14:textId="43DEBF2B"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CE6054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F66A940" w14:textId="77777777" w:rsidR="002E1243" w:rsidRPr="008F5A4D" w:rsidRDefault="002E1243" w:rsidP="00933F2B">
            <w:pPr>
              <w:jc w:val="center"/>
              <w:rPr>
                <w:rFonts w:ascii="Arial Narrow" w:hAnsi="Arial Narrow"/>
                <w:sz w:val="14"/>
                <w:lang w:val="es-ES_tradnl"/>
              </w:rPr>
            </w:pPr>
          </w:p>
        </w:tc>
      </w:tr>
      <w:tr w:rsidR="002E1243" w:rsidRPr="008F5A4D" w14:paraId="016A4E9D" w14:textId="77777777" w:rsidTr="003D2B85">
        <w:trPr>
          <w:cantSplit/>
        </w:trPr>
        <w:tc>
          <w:tcPr>
            <w:tcW w:w="283" w:type="dxa"/>
          </w:tcPr>
          <w:p w14:paraId="00B33E27"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76408A6"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14/02/23</w:t>
            </w:r>
          </w:p>
        </w:tc>
        <w:tc>
          <w:tcPr>
            <w:tcW w:w="2838" w:type="dxa"/>
          </w:tcPr>
          <w:p w14:paraId="53ACC822" w14:textId="5DD0905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Emission Semences Mag Salon Agriculture</w:t>
            </w:r>
          </w:p>
        </w:tc>
        <w:tc>
          <w:tcPr>
            <w:tcW w:w="567" w:type="dxa"/>
          </w:tcPr>
          <w:p w14:paraId="2686A11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5DE8F9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636D84A" w14:textId="65A90BBF" w:rsidR="002E1243" w:rsidRPr="008F5A4D" w:rsidRDefault="002E1243" w:rsidP="00933F2B">
            <w:pPr>
              <w:jc w:val="center"/>
              <w:rPr>
                <w:rFonts w:ascii="Arial Narrow" w:hAnsi="Arial Narrow"/>
                <w:sz w:val="14"/>
                <w:lang w:val="es-ES_tradnl"/>
              </w:rPr>
            </w:pPr>
          </w:p>
        </w:tc>
        <w:tc>
          <w:tcPr>
            <w:tcW w:w="1375" w:type="dxa"/>
          </w:tcPr>
          <w:p w14:paraId="5114593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2442BBC3" w14:textId="0C8BD957" w:rsidR="002E1243" w:rsidRPr="008F5A4D" w:rsidRDefault="008A0641" w:rsidP="00933F2B">
            <w:pPr>
              <w:jc w:val="left"/>
              <w:rPr>
                <w:rFonts w:ascii="Arial Narrow" w:hAnsi="Arial Narrow"/>
                <w:sz w:val="14"/>
                <w:lang w:val="es-ES_tradnl"/>
              </w:rPr>
            </w:pPr>
            <w:r w:rsidRPr="008F5A4D">
              <w:rPr>
                <w:rFonts w:ascii="Arial Narrow" w:hAnsi="Arial Narrow"/>
                <w:sz w:val="14"/>
                <w:lang w:val="es-ES_tradnl"/>
              </w:rPr>
              <w:t>Mr. Francesco Mattina, President, CPVO, Mr. Laurent Jacquiau, head of office, DGAL, Mr. Pascal Berthelot, journalist, Europe 1 (moderator)</w:t>
            </w:r>
          </w:p>
        </w:tc>
        <w:tc>
          <w:tcPr>
            <w:tcW w:w="880" w:type="dxa"/>
          </w:tcPr>
          <w:p w14:paraId="2F29F53E" w14:textId="4EFD610C" w:rsidR="002E1243" w:rsidRPr="008F5A4D" w:rsidRDefault="008A0641" w:rsidP="00933F2B">
            <w:pPr>
              <w:jc w:val="left"/>
              <w:rPr>
                <w:rFonts w:ascii="Arial Narrow" w:hAnsi="Arial Narrow"/>
                <w:sz w:val="14"/>
                <w:lang w:val="es-ES_tradnl"/>
              </w:rPr>
            </w:pPr>
            <w:r w:rsidRPr="008F5A4D">
              <w:rPr>
                <w:rFonts w:ascii="Arial Narrow" w:hAnsi="Arial Narrow"/>
                <w:sz w:val="14"/>
                <w:lang w:val="es-ES_tradnl"/>
              </w:rPr>
              <w:t>SEMAE</w:t>
            </w:r>
          </w:p>
        </w:tc>
        <w:tc>
          <w:tcPr>
            <w:tcW w:w="804" w:type="dxa"/>
          </w:tcPr>
          <w:p w14:paraId="77B21759" w14:textId="6C251CD0" w:rsidR="002E1243" w:rsidRPr="008F5A4D" w:rsidRDefault="002E1243" w:rsidP="00933F2B">
            <w:pPr>
              <w:jc w:val="left"/>
              <w:rPr>
                <w:rFonts w:ascii="Arial Narrow" w:hAnsi="Arial Narrow"/>
                <w:sz w:val="14"/>
                <w:lang w:val="es-ES_tradnl"/>
              </w:rPr>
            </w:pPr>
          </w:p>
        </w:tc>
        <w:tc>
          <w:tcPr>
            <w:tcW w:w="2222" w:type="dxa"/>
          </w:tcPr>
          <w:p w14:paraId="0636AAA5" w14:textId="28B39303" w:rsidR="002E1243" w:rsidRPr="008F5A4D" w:rsidRDefault="008A0641" w:rsidP="00933F2B">
            <w:pPr>
              <w:jc w:val="left"/>
              <w:rPr>
                <w:rFonts w:ascii="Arial Narrow" w:hAnsi="Arial Narrow"/>
                <w:sz w:val="14"/>
                <w:lang w:val="es-ES_tradnl"/>
              </w:rPr>
            </w:pPr>
            <w:r w:rsidRPr="008F5A4D">
              <w:rPr>
                <w:rFonts w:ascii="Arial Narrow" w:hAnsi="Arial Narrow"/>
                <w:sz w:val="14"/>
                <w:lang w:val="es-ES_tradnl"/>
              </w:rPr>
              <w:t>FR, CPVO, UPOV</w:t>
            </w:r>
          </w:p>
        </w:tc>
        <w:tc>
          <w:tcPr>
            <w:tcW w:w="454" w:type="dxa"/>
            <w:shd w:val="clear" w:color="auto" w:fill="auto"/>
          </w:tcPr>
          <w:p w14:paraId="7A3D3269" w14:textId="5358BD72"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8C3E85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EB652A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38E088B" w14:textId="0E68AB10"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AEA8C99"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32083BA" w14:textId="77777777" w:rsidR="002E1243" w:rsidRPr="008F5A4D" w:rsidRDefault="002E1243" w:rsidP="00933F2B">
            <w:pPr>
              <w:jc w:val="center"/>
              <w:rPr>
                <w:rFonts w:ascii="Arial Narrow" w:hAnsi="Arial Narrow"/>
                <w:sz w:val="14"/>
                <w:lang w:val="es-ES_tradnl"/>
              </w:rPr>
            </w:pPr>
          </w:p>
        </w:tc>
      </w:tr>
      <w:tr w:rsidR="002E1243" w:rsidRPr="008F5A4D" w14:paraId="1817D84A" w14:textId="77777777" w:rsidTr="003D2B85">
        <w:trPr>
          <w:cantSplit/>
        </w:trPr>
        <w:tc>
          <w:tcPr>
            <w:tcW w:w="283" w:type="dxa"/>
          </w:tcPr>
          <w:p w14:paraId="6656A0EB"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46846F1"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15/02/23</w:t>
            </w:r>
          </w:p>
        </w:tc>
        <w:tc>
          <w:tcPr>
            <w:tcW w:w="2838" w:type="dxa"/>
          </w:tcPr>
          <w:p w14:paraId="4F765C3F" w14:textId="0DFF3D8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Review of the Suriname </w:t>
            </w:r>
            <w:r w:rsidR="008017EC" w:rsidRPr="008F5A4D">
              <w:rPr>
                <w:rFonts w:ascii="Arial Narrow" w:hAnsi="Arial Narrow"/>
                <w:sz w:val="14"/>
                <w:lang w:val="es-ES_tradnl"/>
              </w:rPr>
              <w:t xml:space="preserve">Bill </w:t>
            </w:r>
            <w:r w:rsidR="005148A5" w:rsidRPr="008F5A4D">
              <w:rPr>
                <w:rFonts w:ascii="Arial Narrow" w:hAnsi="Arial Narrow"/>
                <w:sz w:val="14"/>
                <w:lang w:val="es-ES_tradnl"/>
              </w:rPr>
              <w:t>-</w:t>
            </w:r>
            <w:r w:rsidRPr="008F5A4D">
              <w:rPr>
                <w:rFonts w:ascii="Arial Narrow" w:hAnsi="Arial Narrow"/>
                <w:sz w:val="14"/>
                <w:lang w:val="es-ES_tradnl"/>
              </w:rPr>
              <w:t xml:space="preserve"> R23-TBX013 </w:t>
            </w:r>
          </w:p>
        </w:tc>
        <w:tc>
          <w:tcPr>
            <w:tcW w:w="567" w:type="dxa"/>
          </w:tcPr>
          <w:p w14:paraId="0ABDCEC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EB285B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1C11DD2" w14:textId="21348D35" w:rsidR="002E1243" w:rsidRPr="008F5A4D" w:rsidRDefault="002E1243" w:rsidP="00933F2B">
            <w:pPr>
              <w:jc w:val="center"/>
              <w:rPr>
                <w:rFonts w:ascii="Arial Narrow" w:hAnsi="Arial Narrow"/>
                <w:sz w:val="14"/>
                <w:lang w:val="es-ES_tradnl"/>
              </w:rPr>
            </w:pPr>
          </w:p>
        </w:tc>
        <w:tc>
          <w:tcPr>
            <w:tcW w:w="1375" w:type="dxa"/>
          </w:tcPr>
          <w:p w14:paraId="38A1AE52" w14:textId="4A447F7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Taveira, van Ettekoven</w:t>
            </w:r>
          </w:p>
        </w:tc>
        <w:tc>
          <w:tcPr>
            <w:tcW w:w="2092" w:type="dxa"/>
          </w:tcPr>
          <w:p w14:paraId="2DA96000" w14:textId="6BF6E3B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Ms. Laura Piñán González, </w:t>
            </w:r>
            <w:r w:rsidR="00F52B2F" w:rsidRPr="008F5A4D">
              <w:rPr>
                <w:rFonts w:ascii="Arial Narrow" w:hAnsi="Arial Narrow"/>
                <w:sz w:val="14"/>
                <w:lang w:val="es-ES_tradnl"/>
              </w:rPr>
              <w:t>International</w:t>
            </w:r>
            <w:r w:rsidRPr="008F5A4D">
              <w:rPr>
                <w:rFonts w:ascii="Arial Narrow" w:hAnsi="Arial Narrow"/>
                <w:sz w:val="14"/>
                <w:lang w:val="es-ES_tradnl"/>
              </w:rPr>
              <w:t xml:space="preserve"> Project Coordinator, Mr. Muhammad Moazzam, Senior Project Coordinator, Naktuinbouw, and Ms. Rinette Soeropawiro</w:t>
            </w:r>
          </w:p>
        </w:tc>
        <w:tc>
          <w:tcPr>
            <w:tcW w:w="880" w:type="dxa"/>
          </w:tcPr>
          <w:p w14:paraId="55D49C2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NL</w:t>
            </w:r>
          </w:p>
        </w:tc>
        <w:tc>
          <w:tcPr>
            <w:tcW w:w="804" w:type="dxa"/>
          </w:tcPr>
          <w:p w14:paraId="5877F1FD" w14:textId="77777777" w:rsidR="002E1243" w:rsidRPr="008F5A4D" w:rsidRDefault="002E1243" w:rsidP="00933F2B">
            <w:pPr>
              <w:jc w:val="left"/>
              <w:rPr>
                <w:rFonts w:ascii="Arial Narrow" w:hAnsi="Arial Narrow"/>
                <w:sz w:val="14"/>
                <w:lang w:val="es-ES_tradnl"/>
              </w:rPr>
            </w:pPr>
          </w:p>
        </w:tc>
        <w:tc>
          <w:tcPr>
            <w:tcW w:w="2222" w:type="dxa"/>
          </w:tcPr>
          <w:p w14:paraId="0C8B64F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NL</w:t>
            </w:r>
          </w:p>
        </w:tc>
        <w:tc>
          <w:tcPr>
            <w:tcW w:w="454" w:type="dxa"/>
            <w:shd w:val="clear" w:color="auto" w:fill="auto"/>
          </w:tcPr>
          <w:p w14:paraId="5AADC481" w14:textId="26E47E90" w:rsidR="002E1243" w:rsidRPr="008F5A4D" w:rsidRDefault="00A95A6A"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758621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4B8661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131A11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7FD479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AAF7491" w14:textId="77777777" w:rsidR="002E1243" w:rsidRPr="008F5A4D" w:rsidRDefault="002E1243" w:rsidP="00933F2B">
            <w:pPr>
              <w:jc w:val="center"/>
              <w:rPr>
                <w:rFonts w:ascii="Arial Narrow" w:hAnsi="Arial Narrow"/>
                <w:sz w:val="14"/>
                <w:lang w:val="es-ES_tradnl"/>
              </w:rPr>
            </w:pPr>
          </w:p>
        </w:tc>
      </w:tr>
      <w:tr w:rsidR="002E1243" w:rsidRPr="008F5A4D" w14:paraId="2A16D44C" w14:textId="77777777" w:rsidTr="003D2B85">
        <w:trPr>
          <w:cantSplit/>
        </w:trPr>
        <w:tc>
          <w:tcPr>
            <w:tcW w:w="283" w:type="dxa"/>
          </w:tcPr>
          <w:p w14:paraId="65D13ACA"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6C9422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16/02/23</w:t>
            </w:r>
          </w:p>
        </w:tc>
        <w:tc>
          <w:tcPr>
            <w:tcW w:w="2838" w:type="dxa"/>
          </w:tcPr>
          <w:p w14:paraId="11FBCC28" w14:textId="313A5D4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Initial meeting project R23-TBX02 – Training INIAF experts in the development of National Protocols</w:t>
            </w:r>
          </w:p>
        </w:tc>
        <w:tc>
          <w:tcPr>
            <w:tcW w:w="567" w:type="dxa"/>
          </w:tcPr>
          <w:p w14:paraId="03D3C2E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DE9878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3018EA1" w14:textId="7819F687" w:rsidR="002E1243" w:rsidRPr="008F5A4D" w:rsidRDefault="002E1243" w:rsidP="00933F2B">
            <w:pPr>
              <w:jc w:val="center"/>
              <w:rPr>
                <w:rFonts w:ascii="Arial Narrow" w:hAnsi="Arial Narrow"/>
                <w:sz w:val="14"/>
                <w:lang w:val="es-ES_tradnl"/>
              </w:rPr>
            </w:pPr>
          </w:p>
        </w:tc>
        <w:tc>
          <w:tcPr>
            <w:tcW w:w="1375" w:type="dxa"/>
          </w:tcPr>
          <w:p w14:paraId="5DC973B4" w14:textId="01572FE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1468A998" w14:textId="0660EBD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Ms. Laura Piñán González, </w:t>
            </w:r>
            <w:r w:rsidR="00F52B2F" w:rsidRPr="008F5A4D">
              <w:rPr>
                <w:rFonts w:ascii="Arial Narrow" w:hAnsi="Arial Narrow"/>
                <w:sz w:val="14"/>
                <w:lang w:val="es-ES_tradnl"/>
              </w:rPr>
              <w:t>International</w:t>
            </w:r>
            <w:r w:rsidRPr="008F5A4D">
              <w:rPr>
                <w:rFonts w:ascii="Arial Narrow" w:hAnsi="Arial Narrow"/>
                <w:sz w:val="14"/>
                <w:lang w:val="es-ES_tradnl"/>
              </w:rPr>
              <w:t xml:space="preserve"> Project Coordinator, Naktuinbouw, Mr. Alejandro F. Barrientos-Priego, Professor, Departamento de Fitotecnia, Universidad Autónoma de Chapingo, Mr. José Luis Vacaflor Domínguez, Responsable Nacional de Fiscalización y Registros de Semillas, INIAF</w:t>
            </w:r>
          </w:p>
        </w:tc>
        <w:tc>
          <w:tcPr>
            <w:tcW w:w="880" w:type="dxa"/>
          </w:tcPr>
          <w:p w14:paraId="0E3EE09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NL, BO, MX</w:t>
            </w:r>
          </w:p>
        </w:tc>
        <w:tc>
          <w:tcPr>
            <w:tcW w:w="804" w:type="dxa"/>
          </w:tcPr>
          <w:p w14:paraId="1D3AFFC9" w14:textId="77777777" w:rsidR="002E1243" w:rsidRPr="008F5A4D" w:rsidRDefault="002E1243" w:rsidP="00933F2B">
            <w:pPr>
              <w:jc w:val="left"/>
              <w:rPr>
                <w:rFonts w:ascii="Arial Narrow" w:hAnsi="Arial Narrow"/>
                <w:sz w:val="14"/>
                <w:lang w:val="es-ES_tradnl"/>
              </w:rPr>
            </w:pPr>
          </w:p>
        </w:tc>
        <w:tc>
          <w:tcPr>
            <w:tcW w:w="2222" w:type="dxa"/>
          </w:tcPr>
          <w:p w14:paraId="7B739051" w14:textId="1D275EB1" w:rsidR="002E1243" w:rsidRPr="008F5A4D" w:rsidRDefault="00A44E30" w:rsidP="00933F2B">
            <w:pPr>
              <w:jc w:val="left"/>
              <w:rPr>
                <w:rFonts w:ascii="Arial Narrow" w:hAnsi="Arial Narrow"/>
                <w:sz w:val="14"/>
                <w:lang w:val="es-ES_tradnl"/>
              </w:rPr>
            </w:pPr>
            <w:r w:rsidRPr="008F5A4D">
              <w:rPr>
                <w:rFonts w:ascii="Arial Narrow" w:hAnsi="Arial Narrow"/>
                <w:sz w:val="14"/>
                <w:lang w:val="es-ES_tradnl"/>
              </w:rPr>
              <w:t xml:space="preserve">BO, </w:t>
            </w:r>
            <w:r w:rsidR="002E1243" w:rsidRPr="008F5A4D">
              <w:rPr>
                <w:rFonts w:ascii="Arial Narrow" w:hAnsi="Arial Narrow"/>
                <w:sz w:val="14"/>
                <w:lang w:val="es-ES_tradnl"/>
              </w:rPr>
              <w:t>MX</w:t>
            </w:r>
            <w:r w:rsidRPr="008F5A4D">
              <w:rPr>
                <w:rFonts w:ascii="Arial Narrow" w:hAnsi="Arial Narrow"/>
                <w:sz w:val="14"/>
                <w:lang w:val="es-ES_tradnl"/>
              </w:rPr>
              <w:t>, NL</w:t>
            </w:r>
          </w:p>
        </w:tc>
        <w:tc>
          <w:tcPr>
            <w:tcW w:w="454" w:type="dxa"/>
            <w:shd w:val="clear" w:color="auto" w:fill="auto"/>
          </w:tcPr>
          <w:p w14:paraId="1B746C8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C73A57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B9EE7AB" w14:textId="6A110A49" w:rsidR="002E1243" w:rsidRPr="008F5A4D" w:rsidRDefault="00A95A6A"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A2A827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BDC901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79068F1" w14:textId="77777777" w:rsidR="002E1243" w:rsidRPr="008F5A4D" w:rsidRDefault="002E1243" w:rsidP="00933F2B">
            <w:pPr>
              <w:jc w:val="center"/>
              <w:rPr>
                <w:rFonts w:ascii="Arial Narrow" w:hAnsi="Arial Narrow"/>
                <w:sz w:val="14"/>
                <w:lang w:val="es-ES_tradnl"/>
              </w:rPr>
            </w:pPr>
          </w:p>
        </w:tc>
      </w:tr>
      <w:tr w:rsidR="002E1243" w:rsidRPr="008F5A4D" w14:paraId="5D15C4A8" w14:textId="77777777" w:rsidTr="003D2B85">
        <w:trPr>
          <w:cantSplit/>
        </w:trPr>
        <w:tc>
          <w:tcPr>
            <w:tcW w:w="283" w:type="dxa"/>
          </w:tcPr>
          <w:p w14:paraId="48DB2CEB"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B570DE3"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16/02/23</w:t>
            </w:r>
          </w:p>
        </w:tc>
        <w:tc>
          <w:tcPr>
            <w:tcW w:w="2838" w:type="dxa"/>
          </w:tcPr>
          <w:p w14:paraId="75BC811F" w14:textId="1C8542C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Legislative matters and procedure for UPOV membership</w:t>
            </w:r>
          </w:p>
        </w:tc>
        <w:tc>
          <w:tcPr>
            <w:tcW w:w="567" w:type="dxa"/>
          </w:tcPr>
          <w:p w14:paraId="5BB2834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A637FA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62423DA" w14:textId="171395CD" w:rsidR="002E1243" w:rsidRPr="008F5A4D" w:rsidRDefault="002E1243" w:rsidP="00933F2B">
            <w:pPr>
              <w:jc w:val="center"/>
              <w:rPr>
                <w:rFonts w:ascii="Arial Narrow" w:hAnsi="Arial Narrow"/>
                <w:sz w:val="14"/>
                <w:lang w:val="es-ES_tradnl"/>
              </w:rPr>
            </w:pPr>
          </w:p>
        </w:tc>
        <w:tc>
          <w:tcPr>
            <w:tcW w:w="1375" w:type="dxa"/>
          </w:tcPr>
          <w:p w14:paraId="338005F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51709450" w14:textId="67FC489E"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 xml:space="preserve">Ms. Fatima Obaid Alkalbani, Head of Health and Agriculture Development Section, Ministry of Climate Change and Environment, Mr. Abdulla Salem Ahmad Janaan, Mr.  Nasir Mohd Sultan, Director, Agriculture Development &amp; Health Department, and Ms. Maryam Ahmed Albedwawi, MOCCAE (United Arab Emirates) </w:t>
            </w:r>
          </w:p>
        </w:tc>
        <w:tc>
          <w:tcPr>
            <w:tcW w:w="880" w:type="dxa"/>
          </w:tcPr>
          <w:p w14:paraId="66F6AFE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AE</w:t>
            </w:r>
          </w:p>
        </w:tc>
        <w:tc>
          <w:tcPr>
            <w:tcW w:w="804" w:type="dxa"/>
          </w:tcPr>
          <w:p w14:paraId="20C63D61" w14:textId="77777777" w:rsidR="002E1243" w:rsidRPr="008F5A4D" w:rsidRDefault="002E1243" w:rsidP="00933F2B">
            <w:pPr>
              <w:jc w:val="left"/>
              <w:rPr>
                <w:rFonts w:ascii="Arial Narrow" w:hAnsi="Arial Narrow"/>
                <w:sz w:val="14"/>
                <w:lang w:val="es-ES_tradnl"/>
              </w:rPr>
            </w:pPr>
          </w:p>
        </w:tc>
        <w:tc>
          <w:tcPr>
            <w:tcW w:w="2222" w:type="dxa"/>
          </w:tcPr>
          <w:p w14:paraId="702D88A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AE</w:t>
            </w:r>
          </w:p>
        </w:tc>
        <w:tc>
          <w:tcPr>
            <w:tcW w:w="454" w:type="dxa"/>
            <w:shd w:val="clear" w:color="auto" w:fill="auto"/>
          </w:tcPr>
          <w:p w14:paraId="1DDF72E4" w14:textId="607746D3"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047459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9462EA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479040D" w14:textId="5AE4E777"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19D4DD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ABF6F18" w14:textId="77777777" w:rsidR="002E1243" w:rsidRPr="008F5A4D" w:rsidRDefault="002E1243" w:rsidP="00933F2B">
            <w:pPr>
              <w:jc w:val="center"/>
              <w:rPr>
                <w:rFonts w:ascii="Arial Narrow" w:hAnsi="Arial Narrow"/>
                <w:sz w:val="14"/>
                <w:lang w:val="es-ES_tradnl"/>
              </w:rPr>
            </w:pPr>
          </w:p>
        </w:tc>
      </w:tr>
      <w:tr w:rsidR="002E1243" w:rsidRPr="008F5A4D" w14:paraId="6F22FEA6" w14:textId="77777777" w:rsidTr="003D2B85">
        <w:trPr>
          <w:cantSplit/>
        </w:trPr>
        <w:tc>
          <w:tcPr>
            <w:tcW w:w="283" w:type="dxa"/>
          </w:tcPr>
          <w:p w14:paraId="2726522D"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42B467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16/02/23</w:t>
            </w:r>
          </w:p>
        </w:tc>
        <w:tc>
          <w:tcPr>
            <w:tcW w:w="2838" w:type="dxa"/>
          </w:tcPr>
          <w:p w14:paraId="0B3B0CF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CBD/ITPGRFA/UPOV cooperation</w:t>
            </w:r>
          </w:p>
        </w:tc>
        <w:tc>
          <w:tcPr>
            <w:tcW w:w="567" w:type="dxa"/>
          </w:tcPr>
          <w:p w14:paraId="736D090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8FFBB8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45C98182" w14:textId="65669D95" w:rsidR="002E1243" w:rsidRPr="008F5A4D" w:rsidRDefault="002E1243" w:rsidP="00933F2B">
            <w:pPr>
              <w:jc w:val="center"/>
              <w:rPr>
                <w:rFonts w:ascii="Arial Narrow" w:hAnsi="Arial Narrow"/>
                <w:sz w:val="14"/>
                <w:lang w:val="es-ES_tradnl"/>
              </w:rPr>
            </w:pPr>
          </w:p>
        </w:tc>
        <w:tc>
          <w:tcPr>
            <w:tcW w:w="1375" w:type="dxa"/>
          </w:tcPr>
          <w:p w14:paraId="5E7A27C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0F55B992" w14:textId="4BF1C58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Kent Nnadozie, Secretary, ITPGRFA, FAO, Mr. Taukandjo Shikongo, Ms. Kathryn Garforth, Ms. Alexandra Coelho, UN, Mr. Francisco López, FAO</w:t>
            </w:r>
          </w:p>
        </w:tc>
        <w:tc>
          <w:tcPr>
            <w:tcW w:w="880" w:type="dxa"/>
          </w:tcPr>
          <w:p w14:paraId="66BCBE3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FAO</w:t>
            </w:r>
          </w:p>
        </w:tc>
        <w:tc>
          <w:tcPr>
            <w:tcW w:w="804" w:type="dxa"/>
          </w:tcPr>
          <w:p w14:paraId="71D99227" w14:textId="77777777" w:rsidR="002E1243" w:rsidRPr="008F5A4D" w:rsidRDefault="002E1243" w:rsidP="00933F2B">
            <w:pPr>
              <w:jc w:val="left"/>
              <w:rPr>
                <w:rFonts w:ascii="Arial Narrow" w:hAnsi="Arial Narrow"/>
                <w:sz w:val="14"/>
                <w:lang w:val="es-ES_tradnl"/>
              </w:rPr>
            </w:pPr>
          </w:p>
        </w:tc>
        <w:tc>
          <w:tcPr>
            <w:tcW w:w="2222" w:type="dxa"/>
          </w:tcPr>
          <w:p w14:paraId="42C8C40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FAO</w:t>
            </w:r>
          </w:p>
        </w:tc>
        <w:tc>
          <w:tcPr>
            <w:tcW w:w="454" w:type="dxa"/>
            <w:shd w:val="clear" w:color="auto" w:fill="auto"/>
          </w:tcPr>
          <w:p w14:paraId="2B14FCB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F2FA67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212D11E"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6ED3F3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69F209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1B1DAC9" w14:textId="77777777" w:rsidR="002E1243" w:rsidRPr="008F5A4D" w:rsidRDefault="002E1243" w:rsidP="00933F2B">
            <w:pPr>
              <w:jc w:val="center"/>
              <w:rPr>
                <w:rFonts w:ascii="Arial Narrow" w:hAnsi="Arial Narrow"/>
                <w:sz w:val="14"/>
                <w:lang w:val="es-ES_tradnl"/>
              </w:rPr>
            </w:pPr>
          </w:p>
        </w:tc>
      </w:tr>
      <w:tr w:rsidR="002E1243" w:rsidRPr="008F5A4D" w14:paraId="636B585B" w14:textId="77777777" w:rsidTr="003D2B85">
        <w:trPr>
          <w:cantSplit/>
        </w:trPr>
        <w:tc>
          <w:tcPr>
            <w:tcW w:w="283" w:type="dxa"/>
          </w:tcPr>
          <w:p w14:paraId="2C9017E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EF1941E"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20/02/23</w:t>
            </w:r>
          </w:p>
        </w:tc>
        <w:tc>
          <w:tcPr>
            <w:tcW w:w="2838" w:type="dxa"/>
          </w:tcPr>
          <w:p w14:paraId="04CC1A4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Initial meeting project R23-TBX02 - Training INIAF experts in the development of National Protocols</w:t>
            </w:r>
          </w:p>
        </w:tc>
        <w:tc>
          <w:tcPr>
            <w:tcW w:w="567" w:type="dxa"/>
          </w:tcPr>
          <w:p w14:paraId="2518749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63DFFE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38E1C9B" w14:textId="2CB83B3E" w:rsidR="002E1243" w:rsidRPr="008F5A4D" w:rsidRDefault="002E1243" w:rsidP="00933F2B">
            <w:pPr>
              <w:jc w:val="center"/>
              <w:rPr>
                <w:rFonts w:ascii="Arial Narrow" w:hAnsi="Arial Narrow"/>
                <w:sz w:val="14"/>
                <w:lang w:val="es-ES_tradnl"/>
              </w:rPr>
            </w:pPr>
          </w:p>
        </w:tc>
        <w:tc>
          <w:tcPr>
            <w:tcW w:w="1375" w:type="dxa"/>
          </w:tcPr>
          <w:p w14:paraId="7DEC0CD1" w14:textId="1E68A94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63B4BC10" w14:textId="52650DE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Laura Piñán González, International Project Coordinator, Naktuinbouw, and Mr. Alejandro F. Barrientos-Priego, Professor, Departamento de Fitotecnia, Universidad Autónoma de Chapingo</w:t>
            </w:r>
          </w:p>
        </w:tc>
        <w:tc>
          <w:tcPr>
            <w:tcW w:w="880" w:type="dxa"/>
          </w:tcPr>
          <w:p w14:paraId="279FA1A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NL, MX</w:t>
            </w:r>
          </w:p>
        </w:tc>
        <w:tc>
          <w:tcPr>
            <w:tcW w:w="804" w:type="dxa"/>
          </w:tcPr>
          <w:p w14:paraId="320A7152" w14:textId="77777777" w:rsidR="002E1243" w:rsidRPr="008F5A4D" w:rsidRDefault="002E1243" w:rsidP="00933F2B">
            <w:pPr>
              <w:jc w:val="left"/>
              <w:rPr>
                <w:rFonts w:ascii="Arial Narrow" w:hAnsi="Arial Narrow"/>
                <w:sz w:val="14"/>
                <w:lang w:val="es-ES_tradnl"/>
              </w:rPr>
            </w:pPr>
          </w:p>
        </w:tc>
        <w:tc>
          <w:tcPr>
            <w:tcW w:w="2222" w:type="dxa"/>
          </w:tcPr>
          <w:p w14:paraId="55AA19D9" w14:textId="3B44D403" w:rsidR="002E1243" w:rsidRPr="008F5A4D" w:rsidRDefault="00A44E30" w:rsidP="00933F2B">
            <w:pPr>
              <w:jc w:val="left"/>
              <w:rPr>
                <w:rFonts w:ascii="Arial Narrow" w:hAnsi="Arial Narrow"/>
                <w:sz w:val="14"/>
                <w:lang w:val="es-ES_tradnl"/>
              </w:rPr>
            </w:pPr>
            <w:r w:rsidRPr="008F5A4D">
              <w:rPr>
                <w:rFonts w:ascii="Arial Narrow" w:hAnsi="Arial Narrow"/>
                <w:sz w:val="14"/>
                <w:lang w:val="es-ES_tradnl"/>
              </w:rPr>
              <w:t xml:space="preserve">MX, </w:t>
            </w:r>
            <w:r w:rsidR="002E1243" w:rsidRPr="008F5A4D">
              <w:rPr>
                <w:rFonts w:ascii="Arial Narrow" w:hAnsi="Arial Narrow"/>
                <w:sz w:val="14"/>
                <w:lang w:val="es-ES_tradnl"/>
              </w:rPr>
              <w:t>NL</w:t>
            </w:r>
          </w:p>
        </w:tc>
        <w:tc>
          <w:tcPr>
            <w:tcW w:w="454" w:type="dxa"/>
            <w:shd w:val="clear" w:color="auto" w:fill="auto"/>
          </w:tcPr>
          <w:p w14:paraId="79AE897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7DCD98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E91B92E" w14:textId="07182E46" w:rsidR="002E1243" w:rsidRPr="008F5A4D" w:rsidRDefault="00A95A6A"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779E8D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AE62C64"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B41B937" w14:textId="77777777" w:rsidR="002E1243" w:rsidRPr="008F5A4D" w:rsidRDefault="002E1243" w:rsidP="00933F2B">
            <w:pPr>
              <w:jc w:val="center"/>
              <w:rPr>
                <w:rFonts w:ascii="Arial Narrow" w:hAnsi="Arial Narrow"/>
                <w:sz w:val="14"/>
                <w:lang w:val="es-ES_tradnl"/>
              </w:rPr>
            </w:pPr>
          </w:p>
        </w:tc>
      </w:tr>
      <w:tr w:rsidR="002E1243" w:rsidRPr="008F5A4D" w14:paraId="14A1CD37" w14:textId="77777777" w:rsidTr="003D2B85">
        <w:trPr>
          <w:cantSplit/>
        </w:trPr>
        <w:tc>
          <w:tcPr>
            <w:tcW w:w="283" w:type="dxa"/>
          </w:tcPr>
          <w:p w14:paraId="2829920C"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5DD49AEB"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22/02/23</w:t>
            </w:r>
          </w:p>
        </w:tc>
        <w:tc>
          <w:tcPr>
            <w:tcW w:w="2838" w:type="dxa"/>
          </w:tcPr>
          <w:p w14:paraId="40480AEE" w14:textId="4F44E75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Discussion on </w:t>
            </w:r>
            <w:r w:rsidR="00F52B2F" w:rsidRPr="008F5A4D">
              <w:rPr>
                <w:rFonts w:ascii="Arial Narrow" w:hAnsi="Arial Narrow"/>
                <w:sz w:val="14"/>
                <w:lang w:val="es-ES_tradnl"/>
              </w:rPr>
              <w:t>c</w:t>
            </w:r>
            <w:r w:rsidRPr="008F5A4D">
              <w:rPr>
                <w:rFonts w:ascii="Arial Narrow" w:hAnsi="Arial Narrow"/>
                <w:sz w:val="14"/>
                <w:lang w:val="es-ES_tradnl"/>
              </w:rPr>
              <w:t>ommercialization of PVP assets</w:t>
            </w:r>
          </w:p>
        </w:tc>
        <w:tc>
          <w:tcPr>
            <w:tcW w:w="567" w:type="dxa"/>
          </w:tcPr>
          <w:p w14:paraId="26D812F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A5C8B0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5B4DC08A" w14:textId="32C57265" w:rsidR="002E1243" w:rsidRPr="008F5A4D" w:rsidRDefault="002E1243" w:rsidP="00933F2B">
            <w:pPr>
              <w:jc w:val="center"/>
              <w:rPr>
                <w:rFonts w:ascii="Arial Narrow" w:hAnsi="Arial Narrow"/>
                <w:sz w:val="14"/>
                <w:lang w:val="es-ES_tradnl"/>
              </w:rPr>
            </w:pPr>
          </w:p>
        </w:tc>
        <w:tc>
          <w:tcPr>
            <w:tcW w:w="1375" w:type="dxa"/>
          </w:tcPr>
          <w:p w14:paraId="50E04ECA" w14:textId="30328F5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483B815C" w14:textId="522D27B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Wendy Hollingsworth, Intellectual Property Expert, CarIPI</w:t>
            </w:r>
          </w:p>
        </w:tc>
        <w:tc>
          <w:tcPr>
            <w:tcW w:w="880" w:type="dxa"/>
          </w:tcPr>
          <w:p w14:paraId="2DDE886E" w14:textId="5F7E231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CarIPI</w:t>
            </w:r>
          </w:p>
        </w:tc>
        <w:tc>
          <w:tcPr>
            <w:tcW w:w="804" w:type="dxa"/>
          </w:tcPr>
          <w:p w14:paraId="4D24ADEA" w14:textId="77777777" w:rsidR="002E1243" w:rsidRPr="008F5A4D" w:rsidRDefault="002E1243" w:rsidP="00933F2B">
            <w:pPr>
              <w:jc w:val="left"/>
              <w:rPr>
                <w:rFonts w:ascii="Arial Narrow" w:hAnsi="Arial Narrow"/>
                <w:sz w:val="14"/>
                <w:lang w:val="es-ES_tradnl"/>
              </w:rPr>
            </w:pPr>
          </w:p>
        </w:tc>
        <w:tc>
          <w:tcPr>
            <w:tcW w:w="2222" w:type="dxa"/>
          </w:tcPr>
          <w:p w14:paraId="1330CE91" w14:textId="3C12E41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CarIPI</w:t>
            </w:r>
          </w:p>
        </w:tc>
        <w:tc>
          <w:tcPr>
            <w:tcW w:w="454" w:type="dxa"/>
            <w:shd w:val="clear" w:color="auto" w:fill="auto"/>
          </w:tcPr>
          <w:p w14:paraId="52713B0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CF1AD9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E9E63D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D68CF9F" w14:textId="3D52EB52" w:rsidR="002E1243" w:rsidRPr="008F5A4D" w:rsidRDefault="00A95A6A"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8F2008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70ACE87" w14:textId="77777777" w:rsidR="002E1243" w:rsidRPr="008F5A4D" w:rsidRDefault="002E1243" w:rsidP="00933F2B">
            <w:pPr>
              <w:jc w:val="center"/>
              <w:rPr>
                <w:rFonts w:ascii="Arial Narrow" w:hAnsi="Arial Narrow"/>
                <w:sz w:val="14"/>
                <w:lang w:val="es-ES_tradnl"/>
              </w:rPr>
            </w:pPr>
          </w:p>
        </w:tc>
      </w:tr>
      <w:tr w:rsidR="002E1243" w:rsidRPr="008F5A4D" w14:paraId="316103F8" w14:textId="77777777" w:rsidTr="003D2B85">
        <w:trPr>
          <w:cantSplit/>
        </w:trPr>
        <w:tc>
          <w:tcPr>
            <w:tcW w:w="283" w:type="dxa"/>
          </w:tcPr>
          <w:p w14:paraId="1E4A64FD"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711059E"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27/02/23</w:t>
            </w:r>
          </w:p>
        </w:tc>
        <w:tc>
          <w:tcPr>
            <w:tcW w:w="2838" w:type="dxa"/>
          </w:tcPr>
          <w:p w14:paraId="531151B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Consultative Committee Working Group on Essentially Derived Varieties (CC/WG-EDV/2)</w:t>
            </w:r>
          </w:p>
        </w:tc>
        <w:tc>
          <w:tcPr>
            <w:tcW w:w="567" w:type="dxa"/>
          </w:tcPr>
          <w:p w14:paraId="5A78D91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692CE14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9CB5B2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0974B266" w14:textId="62C5B77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Taveira, Suzuki, Santos</w:t>
            </w:r>
          </w:p>
        </w:tc>
        <w:tc>
          <w:tcPr>
            <w:tcW w:w="2092" w:type="dxa"/>
          </w:tcPr>
          <w:p w14:paraId="5CECB49E" w14:textId="77777777" w:rsidR="002E1243" w:rsidRPr="008F5A4D" w:rsidRDefault="002E1243" w:rsidP="00933F2B">
            <w:pPr>
              <w:jc w:val="left"/>
              <w:rPr>
                <w:rFonts w:ascii="Arial Narrow" w:hAnsi="Arial Narrow"/>
                <w:sz w:val="14"/>
                <w:lang w:val="es-ES_tradnl"/>
              </w:rPr>
            </w:pPr>
          </w:p>
        </w:tc>
        <w:tc>
          <w:tcPr>
            <w:tcW w:w="880" w:type="dxa"/>
          </w:tcPr>
          <w:p w14:paraId="7FD9E8C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65C3791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1709A274" w14:textId="085A2ABF"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(20): AU, BY, BR, CA, CH, CL, CN, DE, ES, </w:t>
            </w:r>
            <w:r w:rsidR="00C6255A" w:rsidRPr="008F5A4D">
              <w:rPr>
                <w:rFonts w:ascii="Arial Narrow" w:hAnsi="Arial Narrow"/>
                <w:sz w:val="14"/>
                <w:lang w:val="es-ES_tradnl"/>
              </w:rPr>
              <w:t xml:space="preserve">EU, </w:t>
            </w:r>
            <w:r w:rsidRPr="008F5A4D">
              <w:rPr>
                <w:rFonts w:ascii="Arial Narrow" w:hAnsi="Arial Narrow"/>
                <w:sz w:val="14"/>
                <w:lang w:val="es-ES_tradnl"/>
              </w:rPr>
              <w:t>FR, GB, JP, MX, NL, NZ, NO, PE, RO, US – Observer States (2)</w:t>
            </w:r>
            <w:r w:rsidR="005148A5" w:rsidRPr="008F5A4D">
              <w:rPr>
                <w:rFonts w:ascii="Arial Narrow" w:hAnsi="Arial Narrow"/>
                <w:sz w:val="14"/>
                <w:lang w:val="es-ES_tradnl"/>
              </w:rPr>
              <w:t>:</w:t>
            </w:r>
            <w:r w:rsidRPr="008F5A4D">
              <w:rPr>
                <w:rFonts w:ascii="Arial Narrow" w:hAnsi="Arial Narrow"/>
                <w:sz w:val="14"/>
                <w:lang w:val="es-ES_tradnl"/>
              </w:rPr>
              <w:t xml:space="preserve"> MY, ZW – Observer organizations (6): AFSTA, APSA, CIOPORA, CLI, ISF, SAA</w:t>
            </w:r>
          </w:p>
        </w:tc>
        <w:tc>
          <w:tcPr>
            <w:tcW w:w="454" w:type="dxa"/>
            <w:shd w:val="clear" w:color="auto" w:fill="auto"/>
          </w:tcPr>
          <w:p w14:paraId="67AA04F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08D8D3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16F38C4"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2E1A37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549505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89B1AD4" w14:textId="77777777" w:rsidR="002E1243" w:rsidRPr="008F5A4D" w:rsidRDefault="002E1243" w:rsidP="00933F2B">
            <w:pPr>
              <w:jc w:val="center"/>
              <w:rPr>
                <w:rFonts w:ascii="Arial Narrow" w:hAnsi="Arial Narrow"/>
                <w:sz w:val="14"/>
                <w:lang w:val="es-ES_tradnl"/>
              </w:rPr>
            </w:pPr>
          </w:p>
        </w:tc>
      </w:tr>
      <w:tr w:rsidR="002E1243" w:rsidRPr="008F5A4D" w14:paraId="34DE050B" w14:textId="77777777" w:rsidTr="003D2B85">
        <w:trPr>
          <w:cantSplit/>
        </w:trPr>
        <w:tc>
          <w:tcPr>
            <w:tcW w:w="283" w:type="dxa"/>
          </w:tcPr>
          <w:p w14:paraId="71E20979"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Borders>
              <w:top w:val="nil"/>
              <w:left w:val="nil"/>
              <w:bottom w:val="single" w:sz="8" w:space="0" w:color="D9D9D9"/>
              <w:right w:val="single" w:sz="8" w:space="0" w:color="D9D9D9"/>
            </w:tcBorders>
          </w:tcPr>
          <w:p w14:paraId="079252A2" w14:textId="1EB0C256"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28/02/23</w:t>
            </w:r>
          </w:p>
        </w:tc>
        <w:tc>
          <w:tcPr>
            <w:tcW w:w="2838" w:type="dxa"/>
            <w:tcBorders>
              <w:top w:val="nil"/>
              <w:left w:val="nil"/>
              <w:bottom w:val="single" w:sz="8" w:space="0" w:color="D9D9D9"/>
              <w:right w:val="single" w:sz="8" w:space="0" w:color="D9D9D9"/>
            </w:tcBorders>
          </w:tcPr>
          <w:p w14:paraId="1378C514" w14:textId="37AAB97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Thailand </w:t>
            </w:r>
            <w:r w:rsidR="00F4684F" w:rsidRPr="008F5A4D">
              <w:rPr>
                <w:rFonts w:ascii="Arial Narrow" w:hAnsi="Arial Narrow"/>
                <w:sz w:val="14"/>
                <w:lang w:val="es-ES_tradnl"/>
              </w:rPr>
              <w:t xml:space="preserve">EAPVP </w:t>
            </w:r>
            <w:r w:rsidRPr="008F5A4D">
              <w:rPr>
                <w:rFonts w:ascii="Arial Narrow" w:hAnsi="Arial Narrow"/>
                <w:sz w:val="14"/>
                <w:lang w:val="es-ES_tradnl"/>
              </w:rPr>
              <w:t>Seminar to provide information about the UPOV system</w:t>
            </w:r>
          </w:p>
        </w:tc>
        <w:tc>
          <w:tcPr>
            <w:tcW w:w="567" w:type="dxa"/>
            <w:tcBorders>
              <w:top w:val="nil"/>
              <w:left w:val="nil"/>
              <w:bottom w:val="single" w:sz="8" w:space="0" w:color="D9D9D9"/>
              <w:right w:val="single" w:sz="8" w:space="0" w:color="D9D9D9"/>
            </w:tcBorders>
          </w:tcPr>
          <w:p w14:paraId="1B2D5AE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Borders>
              <w:top w:val="nil"/>
              <w:left w:val="nil"/>
              <w:bottom w:val="single" w:sz="8" w:space="0" w:color="D9D9D9"/>
              <w:right w:val="single" w:sz="8" w:space="0" w:color="D9D9D9"/>
            </w:tcBorders>
          </w:tcPr>
          <w:p w14:paraId="3604D9B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Borders>
              <w:top w:val="nil"/>
              <w:left w:val="nil"/>
              <w:bottom w:val="single" w:sz="8" w:space="0" w:color="D9D9D9"/>
              <w:right w:val="single" w:sz="8" w:space="0" w:color="D9D9D9"/>
            </w:tcBorders>
          </w:tcPr>
          <w:p w14:paraId="7321D344" w14:textId="5BC2615C" w:rsidR="002E1243" w:rsidRPr="008F5A4D" w:rsidRDefault="002E1243" w:rsidP="00933F2B">
            <w:pPr>
              <w:jc w:val="center"/>
              <w:rPr>
                <w:rFonts w:ascii="Arial Narrow" w:hAnsi="Arial Narrow"/>
                <w:sz w:val="14"/>
                <w:lang w:val="es-ES_tradnl"/>
              </w:rPr>
            </w:pPr>
          </w:p>
        </w:tc>
        <w:tc>
          <w:tcPr>
            <w:tcW w:w="1375" w:type="dxa"/>
            <w:tcBorders>
              <w:top w:val="nil"/>
              <w:left w:val="nil"/>
              <w:bottom w:val="single" w:sz="8" w:space="0" w:color="D9D9D9"/>
              <w:right w:val="single" w:sz="8" w:space="0" w:color="D9D9D9"/>
            </w:tcBorders>
          </w:tcPr>
          <w:p w14:paraId="73B2CCF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Suzuki</w:t>
            </w:r>
          </w:p>
        </w:tc>
        <w:tc>
          <w:tcPr>
            <w:tcW w:w="2092" w:type="dxa"/>
            <w:tcBorders>
              <w:top w:val="nil"/>
              <w:left w:val="nil"/>
              <w:bottom w:val="single" w:sz="8" w:space="0" w:color="D9D9D9"/>
              <w:right w:val="single" w:sz="8" w:space="0" w:color="D9D9D9"/>
            </w:tcBorders>
          </w:tcPr>
          <w:p w14:paraId="2D6E03E9" w14:textId="77777777" w:rsidR="002E1243" w:rsidRPr="008F5A4D" w:rsidRDefault="002E1243" w:rsidP="00933F2B">
            <w:pPr>
              <w:jc w:val="left"/>
              <w:rPr>
                <w:rFonts w:ascii="Arial Narrow" w:hAnsi="Arial Narrow"/>
                <w:sz w:val="14"/>
                <w:lang w:val="es-ES_tradnl"/>
              </w:rPr>
            </w:pPr>
          </w:p>
        </w:tc>
        <w:tc>
          <w:tcPr>
            <w:tcW w:w="880" w:type="dxa"/>
            <w:tcBorders>
              <w:top w:val="nil"/>
              <w:left w:val="nil"/>
              <w:bottom w:val="single" w:sz="8" w:space="0" w:color="D9D9D9"/>
              <w:right w:val="single" w:sz="8" w:space="0" w:color="D9D9D9"/>
            </w:tcBorders>
          </w:tcPr>
          <w:p w14:paraId="7098D5F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JP, TH</w:t>
            </w:r>
          </w:p>
        </w:tc>
        <w:tc>
          <w:tcPr>
            <w:tcW w:w="804" w:type="dxa"/>
            <w:tcBorders>
              <w:top w:val="nil"/>
              <w:left w:val="nil"/>
              <w:bottom w:val="single" w:sz="8" w:space="0" w:color="D9D9D9"/>
              <w:right w:val="single" w:sz="8" w:space="0" w:color="D9D9D9"/>
            </w:tcBorders>
          </w:tcPr>
          <w:p w14:paraId="32543F4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TH</w:t>
            </w:r>
          </w:p>
        </w:tc>
        <w:tc>
          <w:tcPr>
            <w:tcW w:w="2222" w:type="dxa"/>
            <w:tcBorders>
              <w:top w:val="nil"/>
              <w:left w:val="nil"/>
              <w:bottom w:val="single" w:sz="8" w:space="0" w:color="D9D9D9"/>
              <w:right w:val="single" w:sz="8" w:space="0" w:color="D9D9D9"/>
            </w:tcBorders>
          </w:tcPr>
          <w:p w14:paraId="650CD152" w14:textId="3C4E5FE6" w:rsidR="002E1243" w:rsidRPr="008F5A4D" w:rsidRDefault="00A44E30" w:rsidP="00933F2B">
            <w:pPr>
              <w:jc w:val="left"/>
              <w:rPr>
                <w:rFonts w:ascii="Arial Narrow" w:hAnsi="Arial Narrow"/>
                <w:sz w:val="14"/>
                <w:lang w:val="es-ES_tradnl"/>
              </w:rPr>
            </w:pPr>
            <w:r w:rsidRPr="008F5A4D">
              <w:rPr>
                <w:rFonts w:ascii="Arial Narrow" w:hAnsi="Arial Narrow"/>
                <w:sz w:val="14"/>
                <w:lang w:val="es-ES_tradnl"/>
              </w:rPr>
              <w:t xml:space="preserve">GH, </w:t>
            </w:r>
            <w:r w:rsidR="002E1243" w:rsidRPr="008F5A4D">
              <w:rPr>
                <w:rFonts w:ascii="Arial Narrow" w:hAnsi="Arial Narrow"/>
                <w:sz w:val="14"/>
                <w:lang w:val="es-ES_tradnl"/>
              </w:rPr>
              <w:t>JP, TH, VN</w:t>
            </w:r>
          </w:p>
        </w:tc>
        <w:tc>
          <w:tcPr>
            <w:tcW w:w="454" w:type="dxa"/>
            <w:tcBorders>
              <w:top w:val="nil"/>
              <w:left w:val="nil"/>
              <w:bottom w:val="single" w:sz="8" w:space="0" w:color="D9D9D9"/>
              <w:right w:val="single" w:sz="8" w:space="0" w:color="D9D9D9"/>
            </w:tcBorders>
            <w:shd w:val="clear" w:color="auto" w:fill="auto"/>
          </w:tcPr>
          <w:p w14:paraId="37C7360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tcBorders>
              <w:top w:val="nil"/>
              <w:left w:val="nil"/>
              <w:bottom w:val="single" w:sz="8" w:space="0" w:color="D9D9D9"/>
              <w:right w:val="single" w:sz="8" w:space="0" w:color="D9D9D9"/>
            </w:tcBorders>
            <w:shd w:val="clear" w:color="auto" w:fill="auto"/>
          </w:tcPr>
          <w:p w14:paraId="707021A0" w14:textId="77777777" w:rsidR="002E1243" w:rsidRPr="008F5A4D" w:rsidRDefault="002E1243" w:rsidP="00933F2B">
            <w:pPr>
              <w:jc w:val="center"/>
              <w:rPr>
                <w:rFonts w:ascii="Arial Narrow" w:hAnsi="Arial Narrow"/>
                <w:sz w:val="14"/>
                <w:lang w:val="es-ES_tradnl"/>
              </w:rPr>
            </w:pPr>
          </w:p>
        </w:tc>
        <w:tc>
          <w:tcPr>
            <w:tcW w:w="455" w:type="dxa"/>
            <w:tcBorders>
              <w:top w:val="nil"/>
              <w:left w:val="nil"/>
              <w:bottom w:val="single" w:sz="8" w:space="0" w:color="D9D9D9"/>
              <w:right w:val="single" w:sz="8" w:space="0" w:color="D9D9D9"/>
            </w:tcBorders>
            <w:shd w:val="clear" w:color="auto" w:fill="auto"/>
          </w:tcPr>
          <w:p w14:paraId="18C6DFB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tcBorders>
              <w:top w:val="nil"/>
              <w:left w:val="nil"/>
              <w:bottom w:val="single" w:sz="8" w:space="0" w:color="D9D9D9"/>
              <w:right w:val="single" w:sz="8" w:space="0" w:color="D9D9D9"/>
            </w:tcBorders>
            <w:shd w:val="clear" w:color="auto" w:fill="auto"/>
          </w:tcPr>
          <w:p w14:paraId="2081ABE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tcBorders>
              <w:top w:val="nil"/>
              <w:left w:val="nil"/>
              <w:bottom w:val="single" w:sz="8" w:space="0" w:color="D9D9D9"/>
              <w:right w:val="single" w:sz="8" w:space="0" w:color="D9D9D9"/>
            </w:tcBorders>
            <w:shd w:val="clear" w:color="auto" w:fill="auto"/>
          </w:tcPr>
          <w:p w14:paraId="29AD764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5" w:type="dxa"/>
            <w:tcBorders>
              <w:top w:val="nil"/>
              <w:left w:val="nil"/>
              <w:bottom w:val="single" w:sz="8" w:space="0" w:color="D9D9D9"/>
              <w:right w:val="single" w:sz="8" w:space="0" w:color="D9D9D9"/>
            </w:tcBorders>
            <w:shd w:val="clear" w:color="auto" w:fill="auto"/>
          </w:tcPr>
          <w:p w14:paraId="7E9F005E" w14:textId="77777777" w:rsidR="002E1243" w:rsidRPr="008F5A4D" w:rsidRDefault="002E1243" w:rsidP="00933F2B">
            <w:pPr>
              <w:jc w:val="center"/>
              <w:rPr>
                <w:rFonts w:ascii="Arial Narrow" w:hAnsi="Arial Narrow"/>
                <w:sz w:val="14"/>
                <w:lang w:val="es-ES_tradnl"/>
              </w:rPr>
            </w:pPr>
          </w:p>
        </w:tc>
      </w:tr>
      <w:tr w:rsidR="002E1243" w:rsidRPr="008F5A4D" w14:paraId="2E5AF779" w14:textId="77777777" w:rsidTr="003D2B85">
        <w:trPr>
          <w:cantSplit/>
        </w:trPr>
        <w:tc>
          <w:tcPr>
            <w:tcW w:w="283" w:type="dxa"/>
          </w:tcPr>
          <w:p w14:paraId="44744A3E"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C50FECC" w14:textId="7E1C21A6"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28/02/23</w:t>
            </w:r>
          </w:p>
        </w:tc>
        <w:tc>
          <w:tcPr>
            <w:tcW w:w="2838" w:type="dxa"/>
          </w:tcPr>
          <w:p w14:paraId="0A4B9C8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FAO Webinar: Wild plant genetic resources for food and agriculture: their conservation and sustainable use</w:t>
            </w:r>
          </w:p>
        </w:tc>
        <w:tc>
          <w:tcPr>
            <w:tcW w:w="567" w:type="dxa"/>
          </w:tcPr>
          <w:p w14:paraId="11C06DF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E465EF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CB4F35C" w14:textId="4B1DEA00" w:rsidR="002E1243" w:rsidRPr="008F5A4D" w:rsidRDefault="002E1243" w:rsidP="00933F2B">
            <w:pPr>
              <w:jc w:val="center"/>
              <w:rPr>
                <w:rFonts w:ascii="Arial Narrow" w:hAnsi="Arial Narrow"/>
                <w:sz w:val="14"/>
                <w:lang w:val="es-ES_tradnl"/>
              </w:rPr>
            </w:pPr>
          </w:p>
        </w:tc>
        <w:tc>
          <w:tcPr>
            <w:tcW w:w="1375" w:type="dxa"/>
          </w:tcPr>
          <w:p w14:paraId="14E8BF8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Suzuki</w:t>
            </w:r>
          </w:p>
        </w:tc>
        <w:tc>
          <w:tcPr>
            <w:tcW w:w="2092" w:type="dxa"/>
          </w:tcPr>
          <w:p w14:paraId="400967BA" w14:textId="77777777" w:rsidR="002E1243" w:rsidRPr="008F5A4D" w:rsidRDefault="002E1243" w:rsidP="00933F2B">
            <w:pPr>
              <w:jc w:val="left"/>
              <w:rPr>
                <w:rFonts w:ascii="Arial Narrow" w:hAnsi="Arial Narrow"/>
                <w:sz w:val="14"/>
                <w:lang w:val="es-ES_tradnl"/>
              </w:rPr>
            </w:pPr>
          </w:p>
        </w:tc>
        <w:tc>
          <w:tcPr>
            <w:tcW w:w="880" w:type="dxa"/>
          </w:tcPr>
          <w:p w14:paraId="43DD2CC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FAO</w:t>
            </w:r>
          </w:p>
        </w:tc>
        <w:tc>
          <w:tcPr>
            <w:tcW w:w="804" w:type="dxa"/>
          </w:tcPr>
          <w:p w14:paraId="170C9356" w14:textId="77777777" w:rsidR="002E1243" w:rsidRPr="008F5A4D" w:rsidRDefault="002E1243" w:rsidP="00933F2B">
            <w:pPr>
              <w:jc w:val="left"/>
              <w:rPr>
                <w:rFonts w:ascii="Arial Narrow" w:hAnsi="Arial Narrow"/>
                <w:sz w:val="14"/>
                <w:lang w:val="es-ES_tradnl"/>
              </w:rPr>
            </w:pPr>
          </w:p>
        </w:tc>
        <w:tc>
          <w:tcPr>
            <w:tcW w:w="2222" w:type="dxa"/>
          </w:tcPr>
          <w:p w14:paraId="587CFC11"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4DDF105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18380C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CEF0BB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9A1F7C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5AC43E9"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CB607EE" w14:textId="77777777" w:rsidR="002E1243" w:rsidRPr="008F5A4D" w:rsidRDefault="002E1243" w:rsidP="00933F2B">
            <w:pPr>
              <w:jc w:val="center"/>
              <w:rPr>
                <w:rFonts w:ascii="Arial Narrow" w:hAnsi="Arial Narrow"/>
                <w:sz w:val="14"/>
                <w:lang w:val="es-ES_tradnl"/>
              </w:rPr>
            </w:pPr>
          </w:p>
        </w:tc>
      </w:tr>
      <w:tr w:rsidR="002E1243" w:rsidRPr="008F5A4D" w14:paraId="57158813" w14:textId="77777777" w:rsidTr="003D2B85">
        <w:trPr>
          <w:cantSplit/>
        </w:trPr>
        <w:tc>
          <w:tcPr>
            <w:tcW w:w="283" w:type="dxa"/>
          </w:tcPr>
          <w:p w14:paraId="72D4B7C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59AE019" w14:textId="1843D74A"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01/03/23</w:t>
            </w:r>
          </w:p>
        </w:tc>
        <w:tc>
          <w:tcPr>
            <w:tcW w:w="2838" w:type="dxa"/>
          </w:tcPr>
          <w:p w14:paraId="01940FB4" w14:textId="47FDBE5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FAO Expert consultation on Study on the impact of seed policies, laws and regulations on farmers</w:t>
            </w:r>
            <w:r w:rsidR="00174DA3" w:rsidRPr="008F5A4D">
              <w:rPr>
                <w:rFonts w:ascii="Arial Narrow" w:hAnsi="Arial Narrow"/>
                <w:sz w:val="14"/>
                <w:lang w:val="es-ES_tradnl"/>
              </w:rPr>
              <w:t>’</w:t>
            </w:r>
            <w:r w:rsidRPr="008F5A4D">
              <w:rPr>
                <w:rFonts w:ascii="Arial Narrow" w:hAnsi="Arial Narrow"/>
                <w:sz w:val="14"/>
                <w:lang w:val="es-ES_tradnl"/>
              </w:rPr>
              <w:t xml:space="preserve"> ability to access seeds and planting materials of diverse, locally adapted varieties, including farmers</w:t>
            </w:r>
            <w:r w:rsidR="00174DA3" w:rsidRPr="008F5A4D">
              <w:rPr>
                <w:rFonts w:ascii="Arial Narrow" w:hAnsi="Arial Narrow"/>
                <w:sz w:val="14"/>
                <w:lang w:val="es-ES_tradnl"/>
              </w:rPr>
              <w:t>’</w:t>
            </w:r>
            <w:r w:rsidRPr="008F5A4D">
              <w:rPr>
                <w:rFonts w:ascii="Arial Narrow" w:hAnsi="Arial Narrow"/>
                <w:sz w:val="14"/>
                <w:lang w:val="es-ES_tradnl"/>
              </w:rPr>
              <w:t xml:space="preserve"> varieties/landraces</w:t>
            </w:r>
          </w:p>
        </w:tc>
        <w:tc>
          <w:tcPr>
            <w:tcW w:w="567" w:type="dxa"/>
          </w:tcPr>
          <w:p w14:paraId="282B201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97AF8F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DACC15B" w14:textId="55A6EB33" w:rsidR="002E1243" w:rsidRPr="008F5A4D" w:rsidRDefault="002E1243" w:rsidP="00933F2B">
            <w:pPr>
              <w:jc w:val="center"/>
              <w:rPr>
                <w:rFonts w:ascii="Arial Narrow" w:hAnsi="Arial Narrow"/>
                <w:sz w:val="14"/>
                <w:lang w:val="es-ES_tradnl"/>
              </w:rPr>
            </w:pPr>
          </w:p>
        </w:tc>
        <w:tc>
          <w:tcPr>
            <w:tcW w:w="1375" w:type="dxa"/>
          </w:tcPr>
          <w:p w14:paraId="078277B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3336A944" w14:textId="77777777" w:rsidR="002E1243" w:rsidRPr="008F5A4D" w:rsidRDefault="002E1243" w:rsidP="00933F2B">
            <w:pPr>
              <w:jc w:val="left"/>
              <w:rPr>
                <w:rFonts w:ascii="Arial Narrow" w:hAnsi="Arial Narrow"/>
                <w:sz w:val="14"/>
                <w:lang w:val="es-ES_tradnl"/>
              </w:rPr>
            </w:pPr>
          </w:p>
        </w:tc>
        <w:tc>
          <w:tcPr>
            <w:tcW w:w="880" w:type="dxa"/>
          </w:tcPr>
          <w:p w14:paraId="53085D5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FAO</w:t>
            </w:r>
          </w:p>
        </w:tc>
        <w:tc>
          <w:tcPr>
            <w:tcW w:w="804" w:type="dxa"/>
          </w:tcPr>
          <w:p w14:paraId="02F2E889" w14:textId="77777777" w:rsidR="002E1243" w:rsidRPr="008F5A4D" w:rsidRDefault="002E1243" w:rsidP="00933F2B">
            <w:pPr>
              <w:jc w:val="left"/>
              <w:rPr>
                <w:rFonts w:ascii="Arial Narrow" w:hAnsi="Arial Narrow"/>
                <w:sz w:val="14"/>
                <w:lang w:val="es-ES_tradnl"/>
              </w:rPr>
            </w:pPr>
          </w:p>
        </w:tc>
        <w:tc>
          <w:tcPr>
            <w:tcW w:w="2222" w:type="dxa"/>
          </w:tcPr>
          <w:p w14:paraId="3BCF717D"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2041983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F792B4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67D3C1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D76681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284F7C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2216B14" w14:textId="77777777" w:rsidR="002E1243" w:rsidRPr="008F5A4D" w:rsidRDefault="002E1243" w:rsidP="00933F2B">
            <w:pPr>
              <w:jc w:val="center"/>
              <w:rPr>
                <w:rFonts w:ascii="Arial Narrow" w:hAnsi="Arial Narrow"/>
                <w:sz w:val="14"/>
                <w:lang w:val="es-ES_tradnl"/>
              </w:rPr>
            </w:pPr>
          </w:p>
        </w:tc>
      </w:tr>
      <w:tr w:rsidR="002E1243" w:rsidRPr="008F5A4D" w14:paraId="76A1CE04" w14:textId="77777777" w:rsidTr="003D2B85">
        <w:trPr>
          <w:cantSplit/>
        </w:trPr>
        <w:tc>
          <w:tcPr>
            <w:tcW w:w="283" w:type="dxa"/>
          </w:tcPr>
          <w:p w14:paraId="70122861"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3A3FC2A"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28/02/23</w:t>
            </w:r>
          </w:p>
        </w:tc>
        <w:tc>
          <w:tcPr>
            <w:tcW w:w="2838" w:type="dxa"/>
          </w:tcPr>
          <w:p w14:paraId="450D9287" w14:textId="14AADAD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SEMAE </w:t>
            </w:r>
            <w:r w:rsidR="00A95AB1" w:rsidRPr="008F5A4D">
              <w:rPr>
                <w:rFonts w:ascii="Arial Narrow" w:hAnsi="Arial Narrow"/>
                <w:sz w:val="14"/>
                <w:lang w:val="es-ES_tradnl"/>
              </w:rPr>
              <w:t>Semences Mag Salon Agriculture</w:t>
            </w:r>
          </w:p>
        </w:tc>
        <w:tc>
          <w:tcPr>
            <w:tcW w:w="567" w:type="dxa"/>
          </w:tcPr>
          <w:p w14:paraId="34BB128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07C24B1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43C8665C" w14:textId="4CF0AF45" w:rsidR="002E1243" w:rsidRPr="008F5A4D" w:rsidRDefault="00E56C76"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7A0BB48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2E1AA353" w14:textId="67592019" w:rsidR="002E1243" w:rsidRPr="008F5A4D" w:rsidRDefault="008A0641" w:rsidP="00933F2B">
            <w:pPr>
              <w:jc w:val="left"/>
              <w:rPr>
                <w:rFonts w:ascii="Arial Narrow" w:hAnsi="Arial Narrow"/>
                <w:sz w:val="14"/>
                <w:lang w:val="es-ES_tradnl"/>
              </w:rPr>
            </w:pPr>
            <w:r w:rsidRPr="008F5A4D">
              <w:rPr>
                <w:rFonts w:ascii="Arial Narrow" w:hAnsi="Arial Narrow"/>
                <w:sz w:val="14"/>
                <w:lang w:val="es-ES_tradnl"/>
              </w:rPr>
              <w:t>Mr. Francesco Mattina, President, CPVO, Mr. Laurent Jacquiau, head of office, direction générale de l</w:t>
            </w:r>
            <w:r w:rsidR="00174DA3" w:rsidRPr="008F5A4D">
              <w:rPr>
                <w:rFonts w:ascii="Arial Narrow" w:hAnsi="Arial Narrow"/>
                <w:sz w:val="14"/>
                <w:lang w:val="es-ES_tradnl"/>
              </w:rPr>
              <w:t>’</w:t>
            </w:r>
            <w:r w:rsidRPr="008F5A4D">
              <w:rPr>
                <w:rFonts w:ascii="Arial Narrow" w:hAnsi="Arial Narrow"/>
                <w:sz w:val="14"/>
                <w:lang w:val="es-ES_tradnl"/>
              </w:rPr>
              <w:t>alimentation au Ministère de l</w:t>
            </w:r>
            <w:r w:rsidR="00174DA3" w:rsidRPr="008F5A4D">
              <w:rPr>
                <w:rFonts w:ascii="Arial Narrow" w:hAnsi="Arial Narrow"/>
                <w:sz w:val="14"/>
                <w:lang w:val="es-ES_tradnl"/>
              </w:rPr>
              <w:t>’</w:t>
            </w:r>
            <w:r w:rsidRPr="008F5A4D">
              <w:rPr>
                <w:rFonts w:ascii="Arial Narrow" w:hAnsi="Arial Narrow"/>
                <w:sz w:val="14"/>
                <w:lang w:val="es-ES_tradnl"/>
              </w:rPr>
              <w:t>Agriculture (DGAL), Mr. Pascal Berthelot, journalist, Europe 1 (moderator)</w:t>
            </w:r>
          </w:p>
        </w:tc>
        <w:tc>
          <w:tcPr>
            <w:tcW w:w="880" w:type="dxa"/>
          </w:tcPr>
          <w:p w14:paraId="4EF864D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SEMAE</w:t>
            </w:r>
          </w:p>
        </w:tc>
        <w:tc>
          <w:tcPr>
            <w:tcW w:w="804" w:type="dxa"/>
          </w:tcPr>
          <w:p w14:paraId="2A40929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Paris, FR</w:t>
            </w:r>
          </w:p>
        </w:tc>
        <w:tc>
          <w:tcPr>
            <w:tcW w:w="2222" w:type="dxa"/>
          </w:tcPr>
          <w:p w14:paraId="0A43D36B" w14:textId="6B9A1D5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FR</w:t>
            </w:r>
            <w:r w:rsidR="008A0641" w:rsidRPr="008F5A4D">
              <w:rPr>
                <w:rFonts w:ascii="Arial Narrow" w:hAnsi="Arial Narrow"/>
                <w:sz w:val="14"/>
                <w:lang w:val="es-ES_tradnl"/>
              </w:rPr>
              <w:t>, CPVO, UPOV</w:t>
            </w:r>
          </w:p>
        </w:tc>
        <w:tc>
          <w:tcPr>
            <w:tcW w:w="454" w:type="dxa"/>
            <w:shd w:val="clear" w:color="auto" w:fill="auto"/>
          </w:tcPr>
          <w:p w14:paraId="67126452" w14:textId="1A909FC4"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79F7D5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C97A35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061C6F9" w14:textId="394DEC62"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21B292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706B030" w14:textId="77777777" w:rsidR="002E1243" w:rsidRPr="008F5A4D" w:rsidRDefault="002E1243" w:rsidP="00933F2B">
            <w:pPr>
              <w:jc w:val="center"/>
              <w:rPr>
                <w:rFonts w:ascii="Arial Narrow" w:hAnsi="Arial Narrow"/>
                <w:sz w:val="14"/>
                <w:lang w:val="es-ES_tradnl"/>
              </w:rPr>
            </w:pPr>
          </w:p>
        </w:tc>
      </w:tr>
      <w:tr w:rsidR="002E1243" w:rsidRPr="008F5A4D" w14:paraId="6B8007DB" w14:textId="77777777" w:rsidTr="003D2B85">
        <w:trPr>
          <w:cantSplit/>
        </w:trPr>
        <w:tc>
          <w:tcPr>
            <w:tcW w:w="283" w:type="dxa"/>
          </w:tcPr>
          <w:p w14:paraId="3869729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05D6CCF"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01/03/23</w:t>
            </w:r>
          </w:p>
        </w:tc>
        <w:tc>
          <w:tcPr>
            <w:tcW w:w="2838" w:type="dxa"/>
          </w:tcPr>
          <w:p w14:paraId="5B242142" w14:textId="7DA700A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ISF visit to UPOV</w:t>
            </w:r>
          </w:p>
        </w:tc>
        <w:tc>
          <w:tcPr>
            <w:tcW w:w="567" w:type="dxa"/>
          </w:tcPr>
          <w:p w14:paraId="141CB59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C6E7EA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25FD93A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shd w:val="clear" w:color="auto" w:fill="auto"/>
          </w:tcPr>
          <w:p w14:paraId="0C153B7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Taveira, Suzuki, Madhour</w:t>
            </w:r>
          </w:p>
        </w:tc>
        <w:tc>
          <w:tcPr>
            <w:tcW w:w="2092" w:type="dxa"/>
          </w:tcPr>
          <w:p w14:paraId="25980680" w14:textId="2FD4486A"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Khaoula Belhaj-Fragniere, Regulatory Affairs Manager, ISF</w:t>
            </w:r>
          </w:p>
        </w:tc>
        <w:tc>
          <w:tcPr>
            <w:tcW w:w="880" w:type="dxa"/>
          </w:tcPr>
          <w:p w14:paraId="543E190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ISF</w:t>
            </w:r>
          </w:p>
        </w:tc>
        <w:tc>
          <w:tcPr>
            <w:tcW w:w="804" w:type="dxa"/>
          </w:tcPr>
          <w:p w14:paraId="6D538BD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3928B6E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ISF</w:t>
            </w:r>
          </w:p>
        </w:tc>
        <w:tc>
          <w:tcPr>
            <w:tcW w:w="454" w:type="dxa"/>
            <w:shd w:val="clear" w:color="auto" w:fill="auto"/>
          </w:tcPr>
          <w:p w14:paraId="69FEC42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DB87B3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95ACAE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B272AD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8A2ED3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D734DE5" w14:textId="77777777" w:rsidR="002E1243" w:rsidRPr="008F5A4D" w:rsidRDefault="002E1243" w:rsidP="00933F2B">
            <w:pPr>
              <w:jc w:val="center"/>
              <w:rPr>
                <w:rFonts w:ascii="Arial Narrow" w:hAnsi="Arial Narrow"/>
                <w:sz w:val="14"/>
                <w:lang w:val="es-ES_tradnl"/>
              </w:rPr>
            </w:pPr>
          </w:p>
        </w:tc>
      </w:tr>
      <w:tr w:rsidR="002E1243" w:rsidRPr="008F5A4D" w14:paraId="2EB19971" w14:textId="77777777" w:rsidTr="003D2B85">
        <w:trPr>
          <w:cantSplit/>
        </w:trPr>
        <w:tc>
          <w:tcPr>
            <w:tcW w:w="283" w:type="dxa"/>
          </w:tcPr>
          <w:p w14:paraId="29BA4935"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A97386A"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01/03/23</w:t>
            </w:r>
          </w:p>
        </w:tc>
        <w:tc>
          <w:tcPr>
            <w:tcW w:w="2838" w:type="dxa"/>
          </w:tcPr>
          <w:p w14:paraId="465C234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DL-205 Couse (Chinese) - CIPTC, MARA and NFGA (UPOV and WIPO Academy) </w:t>
            </w:r>
          </w:p>
        </w:tc>
        <w:tc>
          <w:tcPr>
            <w:tcW w:w="567" w:type="dxa"/>
          </w:tcPr>
          <w:p w14:paraId="57C1724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3498BF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78C81B1" w14:textId="4880B884" w:rsidR="002E1243" w:rsidRPr="008F5A4D" w:rsidRDefault="002E1243" w:rsidP="00933F2B">
            <w:pPr>
              <w:jc w:val="center"/>
              <w:rPr>
                <w:rFonts w:ascii="Arial Narrow" w:hAnsi="Arial Narrow"/>
                <w:sz w:val="14"/>
                <w:lang w:val="es-ES_tradnl"/>
              </w:rPr>
            </w:pPr>
          </w:p>
        </w:tc>
        <w:tc>
          <w:tcPr>
            <w:tcW w:w="1375" w:type="dxa"/>
            <w:shd w:val="clear" w:color="auto" w:fill="auto"/>
          </w:tcPr>
          <w:p w14:paraId="545824C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Rovere</w:t>
            </w:r>
          </w:p>
        </w:tc>
        <w:tc>
          <w:tcPr>
            <w:tcW w:w="2092" w:type="dxa"/>
          </w:tcPr>
          <w:p w14:paraId="548829C8" w14:textId="216B794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Caroline Storan, Distance Learning Officer, Distance Learning Program, Ms. Yue Wang, Training Program Officer, WIPO, Mr. Boxuan Wu, Program Administrator, Division I, International Cooperation Department, CNIPA, Ms.  Yang, Senior Examiner, Division of Plant Variety Protection, DSCT, MARA (China), Mr. Guang Chen, Division Director, Division of Plant Variety Protection, NFGA, Ms. Liu Wanting, and Mr. Gao Qiang, CIPTC</w:t>
            </w:r>
          </w:p>
        </w:tc>
        <w:tc>
          <w:tcPr>
            <w:tcW w:w="880" w:type="dxa"/>
          </w:tcPr>
          <w:p w14:paraId="06B7B3A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WIPO, CN</w:t>
            </w:r>
          </w:p>
        </w:tc>
        <w:tc>
          <w:tcPr>
            <w:tcW w:w="804" w:type="dxa"/>
          </w:tcPr>
          <w:p w14:paraId="5074BB67" w14:textId="77777777" w:rsidR="002E1243" w:rsidRPr="008F5A4D" w:rsidRDefault="002E1243" w:rsidP="00933F2B">
            <w:pPr>
              <w:jc w:val="left"/>
              <w:rPr>
                <w:rFonts w:ascii="Arial Narrow" w:hAnsi="Arial Narrow"/>
                <w:sz w:val="14"/>
                <w:lang w:val="es-ES_tradnl"/>
              </w:rPr>
            </w:pPr>
          </w:p>
        </w:tc>
        <w:tc>
          <w:tcPr>
            <w:tcW w:w="2222" w:type="dxa"/>
          </w:tcPr>
          <w:p w14:paraId="29464A2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WIPO, CN</w:t>
            </w:r>
          </w:p>
        </w:tc>
        <w:tc>
          <w:tcPr>
            <w:tcW w:w="454" w:type="dxa"/>
            <w:shd w:val="clear" w:color="auto" w:fill="auto"/>
          </w:tcPr>
          <w:p w14:paraId="08980EBE"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C7A4E9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B24C55B" w14:textId="7D723EB2"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CB3DBC6" w14:textId="22DC1D5D"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B02F8B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C0D8B9A" w14:textId="77777777" w:rsidR="002E1243" w:rsidRPr="008F5A4D" w:rsidRDefault="002E1243" w:rsidP="00933F2B">
            <w:pPr>
              <w:jc w:val="center"/>
              <w:rPr>
                <w:rFonts w:ascii="Arial Narrow" w:hAnsi="Arial Narrow"/>
                <w:sz w:val="14"/>
                <w:lang w:val="es-ES_tradnl"/>
              </w:rPr>
            </w:pPr>
          </w:p>
        </w:tc>
      </w:tr>
      <w:tr w:rsidR="002E1243" w:rsidRPr="008F5A4D" w14:paraId="4E7DBFB8" w14:textId="77777777" w:rsidTr="003D2B85">
        <w:trPr>
          <w:cantSplit/>
        </w:trPr>
        <w:tc>
          <w:tcPr>
            <w:tcW w:w="283" w:type="dxa"/>
          </w:tcPr>
          <w:p w14:paraId="6E585FB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F5BC265"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02/03/23</w:t>
            </w:r>
          </w:p>
        </w:tc>
        <w:tc>
          <w:tcPr>
            <w:tcW w:w="2838" w:type="dxa"/>
          </w:tcPr>
          <w:p w14:paraId="0E3D866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Discussion on IP in Coffee</w:t>
            </w:r>
          </w:p>
        </w:tc>
        <w:tc>
          <w:tcPr>
            <w:tcW w:w="567" w:type="dxa"/>
          </w:tcPr>
          <w:p w14:paraId="695A75A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E60B67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F45373E" w14:textId="0D33809D" w:rsidR="002E1243" w:rsidRPr="008F5A4D" w:rsidRDefault="002E1243" w:rsidP="00933F2B">
            <w:pPr>
              <w:jc w:val="center"/>
              <w:rPr>
                <w:rFonts w:ascii="Arial Narrow" w:hAnsi="Arial Narrow"/>
                <w:sz w:val="14"/>
                <w:lang w:val="es-ES_tradnl"/>
              </w:rPr>
            </w:pPr>
          </w:p>
        </w:tc>
        <w:tc>
          <w:tcPr>
            <w:tcW w:w="1375" w:type="dxa"/>
            <w:shd w:val="clear" w:color="auto" w:fill="auto"/>
          </w:tcPr>
          <w:p w14:paraId="4D6525F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3C6DF927" w14:textId="163FAA1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Kraig Kraft, Asia &amp; Africa Director, World Coffee Research</w:t>
            </w:r>
          </w:p>
        </w:tc>
        <w:tc>
          <w:tcPr>
            <w:tcW w:w="880" w:type="dxa"/>
          </w:tcPr>
          <w:p w14:paraId="61FC1C2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World Coffee Research</w:t>
            </w:r>
          </w:p>
        </w:tc>
        <w:tc>
          <w:tcPr>
            <w:tcW w:w="804" w:type="dxa"/>
          </w:tcPr>
          <w:p w14:paraId="1FD07C27" w14:textId="77777777" w:rsidR="002E1243" w:rsidRPr="008F5A4D" w:rsidRDefault="002E1243" w:rsidP="00933F2B">
            <w:pPr>
              <w:jc w:val="left"/>
              <w:rPr>
                <w:rFonts w:ascii="Arial Narrow" w:hAnsi="Arial Narrow"/>
                <w:sz w:val="14"/>
                <w:lang w:val="es-ES_tradnl"/>
              </w:rPr>
            </w:pPr>
          </w:p>
        </w:tc>
        <w:tc>
          <w:tcPr>
            <w:tcW w:w="2222" w:type="dxa"/>
          </w:tcPr>
          <w:p w14:paraId="1C37AD4D"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1F00213E"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307F8D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3E1A46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26DA10B" w14:textId="43FB49B2" w:rsidR="002E1243" w:rsidRPr="008F5A4D" w:rsidRDefault="00A95A6A"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2C80CB9"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F9CD3FF" w14:textId="77777777" w:rsidR="002E1243" w:rsidRPr="008F5A4D" w:rsidRDefault="002E1243" w:rsidP="00933F2B">
            <w:pPr>
              <w:jc w:val="center"/>
              <w:rPr>
                <w:rFonts w:ascii="Arial Narrow" w:hAnsi="Arial Narrow"/>
                <w:sz w:val="14"/>
                <w:lang w:val="es-ES_tradnl"/>
              </w:rPr>
            </w:pPr>
          </w:p>
        </w:tc>
      </w:tr>
      <w:tr w:rsidR="002E1243" w:rsidRPr="008F5A4D" w14:paraId="6C7009DE" w14:textId="77777777" w:rsidTr="003D2B85">
        <w:trPr>
          <w:cantSplit/>
        </w:trPr>
        <w:tc>
          <w:tcPr>
            <w:tcW w:w="283" w:type="dxa"/>
          </w:tcPr>
          <w:p w14:paraId="4930DDC5"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2B8A5EE"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02/03/23</w:t>
            </w:r>
          </w:p>
        </w:tc>
        <w:tc>
          <w:tcPr>
            <w:tcW w:w="2838" w:type="dxa"/>
          </w:tcPr>
          <w:p w14:paraId="30C293B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Coordination on JICA PVP 2023</w:t>
            </w:r>
          </w:p>
        </w:tc>
        <w:tc>
          <w:tcPr>
            <w:tcW w:w="567" w:type="dxa"/>
          </w:tcPr>
          <w:p w14:paraId="33A9E83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83E4ED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9624A52" w14:textId="0BD9C6A7" w:rsidR="002E1243" w:rsidRPr="008F5A4D" w:rsidRDefault="002E1243" w:rsidP="00933F2B">
            <w:pPr>
              <w:jc w:val="center"/>
              <w:rPr>
                <w:rFonts w:ascii="Arial Narrow" w:hAnsi="Arial Narrow"/>
                <w:sz w:val="14"/>
                <w:lang w:val="es-ES_tradnl"/>
              </w:rPr>
            </w:pPr>
          </w:p>
        </w:tc>
        <w:tc>
          <w:tcPr>
            <w:tcW w:w="1375" w:type="dxa"/>
            <w:shd w:val="clear" w:color="auto" w:fill="auto"/>
          </w:tcPr>
          <w:p w14:paraId="3AC9ED9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Suzuki</w:t>
            </w:r>
          </w:p>
        </w:tc>
        <w:tc>
          <w:tcPr>
            <w:tcW w:w="2092" w:type="dxa"/>
          </w:tcPr>
          <w:p w14:paraId="6FAC0CAC" w14:textId="175F46E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Naito Machiko, JICE</w:t>
            </w:r>
          </w:p>
        </w:tc>
        <w:tc>
          <w:tcPr>
            <w:tcW w:w="880" w:type="dxa"/>
          </w:tcPr>
          <w:p w14:paraId="366F0E6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JP</w:t>
            </w:r>
          </w:p>
        </w:tc>
        <w:tc>
          <w:tcPr>
            <w:tcW w:w="804" w:type="dxa"/>
          </w:tcPr>
          <w:p w14:paraId="5D878EA8" w14:textId="77777777" w:rsidR="002E1243" w:rsidRPr="008F5A4D" w:rsidRDefault="002E1243" w:rsidP="00933F2B">
            <w:pPr>
              <w:jc w:val="left"/>
              <w:rPr>
                <w:rFonts w:ascii="Arial Narrow" w:hAnsi="Arial Narrow"/>
                <w:sz w:val="14"/>
                <w:lang w:val="es-ES_tradnl"/>
              </w:rPr>
            </w:pPr>
          </w:p>
        </w:tc>
        <w:tc>
          <w:tcPr>
            <w:tcW w:w="2222" w:type="dxa"/>
          </w:tcPr>
          <w:p w14:paraId="3478A0B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JP</w:t>
            </w:r>
          </w:p>
        </w:tc>
        <w:tc>
          <w:tcPr>
            <w:tcW w:w="454" w:type="dxa"/>
            <w:shd w:val="clear" w:color="auto" w:fill="auto"/>
          </w:tcPr>
          <w:p w14:paraId="12B9821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1C0736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F177E4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35501A6" w14:textId="6335592E" w:rsidR="002E1243" w:rsidRPr="008F5A4D" w:rsidRDefault="00F4684F"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F2D27A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2561BA9" w14:textId="77777777" w:rsidR="002E1243" w:rsidRPr="008F5A4D" w:rsidRDefault="002E1243" w:rsidP="00933F2B">
            <w:pPr>
              <w:jc w:val="center"/>
              <w:rPr>
                <w:rFonts w:ascii="Arial Narrow" w:hAnsi="Arial Narrow"/>
                <w:sz w:val="14"/>
                <w:lang w:val="es-ES_tradnl"/>
              </w:rPr>
            </w:pPr>
          </w:p>
        </w:tc>
      </w:tr>
      <w:tr w:rsidR="002E1243" w:rsidRPr="008F5A4D" w14:paraId="459081B1" w14:textId="77777777" w:rsidTr="003D2B85">
        <w:trPr>
          <w:cantSplit/>
        </w:trPr>
        <w:tc>
          <w:tcPr>
            <w:tcW w:w="283" w:type="dxa"/>
          </w:tcPr>
          <w:p w14:paraId="21378402"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9D00C07"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02/03/23</w:t>
            </w:r>
          </w:p>
        </w:tc>
        <w:tc>
          <w:tcPr>
            <w:tcW w:w="2838" w:type="dxa"/>
          </w:tcPr>
          <w:p w14:paraId="6D6A576F" w14:textId="6CF61E7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developments in UPOV</w:t>
            </w:r>
          </w:p>
        </w:tc>
        <w:tc>
          <w:tcPr>
            <w:tcW w:w="567" w:type="dxa"/>
          </w:tcPr>
          <w:p w14:paraId="23A936E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DAD412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AAA005C" w14:textId="3CA6B050" w:rsidR="002E1243" w:rsidRPr="008F5A4D" w:rsidRDefault="002E1243" w:rsidP="00933F2B">
            <w:pPr>
              <w:jc w:val="center"/>
              <w:rPr>
                <w:rFonts w:ascii="Arial Narrow" w:hAnsi="Arial Narrow"/>
                <w:sz w:val="14"/>
                <w:lang w:val="es-ES_tradnl"/>
              </w:rPr>
            </w:pPr>
          </w:p>
        </w:tc>
        <w:tc>
          <w:tcPr>
            <w:tcW w:w="1375" w:type="dxa"/>
          </w:tcPr>
          <w:p w14:paraId="16DCBF4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2DA322A5" w14:textId="253580B3"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Minori Hagiwara, Deputy Director, International Affairs Bureau</w:t>
            </w:r>
            <w:r w:rsidR="00F52B2F" w:rsidRPr="008F5A4D">
              <w:rPr>
                <w:rFonts w:ascii="Arial Narrow" w:hAnsi="Arial Narrow"/>
                <w:sz w:val="14"/>
                <w:lang w:val="es-ES_tradnl"/>
              </w:rPr>
              <w:t xml:space="preserve">, </w:t>
            </w:r>
            <w:r w:rsidRPr="008F5A4D">
              <w:rPr>
                <w:rFonts w:ascii="Arial Narrow" w:hAnsi="Arial Narrow"/>
                <w:sz w:val="14"/>
                <w:lang w:val="es-ES_tradnl"/>
              </w:rPr>
              <w:t>Intellectual Property Division, Export and International Affairs Bureau, MAFF (Japan)</w:t>
            </w:r>
          </w:p>
        </w:tc>
        <w:tc>
          <w:tcPr>
            <w:tcW w:w="880" w:type="dxa"/>
          </w:tcPr>
          <w:p w14:paraId="6674E69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JP</w:t>
            </w:r>
          </w:p>
        </w:tc>
        <w:tc>
          <w:tcPr>
            <w:tcW w:w="804" w:type="dxa"/>
          </w:tcPr>
          <w:p w14:paraId="2DBEEFBF" w14:textId="77777777" w:rsidR="002E1243" w:rsidRPr="008F5A4D" w:rsidRDefault="002E1243" w:rsidP="00933F2B">
            <w:pPr>
              <w:jc w:val="left"/>
              <w:rPr>
                <w:rFonts w:ascii="Arial Narrow" w:hAnsi="Arial Narrow"/>
                <w:sz w:val="14"/>
                <w:lang w:val="es-ES_tradnl"/>
              </w:rPr>
            </w:pPr>
          </w:p>
        </w:tc>
        <w:tc>
          <w:tcPr>
            <w:tcW w:w="2222" w:type="dxa"/>
          </w:tcPr>
          <w:p w14:paraId="1100316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JP</w:t>
            </w:r>
          </w:p>
        </w:tc>
        <w:tc>
          <w:tcPr>
            <w:tcW w:w="454" w:type="dxa"/>
            <w:shd w:val="clear" w:color="auto" w:fill="auto"/>
          </w:tcPr>
          <w:p w14:paraId="4F740D0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225238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5D1E024"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F90B1F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D078E3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5E6E29D" w14:textId="77777777" w:rsidR="002E1243" w:rsidRPr="008F5A4D" w:rsidRDefault="002E1243" w:rsidP="00933F2B">
            <w:pPr>
              <w:jc w:val="center"/>
              <w:rPr>
                <w:rFonts w:ascii="Arial Narrow" w:hAnsi="Arial Narrow"/>
                <w:sz w:val="14"/>
                <w:lang w:val="es-ES_tradnl"/>
              </w:rPr>
            </w:pPr>
          </w:p>
        </w:tc>
      </w:tr>
      <w:tr w:rsidR="002E1243" w:rsidRPr="008F5A4D" w14:paraId="1D08A082" w14:textId="77777777" w:rsidTr="003D2B85">
        <w:trPr>
          <w:cantSplit/>
        </w:trPr>
        <w:tc>
          <w:tcPr>
            <w:tcW w:w="283" w:type="dxa"/>
          </w:tcPr>
          <w:p w14:paraId="53CC4947"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5F240ACC"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02/03/23</w:t>
            </w:r>
          </w:p>
        </w:tc>
        <w:tc>
          <w:tcPr>
            <w:tcW w:w="2838" w:type="dxa"/>
          </w:tcPr>
          <w:p w14:paraId="04BF246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Discussion on IPKey South East Asia activities</w:t>
            </w:r>
          </w:p>
        </w:tc>
        <w:tc>
          <w:tcPr>
            <w:tcW w:w="567" w:type="dxa"/>
          </w:tcPr>
          <w:p w14:paraId="33E54E2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EF3FED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185562C" w14:textId="61C6B704" w:rsidR="002E1243" w:rsidRPr="008F5A4D" w:rsidRDefault="002E1243" w:rsidP="00933F2B">
            <w:pPr>
              <w:jc w:val="center"/>
              <w:rPr>
                <w:rFonts w:ascii="Arial Narrow" w:hAnsi="Arial Narrow"/>
                <w:sz w:val="14"/>
                <w:lang w:val="es-ES_tradnl"/>
              </w:rPr>
            </w:pPr>
          </w:p>
        </w:tc>
        <w:tc>
          <w:tcPr>
            <w:tcW w:w="1375" w:type="dxa"/>
          </w:tcPr>
          <w:p w14:paraId="2347D9C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Suzuki</w:t>
            </w:r>
          </w:p>
        </w:tc>
        <w:tc>
          <w:tcPr>
            <w:tcW w:w="2092" w:type="dxa"/>
          </w:tcPr>
          <w:p w14:paraId="167ABAFB" w14:textId="33C1AD63"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Francesco Mattina, President, CPVO, Ms. Sara Piva, Legal Officer, International Cooperation, Legal Unit</w:t>
            </w:r>
            <w:r w:rsidR="00140D18" w:rsidRPr="008F5A4D">
              <w:rPr>
                <w:rFonts w:ascii="Arial Narrow" w:hAnsi="Arial Narrow"/>
                <w:sz w:val="14"/>
                <w:lang w:val="es-ES_tradnl"/>
              </w:rPr>
              <w:t xml:space="preserve"> and</w:t>
            </w:r>
            <w:r w:rsidRPr="008F5A4D">
              <w:rPr>
                <w:rFonts w:ascii="Arial Narrow" w:hAnsi="Arial Narrow"/>
                <w:sz w:val="14"/>
                <w:lang w:val="es-ES_tradnl"/>
              </w:rPr>
              <w:t xml:space="preserve"> Mr. Santiago Alberola Belando, Legal Affairs &amp; International Cooperation Trainee, CPVO</w:t>
            </w:r>
          </w:p>
        </w:tc>
        <w:tc>
          <w:tcPr>
            <w:tcW w:w="880" w:type="dxa"/>
          </w:tcPr>
          <w:p w14:paraId="7D63E32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CPVO</w:t>
            </w:r>
          </w:p>
        </w:tc>
        <w:tc>
          <w:tcPr>
            <w:tcW w:w="804" w:type="dxa"/>
          </w:tcPr>
          <w:p w14:paraId="7C0F5E2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 </w:t>
            </w:r>
          </w:p>
        </w:tc>
        <w:tc>
          <w:tcPr>
            <w:tcW w:w="2222" w:type="dxa"/>
          </w:tcPr>
          <w:p w14:paraId="749C2DD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CPVO</w:t>
            </w:r>
          </w:p>
        </w:tc>
        <w:tc>
          <w:tcPr>
            <w:tcW w:w="454" w:type="dxa"/>
            <w:shd w:val="clear" w:color="auto" w:fill="auto"/>
          </w:tcPr>
          <w:p w14:paraId="2698C24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D61871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18855C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64F4D4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B55113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9820BB9" w14:textId="77777777" w:rsidR="002E1243" w:rsidRPr="008F5A4D" w:rsidRDefault="002E1243" w:rsidP="00933F2B">
            <w:pPr>
              <w:jc w:val="center"/>
              <w:rPr>
                <w:rFonts w:ascii="Arial Narrow" w:hAnsi="Arial Narrow"/>
                <w:sz w:val="14"/>
                <w:lang w:val="es-ES_tradnl"/>
              </w:rPr>
            </w:pPr>
          </w:p>
        </w:tc>
      </w:tr>
      <w:tr w:rsidR="002E1243" w:rsidRPr="008F5A4D" w14:paraId="75EFCBD9" w14:textId="77777777" w:rsidTr="003D2B85">
        <w:trPr>
          <w:cantSplit/>
        </w:trPr>
        <w:tc>
          <w:tcPr>
            <w:tcW w:w="283" w:type="dxa"/>
          </w:tcPr>
          <w:p w14:paraId="6F026F12"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B6BE931"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06/03/23</w:t>
            </w:r>
          </w:p>
        </w:tc>
        <w:tc>
          <w:tcPr>
            <w:tcW w:w="2838" w:type="dxa"/>
          </w:tcPr>
          <w:p w14:paraId="05DDED1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AFSTA Congress: presentation on UPOV update</w:t>
            </w:r>
          </w:p>
        </w:tc>
        <w:tc>
          <w:tcPr>
            <w:tcW w:w="567" w:type="dxa"/>
          </w:tcPr>
          <w:p w14:paraId="2DDE7C7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B593ED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9CC89A2" w14:textId="1F67F902" w:rsidR="002E1243" w:rsidRPr="008F5A4D" w:rsidRDefault="002E1243" w:rsidP="00933F2B">
            <w:pPr>
              <w:jc w:val="center"/>
              <w:rPr>
                <w:rFonts w:ascii="Arial Narrow" w:hAnsi="Arial Narrow"/>
                <w:sz w:val="14"/>
                <w:lang w:val="es-ES_tradnl"/>
              </w:rPr>
            </w:pPr>
          </w:p>
        </w:tc>
        <w:tc>
          <w:tcPr>
            <w:tcW w:w="1375" w:type="dxa"/>
          </w:tcPr>
          <w:p w14:paraId="76C8E94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14AA82C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AFSTA Congress participants</w:t>
            </w:r>
          </w:p>
        </w:tc>
        <w:tc>
          <w:tcPr>
            <w:tcW w:w="880" w:type="dxa"/>
          </w:tcPr>
          <w:p w14:paraId="6C676CBF" w14:textId="77777777" w:rsidR="002E1243" w:rsidRPr="008F5A4D" w:rsidRDefault="002E1243" w:rsidP="00933F2B">
            <w:pPr>
              <w:jc w:val="left"/>
              <w:rPr>
                <w:rFonts w:ascii="Arial Narrow" w:hAnsi="Arial Narrow"/>
                <w:sz w:val="14"/>
                <w:lang w:val="es-ES_tradnl"/>
              </w:rPr>
            </w:pPr>
          </w:p>
        </w:tc>
        <w:tc>
          <w:tcPr>
            <w:tcW w:w="804" w:type="dxa"/>
          </w:tcPr>
          <w:p w14:paraId="56C3C988" w14:textId="77777777" w:rsidR="002E1243" w:rsidRPr="008F5A4D" w:rsidRDefault="002E1243" w:rsidP="00933F2B">
            <w:pPr>
              <w:jc w:val="left"/>
              <w:rPr>
                <w:rFonts w:ascii="Arial Narrow" w:hAnsi="Arial Narrow"/>
                <w:sz w:val="14"/>
                <w:lang w:val="es-ES_tradnl"/>
              </w:rPr>
            </w:pPr>
          </w:p>
        </w:tc>
        <w:tc>
          <w:tcPr>
            <w:tcW w:w="2222" w:type="dxa"/>
          </w:tcPr>
          <w:p w14:paraId="301740D9"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071F818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EB8D07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322367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28FD61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314CAA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FAF5F82" w14:textId="77777777" w:rsidR="002E1243" w:rsidRPr="008F5A4D" w:rsidRDefault="002E1243" w:rsidP="00933F2B">
            <w:pPr>
              <w:jc w:val="center"/>
              <w:rPr>
                <w:rFonts w:ascii="Arial Narrow" w:hAnsi="Arial Narrow"/>
                <w:sz w:val="14"/>
                <w:lang w:val="es-ES_tradnl"/>
              </w:rPr>
            </w:pPr>
          </w:p>
        </w:tc>
      </w:tr>
      <w:tr w:rsidR="002E1243" w:rsidRPr="008F5A4D" w14:paraId="27BDEF72" w14:textId="77777777" w:rsidTr="003D2B85">
        <w:trPr>
          <w:cantSplit/>
        </w:trPr>
        <w:tc>
          <w:tcPr>
            <w:tcW w:w="283" w:type="dxa"/>
          </w:tcPr>
          <w:p w14:paraId="0B6C4AEE"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5483531E"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06/03/23</w:t>
            </w:r>
          </w:p>
        </w:tc>
        <w:tc>
          <w:tcPr>
            <w:tcW w:w="2838" w:type="dxa"/>
          </w:tcPr>
          <w:p w14:paraId="4D188AC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Discussion on UPOV membership procedure</w:t>
            </w:r>
          </w:p>
        </w:tc>
        <w:tc>
          <w:tcPr>
            <w:tcW w:w="567" w:type="dxa"/>
          </w:tcPr>
          <w:p w14:paraId="418FD45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5D12F3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50C701A" w14:textId="72C8926C" w:rsidR="002E1243" w:rsidRPr="008F5A4D" w:rsidRDefault="002E1243" w:rsidP="00933F2B">
            <w:pPr>
              <w:jc w:val="center"/>
              <w:rPr>
                <w:rFonts w:ascii="Arial Narrow" w:hAnsi="Arial Narrow"/>
                <w:sz w:val="14"/>
                <w:lang w:val="es-ES_tradnl"/>
              </w:rPr>
            </w:pPr>
          </w:p>
        </w:tc>
        <w:tc>
          <w:tcPr>
            <w:tcW w:w="1375" w:type="dxa"/>
          </w:tcPr>
          <w:p w14:paraId="49354E3E" w14:textId="1E9CA10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Huerta </w:t>
            </w:r>
          </w:p>
        </w:tc>
        <w:tc>
          <w:tcPr>
            <w:tcW w:w="2092" w:type="dxa"/>
          </w:tcPr>
          <w:p w14:paraId="1D076E3A" w14:textId="547ACC29"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 xml:space="preserve">Ms. Fatima Obaid Alkalbani, Head of Health and Agriculture Development Section, Ministry of Climate Change and Environment, Mr. Abdulla Salem Ahmad Janaan, Mr.  Nasir Mohd Sultan, Director, Agriculture Development &amp; Health Department, Mr. Riad Ahmad Sandakli and Ms. Maryam Ahmed Albedwawi, MOCCAE (United Arab Emirates) </w:t>
            </w:r>
          </w:p>
        </w:tc>
        <w:tc>
          <w:tcPr>
            <w:tcW w:w="880" w:type="dxa"/>
          </w:tcPr>
          <w:p w14:paraId="411C686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AE</w:t>
            </w:r>
          </w:p>
        </w:tc>
        <w:tc>
          <w:tcPr>
            <w:tcW w:w="804" w:type="dxa"/>
          </w:tcPr>
          <w:p w14:paraId="79DE469A" w14:textId="77777777" w:rsidR="002E1243" w:rsidRPr="008F5A4D" w:rsidRDefault="002E1243" w:rsidP="00933F2B">
            <w:pPr>
              <w:jc w:val="left"/>
              <w:rPr>
                <w:rFonts w:ascii="Arial Narrow" w:hAnsi="Arial Narrow"/>
                <w:sz w:val="14"/>
                <w:lang w:val="es-ES_tradnl"/>
              </w:rPr>
            </w:pPr>
          </w:p>
        </w:tc>
        <w:tc>
          <w:tcPr>
            <w:tcW w:w="2222" w:type="dxa"/>
          </w:tcPr>
          <w:p w14:paraId="5F47869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AE</w:t>
            </w:r>
          </w:p>
        </w:tc>
        <w:tc>
          <w:tcPr>
            <w:tcW w:w="454" w:type="dxa"/>
            <w:shd w:val="clear" w:color="auto" w:fill="auto"/>
          </w:tcPr>
          <w:p w14:paraId="560255FF" w14:textId="715F456F"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2A9F20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CB5C61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47D1CE6" w14:textId="6EF7AC8E"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ECA746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7E06CE1" w14:textId="77777777" w:rsidR="002E1243" w:rsidRPr="008F5A4D" w:rsidRDefault="002E1243" w:rsidP="00933F2B">
            <w:pPr>
              <w:jc w:val="center"/>
              <w:rPr>
                <w:rFonts w:ascii="Arial Narrow" w:hAnsi="Arial Narrow"/>
                <w:sz w:val="14"/>
                <w:lang w:val="es-ES_tradnl"/>
              </w:rPr>
            </w:pPr>
          </w:p>
        </w:tc>
      </w:tr>
      <w:tr w:rsidR="002E1243" w:rsidRPr="008F5A4D" w14:paraId="1017793E" w14:textId="77777777" w:rsidTr="003D2B85">
        <w:trPr>
          <w:cantSplit/>
        </w:trPr>
        <w:tc>
          <w:tcPr>
            <w:tcW w:w="283" w:type="dxa"/>
          </w:tcPr>
          <w:p w14:paraId="3C97BDFC"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46030A9"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06/03/23</w:t>
            </w:r>
          </w:p>
        </w:tc>
        <w:tc>
          <w:tcPr>
            <w:tcW w:w="2838" w:type="dxa"/>
          </w:tcPr>
          <w:p w14:paraId="007BF351" w14:textId="69BE5721" w:rsidR="004E01C7" w:rsidRPr="008F5A4D" w:rsidRDefault="00B71D10" w:rsidP="00A95A6A">
            <w:pPr>
              <w:jc w:val="left"/>
              <w:rPr>
                <w:rFonts w:ascii="Arial Narrow" w:hAnsi="Arial Narrow"/>
                <w:sz w:val="14"/>
                <w:lang w:val="es-ES_tradnl"/>
              </w:rPr>
            </w:pPr>
            <w:r w:rsidRPr="008F5A4D">
              <w:rPr>
                <w:rFonts w:ascii="Arial Narrow" w:hAnsi="Arial Narrow"/>
                <w:sz w:val="14"/>
                <w:lang w:val="es-ES_tradnl"/>
              </w:rPr>
              <w:t>M</w:t>
            </w:r>
            <w:r w:rsidR="00E61691" w:rsidRPr="008F5A4D">
              <w:rPr>
                <w:rFonts w:ascii="Arial Narrow" w:hAnsi="Arial Narrow"/>
                <w:sz w:val="14"/>
                <w:lang w:val="es-ES_tradnl"/>
              </w:rPr>
              <w:t>achine-to-machine communication between CultivarWeb/Proton and UPOV PRISMA</w:t>
            </w:r>
          </w:p>
        </w:tc>
        <w:tc>
          <w:tcPr>
            <w:tcW w:w="567" w:type="dxa"/>
          </w:tcPr>
          <w:p w14:paraId="2E3218B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2EBA18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4A0134B" w14:textId="13A62B21" w:rsidR="002E1243" w:rsidRPr="008F5A4D" w:rsidRDefault="002E1243" w:rsidP="00933F2B">
            <w:pPr>
              <w:jc w:val="center"/>
              <w:rPr>
                <w:rFonts w:ascii="Arial Narrow" w:hAnsi="Arial Narrow"/>
                <w:sz w:val="14"/>
                <w:lang w:val="es-ES_tradnl"/>
              </w:rPr>
            </w:pPr>
          </w:p>
        </w:tc>
        <w:tc>
          <w:tcPr>
            <w:tcW w:w="1375" w:type="dxa"/>
          </w:tcPr>
          <w:p w14:paraId="7C10E73B" w14:textId="63320D7D" w:rsidR="002E1243" w:rsidRPr="008F5A4D" w:rsidRDefault="00D90578" w:rsidP="00933F2B">
            <w:pPr>
              <w:jc w:val="left"/>
              <w:rPr>
                <w:rFonts w:ascii="Arial Narrow" w:hAnsi="Arial Narrow"/>
                <w:sz w:val="14"/>
                <w:lang w:val="es-ES_tradnl"/>
              </w:rPr>
            </w:pPr>
            <w:r w:rsidRPr="008F5A4D">
              <w:rPr>
                <w:rFonts w:ascii="Arial Narrow" w:hAnsi="Arial Narrow"/>
                <w:sz w:val="14"/>
                <w:lang w:val="es-ES_tradnl"/>
              </w:rPr>
              <w:t>Huerta, Taveira</w:t>
            </w:r>
            <w:r w:rsidR="008017EC" w:rsidRPr="008F5A4D">
              <w:rPr>
                <w:rFonts w:ascii="Arial Narrow" w:hAnsi="Arial Narrow"/>
                <w:sz w:val="14"/>
                <w:lang w:val="es-ES_tradnl"/>
              </w:rPr>
              <w:t>, Madhour</w:t>
            </w:r>
          </w:p>
        </w:tc>
        <w:tc>
          <w:tcPr>
            <w:tcW w:w="2092" w:type="dxa"/>
          </w:tcPr>
          <w:p w14:paraId="2F83AB1C" w14:textId="067C3195" w:rsidR="002E1243" w:rsidRPr="008F5A4D" w:rsidRDefault="00D90578" w:rsidP="00933F2B">
            <w:pPr>
              <w:jc w:val="left"/>
              <w:rPr>
                <w:rFonts w:ascii="Arial Narrow" w:hAnsi="Arial Narrow"/>
                <w:sz w:val="14"/>
                <w:lang w:val="es-ES_tradnl"/>
              </w:rPr>
            </w:pPr>
            <w:r w:rsidRPr="008F5A4D">
              <w:rPr>
                <w:rFonts w:ascii="Arial Narrow" w:hAnsi="Arial Narrow"/>
                <w:sz w:val="14"/>
                <w:lang w:val="es-ES_tradnl"/>
              </w:rPr>
              <w:t xml:space="preserve">Ms. Stefânia </w:t>
            </w:r>
            <w:r w:rsidR="0092483E" w:rsidRPr="008F5A4D">
              <w:rPr>
                <w:rFonts w:ascii="Arial Narrow" w:hAnsi="Arial Narrow"/>
                <w:sz w:val="14"/>
                <w:lang w:val="es-ES_tradnl"/>
              </w:rPr>
              <w:t>Palma Araújo</w:t>
            </w:r>
            <w:r w:rsidRPr="008F5A4D">
              <w:rPr>
                <w:rFonts w:ascii="Arial Narrow" w:hAnsi="Arial Narrow"/>
                <w:sz w:val="14"/>
                <w:lang w:val="es-ES_tradnl"/>
              </w:rPr>
              <w:t>, Federal Agricultural Inspector, Head of Division, SNPC, Ministry of Agriculture, Livestock and Food Supply, Brasilia D.F.</w:t>
            </w:r>
            <w:r w:rsidR="0092483E" w:rsidRPr="008F5A4D">
              <w:rPr>
                <w:rFonts w:ascii="Arial Narrow" w:hAnsi="Arial Narrow"/>
                <w:sz w:val="14"/>
                <w:lang w:val="es-ES_tradnl"/>
              </w:rPr>
              <w:t xml:space="preserve"> (Brazil)</w:t>
            </w:r>
          </w:p>
        </w:tc>
        <w:tc>
          <w:tcPr>
            <w:tcW w:w="880" w:type="dxa"/>
          </w:tcPr>
          <w:p w14:paraId="6948219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BR</w:t>
            </w:r>
          </w:p>
        </w:tc>
        <w:tc>
          <w:tcPr>
            <w:tcW w:w="804" w:type="dxa"/>
          </w:tcPr>
          <w:p w14:paraId="0F3CB40F" w14:textId="77777777" w:rsidR="002E1243" w:rsidRPr="008F5A4D" w:rsidRDefault="002E1243" w:rsidP="00933F2B">
            <w:pPr>
              <w:jc w:val="left"/>
              <w:rPr>
                <w:rFonts w:ascii="Arial Narrow" w:hAnsi="Arial Narrow"/>
                <w:sz w:val="14"/>
                <w:lang w:val="es-ES_tradnl"/>
              </w:rPr>
            </w:pPr>
          </w:p>
        </w:tc>
        <w:tc>
          <w:tcPr>
            <w:tcW w:w="2222" w:type="dxa"/>
          </w:tcPr>
          <w:p w14:paraId="26D46B0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BR</w:t>
            </w:r>
          </w:p>
        </w:tc>
        <w:tc>
          <w:tcPr>
            <w:tcW w:w="454" w:type="dxa"/>
            <w:shd w:val="clear" w:color="auto" w:fill="auto"/>
          </w:tcPr>
          <w:p w14:paraId="3E19F11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443A0A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1770C9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F2A1814" w14:textId="77A0F486" w:rsidR="002E1243" w:rsidRPr="008F5A4D" w:rsidRDefault="00A95A6A"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CEA855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C0A3EC9" w14:textId="77777777" w:rsidR="002E1243" w:rsidRPr="008F5A4D" w:rsidRDefault="002E1243" w:rsidP="00933F2B">
            <w:pPr>
              <w:jc w:val="center"/>
              <w:rPr>
                <w:rFonts w:ascii="Arial Narrow" w:hAnsi="Arial Narrow"/>
                <w:sz w:val="14"/>
                <w:lang w:val="es-ES_tradnl"/>
              </w:rPr>
            </w:pPr>
          </w:p>
        </w:tc>
      </w:tr>
      <w:tr w:rsidR="00E61691" w:rsidRPr="008F5A4D" w14:paraId="02068624" w14:textId="77777777" w:rsidTr="003D2B85">
        <w:trPr>
          <w:cantSplit/>
        </w:trPr>
        <w:tc>
          <w:tcPr>
            <w:tcW w:w="283" w:type="dxa"/>
          </w:tcPr>
          <w:p w14:paraId="5063278A" w14:textId="77777777" w:rsidR="00E61691" w:rsidRPr="008F5A4D" w:rsidRDefault="00E61691" w:rsidP="00933F2B">
            <w:pPr>
              <w:pStyle w:val="ListParagraph"/>
              <w:numPr>
                <w:ilvl w:val="0"/>
                <w:numId w:val="26"/>
              </w:numPr>
              <w:ind w:left="0" w:firstLine="0"/>
              <w:jc w:val="right"/>
              <w:rPr>
                <w:rFonts w:ascii="Arial Narrow" w:hAnsi="Arial Narrow"/>
                <w:sz w:val="14"/>
                <w:lang w:val="es-ES_tradnl"/>
              </w:rPr>
            </w:pPr>
          </w:p>
        </w:tc>
        <w:tc>
          <w:tcPr>
            <w:tcW w:w="702" w:type="dxa"/>
          </w:tcPr>
          <w:p w14:paraId="06F0AE2E" w14:textId="19726411" w:rsidR="00E61691" w:rsidRPr="008F5A4D" w:rsidRDefault="00E61691" w:rsidP="002E1243">
            <w:pPr>
              <w:jc w:val="left"/>
              <w:rPr>
                <w:rFonts w:ascii="Arial Narrow" w:hAnsi="Arial Narrow"/>
                <w:sz w:val="14"/>
                <w:lang w:val="es-ES_tradnl"/>
              </w:rPr>
            </w:pPr>
            <w:r w:rsidRPr="008F5A4D">
              <w:rPr>
                <w:rFonts w:ascii="Arial Narrow" w:hAnsi="Arial Narrow"/>
                <w:sz w:val="14"/>
                <w:lang w:val="es-ES_tradnl"/>
              </w:rPr>
              <w:t>07/03/</w:t>
            </w:r>
            <w:r w:rsidR="00C244E0" w:rsidRPr="008F5A4D">
              <w:rPr>
                <w:rFonts w:ascii="Arial Narrow" w:hAnsi="Arial Narrow"/>
                <w:sz w:val="14"/>
                <w:lang w:val="es-ES_tradnl"/>
              </w:rPr>
              <w:t>23</w:t>
            </w:r>
          </w:p>
        </w:tc>
        <w:tc>
          <w:tcPr>
            <w:tcW w:w="2838" w:type="dxa"/>
          </w:tcPr>
          <w:p w14:paraId="5A56D468" w14:textId="36F10645" w:rsidR="00E61691" w:rsidRPr="008F5A4D" w:rsidRDefault="00E61691" w:rsidP="00933F2B">
            <w:pPr>
              <w:jc w:val="left"/>
              <w:rPr>
                <w:rFonts w:ascii="Arial Narrow" w:hAnsi="Arial Narrow"/>
                <w:sz w:val="14"/>
                <w:highlight w:val="lightGray"/>
                <w:lang w:val="es-ES_tradnl"/>
              </w:rPr>
            </w:pPr>
            <w:r w:rsidRPr="008F5A4D">
              <w:rPr>
                <w:rFonts w:ascii="Arial Narrow" w:hAnsi="Arial Narrow"/>
                <w:sz w:val="14"/>
                <w:lang w:val="es-ES_tradnl"/>
              </w:rPr>
              <w:t>Seminar: Awareness Creation in the Seed Industry about the PVP System in the United Republic of Tanzania</w:t>
            </w:r>
          </w:p>
        </w:tc>
        <w:tc>
          <w:tcPr>
            <w:tcW w:w="567" w:type="dxa"/>
          </w:tcPr>
          <w:p w14:paraId="501F6E60" w14:textId="682A69A3" w:rsidR="00E61691" w:rsidRPr="008F5A4D" w:rsidRDefault="00E61691"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0DA357C" w14:textId="61B98A36" w:rsidR="00E61691" w:rsidRPr="008F5A4D" w:rsidRDefault="00E61691"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2E42C35E" w14:textId="77777777" w:rsidR="00E61691" w:rsidRPr="008F5A4D" w:rsidRDefault="00E61691" w:rsidP="00933F2B">
            <w:pPr>
              <w:jc w:val="center"/>
              <w:rPr>
                <w:rFonts w:ascii="Arial Narrow" w:hAnsi="Arial Narrow"/>
                <w:sz w:val="14"/>
                <w:lang w:val="es-ES_tradnl"/>
              </w:rPr>
            </w:pPr>
          </w:p>
        </w:tc>
        <w:tc>
          <w:tcPr>
            <w:tcW w:w="1375" w:type="dxa"/>
          </w:tcPr>
          <w:p w14:paraId="524DC783" w14:textId="21F8572B" w:rsidR="00E61691" w:rsidRPr="008F5A4D" w:rsidRDefault="00E61691" w:rsidP="00933F2B">
            <w:pPr>
              <w:jc w:val="left"/>
              <w:rPr>
                <w:rFonts w:ascii="Arial Narrow" w:hAnsi="Arial Narrow"/>
                <w:sz w:val="14"/>
                <w:lang w:val="es-ES_tradnl"/>
              </w:rPr>
            </w:pPr>
            <w:r w:rsidRPr="008F5A4D">
              <w:rPr>
                <w:rFonts w:ascii="Arial Narrow" w:hAnsi="Arial Narrow"/>
                <w:sz w:val="14"/>
                <w:lang w:val="es-ES_tradnl"/>
              </w:rPr>
              <w:t>Huerta, van Ettekoven</w:t>
            </w:r>
          </w:p>
        </w:tc>
        <w:tc>
          <w:tcPr>
            <w:tcW w:w="2092" w:type="dxa"/>
          </w:tcPr>
          <w:p w14:paraId="0CEBC8AE" w14:textId="7DAF6D60" w:rsidR="00E61691" w:rsidRPr="008F5A4D" w:rsidRDefault="00E61691" w:rsidP="00933F2B">
            <w:pPr>
              <w:jc w:val="left"/>
              <w:rPr>
                <w:rFonts w:ascii="Arial Narrow" w:hAnsi="Arial Narrow"/>
                <w:sz w:val="14"/>
                <w:lang w:val="es-ES_tradnl"/>
              </w:rPr>
            </w:pPr>
            <w:r w:rsidRPr="008F5A4D">
              <w:rPr>
                <w:rFonts w:ascii="Arial Narrow" w:hAnsi="Arial Narrow"/>
                <w:sz w:val="14"/>
                <w:lang w:val="es-ES_tradnl"/>
              </w:rPr>
              <w:t>45 participants</w:t>
            </w:r>
          </w:p>
        </w:tc>
        <w:tc>
          <w:tcPr>
            <w:tcW w:w="880" w:type="dxa"/>
          </w:tcPr>
          <w:p w14:paraId="4C7E77C1" w14:textId="70FBC9BF" w:rsidR="00E61691" w:rsidRPr="008F5A4D" w:rsidRDefault="00E61691" w:rsidP="00933F2B">
            <w:pPr>
              <w:jc w:val="left"/>
              <w:rPr>
                <w:rFonts w:ascii="Arial Narrow" w:hAnsi="Arial Narrow"/>
                <w:sz w:val="14"/>
                <w:lang w:val="es-ES_tradnl"/>
              </w:rPr>
            </w:pPr>
            <w:r w:rsidRPr="008F5A4D">
              <w:rPr>
                <w:rFonts w:ascii="Arial Narrow" w:hAnsi="Arial Narrow"/>
                <w:sz w:val="14"/>
                <w:lang w:val="es-ES_tradnl"/>
              </w:rPr>
              <w:t>TZ</w:t>
            </w:r>
          </w:p>
        </w:tc>
        <w:tc>
          <w:tcPr>
            <w:tcW w:w="804" w:type="dxa"/>
          </w:tcPr>
          <w:p w14:paraId="2AC4F7F6" w14:textId="42B302DE" w:rsidR="00E61691" w:rsidRPr="008F5A4D" w:rsidRDefault="00E61691" w:rsidP="00933F2B">
            <w:pPr>
              <w:jc w:val="left"/>
              <w:rPr>
                <w:rFonts w:ascii="Arial Narrow" w:hAnsi="Arial Narrow"/>
                <w:sz w:val="14"/>
                <w:lang w:val="es-ES_tradnl"/>
              </w:rPr>
            </w:pPr>
            <w:r w:rsidRPr="008F5A4D">
              <w:rPr>
                <w:rFonts w:ascii="Arial Narrow" w:hAnsi="Arial Narrow"/>
                <w:sz w:val="14"/>
                <w:lang w:val="es-ES_tradnl"/>
              </w:rPr>
              <w:t>TZ</w:t>
            </w:r>
          </w:p>
        </w:tc>
        <w:tc>
          <w:tcPr>
            <w:tcW w:w="2222" w:type="dxa"/>
          </w:tcPr>
          <w:p w14:paraId="616971D4" w14:textId="77777777" w:rsidR="00E61691" w:rsidRPr="008F5A4D" w:rsidRDefault="00E61691" w:rsidP="00933F2B">
            <w:pPr>
              <w:jc w:val="left"/>
              <w:rPr>
                <w:rFonts w:ascii="Arial Narrow" w:hAnsi="Arial Narrow"/>
                <w:sz w:val="14"/>
                <w:lang w:val="es-ES_tradnl"/>
              </w:rPr>
            </w:pPr>
          </w:p>
        </w:tc>
        <w:tc>
          <w:tcPr>
            <w:tcW w:w="454" w:type="dxa"/>
            <w:shd w:val="clear" w:color="auto" w:fill="auto"/>
          </w:tcPr>
          <w:p w14:paraId="2540CD93" w14:textId="2EA3BFE5" w:rsidR="00E61691"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21B4809" w14:textId="77777777" w:rsidR="00E61691" w:rsidRPr="008F5A4D" w:rsidRDefault="00E61691" w:rsidP="00933F2B">
            <w:pPr>
              <w:jc w:val="center"/>
              <w:rPr>
                <w:rFonts w:ascii="Arial Narrow" w:hAnsi="Arial Narrow"/>
                <w:sz w:val="14"/>
                <w:lang w:val="es-ES_tradnl"/>
              </w:rPr>
            </w:pPr>
          </w:p>
        </w:tc>
        <w:tc>
          <w:tcPr>
            <w:tcW w:w="455" w:type="dxa"/>
            <w:shd w:val="clear" w:color="auto" w:fill="auto"/>
          </w:tcPr>
          <w:p w14:paraId="2BA74D9F" w14:textId="5B0574DA" w:rsidR="00E61691"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C59AA1F" w14:textId="77777777" w:rsidR="00E61691" w:rsidRPr="008F5A4D" w:rsidRDefault="00E61691" w:rsidP="00933F2B">
            <w:pPr>
              <w:jc w:val="center"/>
              <w:rPr>
                <w:rFonts w:ascii="Arial Narrow" w:hAnsi="Arial Narrow"/>
                <w:sz w:val="14"/>
                <w:lang w:val="es-ES_tradnl"/>
              </w:rPr>
            </w:pPr>
          </w:p>
        </w:tc>
        <w:tc>
          <w:tcPr>
            <w:tcW w:w="454" w:type="dxa"/>
            <w:shd w:val="clear" w:color="auto" w:fill="auto"/>
          </w:tcPr>
          <w:p w14:paraId="26E04D8A" w14:textId="77777777" w:rsidR="00E61691" w:rsidRPr="008F5A4D" w:rsidRDefault="00E61691" w:rsidP="00933F2B">
            <w:pPr>
              <w:jc w:val="center"/>
              <w:rPr>
                <w:rFonts w:ascii="Arial Narrow" w:hAnsi="Arial Narrow"/>
                <w:sz w:val="14"/>
                <w:lang w:val="es-ES_tradnl"/>
              </w:rPr>
            </w:pPr>
          </w:p>
        </w:tc>
        <w:tc>
          <w:tcPr>
            <w:tcW w:w="455" w:type="dxa"/>
            <w:shd w:val="clear" w:color="auto" w:fill="auto"/>
          </w:tcPr>
          <w:p w14:paraId="060B7EA7" w14:textId="77777777" w:rsidR="00E61691" w:rsidRPr="008F5A4D" w:rsidRDefault="00E61691" w:rsidP="00933F2B">
            <w:pPr>
              <w:jc w:val="center"/>
              <w:rPr>
                <w:rFonts w:ascii="Arial Narrow" w:hAnsi="Arial Narrow"/>
                <w:sz w:val="14"/>
                <w:lang w:val="es-ES_tradnl"/>
              </w:rPr>
            </w:pPr>
          </w:p>
        </w:tc>
      </w:tr>
      <w:tr w:rsidR="002E1243" w:rsidRPr="008F5A4D" w14:paraId="70D32D63" w14:textId="77777777" w:rsidTr="003D2B85">
        <w:trPr>
          <w:cantSplit/>
        </w:trPr>
        <w:tc>
          <w:tcPr>
            <w:tcW w:w="283" w:type="dxa"/>
          </w:tcPr>
          <w:p w14:paraId="6F92F94A"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4728DCE"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08/03/23</w:t>
            </w:r>
          </w:p>
        </w:tc>
        <w:tc>
          <w:tcPr>
            <w:tcW w:w="2838" w:type="dxa"/>
          </w:tcPr>
          <w:p w14:paraId="69B716D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Discussion on JP-FIT 2022 &amp; JP-FIT 2023</w:t>
            </w:r>
          </w:p>
        </w:tc>
        <w:tc>
          <w:tcPr>
            <w:tcW w:w="567" w:type="dxa"/>
          </w:tcPr>
          <w:p w14:paraId="2FF40B7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068105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347EA70" w14:textId="68D1480F" w:rsidR="002E1243" w:rsidRPr="008F5A4D" w:rsidRDefault="002E1243" w:rsidP="00933F2B">
            <w:pPr>
              <w:jc w:val="center"/>
              <w:rPr>
                <w:rFonts w:ascii="Arial Narrow" w:hAnsi="Arial Narrow"/>
                <w:sz w:val="14"/>
                <w:lang w:val="es-ES_tradnl"/>
              </w:rPr>
            </w:pPr>
          </w:p>
        </w:tc>
        <w:tc>
          <w:tcPr>
            <w:tcW w:w="1375" w:type="dxa"/>
          </w:tcPr>
          <w:p w14:paraId="28F9CF2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Suzuki</w:t>
            </w:r>
          </w:p>
        </w:tc>
        <w:tc>
          <w:tcPr>
            <w:tcW w:w="2092" w:type="dxa"/>
          </w:tcPr>
          <w:p w14:paraId="128D3722" w14:textId="01F6753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Daisuke Fujitsuka, Official, and Ms. Akiko Nagano, MAFF</w:t>
            </w:r>
            <w:r w:rsidR="0092483E" w:rsidRPr="008F5A4D">
              <w:rPr>
                <w:rFonts w:ascii="Arial Narrow" w:hAnsi="Arial Narrow"/>
                <w:sz w:val="14"/>
                <w:lang w:val="es-ES_tradnl"/>
              </w:rPr>
              <w:t xml:space="preserve"> (Japan)</w:t>
            </w:r>
          </w:p>
        </w:tc>
        <w:tc>
          <w:tcPr>
            <w:tcW w:w="880" w:type="dxa"/>
          </w:tcPr>
          <w:p w14:paraId="4E88C1A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JP</w:t>
            </w:r>
          </w:p>
        </w:tc>
        <w:tc>
          <w:tcPr>
            <w:tcW w:w="804" w:type="dxa"/>
          </w:tcPr>
          <w:p w14:paraId="6F7A2D9C" w14:textId="77777777" w:rsidR="002E1243" w:rsidRPr="008F5A4D" w:rsidRDefault="002E1243" w:rsidP="00933F2B">
            <w:pPr>
              <w:jc w:val="left"/>
              <w:rPr>
                <w:rFonts w:ascii="Arial Narrow" w:hAnsi="Arial Narrow"/>
                <w:sz w:val="14"/>
                <w:lang w:val="es-ES_tradnl"/>
              </w:rPr>
            </w:pPr>
          </w:p>
        </w:tc>
        <w:tc>
          <w:tcPr>
            <w:tcW w:w="2222" w:type="dxa"/>
          </w:tcPr>
          <w:p w14:paraId="3D34A2D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JP</w:t>
            </w:r>
          </w:p>
        </w:tc>
        <w:tc>
          <w:tcPr>
            <w:tcW w:w="454" w:type="dxa"/>
            <w:shd w:val="clear" w:color="auto" w:fill="auto"/>
          </w:tcPr>
          <w:p w14:paraId="27591FC0" w14:textId="7B60C607"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123E15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887AEB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846E84B" w14:textId="4A99FDE4"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34A4D1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47CBFB3" w14:textId="77777777" w:rsidR="002E1243" w:rsidRPr="008F5A4D" w:rsidRDefault="002E1243" w:rsidP="00933F2B">
            <w:pPr>
              <w:jc w:val="center"/>
              <w:rPr>
                <w:rFonts w:ascii="Arial Narrow" w:hAnsi="Arial Narrow"/>
                <w:sz w:val="14"/>
                <w:lang w:val="es-ES_tradnl"/>
              </w:rPr>
            </w:pPr>
          </w:p>
        </w:tc>
      </w:tr>
      <w:tr w:rsidR="002E1243" w:rsidRPr="008F5A4D" w14:paraId="7A675B54" w14:textId="77777777" w:rsidTr="003D2B85">
        <w:trPr>
          <w:cantSplit/>
        </w:trPr>
        <w:tc>
          <w:tcPr>
            <w:tcW w:w="283" w:type="dxa"/>
          </w:tcPr>
          <w:p w14:paraId="7081167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346C10C"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08/03/23</w:t>
            </w:r>
          </w:p>
        </w:tc>
        <w:tc>
          <w:tcPr>
            <w:tcW w:w="2838" w:type="dxa"/>
          </w:tcPr>
          <w:p w14:paraId="6C68B4A9" w14:textId="5DA5C1C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Coordination on </w:t>
            </w:r>
            <w:r w:rsidR="008017EC" w:rsidRPr="008F5A4D">
              <w:rPr>
                <w:rFonts w:ascii="Arial Narrow" w:hAnsi="Arial Narrow"/>
                <w:sz w:val="14"/>
                <w:lang w:val="es-ES_tradnl"/>
              </w:rPr>
              <w:t>UPOV matters</w:t>
            </w:r>
          </w:p>
        </w:tc>
        <w:tc>
          <w:tcPr>
            <w:tcW w:w="567" w:type="dxa"/>
          </w:tcPr>
          <w:p w14:paraId="07E7A64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CE3382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3ED1C43" w14:textId="3FC654B2" w:rsidR="002E1243" w:rsidRPr="008F5A4D" w:rsidRDefault="002E1243" w:rsidP="00933F2B">
            <w:pPr>
              <w:jc w:val="center"/>
              <w:rPr>
                <w:rFonts w:ascii="Arial Narrow" w:hAnsi="Arial Narrow"/>
                <w:sz w:val="14"/>
                <w:lang w:val="es-ES_tradnl"/>
              </w:rPr>
            </w:pPr>
          </w:p>
        </w:tc>
        <w:tc>
          <w:tcPr>
            <w:tcW w:w="1375" w:type="dxa"/>
          </w:tcPr>
          <w:p w14:paraId="0A61FAC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6BDD6B5E" w14:textId="5F4CCD0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José Antonio Sobrino Maté, MPA y OEVV, Ms. Nuria Urquía Fernández, MAPA (Spain) and Mr. Javier Sierra Andres, Consejero, Misión Permanente de España</w:t>
            </w:r>
          </w:p>
        </w:tc>
        <w:tc>
          <w:tcPr>
            <w:tcW w:w="880" w:type="dxa"/>
          </w:tcPr>
          <w:p w14:paraId="286CEA4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ES</w:t>
            </w:r>
          </w:p>
        </w:tc>
        <w:tc>
          <w:tcPr>
            <w:tcW w:w="804" w:type="dxa"/>
          </w:tcPr>
          <w:p w14:paraId="7563E294" w14:textId="77777777" w:rsidR="002E1243" w:rsidRPr="008F5A4D" w:rsidRDefault="002E1243" w:rsidP="00933F2B">
            <w:pPr>
              <w:jc w:val="left"/>
              <w:rPr>
                <w:rFonts w:ascii="Arial Narrow" w:hAnsi="Arial Narrow"/>
                <w:sz w:val="14"/>
                <w:lang w:val="es-ES_tradnl"/>
              </w:rPr>
            </w:pPr>
          </w:p>
        </w:tc>
        <w:tc>
          <w:tcPr>
            <w:tcW w:w="2222" w:type="dxa"/>
          </w:tcPr>
          <w:p w14:paraId="13F84A9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ES</w:t>
            </w:r>
          </w:p>
        </w:tc>
        <w:tc>
          <w:tcPr>
            <w:tcW w:w="454" w:type="dxa"/>
            <w:shd w:val="clear" w:color="auto" w:fill="auto"/>
          </w:tcPr>
          <w:p w14:paraId="37526264" w14:textId="63082598" w:rsidR="002E1243" w:rsidRPr="008F5A4D" w:rsidRDefault="00131E3B"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E95608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3A42E5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C91EA8F" w14:textId="10ADFDB4"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4E06A0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04FA485" w14:textId="77777777" w:rsidR="002E1243" w:rsidRPr="008F5A4D" w:rsidRDefault="002E1243" w:rsidP="00933F2B">
            <w:pPr>
              <w:jc w:val="center"/>
              <w:rPr>
                <w:rFonts w:ascii="Arial Narrow" w:hAnsi="Arial Narrow"/>
                <w:sz w:val="14"/>
                <w:lang w:val="es-ES_tradnl"/>
              </w:rPr>
            </w:pPr>
          </w:p>
        </w:tc>
      </w:tr>
      <w:tr w:rsidR="002E1243" w:rsidRPr="008F5A4D" w14:paraId="43D14DB8" w14:textId="77777777" w:rsidTr="003D2B85">
        <w:trPr>
          <w:cantSplit/>
        </w:trPr>
        <w:tc>
          <w:tcPr>
            <w:tcW w:w="283" w:type="dxa"/>
          </w:tcPr>
          <w:p w14:paraId="6A279DA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CD6E390"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08/03/23</w:t>
            </w:r>
          </w:p>
        </w:tc>
        <w:tc>
          <w:tcPr>
            <w:tcW w:w="2838" w:type="dxa"/>
          </w:tcPr>
          <w:p w14:paraId="2AE4B60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Coordination on EDV</w:t>
            </w:r>
          </w:p>
        </w:tc>
        <w:tc>
          <w:tcPr>
            <w:tcW w:w="567" w:type="dxa"/>
          </w:tcPr>
          <w:p w14:paraId="2327CC3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8D1164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8501DD3" w14:textId="36AC040F" w:rsidR="002E1243" w:rsidRPr="008F5A4D" w:rsidRDefault="002E1243" w:rsidP="00933F2B">
            <w:pPr>
              <w:jc w:val="center"/>
              <w:rPr>
                <w:rFonts w:ascii="Arial Narrow" w:hAnsi="Arial Narrow"/>
                <w:sz w:val="14"/>
                <w:lang w:val="es-ES_tradnl"/>
              </w:rPr>
            </w:pPr>
          </w:p>
        </w:tc>
        <w:tc>
          <w:tcPr>
            <w:tcW w:w="1375" w:type="dxa"/>
          </w:tcPr>
          <w:p w14:paraId="5494E97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6FCC59F5" w14:textId="69A9D44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Elaine Wu, Senior Counsel, Mr. Christian Hannon, Patent Attorney, Ms. Nyeemah A. Grazier, Patent Attorney, Ms. Kitisri Sukhapinda, Patent Attorney, USPTO</w:t>
            </w:r>
          </w:p>
        </w:tc>
        <w:tc>
          <w:tcPr>
            <w:tcW w:w="880" w:type="dxa"/>
          </w:tcPr>
          <w:p w14:paraId="0DA3F7E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USPTO</w:t>
            </w:r>
          </w:p>
        </w:tc>
        <w:tc>
          <w:tcPr>
            <w:tcW w:w="804" w:type="dxa"/>
          </w:tcPr>
          <w:p w14:paraId="666A21F9" w14:textId="77777777" w:rsidR="002E1243" w:rsidRPr="008F5A4D" w:rsidRDefault="002E1243" w:rsidP="00933F2B">
            <w:pPr>
              <w:jc w:val="left"/>
              <w:rPr>
                <w:rFonts w:ascii="Arial Narrow" w:hAnsi="Arial Narrow"/>
                <w:sz w:val="14"/>
                <w:lang w:val="es-ES_tradnl"/>
              </w:rPr>
            </w:pPr>
          </w:p>
        </w:tc>
        <w:tc>
          <w:tcPr>
            <w:tcW w:w="2222" w:type="dxa"/>
          </w:tcPr>
          <w:p w14:paraId="10A62B1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US</w:t>
            </w:r>
          </w:p>
        </w:tc>
        <w:tc>
          <w:tcPr>
            <w:tcW w:w="454" w:type="dxa"/>
            <w:shd w:val="clear" w:color="auto" w:fill="auto"/>
          </w:tcPr>
          <w:p w14:paraId="51D0F9AF" w14:textId="41B67804" w:rsidR="002E1243" w:rsidRPr="008F5A4D" w:rsidRDefault="00E4399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9079BF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3F75A6E"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354DF91" w14:textId="7DEAAF1D"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A117A9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B98E68B" w14:textId="77777777" w:rsidR="002E1243" w:rsidRPr="008F5A4D" w:rsidRDefault="002E1243" w:rsidP="00933F2B">
            <w:pPr>
              <w:jc w:val="center"/>
              <w:rPr>
                <w:rFonts w:ascii="Arial Narrow" w:hAnsi="Arial Narrow"/>
                <w:sz w:val="14"/>
                <w:lang w:val="es-ES_tradnl"/>
              </w:rPr>
            </w:pPr>
          </w:p>
        </w:tc>
      </w:tr>
      <w:tr w:rsidR="002E1243" w:rsidRPr="008F5A4D" w14:paraId="40FE3828" w14:textId="77777777" w:rsidTr="003D2B85">
        <w:trPr>
          <w:cantSplit/>
        </w:trPr>
        <w:tc>
          <w:tcPr>
            <w:tcW w:w="283" w:type="dxa"/>
          </w:tcPr>
          <w:p w14:paraId="6F37485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6DE09D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10/03/23</w:t>
            </w:r>
          </w:p>
        </w:tc>
        <w:tc>
          <w:tcPr>
            <w:tcW w:w="2838" w:type="dxa"/>
          </w:tcPr>
          <w:p w14:paraId="7F2C62C8" w14:textId="59E5FAC2" w:rsidR="008017EC"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Entrevista La Vanguardia</w:t>
            </w:r>
            <w:r w:rsidR="008017EC" w:rsidRPr="008F5A4D">
              <w:rPr>
                <w:rFonts w:ascii="Arial Narrow" w:hAnsi="Arial Narrow"/>
                <w:sz w:val="14"/>
                <w:lang w:val="es-ES_tradnl"/>
              </w:rPr>
              <w:t xml:space="preserve"> - Provision of information for a report about seed diversity in the world and the challenge of adapting to climate change</w:t>
            </w:r>
          </w:p>
        </w:tc>
        <w:tc>
          <w:tcPr>
            <w:tcW w:w="567" w:type="dxa"/>
          </w:tcPr>
          <w:p w14:paraId="64D67F2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3D8D59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0877E5E" w14:textId="002493A9" w:rsidR="002E1243" w:rsidRPr="008F5A4D" w:rsidRDefault="002E1243" w:rsidP="00933F2B">
            <w:pPr>
              <w:jc w:val="center"/>
              <w:rPr>
                <w:rFonts w:ascii="Arial Narrow" w:hAnsi="Arial Narrow"/>
                <w:sz w:val="14"/>
                <w:lang w:val="es-ES_tradnl"/>
              </w:rPr>
            </w:pPr>
          </w:p>
        </w:tc>
        <w:tc>
          <w:tcPr>
            <w:tcW w:w="1375" w:type="dxa"/>
          </w:tcPr>
          <w:p w14:paraId="6907949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62DB7643" w14:textId="2C90B1E3" w:rsidR="00C57819" w:rsidRPr="008F5A4D" w:rsidRDefault="001C6E1E" w:rsidP="00933F2B">
            <w:pPr>
              <w:jc w:val="left"/>
              <w:rPr>
                <w:rFonts w:ascii="Arial Narrow" w:hAnsi="Arial Narrow"/>
                <w:sz w:val="14"/>
                <w:lang w:val="es-ES_tradnl"/>
              </w:rPr>
            </w:pPr>
            <w:r w:rsidRPr="008F5A4D">
              <w:rPr>
                <w:rFonts w:ascii="Arial Narrow" w:hAnsi="Arial Narrow"/>
                <w:sz w:val="14"/>
                <w:lang w:val="es-ES_tradnl"/>
              </w:rPr>
              <w:t xml:space="preserve">Ms. </w:t>
            </w:r>
            <w:r w:rsidR="00C57819" w:rsidRPr="008F5A4D">
              <w:rPr>
                <w:rFonts w:ascii="Arial Narrow" w:hAnsi="Arial Narrow"/>
                <w:sz w:val="14"/>
                <w:lang w:val="es-ES_tradnl"/>
              </w:rPr>
              <w:t>Núria Sala Ventura, journalist</w:t>
            </w:r>
          </w:p>
        </w:tc>
        <w:tc>
          <w:tcPr>
            <w:tcW w:w="880" w:type="dxa"/>
          </w:tcPr>
          <w:p w14:paraId="1854C9C0" w14:textId="6C27AEA8" w:rsidR="00C57819" w:rsidRPr="008F5A4D" w:rsidRDefault="00C57819" w:rsidP="00933F2B">
            <w:pPr>
              <w:jc w:val="left"/>
              <w:rPr>
                <w:rFonts w:ascii="Arial Narrow" w:hAnsi="Arial Narrow"/>
                <w:sz w:val="14"/>
                <w:lang w:val="es-ES_tradnl"/>
              </w:rPr>
            </w:pPr>
            <w:r w:rsidRPr="008F5A4D">
              <w:rPr>
                <w:rFonts w:ascii="Arial Narrow" w:hAnsi="Arial Narrow"/>
                <w:sz w:val="14"/>
                <w:lang w:val="es-ES_tradnl"/>
              </w:rPr>
              <w:t xml:space="preserve">Journal from </w:t>
            </w:r>
            <w:r w:rsidR="001C6E1E" w:rsidRPr="008F5A4D">
              <w:rPr>
                <w:rFonts w:ascii="Arial Narrow" w:hAnsi="Arial Narrow"/>
                <w:sz w:val="14"/>
                <w:lang w:val="es-ES_tradnl"/>
              </w:rPr>
              <w:t>Spain</w:t>
            </w:r>
          </w:p>
        </w:tc>
        <w:tc>
          <w:tcPr>
            <w:tcW w:w="804" w:type="dxa"/>
          </w:tcPr>
          <w:p w14:paraId="07CC8353" w14:textId="77777777" w:rsidR="002E1243" w:rsidRPr="008F5A4D" w:rsidRDefault="002E1243" w:rsidP="00933F2B">
            <w:pPr>
              <w:jc w:val="left"/>
              <w:rPr>
                <w:rFonts w:ascii="Arial Narrow" w:hAnsi="Arial Narrow"/>
                <w:sz w:val="14"/>
                <w:lang w:val="es-ES_tradnl"/>
              </w:rPr>
            </w:pPr>
          </w:p>
        </w:tc>
        <w:tc>
          <w:tcPr>
            <w:tcW w:w="2222" w:type="dxa"/>
          </w:tcPr>
          <w:p w14:paraId="4BD6BFF3" w14:textId="66E5A266" w:rsidR="002E1243" w:rsidRPr="008F5A4D" w:rsidRDefault="002E1243" w:rsidP="00933F2B">
            <w:pPr>
              <w:jc w:val="left"/>
              <w:rPr>
                <w:rFonts w:ascii="Arial Narrow" w:hAnsi="Arial Narrow"/>
                <w:sz w:val="14"/>
                <w:lang w:val="es-ES_tradnl"/>
              </w:rPr>
            </w:pPr>
          </w:p>
        </w:tc>
        <w:tc>
          <w:tcPr>
            <w:tcW w:w="454" w:type="dxa"/>
            <w:shd w:val="clear" w:color="auto" w:fill="auto"/>
          </w:tcPr>
          <w:p w14:paraId="088E9AFB" w14:textId="2F4CEBBD"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1DC508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C09E724"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2F52E58" w14:textId="34FC8368" w:rsidR="002E1243" w:rsidRPr="008F5A4D" w:rsidRDefault="0059653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2FF866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FD45CEF" w14:textId="77777777" w:rsidR="002E1243" w:rsidRPr="008F5A4D" w:rsidRDefault="002E1243" w:rsidP="00933F2B">
            <w:pPr>
              <w:jc w:val="center"/>
              <w:rPr>
                <w:rFonts w:ascii="Arial Narrow" w:hAnsi="Arial Narrow"/>
                <w:sz w:val="14"/>
                <w:lang w:val="es-ES_tradnl"/>
              </w:rPr>
            </w:pPr>
          </w:p>
        </w:tc>
      </w:tr>
      <w:tr w:rsidR="002E1243" w:rsidRPr="008F5A4D" w14:paraId="396181C4" w14:textId="77777777" w:rsidTr="003D2B85">
        <w:trPr>
          <w:cantSplit/>
        </w:trPr>
        <w:tc>
          <w:tcPr>
            <w:tcW w:w="283" w:type="dxa"/>
          </w:tcPr>
          <w:p w14:paraId="73BD2FC5"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BDE7F3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14/03/23</w:t>
            </w:r>
          </w:p>
        </w:tc>
        <w:tc>
          <w:tcPr>
            <w:tcW w:w="2838" w:type="dxa"/>
          </w:tcPr>
          <w:p w14:paraId="61C35B7D" w14:textId="7B5202F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Discussion on </w:t>
            </w:r>
            <w:r w:rsidR="00686009" w:rsidRPr="008F5A4D">
              <w:rPr>
                <w:rFonts w:ascii="Arial Narrow" w:hAnsi="Arial Narrow"/>
                <w:sz w:val="14"/>
                <w:lang w:val="es-ES_tradnl"/>
              </w:rPr>
              <w:t>c</w:t>
            </w:r>
            <w:r w:rsidRPr="008F5A4D">
              <w:rPr>
                <w:rFonts w:ascii="Arial Narrow" w:hAnsi="Arial Narrow"/>
                <w:sz w:val="14"/>
                <w:lang w:val="es-ES_tradnl"/>
              </w:rPr>
              <w:t>ommercialization of PVP assets</w:t>
            </w:r>
          </w:p>
        </w:tc>
        <w:tc>
          <w:tcPr>
            <w:tcW w:w="567" w:type="dxa"/>
          </w:tcPr>
          <w:p w14:paraId="1E99A39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7251E1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6000A1C" w14:textId="16417691" w:rsidR="002E1243" w:rsidRPr="008F5A4D" w:rsidRDefault="002E1243" w:rsidP="00933F2B">
            <w:pPr>
              <w:jc w:val="center"/>
              <w:rPr>
                <w:rFonts w:ascii="Arial Narrow" w:hAnsi="Arial Narrow"/>
                <w:sz w:val="14"/>
                <w:lang w:val="es-ES_tradnl"/>
              </w:rPr>
            </w:pPr>
          </w:p>
        </w:tc>
        <w:tc>
          <w:tcPr>
            <w:tcW w:w="1375" w:type="dxa"/>
          </w:tcPr>
          <w:p w14:paraId="3A909F07" w14:textId="6517684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593194A0" w14:textId="6C18E08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Wendy Hollingsworth, Intellectual Property Expert, CarIPI</w:t>
            </w:r>
          </w:p>
        </w:tc>
        <w:tc>
          <w:tcPr>
            <w:tcW w:w="880" w:type="dxa"/>
          </w:tcPr>
          <w:p w14:paraId="5E1FAA18" w14:textId="1952440A"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CarIPI</w:t>
            </w:r>
          </w:p>
        </w:tc>
        <w:tc>
          <w:tcPr>
            <w:tcW w:w="804" w:type="dxa"/>
          </w:tcPr>
          <w:p w14:paraId="7FCD511A" w14:textId="77777777" w:rsidR="002E1243" w:rsidRPr="008F5A4D" w:rsidRDefault="002E1243" w:rsidP="00933F2B">
            <w:pPr>
              <w:jc w:val="left"/>
              <w:rPr>
                <w:rFonts w:ascii="Arial Narrow" w:hAnsi="Arial Narrow"/>
                <w:sz w:val="14"/>
                <w:lang w:val="es-ES_tradnl"/>
              </w:rPr>
            </w:pPr>
          </w:p>
        </w:tc>
        <w:tc>
          <w:tcPr>
            <w:tcW w:w="2222" w:type="dxa"/>
          </w:tcPr>
          <w:p w14:paraId="02AD525A" w14:textId="673A7073"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CarIPI</w:t>
            </w:r>
          </w:p>
        </w:tc>
        <w:tc>
          <w:tcPr>
            <w:tcW w:w="454" w:type="dxa"/>
            <w:shd w:val="clear" w:color="auto" w:fill="auto"/>
          </w:tcPr>
          <w:p w14:paraId="4E3CFC91"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4B2378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408C8EE"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010FD3F" w14:textId="32A5637D"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6D028D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ABC6AFE" w14:textId="77777777" w:rsidR="002E1243" w:rsidRPr="008F5A4D" w:rsidRDefault="002E1243" w:rsidP="00933F2B">
            <w:pPr>
              <w:jc w:val="center"/>
              <w:rPr>
                <w:rFonts w:ascii="Arial Narrow" w:hAnsi="Arial Narrow"/>
                <w:sz w:val="14"/>
                <w:lang w:val="es-ES_tradnl"/>
              </w:rPr>
            </w:pPr>
          </w:p>
        </w:tc>
      </w:tr>
      <w:tr w:rsidR="002E1243" w:rsidRPr="008F5A4D" w14:paraId="72957378" w14:textId="77777777" w:rsidTr="003D2B85">
        <w:trPr>
          <w:cantSplit/>
        </w:trPr>
        <w:tc>
          <w:tcPr>
            <w:tcW w:w="283" w:type="dxa"/>
          </w:tcPr>
          <w:p w14:paraId="6CBC20D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844630C"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15/03/23</w:t>
            </w:r>
          </w:p>
        </w:tc>
        <w:tc>
          <w:tcPr>
            <w:tcW w:w="2838" w:type="dxa"/>
          </w:tcPr>
          <w:p w14:paraId="42988AE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UPOV videos in VN (kick-off meeting)</w:t>
            </w:r>
          </w:p>
        </w:tc>
        <w:tc>
          <w:tcPr>
            <w:tcW w:w="567" w:type="dxa"/>
          </w:tcPr>
          <w:p w14:paraId="71161EC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8A6B39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E44B433" w14:textId="686E46AE" w:rsidR="002E1243" w:rsidRPr="008F5A4D" w:rsidRDefault="002E1243" w:rsidP="00933F2B">
            <w:pPr>
              <w:jc w:val="center"/>
              <w:rPr>
                <w:rFonts w:ascii="Arial Narrow" w:hAnsi="Arial Narrow"/>
                <w:sz w:val="14"/>
                <w:lang w:val="es-ES_tradnl"/>
              </w:rPr>
            </w:pPr>
          </w:p>
        </w:tc>
        <w:tc>
          <w:tcPr>
            <w:tcW w:w="1375" w:type="dxa"/>
          </w:tcPr>
          <w:p w14:paraId="1CC1C43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509275CF" w14:textId="656C873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Luca Ardiani, and Mr. Phuong   Hoang, 2BIG Production</w:t>
            </w:r>
          </w:p>
        </w:tc>
        <w:tc>
          <w:tcPr>
            <w:tcW w:w="880" w:type="dxa"/>
          </w:tcPr>
          <w:p w14:paraId="1DBE66A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2BIG Production</w:t>
            </w:r>
          </w:p>
        </w:tc>
        <w:tc>
          <w:tcPr>
            <w:tcW w:w="804" w:type="dxa"/>
          </w:tcPr>
          <w:p w14:paraId="2C7425ED" w14:textId="77777777" w:rsidR="002E1243" w:rsidRPr="008F5A4D" w:rsidRDefault="002E1243" w:rsidP="00933F2B">
            <w:pPr>
              <w:jc w:val="left"/>
              <w:rPr>
                <w:rFonts w:ascii="Arial Narrow" w:hAnsi="Arial Narrow"/>
                <w:sz w:val="14"/>
                <w:lang w:val="es-ES_tradnl"/>
              </w:rPr>
            </w:pPr>
          </w:p>
        </w:tc>
        <w:tc>
          <w:tcPr>
            <w:tcW w:w="2222" w:type="dxa"/>
          </w:tcPr>
          <w:p w14:paraId="7EDFBD1A"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68667DA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EEEC55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915360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DC696D0" w14:textId="664EB235" w:rsidR="002E1243" w:rsidRPr="008F5A4D" w:rsidRDefault="006215D9"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694957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D3698EC" w14:textId="77777777" w:rsidR="002E1243" w:rsidRPr="008F5A4D" w:rsidRDefault="002E1243" w:rsidP="00933F2B">
            <w:pPr>
              <w:jc w:val="center"/>
              <w:rPr>
                <w:rFonts w:ascii="Arial Narrow" w:hAnsi="Arial Narrow"/>
                <w:sz w:val="14"/>
                <w:lang w:val="es-ES_tradnl"/>
              </w:rPr>
            </w:pPr>
          </w:p>
        </w:tc>
      </w:tr>
      <w:tr w:rsidR="002E1243" w:rsidRPr="008F5A4D" w14:paraId="778EB009" w14:textId="77777777" w:rsidTr="003D2B85">
        <w:trPr>
          <w:cantSplit/>
        </w:trPr>
        <w:tc>
          <w:tcPr>
            <w:tcW w:w="283" w:type="dxa"/>
          </w:tcPr>
          <w:p w14:paraId="6A7BA559"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48330C2"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15/03/23</w:t>
            </w:r>
          </w:p>
        </w:tc>
        <w:tc>
          <w:tcPr>
            <w:tcW w:w="2838" w:type="dxa"/>
          </w:tcPr>
          <w:p w14:paraId="57F24BC1" w14:textId="4E0770AF"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on Electronic Applications (EAM/1)</w:t>
            </w:r>
          </w:p>
        </w:tc>
        <w:tc>
          <w:tcPr>
            <w:tcW w:w="567" w:type="dxa"/>
          </w:tcPr>
          <w:p w14:paraId="05511DA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3EC6BA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6FEA145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021C5748" w14:textId="7BCF50F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Button, Huerta, Taveira, Madhour, Suzuki, Sharma, van Ettekoven, </w:t>
            </w:r>
          </w:p>
        </w:tc>
        <w:tc>
          <w:tcPr>
            <w:tcW w:w="2092" w:type="dxa"/>
          </w:tcPr>
          <w:p w14:paraId="144D25D3" w14:textId="1082919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52 participants</w:t>
            </w:r>
          </w:p>
        </w:tc>
        <w:tc>
          <w:tcPr>
            <w:tcW w:w="880" w:type="dxa"/>
          </w:tcPr>
          <w:p w14:paraId="6EB0B9C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0CD361D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245CE2C0" w14:textId="72DA60E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(19): CA, CH, CN, </w:t>
            </w:r>
            <w:r w:rsidR="00C6255A" w:rsidRPr="008F5A4D">
              <w:rPr>
                <w:rFonts w:ascii="Arial Narrow" w:hAnsi="Arial Narrow"/>
                <w:sz w:val="14"/>
                <w:lang w:val="es-ES_tradnl"/>
              </w:rPr>
              <w:t xml:space="preserve">EU, </w:t>
            </w:r>
            <w:r w:rsidRPr="008F5A4D">
              <w:rPr>
                <w:rFonts w:ascii="Arial Narrow" w:hAnsi="Arial Narrow"/>
                <w:sz w:val="14"/>
                <w:lang w:val="es-ES_tradnl"/>
              </w:rPr>
              <w:t>FR, GB, HU, IL, JP, KE, MA, MD, MX, NO, NL, PL, UA, VN, ZA – Observer State (1)</w:t>
            </w:r>
            <w:r w:rsidR="002D5691" w:rsidRPr="008F5A4D">
              <w:rPr>
                <w:rFonts w:ascii="Arial Narrow" w:hAnsi="Arial Narrow"/>
                <w:sz w:val="14"/>
                <w:lang w:val="es-ES_tradnl"/>
              </w:rPr>
              <w:t>:</w:t>
            </w:r>
            <w:r w:rsidRPr="008F5A4D">
              <w:rPr>
                <w:rFonts w:ascii="Arial Narrow" w:hAnsi="Arial Narrow"/>
                <w:sz w:val="14"/>
                <w:lang w:val="es-ES_tradnl"/>
              </w:rPr>
              <w:t xml:space="preserve"> BN – Observer organizations (4): AOHE, CIOPORA, CLI, ISF</w:t>
            </w:r>
          </w:p>
        </w:tc>
        <w:tc>
          <w:tcPr>
            <w:tcW w:w="454" w:type="dxa"/>
            <w:shd w:val="clear" w:color="auto" w:fill="auto"/>
          </w:tcPr>
          <w:p w14:paraId="1A73A65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1C0E8C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0AE718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F464F6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7625E2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3C27EFF" w14:textId="77777777" w:rsidR="002E1243" w:rsidRPr="008F5A4D" w:rsidRDefault="002E1243" w:rsidP="00933F2B">
            <w:pPr>
              <w:jc w:val="center"/>
              <w:rPr>
                <w:rFonts w:ascii="Arial Narrow" w:hAnsi="Arial Narrow"/>
                <w:sz w:val="14"/>
                <w:lang w:val="es-ES_tradnl"/>
              </w:rPr>
            </w:pPr>
          </w:p>
        </w:tc>
      </w:tr>
      <w:tr w:rsidR="002E1243" w:rsidRPr="008F5A4D" w14:paraId="40F32B50" w14:textId="77777777" w:rsidTr="003D2B85">
        <w:trPr>
          <w:cantSplit/>
        </w:trPr>
        <w:tc>
          <w:tcPr>
            <w:tcW w:w="283" w:type="dxa"/>
          </w:tcPr>
          <w:p w14:paraId="38043A5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53ED2D5"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20/03/23</w:t>
            </w:r>
          </w:p>
        </w:tc>
        <w:tc>
          <w:tcPr>
            <w:tcW w:w="2838" w:type="dxa"/>
          </w:tcPr>
          <w:p w14:paraId="262AE3D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Working Group on DUS Support (WG-DUS/3)</w:t>
            </w:r>
          </w:p>
        </w:tc>
        <w:tc>
          <w:tcPr>
            <w:tcW w:w="567" w:type="dxa"/>
          </w:tcPr>
          <w:p w14:paraId="567353E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166592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6E76E24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61D428C4" w14:textId="7399E10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Taveira, Suzuki, Oertel, van Ettekoven</w:t>
            </w:r>
          </w:p>
        </w:tc>
        <w:tc>
          <w:tcPr>
            <w:tcW w:w="2092" w:type="dxa"/>
          </w:tcPr>
          <w:p w14:paraId="232CD905" w14:textId="77777777" w:rsidR="002E1243" w:rsidRPr="008F5A4D" w:rsidRDefault="002E1243" w:rsidP="00933F2B">
            <w:pPr>
              <w:jc w:val="left"/>
              <w:rPr>
                <w:rFonts w:ascii="Arial Narrow" w:hAnsi="Arial Narrow"/>
                <w:sz w:val="14"/>
                <w:lang w:val="es-ES_tradnl"/>
              </w:rPr>
            </w:pPr>
          </w:p>
        </w:tc>
        <w:tc>
          <w:tcPr>
            <w:tcW w:w="880" w:type="dxa"/>
          </w:tcPr>
          <w:p w14:paraId="0A8E6B4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14B69A8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3C52D9B3" w14:textId="448F89B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(33): AR, AU, AT, BR, BY, CA, CL, CN, CZ, DE, EE, ES, </w:t>
            </w:r>
            <w:r w:rsidR="00C6255A" w:rsidRPr="008F5A4D">
              <w:rPr>
                <w:rFonts w:ascii="Arial Narrow" w:hAnsi="Arial Narrow"/>
                <w:sz w:val="14"/>
                <w:lang w:val="es-ES_tradnl"/>
              </w:rPr>
              <w:t xml:space="preserve">EU, </w:t>
            </w:r>
            <w:r w:rsidRPr="008F5A4D">
              <w:rPr>
                <w:rFonts w:ascii="Arial Narrow" w:hAnsi="Arial Narrow"/>
                <w:sz w:val="14"/>
                <w:lang w:val="es-ES_tradnl"/>
              </w:rPr>
              <w:t xml:space="preserve">FR, GB, HU, IE, IT, JP, KE, KR, MX, NL, NZ, OA, OM, RO, SK, TR, TZ, UA, VN, ZA – </w:t>
            </w:r>
            <w:r w:rsidR="0092483E" w:rsidRPr="008F5A4D">
              <w:rPr>
                <w:rFonts w:ascii="Arial Narrow" w:hAnsi="Arial Narrow"/>
                <w:sz w:val="14"/>
                <w:lang w:val="es-ES_tradnl"/>
              </w:rPr>
              <w:br/>
            </w:r>
            <w:r w:rsidRPr="008F5A4D">
              <w:rPr>
                <w:rFonts w:ascii="Arial Narrow" w:hAnsi="Arial Narrow"/>
                <w:sz w:val="14"/>
                <w:lang w:val="es-ES_tradnl"/>
              </w:rPr>
              <w:t>Observer organizations (5): CIOPORA, CLI, ISF, Euroseeds, SAA</w:t>
            </w:r>
          </w:p>
        </w:tc>
        <w:tc>
          <w:tcPr>
            <w:tcW w:w="454" w:type="dxa"/>
            <w:shd w:val="clear" w:color="auto" w:fill="auto"/>
          </w:tcPr>
          <w:p w14:paraId="51768BC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BDC624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0B203B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8468FB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603B3A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70FB72E" w14:textId="77777777" w:rsidR="002E1243" w:rsidRPr="008F5A4D" w:rsidRDefault="002E1243" w:rsidP="00933F2B">
            <w:pPr>
              <w:jc w:val="center"/>
              <w:rPr>
                <w:rFonts w:ascii="Arial Narrow" w:hAnsi="Arial Narrow"/>
                <w:sz w:val="14"/>
                <w:lang w:val="es-ES_tradnl"/>
              </w:rPr>
            </w:pPr>
          </w:p>
        </w:tc>
      </w:tr>
      <w:tr w:rsidR="002E1243" w:rsidRPr="008F5A4D" w14:paraId="58F7035D" w14:textId="77777777" w:rsidTr="003D2B85">
        <w:trPr>
          <w:cantSplit/>
        </w:trPr>
        <w:tc>
          <w:tcPr>
            <w:tcW w:w="283" w:type="dxa"/>
          </w:tcPr>
          <w:p w14:paraId="4BD18077"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F3A3E5B"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20/03/23</w:t>
            </w:r>
          </w:p>
        </w:tc>
        <w:tc>
          <w:tcPr>
            <w:tcW w:w="2838" w:type="dxa"/>
            <w:tcBorders>
              <w:top w:val="nil"/>
              <w:left w:val="nil"/>
              <w:bottom w:val="single" w:sz="8" w:space="0" w:color="D9D9D9"/>
              <w:right w:val="single" w:sz="8" w:space="0" w:color="D9D9D9"/>
            </w:tcBorders>
          </w:tcPr>
          <w:p w14:paraId="3876FCD4" w14:textId="62B7578E" w:rsidR="002E1243" w:rsidRPr="008F5A4D" w:rsidRDefault="002E1243" w:rsidP="00933F2B">
            <w:pPr>
              <w:jc w:val="left"/>
              <w:rPr>
                <w:rFonts w:ascii="Arial Narrow" w:eastAsia="Yu Gothic" w:hAnsi="Arial Narrow" w:cs="Times New Roman"/>
                <w:sz w:val="14"/>
                <w:szCs w:val="14"/>
                <w:lang w:val="es-ES_tradnl" w:eastAsia="en-US"/>
              </w:rPr>
            </w:pPr>
            <w:r w:rsidRPr="008F5A4D">
              <w:rPr>
                <w:rFonts w:ascii="Arial Narrow" w:hAnsi="Arial Narrow"/>
                <w:sz w:val="14"/>
                <w:szCs w:val="14"/>
                <w:lang w:val="es-ES_tradnl" w:eastAsia="en-US"/>
              </w:rPr>
              <w:t>KazAgro/KazFarm Business Program</w:t>
            </w:r>
          </w:p>
        </w:tc>
        <w:tc>
          <w:tcPr>
            <w:tcW w:w="567" w:type="dxa"/>
            <w:tcBorders>
              <w:top w:val="nil"/>
              <w:left w:val="nil"/>
              <w:bottom w:val="single" w:sz="8" w:space="0" w:color="D9D9D9"/>
              <w:right w:val="single" w:sz="8" w:space="0" w:color="D9D9D9"/>
            </w:tcBorders>
          </w:tcPr>
          <w:p w14:paraId="47CE2DB4" w14:textId="77777777" w:rsidR="002E1243" w:rsidRPr="008F5A4D" w:rsidRDefault="002E1243" w:rsidP="00933F2B">
            <w:pPr>
              <w:jc w:val="center"/>
              <w:rPr>
                <w:rFonts w:ascii="Arial Narrow" w:hAnsi="Arial Narrow"/>
                <w:sz w:val="14"/>
                <w:szCs w:val="14"/>
                <w:lang w:val="es-ES_tradnl" w:eastAsia="en-US"/>
              </w:rPr>
            </w:pPr>
            <w:r w:rsidRPr="008F5A4D">
              <w:rPr>
                <w:rFonts w:ascii="Arial Narrow" w:hAnsi="Arial Narrow"/>
                <w:sz w:val="14"/>
                <w:szCs w:val="14"/>
                <w:lang w:val="es-ES_tradnl" w:eastAsia="en-US"/>
              </w:rPr>
              <w:t>V</w:t>
            </w:r>
          </w:p>
        </w:tc>
        <w:tc>
          <w:tcPr>
            <w:tcW w:w="572" w:type="dxa"/>
            <w:tcBorders>
              <w:top w:val="nil"/>
              <w:left w:val="nil"/>
              <w:bottom w:val="single" w:sz="8" w:space="0" w:color="D9D9D9"/>
              <w:right w:val="single" w:sz="8" w:space="0" w:color="D9D9D9"/>
            </w:tcBorders>
          </w:tcPr>
          <w:p w14:paraId="4BBC2051" w14:textId="77777777" w:rsidR="002E1243" w:rsidRPr="008F5A4D" w:rsidRDefault="002E1243" w:rsidP="00933F2B">
            <w:pPr>
              <w:jc w:val="center"/>
              <w:rPr>
                <w:rFonts w:ascii="Arial Narrow" w:hAnsi="Arial Narrow"/>
                <w:sz w:val="14"/>
                <w:szCs w:val="14"/>
                <w:lang w:val="es-ES_tradnl" w:eastAsia="en-US"/>
              </w:rPr>
            </w:pPr>
            <w:r w:rsidRPr="008F5A4D">
              <w:rPr>
                <w:rFonts w:ascii="Arial Narrow" w:hAnsi="Arial Narrow"/>
                <w:sz w:val="14"/>
                <w:szCs w:val="14"/>
                <w:lang w:val="es-ES_tradnl" w:eastAsia="en-US"/>
              </w:rPr>
              <w:t>H</w:t>
            </w:r>
          </w:p>
        </w:tc>
        <w:tc>
          <w:tcPr>
            <w:tcW w:w="609" w:type="dxa"/>
            <w:tcBorders>
              <w:top w:val="nil"/>
              <w:left w:val="nil"/>
              <w:bottom w:val="single" w:sz="8" w:space="0" w:color="D9D9D9"/>
              <w:right w:val="single" w:sz="8" w:space="0" w:color="D9D9D9"/>
            </w:tcBorders>
          </w:tcPr>
          <w:p w14:paraId="0B3099AC" w14:textId="699A7DA5" w:rsidR="002E1243" w:rsidRPr="008F5A4D" w:rsidRDefault="002E1243" w:rsidP="00933F2B">
            <w:pPr>
              <w:jc w:val="center"/>
              <w:rPr>
                <w:rFonts w:ascii="Arial Narrow" w:hAnsi="Arial Narrow"/>
                <w:sz w:val="14"/>
                <w:szCs w:val="14"/>
                <w:lang w:val="es-ES_tradnl" w:eastAsia="en-US"/>
              </w:rPr>
            </w:pPr>
          </w:p>
        </w:tc>
        <w:tc>
          <w:tcPr>
            <w:tcW w:w="1375" w:type="dxa"/>
            <w:tcBorders>
              <w:top w:val="nil"/>
              <w:left w:val="nil"/>
              <w:bottom w:val="single" w:sz="8" w:space="0" w:color="D9D9D9"/>
              <w:right w:val="single" w:sz="8" w:space="0" w:color="D9D9D9"/>
            </w:tcBorders>
          </w:tcPr>
          <w:p w14:paraId="62841195" w14:textId="77777777" w:rsidR="002E1243" w:rsidRPr="008F5A4D" w:rsidRDefault="002E1243" w:rsidP="00933F2B">
            <w:pPr>
              <w:jc w:val="left"/>
              <w:rPr>
                <w:rFonts w:ascii="Arial Narrow" w:hAnsi="Arial Narrow"/>
                <w:sz w:val="14"/>
                <w:szCs w:val="14"/>
                <w:lang w:val="es-ES_tradnl" w:eastAsia="en-US"/>
              </w:rPr>
            </w:pPr>
            <w:r w:rsidRPr="008F5A4D">
              <w:rPr>
                <w:rFonts w:ascii="Arial Narrow" w:hAnsi="Arial Narrow"/>
                <w:sz w:val="14"/>
                <w:szCs w:val="14"/>
                <w:lang w:val="es-ES_tradnl" w:eastAsia="en-US"/>
              </w:rPr>
              <w:t>Suzuki</w:t>
            </w:r>
          </w:p>
        </w:tc>
        <w:tc>
          <w:tcPr>
            <w:tcW w:w="2092" w:type="dxa"/>
            <w:tcBorders>
              <w:top w:val="nil"/>
              <w:left w:val="nil"/>
              <w:bottom w:val="single" w:sz="8" w:space="0" w:color="D9D9D9"/>
              <w:right w:val="single" w:sz="8" w:space="0" w:color="D9D9D9"/>
            </w:tcBorders>
          </w:tcPr>
          <w:p w14:paraId="7FA36082" w14:textId="73544803" w:rsidR="002E1243" w:rsidRPr="008F5A4D" w:rsidRDefault="006B37E5" w:rsidP="00933F2B">
            <w:pPr>
              <w:jc w:val="left"/>
              <w:rPr>
                <w:rFonts w:ascii="Arial Narrow" w:hAnsi="Arial Narrow"/>
                <w:sz w:val="14"/>
                <w:szCs w:val="14"/>
                <w:lang w:val="es-ES_tradnl" w:eastAsia="en-US"/>
              </w:rPr>
            </w:pPr>
            <w:r w:rsidRPr="008F5A4D">
              <w:rPr>
                <w:rFonts w:ascii="Arial Narrow" w:hAnsi="Arial Narrow"/>
                <w:sz w:val="14"/>
                <w:szCs w:val="14"/>
                <w:lang w:val="es-ES_tradnl" w:eastAsia="en-US"/>
              </w:rPr>
              <w:t>200 participants</w:t>
            </w:r>
          </w:p>
        </w:tc>
        <w:tc>
          <w:tcPr>
            <w:tcW w:w="880" w:type="dxa"/>
            <w:tcBorders>
              <w:top w:val="nil"/>
              <w:left w:val="nil"/>
              <w:bottom w:val="single" w:sz="8" w:space="0" w:color="D9D9D9"/>
              <w:right w:val="single" w:sz="8" w:space="0" w:color="D9D9D9"/>
            </w:tcBorders>
          </w:tcPr>
          <w:p w14:paraId="39BA6432" w14:textId="77777777" w:rsidR="002E1243" w:rsidRPr="008F5A4D" w:rsidRDefault="002E1243" w:rsidP="00933F2B">
            <w:pPr>
              <w:jc w:val="left"/>
              <w:rPr>
                <w:rFonts w:ascii="Arial Narrow" w:hAnsi="Arial Narrow"/>
                <w:sz w:val="14"/>
                <w:szCs w:val="14"/>
                <w:lang w:val="es-ES_tradnl" w:eastAsia="en-US"/>
              </w:rPr>
            </w:pPr>
            <w:r w:rsidRPr="008F5A4D">
              <w:rPr>
                <w:rFonts w:ascii="Arial Narrow" w:hAnsi="Arial Narrow"/>
                <w:sz w:val="14"/>
                <w:szCs w:val="14"/>
                <w:lang w:val="es-ES_tradnl" w:eastAsia="en-US"/>
              </w:rPr>
              <w:t>KZ</w:t>
            </w:r>
          </w:p>
        </w:tc>
        <w:tc>
          <w:tcPr>
            <w:tcW w:w="804" w:type="dxa"/>
            <w:tcBorders>
              <w:top w:val="nil"/>
              <w:left w:val="nil"/>
              <w:bottom w:val="single" w:sz="8" w:space="0" w:color="D9D9D9"/>
              <w:right w:val="single" w:sz="8" w:space="0" w:color="D9D9D9"/>
            </w:tcBorders>
          </w:tcPr>
          <w:p w14:paraId="3EA2AD81" w14:textId="6072FBB5" w:rsidR="002E1243" w:rsidRPr="008F5A4D" w:rsidRDefault="006B37E5" w:rsidP="00933F2B">
            <w:pPr>
              <w:jc w:val="left"/>
              <w:rPr>
                <w:rFonts w:ascii="Arial Narrow" w:hAnsi="Arial Narrow"/>
                <w:sz w:val="14"/>
                <w:szCs w:val="14"/>
                <w:lang w:val="es-ES_tradnl" w:eastAsia="en-US"/>
              </w:rPr>
            </w:pPr>
            <w:r w:rsidRPr="008F5A4D">
              <w:rPr>
                <w:rFonts w:ascii="Arial Narrow" w:hAnsi="Arial Narrow"/>
                <w:sz w:val="14"/>
                <w:szCs w:val="14"/>
                <w:lang w:val="es-ES_tradnl" w:eastAsia="en-US"/>
              </w:rPr>
              <w:t>Turkestan</w:t>
            </w:r>
          </w:p>
        </w:tc>
        <w:tc>
          <w:tcPr>
            <w:tcW w:w="2222" w:type="dxa"/>
            <w:tcBorders>
              <w:top w:val="nil"/>
              <w:left w:val="nil"/>
              <w:bottom w:val="single" w:sz="8" w:space="0" w:color="D9D9D9"/>
              <w:right w:val="single" w:sz="8" w:space="0" w:color="D9D9D9"/>
            </w:tcBorders>
          </w:tcPr>
          <w:p w14:paraId="01E6F174" w14:textId="77777777" w:rsidR="002E1243" w:rsidRPr="008F5A4D" w:rsidRDefault="002E1243" w:rsidP="00933F2B">
            <w:pPr>
              <w:jc w:val="left"/>
              <w:rPr>
                <w:rFonts w:ascii="Arial Narrow" w:hAnsi="Arial Narrow"/>
                <w:sz w:val="14"/>
                <w:szCs w:val="14"/>
                <w:lang w:val="es-ES_tradnl" w:eastAsia="en-US"/>
              </w:rPr>
            </w:pPr>
            <w:r w:rsidRPr="008F5A4D">
              <w:rPr>
                <w:rFonts w:ascii="Arial Narrow" w:hAnsi="Arial Narrow"/>
                <w:sz w:val="14"/>
                <w:szCs w:val="14"/>
                <w:lang w:val="es-ES_tradnl" w:eastAsia="en-US"/>
              </w:rPr>
              <w:t>KZ</w:t>
            </w:r>
          </w:p>
        </w:tc>
        <w:tc>
          <w:tcPr>
            <w:tcW w:w="454" w:type="dxa"/>
            <w:tcBorders>
              <w:top w:val="nil"/>
              <w:left w:val="nil"/>
              <w:bottom w:val="single" w:sz="8" w:space="0" w:color="D9D9D9"/>
              <w:right w:val="single" w:sz="8" w:space="0" w:color="D9D9D9"/>
            </w:tcBorders>
            <w:shd w:val="clear" w:color="auto" w:fill="auto"/>
          </w:tcPr>
          <w:p w14:paraId="13C99C7A" w14:textId="77777777" w:rsidR="002E1243" w:rsidRPr="008F5A4D" w:rsidRDefault="002E1243" w:rsidP="00933F2B">
            <w:pPr>
              <w:jc w:val="center"/>
              <w:rPr>
                <w:rFonts w:ascii="Arial Narrow" w:eastAsia="Yu Gothic" w:hAnsi="Arial Narrow"/>
                <w:sz w:val="14"/>
                <w:szCs w:val="14"/>
                <w:lang w:val="es-ES_tradnl" w:eastAsia="en-US"/>
              </w:rPr>
            </w:pPr>
            <w:r w:rsidRPr="008F5A4D">
              <w:rPr>
                <w:rFonts w:ascii="Arial Narrow" w:hAnsi="Arial Narrow"/>
                <w:sz w:val="14"/>
                <w:szCs w:val="14"/>
                <w:lang w:val="es-ES_tradnl" w:eastAsia="en-US"/>
              </w:rPr>
              <w:t>1</w:t>
            </w:r>
          </w:p>
        </w:tc>
        <w:tc>
          <w:tcPr>
            <w:tcW w:w="454" w:type="dxa"/>
            <w:tcBorders>
              <w:top w:val="nil"/>
              <w:left w:val="nil"/>
              <w:bottom w:val="single" w:sz="8" w:space="0" w:color="D9D9D9"/>
              <w:right w:val="single" w:sz="8" w:space="0" w:color="D9D9D9"/>
            </w:tcBorders>
            <w:shd w:val="clear" w:color="auto" w:fill="auto"/>
          </w:tcPr>
          <w:p w14:paraId="3884A3AE" w14:textId="77777777" w:rsidR="002E1243" w:rsidRPr="008F5A4D" w:rsidRDefault="002E1243" w:rsidP="00933F2B">
            <w:pPr>
              <w:jc w:val="center"/>
              <w:rPr>
                <w:rFonts w:ascii="Arial Narrow" w:hAnsi="Arial Narrow"/>
                <w:sz w:val="14"/>
                <w:szCs w:val="14"/>
                <w:lang w:val="es-ES_tradnl" w:eastAsia="en-US"/>
              </w:rPr>
            </w:pPr>
          </w:p>
        </w:tc>
        <w:tc>
          <w:tcPr>
            <w:tcW w:w="455" w:type="dxa"/>
            <w:tcBorders>
              <w:top w:val="nil"/>
              <w:left w:val="nil"/>
              <w:bottom w:val="single" w:sz="8" w:space="0" w:color="D9D9D9"/>
              <w:right w:val="single" w:sz="8" w:space="0" w:color="D9D9D9"/>
            </w:tcBorders>
            <w:shd w:val="clear" w:color="auto" w:fill="auto"/>
          </w:tcPr>
          <w:p w14:paraId="53880CE5" w14:textId="77777777" w:rsidR="002E1243" w:rsidRPr="008F5A4D" w:rsidRDefault="002E1243" w:rsidP="00933F2B">
            <w:pPr>
              <w:jc w:val="center"/>
              <w:rPr>
                <w:rFonts w:ascii="Arial Narrow" w:hAnsi="Arial Narrow"/>
                <w:sz w:val="14"/>
                <w:szCs w:val="14"/>
                <w:lang w:val="es-ES_tradnl" w:eastAsia="en-US"/>
              </w:rPr>
            </w:pPr>
          </w:p>
        </w:tc>
        <w:tc>
          <w:tcPr>
            <w:tcW w:w="454" w:type="dxa"/>
            <w:tcBorders>
              <w:top w:val="nil"/>
              <w:left w:val="nil"/>
              <w:bottom w:val="single" w:sz="8" w:space="0" w:color="D9D9D9"/>
              <w:right w:val="single" w:sz="8" w:space="0" w:color="D9D9D9"/>
            </w:tcBorders>
            <w:shd w:val="clear" w:color="auto" w:fill="auto"/>
          </w:tcPr>
          <w:p w14:paraId="2563A05C" w14:textId="77777777" w:rsidR="002E1243" w:rsidRPr="008F5A4D" w:rsidRDefault="002E1243" w:rsidP="00933F2B">
            <w:pPr>
              <w:jc w:val="center"/>
              <w:rPr>
                <w:rFonts w:ascii="Arial Narrow" w:eastAsia="Yu Gothic" w:hAnsi="Arial Narrow"/>
                <w:sz w:val="14"/>
                <w:szCs w:val="14"/>
                <w:lang w:val="es-ES_tradnl" w:eastAsia="en-US"/>
              </w:rPr>
            </w:pPr>
            <w:r w:rsidRPr="008F5A4D">
              <w:rPr>
                <w:rFonts w:ascii="Arial Narrow" w:hAnsi="Arial Narrow"/>
                <w:sz w:val="14"/>
                <w:szCs w:val="14"/>
                <w:lang w:val="es-ES_tradnl" w:eastAsia="en-US"/>
              </w:rPr>
              <w:t>1</w:t>
            </w:r>
          </w:p>
        </w:tc>
        <w:tc>
          <w:tcPr>
            <w:tcW w:w="454" w:type="dxa"/>
            <w:tcBorders>
              <w:top w:val="nil"/>
              <w:left w:val="nil"/>
              <w:bottom w:val="single" w:sz="8" w:space="0" w:color="D9D9D9"/>
              <w:right w:val="single" w:sz="8" w:space="0" w:color="D9D9D9"/>
            </w:tcBorders>
            <w:shd w:val="clear" w:color="auto" w:fill="auto"/>
          </w:tcPr>
          <w:p w14:paraId="7A0BA3DD" w14:textId="77777777" w:rsidR="002E1243" w:rsidRPr="008F5A4D" w:rsidRDefault="002E1243" w:rsidP="00933F2B">
            <w:pPr>
              <w:jc w:val="center"/>
              <w:rPr>
                <w:rFonts w:ascii="Arial Narrow" w:hAnsi="Arial Narrow"/>
                <w:sz w:val="14"/>
                <w:szCs w:val="14"/>
                <w:lang w:val="es-ES_tradnl" w:eastAsia="en-US"/>
              </w:rPr>
            </w:pPr>
            <w:r w:rsidRPr="008F5A4D">
              <w:rPr>
                <w:rFonts w:ascii="Arial Narrow" w:hAnsi="Arial Narrow"/>
                <w:sz w:val="14"/>
                <w:szCs w:val="14"/>
                <w:lang w:val="es-ES_tradnl" w:eastAsia="en-US"/>
              </w:rPr>
              <w:t>1</w:t>
            </w:r>
          </w:p>
        </w:tc>
        <w:tc>
          <w:tcPr>
            <w:tcW w:w="455" w:type="dxa"/>
            <w:tcBorders>
              <w:top w:val="nil"/>
              <w:left w:val="nil"/>
              <w:bottom w:val="single" w:sz="8" w:space="0" w:color="D9D9D9"/>
              <w:right w:val="single" w:sz="8" w:space="0" w:color="D9D9D9"/>
            </w:tcBorders>
            <w:shd w:val="clear" w:color="auto" w:fill="auto"/>
          </w:tcPr>
          <w:p w14:paraId="2B9A4933" w14:textId="77777777" w:rsidR="002E1243" w:rsidRPr="008F5A4D" w:rsidRDefault="002E1243" w:rsidP="00933F2B">
            <w:pPr>
              <w:jc w:val="center"/>
              <w:rPr>
                <w:rFonts w:ascii="Arial Narrow" w:hAnsi="Arial Narrow"/>
                <w:sz w:val="14"/>
                <w:szCs w:val="14"/>
                <w:lang w:val="es-ES_tradnl" w:eastAsia="en-US"/>
              </w:rPr>
            </w:pPr>
          </w:p>
        </w:tc>
      </w:tr>
      <w:tr w:rsidR="002E1243" w:rsidRPr="008F5A4D" w14:paraId="243CAD04" w14:textId="77777777" w:rsidTr="003D2B85">
        <w:trPr>
          <w:cantSplit/>
        </w:trPr>
        <w:tc>
          <w:tcPr>
            <w:tcW w:w="283" w:type="dxa"/>
          </w:tcPr>
          <w:p w14:paraId="1748FED3"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66497AD"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20/03/23 – 21/03/23</w:t>
            </w:r>
          </w:p>
        </w:tc>
        <w:tc>
          <w:tcPr>
            <w:tcW w:w="2838" w:type="dxa"/>
          </w:tcPr>
          <w:p w14:paraId="3C1BBC70" w14:textId="65009FE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of the Enlarged Editorial Committee (TC</w:t>
            </w:r>
            <w:r w:rsidRPr="008F5A4D">
              <w:rPr>
                <w:rFonts w:ascii="Arial Narrow" w:hAnsi="Arial Narrow"/>
                <w:sz w:val="14"/>
                <w:lang w:val="es-ES_tradnl"/>
              </w:rPr>
              <w:noBreakHyphen/>
              <w:t>EDC/MAR23)</w:t>
            </w:r>
          </w:p>
        </w:tc>
        <w:tc>
          <w:tcPr>
            <w:tcW w:w="567" w:type="dxa"/>
          </w:tcPr>
          <w:p w14:paraId="0F18E07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48671B0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3684BC6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1D3D761F" w14:textId="45152A3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 Suzuki, Oertel</w:t>
            </w:r>
          </w:p>
        </w:tc>
        <w:tc>
          <w:tcPr>
            <w:tcW w:w="2092" w:type="dxa"/>
          </w:tcPr>
          <w:p w14:paraId="59E9328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TC-EDC</w:t>
            </w:r>
          </w:p>
        </w:tc>
        <w:tc>
          <w:tcPr>
            <w:tcW w:w="880" w:type="dxa"/>
          </w:tcPr>
          <w:p w14:paraId="6244C99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03F5E66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0B9469F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Linguistic experts, TC Chair, TWP Chairs</w:t>
            </w:r>
          </w:p>
        </w:tc>
        <w:tc>
          <w:tcPr>
            <w:tcW w:w="454" w:type="dxa"/>
            <w:shd w:val="clear" w:color="auto" w:fill="auto"/>
          </w:tcPr>
          <w:p w14:paraId="57B0ED5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98DCB3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FB9E80E"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A082A37" w14:textId="61FC127C"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648649C" w14:textId="694796FC" w:rsidR="002E1243" w:rsidRPr="008F5A4D" w:rsidRDefault="002E1243" w:rsidP="00933F2B">
            <w:pPr>
              <w:jc w:val="center"/>
              <w:rPr>
                <w:rFonts w:ascii="Arial Narrow" w:hAnsi="Arial Narrow"/>
                <w:sz w:val="14"/>
                <w:lang w:val="es-ES_tradnl"/>
              </w:rPr>
            </w:pPr>
          </w:p>
        </w:tc>
        <w:tc>
          <w:tcPr>
            <w:tcW w:w="455" w:type="dxa"/>
            <w:shd w:val="clear" w:color="auto" w:fill="auto"/>
          </w:tcPr>
          <w:p w14:paraId="32488C57" w14:textId="77777777" w:rsidR="002E1243" w:rsidRPr="008F5A4D" w:rsidRDefault="002E1243" w:rsidP="00933F2B">
            <w:pPr>
              <w:jc w:val="center"/>
              <w:rPr>
                <w:rFonts w:ascii="Arial Narrow" w:hAnsi="Arial Narrow"/>
                <w:sz w:val="14"/>
                <w:lang w:val="es-ES_tradnl"/>
              </w:rPr>
            </w:pPr>
          </w:p>
        </w:tc>
      </w:tr>
      <w:tr w:rsidR="002E1243" w:rsidRPr="008F5A4D" w14:paraId="2E8FAA58" w14:textId="77777777" w:rsidTr="003D2B85">
        <w:trPr>
          <w:cantSplit/>
        </w:trPr>
        <w:tc>
          <w:tcPr>
            <w:tcW w:w="283" w:type="dxa"/>
          </w:tcPr>
          <w:p w14:paraId="46C629E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B424647"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21/03/23</w:t>
            </w:r>
          </w:p>
        </w:tc>
        <w:tc>
          <w:tcPr>
            <w:tcW w:w="2838" w:type="dxa"/>
          </w:tcPr>
          <w:p w14:paraId="788EF6F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Working Group on Harvested Material and Unauthorized Use of Propagating Material (UPOV/WG-HRV/3)</w:t>
            </w:r>
          </w:p>
        </w:tc>
        <w:tc>
          <w:tcPr>
            <w:tcW w:w="567" w:type="dxa"/>
          </w:tcPr>
          <w:p w14:paraId="1FA483F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05689EA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199A944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5A364E90" w14:textId="7336D69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Taveira, Suzuki, van Ettekoven</w:t>
            </w:r>
          </w:p>
        </w:tc>
        <w:tc>
          <w:tcPr>
            <w:tcW w:w="2092" w:type="dxa"/>
          </w:tcPr>
          <w:p w14:paraId="7070D90E" w14:textId="7A2F297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71 participants</w:t>
            </w:r>
          </w:p>
        </w:tc>
        <w:tc>
          <w:tcPr>
            <w:tcW w:w="880" w:type="dxa"/>
          </w:tcPr>
          <w:p w14:paraId="3443D9C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2A05C21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39F2D0CE" w14:textId="5773F27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(29): AL, AR, AU, BR, CA, CL, CN, CZ, EC, ES, </w:t>
            </w:r>
            <w:r w:rsidR="00C6255A" w:rsidRPr="008F5A4D">
              <w:rPr>
                <w:rFonts w:ascii="Arial Narrow" w:hAnsi="Arial Narrow"/>
                <w:sz w:val="14"/>
                <w:lang w:val="es-ES_tradnl"/>
              </w:rPr>
              <w:t xml:space="preserve">EU, </w:t>
            </w:r>
            <w:r w:rsidRPr="008F5A4D">
              <w:rPr>
                <w:rFonts w:ascii="Arial Narrow" w:hAnsi="Arial Narrow"/>
                <w:sz w:val="14"/>
                <w:lang w:val="es-ES_tradnl"/>
              </w:rPr>
              <w:t xml:space="preserve">GB, GH, JP, KE, KR, MA, NL, NO, NZ, PL, RO, UA, UY, TR, TZ, US, VN, ZA - Observer organizations (7): </w:t>
            </w:r>
            <w:r w:rsidR="00706DD5" w:rsidRPr="008F5A4D">
              <w:rPr>
                <w:rFonts w:ascii="Arial Narrow" w:hAnsi="Arial Narrow"/>
                <w:sz w:val="14"/>
                <w:lang w:val="es-ES_tradnl"/>
              </w:rPr>
              <w:t xml:space="preserve">AIPH, </w:t>
            </w:r>
            <w:r w:rsidRPr="008F5A4D">
              <w:rPr>
                <w:rFonts w:ascii="Arial Narrow" w:hAnsi="Arial Narrow"/>
                <w:sz w:val="14"/>
                <w:lang w:val="es-ES_tradnl"/>
              </w:rPr>
              <w:t>APBREBES, CIOPORA, CLI, Euroseeds, ISF, SAA</w:t>
            </w:r>
          </w:p>
        </w:tc>
        <w:tc>
          <w:tcPr>
            <w:tcW w:w="454" w:type="dxa"/>
            <w:shd w:val="clear" w:color="auto" w:fill="auto"/>
          </w:tcPr>
          <w:p w14:paraId="3341456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A0F6C3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CB72284"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8B4060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D593AB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32DC949" w14:textId="77777777" w:rsidR="002E1243" w:rsidRPr="008F5A4D" w:rsidRDefault="002E1243" w:rsidP="00933F2B">
            <w:pPr>
              <w:jc w:val="center"/>
              <w:rPr>
                <w:rFonts w:ascii="Arial Narrow" w:hAnsi="Arial Narrow"/>
                <w:sz w:val="14"/>
                <w:lang w:val="es-ES_tradnl"/>
              </w:rPr>
            </w:pPr>
          </w:p>
        </w:tc>
      </w:tr>
      <w:tr w:rsidR="002E1243" w:rsidRPr="008F5A4D" w14:paraId="71151650" w14:textId="77777777" w:rsidTr="003D2B85">
        <w:trPr>
          <w:cantSplit/>
        </w:trPr>
        <w:tc>
          <w:tcPr>
            <w:tcW w:w="283" w:type="dxa"/>
          </w:tcPr>
          <w:p w14:paraId="5886CDFB"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4698F21F"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21/03/23</w:t>
            </w:r>
          </w:p>
        </w:tc>
        <w:tc>
          <w:tcPr>
            <w:tcW w:w="2838" w:type="dxa"/>
            <w:shd w:val="clear" w:color="auto" w:fill="auto"/>
          </w:tcPr>
          <w:p w14:paraId="748D643A" w14:textId="3BA0420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with the </w:t>
            </w:r>
            <w:r w:rsidR="009B2A07" w:rsidRPr="008F5A4D">
              <w:rPr>
                <w:rFonts w:ascii="Arial Narrow" w:hAnsi="Arial Narrow"/>
                <w:sz w:val="14"/>
                <w:lang w:val="es-ES_tradnl"/>
              </w:rPr>
              <w:t>Lao People</w:t>
            </w:r>
            <w:r w:rsidR="00174DA3" w:rsidRPr="008F5A4D">
              <w:rPr>
                <w:rFonts w:ascii="Arial Narrow" w:hAnsi="Arial Narrow"/>
                <w:sz w:val="14"/>
                <w:lang w:val="es-ES_tradnl"/>
              </w:rPr>
              <w:t>’</w:t>
            </w:r>
            <w:r w:rsidR="009B2A07" w:rsidRPr="008F5A4D">
              <w:rPr>
                <w:rFonts w:ascii="Arial Narrow" w:hAnsi="Arial Narrow"/>
                <w:sz w:val="14"/>
                <w:lang w:val="es-ES_tradnl"/>
              </w:rPr>
              <w:t>s Democratic Republic</w:t>
            </w:r>
            <w:r w:rsidRPr="008F5A4D">
              <w:rPr>
                <w:rFonts w:ascii="Arial Narrow" w:hAnsi="Arial Narrow"/>
                <w:sz w:val="14"/>
                <w:lang w:val="es-ES_tradnl"/>
              </w:rPr>
              <w:t xml:space="preserve"> </w:t>
            </w:r>
          </w:p>
        </w:tc>
        <w:tc>
          <w:tcPr>
            <w:tcW w:w="567" w:type="dxa"/>
            <w:shd w:val="clear" w:color="auto" w:fill="auto"/>
          </w:tcPr>
          <w:p w14:paraId="6F4B048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shd w:val="clear" w:color="auto" w:fill="auto"/>
          </w:tcPr>
          <w:p w14:paraId="2BF9617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shd w:val="clear" w:color="auto" w:fill="auto"/>
          </w:tcPr>
          <w:p w14:paraId="191D1BE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shd w:val="clear" w:color="auto" w:fill="auto"/>
          </w:tcPr>
          <w:p w14:paraId="0CC32DB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shd w:val="clear" w:color="auto" w:fill="auto"/>
          </w:tcPr>
          <w:p w14:paraId="36BD1740" w14:textId="644642CF"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Santisouk Phounesavath , Director General, Department of Intellectual Property, Ministry of Industry and Commerce ( Lao People</w:t>
            </w:r>
            <w:r w:rsidR="00174DA3" w:rsidRPr="008F5A4D">
              <w:rPr>
                <w:rFonts w:ascii="Arial Narrow" w:hAnsi="Arial Narrow"/>
                <w:sz w:val="14"/>
                <w:lang w:val="es-ES_tradnl"/>
              </w:rPr>
              <w:t>’</w:t>
            </w:r>
            <w:r w:rsidRPr="008F5A4D">
              <w:rPr>
                <w:rFonts w:ascii="Arial Narrow" w:hAnsi="Arial Narrow"/>
                <w:sz w:val="14"/>
                <w:lang w:val="es-ES_tradnl"/>
              </w:rPr>
              <w:t>s Democratic Republic)</w:t>
            </w:r>
          </w:p>
        </w:tc>
        <w:tc>
          <w:tcPr>
            <w:tcW w:w="880" w:type="dxa"/>
            <w:shd w:val="clear" w:color="auto" w:fill="auto"/>
          </w:tcPr>
          <w:p w14:paraId="0F31C95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LA</w:t>
            </w:r>
          </w:p>
        </w:tc>
        <w:tc>
          <w:tcPr>
            <w:tcW w:w="804" w:type="dxa"/>
            <w:shd w:val="clear" w:color="auto" w:fill="auto"/>
          </w:tcPr>
          <w:p w14:paraId="040504D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shd w:val="clear" w:color="auto" w:fill="auto"/>
          </w:tcPr>
          <w:p w14:paraId="4F9677F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LA</w:t>
            </w:r>
          </w:p>
        </w:tc>
        <w:tc>
          <w:tcPr>
            <w:tcW w:w="454" w:type="dxa"/>
            <w:shd w:val="clear" w:color="auto" w:fill="auto"/>
          </w:tcPr>
          <w:p w14:paraId="5A85988C" w14:textId="0B63F649" w:rsidR="002E1243" w:rsidRPr="008F5A4D" w:rsidRDefault="006215D9"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23A0DD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8311EC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F75E0C7" w14:textId="07A1B142" w:rsidR="002E1243" w:rsidRPr="008F5A4D" w:rsidRDefault="006215D9"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83D062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821505F" w14:textId="77777777" w:rsidR="002E1243" w:rsidRPr="008F5A4D" w:rsidRDefault="002E1243" w:rsidP="00933F2B">
            <w:pPr>
              <w:jc w:val="center"/>
              <w:rPr>
                <w:rFonts w:ascii="Arial Narrow" w:hAnsi="Arial Narrow"/>
                <w:sz w:val="14"/>
                <w:lang w:val="es-ES_tradnl"/>
              </w:rPr>
            </w:pPr>
          </w:p>
        </w:tc>
      </w:tr>
      <w:tr w:rsidR="002E1243" w:rsidRPr="008F5A4D" w14:paraId="6E032BF0" w14:textId="77777777" w:rsidTr="003D2B85">
        <w:trPr>
          <w:cantSplit/>
        </w:trPr>
        <w:tc>
          <w:tcPr>
            <w:tcW w:w="283" w:type="dxa"/>
          </w:tcPr>
          <w:p w14:paraId="5105F80B"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D0996EF"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22/03/23</w:t>
            </w:r>
          </w:p>
        </w:tc>
        <w:tc>
          <w:tcPr>
            <w:tcW w:w="2838" w:type="dxa"/>
          </w:tcPr>
          <w:p w14:paraId="23F03FF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Seminar on the interaction between plant variety protection and the use of plant breeding technologies (UPOV/SEM/GE/23)</w:t>
            </w:r>
          </w:p>
        </w:tc>
        <w:tc>
          <w:tcPr>
            <w:tcW w:w="567" w:type="dxa"/>
          </w:tcPr>
          <w:p w14:paraId="52D2CB5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BD0601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040319C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06002BBB" w14:textId="6EB2189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Taveira, Madhour, Suzuki, van Ettekoven, Rovere</w:t>
            </w:r>
          </w:p>
        </w:tc>
        <w:tc>
          <w:tcPr>
            <w:tcW w:w="2092" w:type="dxa"/>
          </w:tcPr>
          <w:p w14:paraId="4F9A48E6" w14:textId="408DE0B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312 participants</w:t>
            </w:r>
          </w:p>
        </w:tc>
        <w:tc>
          <w:tcPr>
            <w:tcW w:w="880" w:type="dxa"/>
          </w:tcPr>
          <w:p w14:paraId="6CEB809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21B0DCF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191923D5"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748055C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A67A45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5193B0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3F9909E"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82DF5F4"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6419BD0" w14:textId="77777777" w:rsidR="002E1243" w:rsidRPr="008F5A4D" w:rsidRDefault="002E1243" w:rsidP="00933F2B">
            <w:pPr>
              <w:jc w:val="center"/>
              <w:rPr>
                <w:rFonts w:ascii="Arial Narrow" w:hAnsi="Arial Narrow"/>
                <w:sz w:val="14"/>
                <w:lang w:val="es-ES_tradnl"/>
              </w:rPr>
            </w:pPr>
          </w:p>
        </w:tc>
      </w:tr>
      <w:tr w:rsidR="002E1243" w:rsidRPr="008F5A4D" w14:paraId="0170EA02" w14:textId="77777777" w:rsidTr="003D2B85">
        <w:trPr>
          <w:cantSplit/>
        </w:trPr>
        <w:tc>
          <w:tcPr>
            <w:tcW w:w="283" w:type="dxa"/>
          </w:tcPr>
          <w:p w14:paraId="0AB98AEE"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B137FF1"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23/03/23</w:t>
            </w:r>
          </w:p>
        </w:tc>
        <w:tc>
          <w:tcPr>
            <w:tcW w:w="2838" w:type="dxa"/>
          </w:tcPr>
          <w:p w14:paraId="061FEBD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Hundredth Session of the Consultative Committee (CC/100)</w:t>
            </w:r>
          </w:p>
        </w:tc>
        <w:tc>
          <w:tcPr>
            <w:tcW w:w="567" w:type="dxa"/>
          </w:tcPr>
          <w:p w14:paraId="11A8305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C523B4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79B951A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557DA644" w14:textId="045E6EA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Tang, Button, Suzuki</w:t>
            </w:r>
          </w:p>
        </w:tc>
        <w:tc>
          <w:tcPr>
            <w:tcW w:w="2092" w:type="dxa"/>
          </w:tcPr>
          <w:p w14:paraId="506066A1" w14:textId="3FD8C88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121 participants</w:t>
            </w:r>
          </w:p>
        </w:tc>
        <w:tc>
          <w:tcPr>
            <w:tcW w:w="880" w:type="dxa"/>
          </w:tcPr>
          <w:p w14:paraId="1D4E05D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5543747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17D77470" w14:textId="21817BC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(66):  AL, AR, AU, AT, AZ, BA, BE, BG, BO, BR, BY, CA, CH, CL, CN, CO, CZ, DE, DK, DO, EC, EE, EG, ES, </w:t>
            </w:r>
            <w:r w:rsidR="00C6255A" w:rsidRPr="008F5A4D">
              <w:rPr>
                <w:rFonts w:ascii="Arial Narrow" w:hAnsi="Arial Narrow"/>
                <w:sz w:val="14"/>
                <w:lang w:val="es-ES_tradnl"/>
              </w:rPr>
              <w:t xml:space="preserve">EU, </w:t>
            </w:r>
            <w:r w:rsidRPr="008F5A4D">
              <w:rPr>
                <w:rFonts w:ascii="Arial Narrow" w:hAnsi="Arial Narrow"/>
                <w:sz w:val="14"/>
                <w:lang w:val="es-ES_tradnl"/>
              </w:rPr>
              <w:t>FI, FR, GB, GE, GH, HR, HU, IE, IL, IT, JP, JO, KE, KG, LT, LV, MA, MD, MX, NI, NL, NO, NZ, OA, OM, PA, PE, PL, RO, RS, RU, SE, SG, SI, SK, SV, TN, TR, TT, TZ, US</w:t>
            </w:r>
          </w:p>
        </w:tc>
        <w:tc>
          <w:tcPr>
            <w:tcW w:w="454" w:type="dxa"/>
            <w:shd w:val="clear" w:color="auto" w:fill="auto"/>
          </w:tcPr>
          <w:p w14:paraId="3F9AAE8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C27241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4A0BAD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52D535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6E37DD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05F41ED" w14:textId="77777777" w:rsidR="002E1243" w:rsidRPr="008F5A4D" w:rsidRDefault="002E1243" w:rsidP="00933F2B">
            <w:pPr>
              <w:jc w:val="center"/>
              <w:rPr>
                <w:rFonts w:ascii="Arial Narrow" w:hAnsi="Arial Narrow"/>
                <w:sz w:val="14"/>
                <w:lang w:val="es-ES_tradnl"/>
              </w:rPr>
            </w:pPr>
          </w:p>
        </w:tc>
      </w:tr>
      <w:tr w:rsidR="002E1243" w:rsidRPr="008F5A4D" w14:paraId="6EC1A7E2" w14:textId="77777777" w:rsidTr="003D2B85">
        <w:trPr>
          <w:cantSplit/>
        </w:trPr>
        <w:tc>
          <w:tcPr>
            <w:tcW w:w="283" w:type="dxa"/>
          </w:tcPr>
          <w:p w14:paraId="63CDF81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FB34805"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23/03/23</w:t>
            </w:r>
          </w:p>
        </w:tc>
        <w:tc>
          <w:tcPr>
            <w:tcW w:w="2838" w:type="dxa"/>
          </w:tcPr>
          <w:p w14:paraId="4BDEDFE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Thirty-Fifth Extraordinary Session (C(Extr.)/35)</w:t>
            </w:r>
          </w:p>
        </w:tc>
        <w:tc>
          <w:tcPr>
            <w:tcW w:w="567" w:type="dxa"/>
          </w:tcPr>
          <w:p w14:paraId="4041678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82D9D7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78FF3FB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733B322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Tang, Button, Suzuki</w:t>
            </w:r>
          </w:p>
        </w:tc>
        <w:tc>
          <w:tcPr>
            <w:tcW w:w="2092" w:type="dxa"/>
          </w:tcPr>
          <w:p w14:paraId="40FF0B1B" w14:textId="138F247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164 participants</w:t>
            </w:r>
          </w:p>
        </w:tc>
        <w:tc>
          <w:tcPr>
            <w:tcW w:w="880" w:type="dxa"/>
          </w:tcPr>
          <w:p w14:paraId="1359F30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7CCD6D2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6FE10C37" w14:textId="4DE7ABD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(73):  AL, AR, AU, AT, AZ, BA, BE, BG, BO, BR, BY, CA, CH, CL, CN, CO, CR, CZ, DE, DK, DO, EC, EE, EG, ES, </w:t>
            </w:r>
            <w:r w:rsidR="00C6255A" w:rsidRPr="008F5A4D">
              <w:rPr>
                <w:rFonts w:ascii="Arial Narrow" w:hAnsi="Arial Narrow"/>
                <w:sz w:val="14"/>
                <w:lang w:val="es-ES_tradnl"/>
              </w:rPr>
              <w:t xml:space="preserve">EU, </w:t>
            </w:r>
            <w:r w:rsidRPr="008F5A4D">
              <w:rPr>
                <w:rFonts w:ascii="Arial Narrow" w:hAnsi="Arial Narrow"/>
                <w:sz w:val="14"/>
                <w:lang w:val="es-ES_tradnl"/>
              </w:rPr>
              <w:t>FI, FR, GB, GE, GH, HR, HU, IE, IL, IS, IT, JP, JO, KE, KG, LT, LV, MA, MD, ME, MK, MX, NI, NL, NO, NZ, OA, OM, PA, PE, PL, PT, PY, RO, RS, RU, SE, SG, SI, SK, SV, TN, TR, TT, TZ, US, UY</w:t>
            </w:r>
          </w:p>
        </w:tc>
        <w:tc>
          <w:tcPr>
            <w:tcW w:w="454" w:type="dxa"/>
            <w:shd w:val="clear" w:color="auto" w:fill="auto"/>
          </w:tcPr>
          <w:p w14:paraId="279E89D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81B2B0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54E027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CC21434"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C8E01D4"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EE9146F" w14:textId="77777777" w:rsidR="002E1243" w:rsidRPr="008F5A4D" w:rsidRDefault="002E1243" w:rsidP="00933F2B">
            <w:pPr>
              <w:jc w:val="center"/>
              <w:rPr>
                <w:rFonts w:ascii="Arial Narrow" w:hAnsi="Arial Narrow"/>
                <w:sz w:val="14"/>
                <w:lang w:val="es-ES_tradnl"/>
              </w:rPr>
            </w:pPr>
          </w:p>
        </w:tc>
      </w:tr>
      <w:tr w:rsidR="002E1243" w:rsidRPr="008F5A4D" w14:paraId="3A43AAFE" w14:textId="77777777" w:rsidTr="003D2B85">
        <w:trPr>
          <w:cantSplit/>
        </w:trPr>
        <w:tc>
          <w:tcPr>
            <w:tcW w:w="283" w:type="dxa"/>
          </w:tcPr>
          <w:p w14:paraId="165286D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70B6B6C"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24/03/23</w:t>
            </w:r>
          </w:p>
        </w:tc>
        <w:tc>
          <w:tcPr>
            <w:tcW w:w="2838" w:type="dxa"/>
          </w:tcPr>
          <w:p w14:paraId="0C250A7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Consultative Committee Working Group on Essentially Derived Varieties (CC/WG-EDV/3)</w:t>
            </w:r>
          </w:p>
        </w:tc>
        <w:tc>
          <w:tcPr>
            <w:tcW w:w="567" w:type="dxa"/>
          </w:tcPr>
          <w:p w14:paraId="040F575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5B97665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5A3E3CD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shd w:val="clear" w:color="auto" w:fill="auto"/>
          </w:tcPr>
          <w:p w14:paraId="20B031FC" w14:textId="31A3A71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Taveira, Suzuki, Madhour, van Ettekoven</w:t>
            </w:r>
          </w:p>
        </w:tc>
        <w:tc>
          <w:tcPr>
            <w:tcW w:w="2092" w:type="dxa"/>
            <w:shd w:val="clear" w:color="auto" w:fill="auto"/>
          </w:tcPr>
          <w:p w14:paraId="227A6764" w14:textId="46AC869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60 participants</w:t>
            </w:r>
          </w:p>
        </w:tc>
        <w:tc>
          <w:tcPr>
            <w:tcW w:w="880" w:type="dxa"/>
            <w:shd w:val="clear" w:color="auto" w:fill="auto"/>
          </w:tcPr>
          <w:p w14:paraId="4CDD2EC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shd w:val="clear" w:color="auto" w:fill="auto"/>
          </w:tcPr>
          <w:p w14:paraId="5C599FF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shd w:val="clear" w:color="auto" w:fill="auto"/>
          </w:tcPr>
          <w:p w14:paraId="755B1F6C" w14:textId="3A50127F"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(35):  AR, AT, AU, BR, CA, CH, CL, CN, CZ, DE, ES, </w:t>
            </w:r>
            <w:r w:rsidR="00C6255A" w:rsidRPr="008F5A4D">
              <w:rPr>
                <w:rFonts w:ascii="Arial Narrow" w:hAnsi="Arial Narrow"/>
                <w:sz w:val="14"/>
                <w:lang w:val="es-ES_tradnl"/>
              </w:rPr>
              <w:t xml:space="preserve">EU, </w:t>
            </w:r>
            <w:r w:rsidRPr="008F5A4D">
              <w:rPr>
                <w:rFonts w:ascii="Arial Narrow" w:hAnsi="Arial Narrow"/>
                <w:sz w:val="14"/>
                <w:lang w:val="es-ES_tradnl"/>
              </w:rPr>
              <w:t>FR, GB, GH, IL, JP, KE, KR, MA, MX, NL, NZ, NO, OA, OM, PL, RO, SE, TR, TZ, UA, US, UY, VN</w:t>
            </w:r>
          </w:p>
        </w:tc>
        <w:tc>
          <w:tcPr>
            <w:tcW w:w="454" w:type="dxa"/>
            <w:shd w:val="clear" w:color="auto" w:fill="auto"/>
          </w:tcPr>
          <w:p w14:paraId="43D157C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120B279"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E6BB59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522D97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4FE9D0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6DBD33E" w14:textId="77777777" w:rsidR="002E1243" w:rsidRPr="008F5A4D" w:rsidRDefault="002E1243" w:rsidP="00933F2B">
            <w:pPr>
              <w:jc w:val="center"/>
              <w:rPr>
                <w:rFonts w:ascii="Arial Narrow" w:hAnsi="Arial Narrow"/>
                <w:sz w:val="14"/>
                <w:lang w:val="es-ES_tradnl"/>
              </w:rPr>
            </w:pPr>
          </w:p>
        </w:tc>
      </w:tr>
      <w:tr w:rsidR="002E1243" w:rsidRPr="008F5A4D" w14:paraId="736DD383" w14:textId="77777777" w:rsidTr="003D2B85">
        <w:trPr>
          <w:cantSplit/>
        </w:trPr>
        <w:tc>
          <w:tcPr>
            <w:tcW w:w="283" w:type="dxa"/>
          </w:tcPr>
          <w:p w14:paraId="5103B853"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6C33121"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24/03/23</w:t>
            </w:r>
          </w:p>
        </w:tc>
        <w:tc>
          <w:tcPr>
            <w:tcW w:w="2838" w:type="dxa"/>
          </w:tcPr>
          <w:p w14:paraId="594084D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Working Group on guidance concerning smallholder farmers in relation to private and non-commercial use (WG-SHF/3)</w:t>
            </w:r>
          </w:p>
        </w:tc>
        <w:tc>
          <w:tcPr>
            <w:tcW w:w="567" w:type="dxa"/>
          </w:tcPr>
          <w:p w14:paraId="1B34513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411C9E8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01FA319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shd w:val="clear" w:color="auto" w:fill="auto"/>
          </w:tcPr>
          <w:p w14:paraId="764DC040" w14:textId="32B7449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Taveira, Suzuki, Madhour, van Ettekoven</w:t>
            </w:r>
          </w:p>
        </w:tc>
        <w:tc>
          <w:tcPr>
            <w:tcW w:w="2092" w:type="dxa"/>
            <w:shd w:val="clear" w:color="auto" w:fill="auto"/>
          </w:tcPr>
          <w:p w14:paraId="1FD55941" w14:textId="0D82571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71 participants</w:t>
            </w:r>
          </w:p>
        </w:tc>
        <w:tc>
          <w:tcPr>
            <w:tcW w:w="880" w:type="dxa"/>
            <w:shd w:val="clear" w:color="auto" w:fill="auto"/>
          </w:tcPr>
          <w:p w14:paraId="56CDE2B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shd w:val="clear" w:color="auto" w:fill="auto"/>
          </w:tcPr>
          <w:p w14:paraId="337F40A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33DF122B" w14:textId="09EA045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Members (38): AR, AU, AT, BE, BR, CA, CH, CL, CN, CZ, DE, EC, ES, </w:t>
            </w:r>
            <w:r w:rsidR="00C6255A" w:rsidRPr="008F5A4D">
              <w:rPr>
                <w:rFonts w:ascii="Arial Narrow" w:hAnsi="Arial Narrow"/>
                <w:sz w:val="14"/>
                <w:lang w:val="es-ES_tradnl"/>
              </w:rPr>
              <w:t xml:space="preserve">EU, </w:t>
            </w:r>
            <w:r w:rsidRPr="008F5A4D">
              <w:rPr>
                <w:rFonts w:ascii="Arial Narrow" w:hAnsi="Arial Narrow"/>
                <w:sz w:val="14"/>
                <w:lang w:val="es-ES_tradnl"/>
              </w:rPr>
              <w:t>FR, GB, GH, IL, JP, KE, KR, MA, MX, NL, NO, NZ, OA, OM, PL, RO, SE, UA, US, UY, TR, TZ, VN, ZA - Observer organizations (8): AFSTA, APSA, APBREBES, CIOPORA, CLI, Euroseeds, ISF, SAA</w:t>
            </w:r>
          </w:p>
        </w:tc>
        <w:tc>
          <w:tcPr>
            <w:tcW w:w="454" w:type="dxa"/>
            <w:shd w:val="clear" w:color="auto" w:fill="auto"/>
          </w:tcPr>
          <w:p w14:paraId="0FC8BF8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367A76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A8F128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DC7CB7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4D68EE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635A7A9" w14:textId="77777777" w:rsidR="002E1243" w:rsidRPr="008F5A4D" w:rsidRDefault="002E1243" w:rsidP="00933F2B">
            <w:pPr>
              <w:jc w:val="center"/>
              <w:rPr>
                <w:rFonts w:ascii="Arial Narrow" w:hAnsi="Arial Narrow"/>
                <w:sz w:val="14"/>
                <w:lang w:val="es-ES_tradnl"/>
              </w:rPr>
            </w:pPr>
          </w:p>
        </w:tc>
      </w:tr>
      <w:tr w:rsidR="002E1243" w:rsidRPr="008F5A4D" w14:paraId="0E6B91A5" w14:textId="77777777" w:rsidTr="003D2B85">
        <w:trPr>
          <w:cantSplit/>
        </w:trPr>
        <w:tc>
          <w:tcPr>
            <w:tcW w:w="283" w:type="dxa"/>
          </w:tcPr>
          <w:p w14:paraId="57582F9D"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D2790F2"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24/03/23</w:t>
            </w:r>
          </w:p>
        </w:tc>
        <w:tc>
          <w:tcPr>
            <w:tcW w:w="2838" w:type="dxa"/>
          </w:tcPr>
          <w:p w14:paraId="21F077DF" w14:textId="26F2F37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w:t>
            </w:r>
            <w:r w:rsidR="00987ED0" w:rsidRPr="008F5A4D">
              <w:rPr>
                <w:rFonts w:ascii="Arial Narrow" w:hAnsi="Arial Narrow"/>
                <w:sz w:val="14"/>
                <w:lang w:val="es-ES_tradnl"/>
              </w:rPr>
              <w:t xml:space="preserve"> with Japan </w:t>
            </w:r>
          </w:p>
        </w:tc>
        <w:tc>
          <w:tcPr>
            <w:tcW w:w="567" w:type="dxa"/>
          </w:tcPr>
          <w:p w14:paraId="2133657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4BC8CD6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717C478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shd w:val="clear" w:color="auto" w:fill="auto"/>
          </w:tcPr>
          <w:p w14:paraId="47D0C37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Suzuki, Madhour</w:t>
            </w:r>
          </w:p>
        </w:tc>
        <w:tc>
          <w:tcPr>
            <w:tcW w:w="2092" w:type="dxa"/>
            <w:shd w:val="clear" w:color="auto" w:fill="auto"/>
          </w:tcPr>
          <w:p w14:paraId="2EE843CA" w14:textId="78FEF7C9" w:rsidR="002E1243" w:rsidRPr="008F5A4D" w:rsidRDefault="00987ED0" w:rsidP="00C570EE">
            <w:pPr>
              <w:jc w:val="left"/>
              <w:rPr>
                <w:rFonts w:ascii="Arial Narrow" w:hAnsi="Arial Narrow"/>
                <w:sz w:val="14"/>
                <w:lang w:val="es-ES_tradnl"/>
              </w:rPr>
            </w:pPr>
            <w:r w:rsidRPr="008F5A4D">
              <w:rPr>
                <w:rFonts w:ascii="Arial Narrow" w:hAnsi="Arial Narrow"/>
                <w:sz w:val="14"/>
                <w:lang w:val="es-ES_tradnl"/>
              </w:rPr>
              <w:t xml:space="preserve">Mr. Shuichi Matsumoto, Director, IP Division, Export and International Affairs Bureau, </w:t>
            </w:r>
            <w:r w:rsidR="00C570EE" w:rsidRPr="008F5A4D">
              <w:rPr>
                <w:rFonts w:ascii="Arial Narrow" w:hAnsi="Arial Narrow"/>
                <w:sz w:val="14"/>
                <w:lang w:val="es-ES_tradnl"/>
              </w:rPr>
              <w:t>Ms. Minori Hagiwara, Deputy Director, International Affairs Bureau, Intellectual Property Division, Export and International Affairs Bureau, MAFF (Japan)</w:t>
            </w:r>
          </w:p>
        </w:tc>
        <w:tc>
          <w:tcPr>
            <w:tcW w:w="880" w:type="dxa"/>
            <w:shd w:val="clear" w:color="auto" w:fill="auto"/>
          </w:tcPr>
          <w:p w14:paraId="1F7D6AC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JP</w:t>
            </w:r>
          </w:p>
        </w:tc>
        <w:tc>
          <w:tcPr>
            <w:tcW w:w="804" w:type="dxa"/>
            <w:shd w:val="clear" w:color="auto" w:fill="auto"/>
          </w:tcPr>
          <w:p w14:paraId="29756E2B" w14:textId="77777777" w:rsidR="002E1243" w:rsidRPr="008F5A4D" w:rsidRDefault="002E1243" w:rsidP="00933F2B">
            <w:pPr>
              <w:jc w:val="left"/>
              <w:rPr>
                <w:rFonts w:ascii="Arial Narrow" w:hAnsi="Arial Narrow"/>
                <w:sz w:val="14"/>
                <w:lang w:val="es-ES_tradnl"/>
              </w:rPr>
            </w:pPr>
          </w:p>
        </w:tc>
        <w:tc>
          <w:tcPr>
            <w:tcW w:w="2222" w:type="dxa"/>
          </w:tcPr>
          <w:p w14:paraId="19102B5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JP</w:t>
            </w:r>
          </w:p>
        </w:tc>
        <w:tc>
          <w:tcPr>
            <w:tcW w:w="454" w:type="dxa"/>
            <w:shd w:val="clear" w:color="auto" w:fill="auto"/>
          </w:tcPr>
          <w:p w14:paraId="1C5C23B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5D20AC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5F4471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7580C2D" w14:textId="5AF95513" w:rsidR="002E1243" w:rsidRPr="008F5A4D" w:rsidRDefault="00987ED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7D81DD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8FDDF48" w14:textId="77777777" w:rsidR="002E1243" w:rsidRPr="008F5A4D" w:rsidRDefault="002E1243" w:rsidP="00933F2B">
            <w:pPr>
              <w:jc w:val="center"/>
              <w:rPr>
                <w:rFonts w:ascii="Arial Narrow" w:hAnsi="Arial Narrow"/>
                <w:sz w:val="14"/>
                <w:lang w:val="es-ES_tradnl"/>
              </w:rPr>
            </w:pPr>
          </w:p>
        </w:tc>
      </w:tr>
      <w:tr w:rsidR="002E1243" w:rsidRPr="008F5A4D" w14:paraId="60446C1E" w14:textId="77777777" w:rsidTr="003D2B85">
        <w:trPr>
          <w:cantSplit/>
        </w:trPr>
        <w:tc>
          <w:tcPr>
            <w:tcW w:w="283" w:type="dxa"/>
          </w:tcPr>
          <w:p w14:paraId="4149F842"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DC5C27C"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28/03/23</w:t>
            </w:r>
          </w:p>
        </w:tc>
        <w:tc>
          <w:tcPr>
            <w:tcW w:w="2838" w:type="dxa"/>
          </w:tcPr>
          <w:p w14:paraId="36C2E5F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LA Seminar on the benefits of the UPOV System of Plant Variety Protection for farmers and growers”</w:t>
            </w:r>
          </w:p>
        </w:tc>
        <w:tc>
          <w:tcPr>
            <w:tcW w:w="567" w:type="dxa"/>
          </w:tcPr>
          <w:p w14:paraId="6DFD032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E6FDC5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4465E84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148CB56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7516E59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49 participants</w:t>
            </w:r>
          </w:p>
        </w:tc>
        <w:tc>
          <w:tcPr>
            <w:tcW w:w="880" w:type="dxa"/>
          </w:tcPr>
          <w:p w14:paraId="0A7290C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LA</w:t>
            </w:r>
          </w:p>
        </w:tc>
        <w:tc>
          <w:tcPr>
            <w:tcW w:w="804" w:type="dxa"/>
          </w:tcPr>
          <w:p w14:paraId="6829ABC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Vientiane, LA</w:t>
            </w:r>
          </w:p>
        </w:tc>
        <w:tc>
          <w:tcPr>
            <w:tcW w:w="2222" w:type="dxa"/>
          </w:tcPr>
          <w:p w14:paraId="21AF46E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LA</w:t>
            </w:r>
          </w:p>
        </w:tc>
        <w:tc>
          <w:tcPr>
            <w:tcW w:w="454" w:type="dxa"/>
            <w:shd w:val="clear" w:color="auto" w:fill="auto"/>
          </w:tcPr>
          <w:p w14:paraId="5C3F2D48" w14:textId="716EF825" w:rsidR="002E1243" w:rsidRPr="008F5A4D" w:rsidRDefault="00987ED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EB9138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D2FCD6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DE6F541" w14:textId="0899159C" w:rsidR="002E1243" w:rsidRPr="008F5A4D" w:rsidRDefault="00987ED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05B917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3E917D7" w14:textId="77777777" w:rsidR="002E1243" w:rsidRPr="008F5A4D" w:rsidRDefault="002E1243" w:rsidP="00933F2B">
            <w:pPr>
              <w:jc w:val="center"/>
              <w:rPr>
                <w:rFonts w:ascii="Arial Narrow" w:hAnsi="Arial Narrow"/>
                <w:sz w:val="14"/>
                <w:lang w:val="es-ES_tradnl"/>
              </w:rPr>
            </w:pPr>
          </w:p>
        </w:tc>
      </w:tr>
      <w:tr w:rsidR="002E1243" w:rsidRPr="008F5A4D" w14:paraId="0641B3E4" w14:textId="77777777" w:rsidTr="003D2B85">
        <w:trPr>
          <w:cantSplit/>
        </w:trPr>
        <w:tc>
          <w:tcPr>
            <w:tcW w:w="283" w:type="dxa"/>
          </w:tcPr>
          <w:p w14:paraId="3BF4B302"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5843416"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29/03/23</w:t>
            </w:r>
          </w:p>
        </w:tc>
        <w:tc>
          <w:tcPr>
            <w:tcW w:w="2838" w:type="dxa"/>
          </w:tcPr>
          <w:p w14:paraId="2BCEFA19" w14:textId="46B03573" w:rsidR="002E1243" w:rsidRPr="008F5A4D" w:rsidRDefault="00C57819" w:rsidP="00933F2B">
            <w:pPr>
              <w:jc w:val="left"/>
              <w:rPr>
                <w:rFonts w:ascii="Arial Narrow" w:hAnsi="Arial Narrow"/>
                <w:sz w:val="14"/>
                <w:lang w:val="es-ES_tradnl"/>
              </w:rPr>
            </w:pPr>
            <w:r w:rsidRPr="008F5A4D">
              <w:rPr>
                <w:rFonts w:ascii="Arial Narrow" w:hAnsi="Arial Narrow"/>
                <w:sz w:val="14"/>
                <w:lang w:val="es-ES_tradnl"/>
              </w:rPr>
              <w:t>Legal Consultation</w:t>
            </w:r>
            <w:r w:rsidR="00A424C7" w:rsidRPr="008F5A4D">
              <w:rPr>
                <w:rFonts w:ascii="Arial Narrow" w:hAnsi="Arial Narrow"/>
                <w:sz w:val="14"/>
                <w:lang w:val="es-ES_tradnl"/>
              </w:rPr>
              <w:t>:</w:t>
            </w:r>
            <w:r w:rsidRPr="008F5A4D">
              <w:rPr>
                <w:rFonts w:ascii="Arial Narrow" w:hAnsi="Arial Narrow"/>
                <w:sz w:val="14"/>
                <w:lang w:val="es-ES_tradnl"/>
              </w:rPr>
              <w:t xml:space="preserve"> </w:t>
            </w:r>
            <w:r w:rsidR="00A424C7" w:rsidRPr="008F5A4D">
              <w:rPr>
                <w:rFonts w:ascii="Arial Narrow" w:hAnsi="Arial Narrow"/>
                <w:sz w:val="14"/>
                <w:lang w:val="es-ES_tradnl"/>
              </w:rPr>
              <w:t>m</w:t>
            </w:r>
            <w:r w:rsidR="002E1243" w:rsidRPr="008F5A4D">
              <w:rPr>
                <w:rFonts w:ascii="Arial Narrow" w:hAnsi="Arial Narrow"/>
                <w:sz w:val="14"/>
                <w:lang w:val="es-ES_tradnl"/>
              </w:rPr>
              <w:t xml:space="preserve">eeting with officials of the Lao </w:t>
            </w:r>
            <w:r w:rsidR="009B2A07" w:rsidRPr="008F5A4D">
              <w:rPr>
                <w:rFonts w:ascii="Arial Narrow" w:hAnsi="Arial Narrow"/>
                <w:sz w:val="14"/>
                <w:lang w:val="es-ES_tradnl"/>
              </w:rPr>
              <w:t>People</w:t>
            </w:r>
            <w:r w:rsidR="00174DA3" w:rsidRPr="008F5A4D">
              <w:rPr>
                <w:rFonts w:ascii="Arial Narrow" w:hAnsi="Arial Narrow"/>
                <w:sz w:val="14"/>
                <w:lang w:val="es-ES_tradnl"/>
              </w:rPr>
              <w:t>’</w:t>
            </w:r>
            <w:r w:rsidR="009B2A07" w:rsidRPr="008F5A4D">
              <w:rPr>
                <w:rFonts w:ascii="Arial Narrow" w:hAnsi="Arial Narrow"/>
                <w:sz w:val="14"/>
                <w:lang w:val="es-ES_tradnl"/>
              </w:rPr>
              <w:t>s Democratic Republic</w:t>
            </w:r>
          </w:p>
        </w:tc>
        <w:tc>
          <w:tcPr>
            <w:tcW w:w="567" w:type="dxa"/>
          </w:tcPr>
          <w:p w14:paraId="3E5D5D3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ECDA91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52DC0A2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5E7F5D1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0BAB6D9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24 participants</w:t>
            </w:r>
          </w:p>
        </w:tc>
        <w:tc>
          <w:tcPr>
            <w:tcW w:w="880" w:type="dxa"/>
          </w:tcPr>
          <w:p w14:paraId="4A98DD0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LA</w:t>
            </w:r>
          </w:p>
        </w:tc>
        <w:tc>
          <w:tcPr>
            <w:tcW w:w="804" w:type="dxa"/>
          </w:tcPr>
          <w:p w14:paraId="656429D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Vientiane, LA</w:t>
            </w:r>
          </w:p>
        </w:tc>
        <w:tc>
          <w:tcPr>
            <w:tcW w:w="2222" w:type="dxa"/>
          </w:tcPr>
          <w:p w14:paraId="4EA5DDD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LA</w:t>
            </w:r>
          </w:p>
        </w:tc>
        <w:tc>
          <w:tcPr>
            <w:tcW w:w="454" w:type="dxa"/>
            <w:shd w:val="clear" w:color="auto" w:fill="auto"/>
          </w:tcPr>
          <w:p w14:paraId="4C3C7EE9" w14:textId="40E94F61" w:rsidR="002E1243" w:rsidRPr="008F5A4D" w:rsidRDefault="00987ED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7DD898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8F12A6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6F473A7" w14:textId="222AC17C" w:rsidR="002E1243" w:rsidRPr="008F5A4D" w:rsidRDefault="00987ED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B05BD6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63F5236" w14:textId="77777777" w:rsidR="002E1243" w:rsidRPr="008F5A4D" w:rsidRDefault="002E1243" w:rsidP="00933F2B">
            <w:pPr>
              <w:jc w:val="center"/>
              <w:rPr>
                <w:rFonts w:ascii="Arial Narrow" w:hAnsi="Arial Narrow"/>
                <w:sz w:val="14"/>
                <w:lang w:val="es-ES_tradnl"/>
              </w:rPr>
            </w:pPr>
          </w:p>
        </w:tc>
      </w:tr>
      <w:tr w:rsidR="002E1243" w:rsidRPr="008F5A4D" w14:paraId="78A49A19" w14:textId="77777777" w:rsidTr="003D2B85">
        <w:trPr>
          <w:cantSplit/>
        </w:trPr>
        <w:tc>
          <w:tcPr>
            <w:tcW w:w="283" w:type="dxa"/>
          </w:tcPr>
          <w:p w14:paraId="219EF63D"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A5955C7"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29/03/23</w:t>
            </w:r>
          </w:p>
        </w:tc>
        <w:tc>
          <w:tcPr>
            <w:tcW w:w="2838" w:type="dxa"/>
          </w:tcPr>
          <w:p w14:paraId="003CA869" w14:textId="77777777"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WIPO-WTO Advanced Course on Topical Intellectual Property Policy Issues: presentation on</w:t>
            </w:r>
            <w:r w:rsidRPr="008F5A4D">
              <w:rPr>
                <w:lang w:val="es-ES_tradnl"/>
              </w:rPr>
              <w:t xml:space="preserve"> </w:t>
            </w:r>
            <w:r w:rsidRPr="008F5A4D">
              <w:rPr>
                <w:rFonts w:ascii="Arial Narrow" w:hAnsi="Arial Narrow"/>
                <w:sz w:val="14"/>
                <w:lang w:val="es-ES_tradnl"/>
              </w:rPr>
              <w:t>Protection of New Plant Varieties under the UPOV Convention (Law, Policy and Development)</w:t>
            </w:r>
          </w:p>
        </w:tc>
        <w:tc>
          <w:tcPr>
            <w:tcW w:w="567" w:type="dxa"/>
          </w:tcPr>
          <w:p w14:paraId="321573F3" w14:textId="678A69FE" w:rsidR="002E1243" w:rsidRPr="008F5A4D" w:rsidRDefault="00E56C76"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C0E06C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4126A57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02A656F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4262226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23 participants</w:t>
            </w:r>
          </w:p>
        </w:tc>
        <w:tc>
          <w:tcPr>
            <w:tcW w:w="880" w:type="dxa"/>
          </w:tcPr>
          <w:p w14:paraId="49CFCFB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WTO, WIPO</w:t>
            </w:r>
          </w:p>
        </w:tc>
        <w:tc>
          <w:tcPr>
            <w:tcW w:w="804" w:type="dxa"/>
          </w:tcPr>
          <w:p w14:paraId="4460BD0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4E419B8D" w14:textId="0971097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BD, BW, BR, CL,</w:t>
            </w:r>
            <w:r w:rsidR="0092483E" w:rsidRPr="008F5A4D">
              <w:rPr>
                <w:rFonts w:ascii="Arial Narrow" w:hAnsi="Arial Narrow"/>
                <w:sz w:val="14"/>
                <w:lang w:val="es-ES_tradnl"/>
              </w:rPr>
              <w:t xml:space="preserve"> </w:t>
            </w:r>
            <w:r w:rsidRPr="008F5A4D">
              <w:rPr>
                <w:rFonts w:ascii="Arial Narrow" w:hAnsi="Arial Narrow"/>
                <w:sz w:val="14"/>
                <w:lang w:val="es-ES_tradnl"/>
              </w:rPr>
              <w:t>EG, GT, IN, KN, KZ, LA, MG, MW, NA, NP, NI, PK, RS, SG, SZ, TZ, TH, UG, UA</w:t>
            </w:r>
          </w:p>
        </w:tc>
        <w:tc>
          <w:tcPr>
            <w:tcW w:w="454" w:type="dxa"/>
            <w:shd w:val="clear" w:color="auto" w:fill="auto"/>
          </w:tcPr>
          <w:p w14:paraId="45F9456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6E8E18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F1FDE37" w14:textId="4BFC9BD5"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49CC157" w14:textId="1F0D2D01"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CB20CE2"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5A511B2" w14:textId="77777777" w:rsidR="002E1243" w:rsidRPr="008F5A4D" w:rsidRDefault="002E1243" w:rsidP="00933F2B">
            <w:pPr>
              <w:jc w:val="center"/>
              <w:rPr>
                <w:rFonts w:ascii="Arial Narrow" w:hAnsi="Arial Narrow"/>
                <w:sz w:val="14"/>
                <w:lang w:val="es-ES_tradnl"/>
              </w:rPr>
            </w:pPr>
          </w:p>
        </w:tc>
      </w:tr>
      <w:tr w:rsidR="002E1243" w:rsidRPr="008F5A4D" w14:paraId="33B1FBC8" w14:textId="77777777" w:rsidTr="003D2B85">
        <w:trPr>
          <w:cantSplit/>
        </w:trPr>
        <w:tc>
          <w:tcPr>
            <w:tcW w:w="283" w:type="dxa"/>
          </w:tcPr>
          <w:p w14:paraId="5DB8B96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2AC814D"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30/03/23 – 04/04/23</w:t>
            </w:r>
          </w:p>
        </w:tc>
        <w:tc>
          <w:tcPr>
            <w:tcW w:w="2838" w:type="dxa"/>
          </w:tcPr>
          <w:p w14:paraId="7EE93040" w14:textId="08BBBC0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V</w:t>
            </w:r>
            <w:r w:rsidR="00B90974" w:rsidRPr="008F5A4D">
              <w:rPr>
                <w:rFonts w:ascii="Arial Narrow" w:hAnsi="Arial Narrow"/>
                <w:sz w:val="14"/>
                <w:lang w:val="es-ES_tradnl"/>
              </w:rPr>
              <w:t>N</w:t>
            </w:r>
            <w:r w:rsidRPr="008F5A4D">
              <w:rPr>
                <w:rFonts w:ascii="Arial Narrow" w:hAnsi="Arial Narrow"/>
                <w:sz w:val="14"/>
                <w:lang w:val="es-ES_tradnl"/>
              </w:rPr>
              <w:t xml:space="preserve"> video filming project</w:t>
            </w:r>
          </w:p>
        </w:tc>
        <w:tc>
          <w:tcPr>
            <w:tcW w:w="567" w:type="dxa"/>
          </w:tcPr>
          <w:p w14:paraId="52ECF9D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6838966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5DEFA2B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4D4265D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Suzuki</w:t>
            </w:r>
          </w:p>
        </w:tc>
        <w:tc>
          <w:tcPr>
            <w:tcW w:w="2092" w:type="dxa"/>
          </w:tcPr>
          <w:p w14:paraId="074A4373" w14:textId="77777777" w:rsidR="002E1243" w:rsidRPr="008F5A4D" w:rsidRDefault="002E1243" w:rsidP="00933F2B">
            <w:pPr>
              <w:jc w:val="left"/>
              <w:rPr>
                <w:rFonts w:ascii="Arial Narrow" w:hAnsi="Arial Narrow"/>
                <w:sz w:val="14"/>
                <w:lang w:val="es-ES_tradnl"/>
              </w:rPr>
            </w:pPr>
          </w:p>
        </w:tc>
        <w:tc>
          <w:tcPr>
            <w:tcW w:w="880" w:type="dxa"/>
          </w:tcPr>
          <w:p w14:paraId="470A51C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71F0A95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Dong Thap, Hanoi, Thai Binh and Da Lat, VN</w:t>
            </w:r>
          </w:p>
        </w:tc>
        <w:tc>
          <w:tcPr>
            <w:tcW w:w="2222" w:type="dxa"/>
          </w:tcPr>
          <w:p w14:paraId="389E6612"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2FBEA22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F603F7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A6F64A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E759C95" w14:textId="101D7785" w:rsidR="002E1243" w:rsidRPr="008F5A4D" w:rsidRDefault="00897220"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104DD4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2A94B14" w14:textId="77777777" w:rsidR="002E1243" w:rsidRPr="008F5A4D" w:rsidRDefault="002E1243" w:rsidP="00933F2B">
            <w:pPr>
              <w:jc w:val="center"/>
              <w:rPr>
                <w:rFonts w:ascii="Arial Narrow" w:hAnsi="Arial Narrow"/>
                <w:sz w:val="14"/>
                <w:lang w:val="es-ES_tradnl"/>
              </w:rPr>
            </w:pPr>
          </w:p>
        </w:tc>
      </w:tr>
      <w:tr w:rsidR="002E1243" w:rsidRPr="008F5A4D" w14:paraId="3FDE5A8E" w14:textId="77777777" w:rsidTr="003D2B85">
        <w:trPr>
          <w:cantSplit/>
        </w:trPr>
        <w:tc>
          <w:tcPr>
            <w:tcW w:w="283" w:type="dxa"/>
          </w:tcPr>
          <w:p w14:paraId="4E15065E"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7A2256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31/03/23</w:t>
            </w:r>
          </w:p>
        </w:tc>
        <w:tc>
          <w:tcPr>
            <w:tcW w:w="2838" w:type="dxa"/>
          </w:tcPr>
          <w:p w14:paraId="4281D7C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CPVO AC Meeting</w:t>
            </w:r>
          </w:p>
        </w:tc>
        <w:tc>
          <w:tcPr>
            <w:tcW w:w="567" w:type="dxa"/>
          </w:tcPr>
          <w:p w14:paraId="0A3FD4B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DCF7D9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2C12DEC8" w14:textId="44112FEE" w:rsidR="002E1243" w:rsidRPr="008F5A4D" w:rsidRDefault="002E1243" w:rsidP="00933F2B">
            <w:pPr>
              <w:jc w:val="center"/>
              <w:rPr>
                <w:rFonts w:ascii="Arial Narrow" w:hAnsi="Arial Narrow"/>
                <w:sz w:val="14"/>
                <w:lang w:val="es-ES_tradnl"/>
              </w:rPr>
            </w:pPr>
          </w:p>
        </w:tc>
        <w:tc>
          <w:tcPr>
            <w:tcW w:w="1375" w:type="dxa"/>
          </w:tcPr>
          <w:p w14:paraId="6AF963F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Button </w:t>
            </w:r>
          </w:p>
        </w:tc>
        <w:tc>
          <w:tcPr>
            <w:tcW w:w="2092" w:type="dxa"/>
          </w:tcPr>
          <w:p w14:paraId="7C7CD53E" w14:textId="77777777" w:rsidR="002E1243" w:rsidRPr="008F5A4D" w:rsidRDefault="002E1243" w:rsidP="00933F2B">
            <w:pPr>
              <w:jc w:val="left"/>
              <w:rPr>
                <w:rFonts w:ascii="Arial Narrow" w:hAnsi="Arial Narrow"/>
                <w:sz w:val="14"/>
                <w:lang w:val="es-ES_tradnl"/>
              </w:rPr>
            </w:pPr>
          </w:p>
        </w:tc>
        <w:tc>
          <w:tcPr>
            <w:tcW w:w="880" w:type="dxa"/>
          </w:tcPr>
          <w:p w14:paraId="5C0D958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CPVO</w:t>
            </w:r>
          </w:p>
        </w:tc>
        <w:tc>
          <w:tcPr>
            <w:tcW w:w="804" w:type="dxa"/>
          </w:tcPr>
          <w:p w14:paraId="102EF69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Angers, FR</w:t>
            </w:r>
          </w:p>
        </w:tc>
        <w:tc>
          <w:tcPr>
            <w:tcW w:w="2222" w:type="dxa"/>
          </w:tcPr>
          <w:p w14:paraId="74B72425"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30F2941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528A29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2F2E32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B006C7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A4EC8C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B798489" w14:textId="77777777" w:rsidR="002E1243" w:rsidRPr="008F5A4D" w:rsidRDefault="002E1243" w:rsidP="00933F2B">
            <w:pPr>
              <w:jc w:val="center"/>
              <w:rPr>
                <w:rFonts w:ascii="Arial Narrow" w:hAnsi="Arial Narrow"/>
                <w:sz w:val="14"/>
                <w:lang w:val="es-ES_tradnl"/>
              </w:rPr>
            </w:pPr>
          </w:p>
        </w:tc>
      </w:tr>
      <w:tr w:rsidR="002E1243" w:rsidRPr="008F5A4D" w14:paraId="7BD446CA" w14:textId="77777777" w:rsidTr="003D2B85">
        <w:trPr>
          <w:cantSplit/>
        </w:trPr>
        <w:tc>
          <w:tcPr>
            <w:tcW w:w="283" w:type="dxa"/>
          </w:tcPr>
          <w:p w14:paraId="5044CACF"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A253D24"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31/03/23</w:t>
            </w:r>
          </w:p>
        </w:tc>
        <w:tc>
          <w:tcPr>
            <w:tcW w:w="2838" w:type="dxa"/>
          </w:tcPr>
          <w:p w14:paraId="01A7750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preparation for CIOPORA AGM</w:t>
            </w:r>
          </w:p>
        </w:tc>
        <w:tc>
          <w:tcPr>
            <w:tcW w:w="567" w:type="dxa"/>
          </w:tcPr>
          <w:p w14:paraId="10417D9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B7AC5F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00A8DF4" w14:textId="6268A48F" w:rsidR="002E1243" w:rsidRPr="008F5A4D" w:rsidRDefault="002E1243" w:rsidP="00933F2B">
            <w:pPr>
              <w:jc w:val="center"/>
              <w:rPr>
                <w:rFonts w:ascii="Arial Narrow" w:hAnsi="Arial Narrow"/>
                <w:sz w:val="14"/>
                <w:lang w:val="es-ES_tradnl"/>
              </w:rPr>
            </w:pPr>
          </w:p>
        </w:tc>
        <w:tc>
          <w:tcPr>
            <w:tcW w:w="1375" w:type="dxa"/>
          </w:tcPr>
          <w:p w14:paraId="5FF4C8B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4CC51714" w14:textId="732CB20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Edgar Krieger, Secretary General, CIOPORA</w:t>
            </w:r>
          </w:p>
        </w:tc>
        <w:tc>
          <w:tcPr>
            <w:tcW w:w="880" w:type="dxa"/>
          </w:tcPr>
          <w:p w14:paraId="40134B1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CIOPORA</w:t>
            </w:r>
          </w:p>
        </w:tc>
        <w:tc>
          <w:tcPr>
            <w:tcW w:w="804" w:type="dxa"/>
          </w:tcPr>
          <w:p w14:paraId="3F3539C7" w14:textId="77777777" w:rsidR="002E1243" w:rsidRPr="008F5A4D" w:rsidRDefault="002E1243" w:rsidP="00933F2B">
            <w:pPr>
              <w:jc w:val="left"/>
              <w:rPr>
                <w:rFonts w:ascii="Arial Narrow" w:hAnsi="Arial Narrow"/>
                <w:sz w:val="14"/>
                <w:lang w:val="es-ES_tradnl"/>
              </w:rPr>
            </w:pPr>
          </w:p>
        </w:tc>
        <w:tc>
          <w:tcPr>
            <w:tcW w:w="2222" w:type="dxa"/>
          </w:tcPr>
          <w:p w14:paraId="77F6618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CIOPORA</w:t>
            </w:r>
          </w:p>
        </w:tc>
        <w:tc>
          <w:tcPr>
            <w:tcW w:w="454" w:type="dxa"/>
            <w:shd w:val="clear" w:color="auto" w:fill="auto"/>
          </w:tcPr>
          <w:p w14:paraId="42078661"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5BAFC19"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166222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638E83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030783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E80BCB6" w14:textId="77777777" w:rsidR="002E1243" w:rsidRPr="008F5A4D" w:rsidRDefault="002E1243" w:rsidP="00933F2B">
            <w:pPr>
              <w:jc w:val="center"/>
              <w:rPr>
                <w:rFonts w:ascii="Arial Narrow" w:hAnsi="Arial Narrow"/>
                <w:sz w:val="14"/>
                <w:lang w:val="es-ES_tradnl"/>
              </w:rPr>
            </w:pPr>
          </w:p>
        </w:tc>
      </w:tr>
      <w:tr w:rsidR="002E1243" w:rsidRPr="008F5A4D" w14:paraId="12E360E7" w14:textId="77777777" w:rsidTr="003D2B85">
        <w:trPr>
          <w:cantSplit/>
        </w:trPr>
        <w:tc>
          <w:tcPr>
            <w:tcW w:w="283" w:type="dxa"/>
          </w:tcPr>
          <w:p w14:paraId="19ACA7D3"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bookmarkStart w:id="12" w:name="_Hlk146820827"/>
          </w:p>
        </w:tc>
        <w:tc>
          <w:tcPr>
            <w:tcW w:w="702" w:type="dxa"/>
          </w:tcPr>
          <w:p w14:paraId="0FAF079F"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04/04/23</w:t>
            </w:r>
          </w:p>
        </w:tc>
        <w:tc>
          <w:tcPr>
            <w:tcW w:w="2838" w:type="dxa"/>
          </w:tcPr>
          <w:p w14:paraId="48C41A8E" w14:textId="0069E3E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CarIPI Regional policy on seeds</w:t>
            </w:r>
          </w:p>
        </w:tc>
        <w:tc>
          <w:tcPr>
            <w:tcW w:w="567" w:type="dxa"/>
          </w:tcPr>
          <w:p w14:paraId="263B917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648D1A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429F054C" w14:textId="637DFFC1" w:rsidR="002E1243" w:rsidRPr="008F5A4D" w:rsidRDefault="002E1243" w:rsidP="00933F2B">
            <w:pPr>
              <w:jc w:val="center"/>
              <w:rPr>
                <w:rFonts w:ascii="Arial Narrow" w:hAnsi="Arial Narrow"/>
                <w:sz w:val="14"/>
                <w:lang w:val="es-ES_tradnl"/>
              </w:rPr>
            </w:pPr>
          </w:p>
        </w:tc>
        <w:tc>
          <w:tcPr>
            <w:tcW w:w="1375" w:type="dxa"/>
          </w:tcPr>
          <w:p w14:paraId="699B1F7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Taveira</w:t>
            </w:r>
          </w:p>
        </w:tc>
        <w:tc>
          <w:tcPr>
            <w:tcW w:w="2092" w:type="dxa"/>
          </w:tcPr>
          <w:p w14:paraId="7F12A617" w14:textId="7ADF706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Wendy Hollingsworth, Intellectual Property Expert, CarIPI, Mr. Shaun Baugh, Programme Manager Agriculture and Agro-Industry Development, Ms. Milagro Matus, Agriculture Deputy Program Manager, CARICOM Secretariat, Ms. Marianna Martini, Project Officer, Ms. Alexandra Mayr, IP Cooperation Specialist, EUIPO and Ms. Sara Piva, Legal Officer, International Cooperation, Legal Unit, CPVO</w:t>
            </w:r>
          </w:p>
        </w:tc>
        <w:tc>
          <w:tcPr>
            <w:tcW w:w="880" w:type="dxa"/>
          </w:tcPr>
          <w:p w14:paraId="097AB15A" w14:textId="7DEE5A2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CarIPI </w:t>
            </w:r>
          </w:p>
        </w:tc>
        <w:tc>
          <w:tcPr>
            <w:tcW w:w="804" w:type="dxa"/>
          </w:tcPr>
          <w:p w14:paraId="42F279E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 </w:t>
            </w:r>
          </w:p>
        </w:tc>
        <w:tc>
          <w:tcPr>
            <w:tcW w:w="2222" w:type="dxa"/>
          </w:tcPr>
          <w:p w14:paraId="6B3A5858" w14:textId="42F4A22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CarIPI, CARICOM, EUIPO, CPVO, UPOV</w:t>
            </w:r>
          </w:p>
        </w:tc>
        <w:tc>
          <w:tcPr>
            <w:tcW w:w="454" w:type="dxa"/>
            <w:shd w:val="clear" w:color="auto" w:fill="auto"/>
          </w:tcPr>
          <w:p w14:paraId="385C1D3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0DA449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0870F4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86110B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ECC4AF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E6424C4" w14:textId="77777777" w:rsidR="002E1243" w:rsidRPr="008F5A4D" w:rsidRDefault="002E1243" w:rsidP="00933F2B">
            <w:pPr>
              <w:jc w:val="center"/>
              <w:rPr>
                <w:rFonts w:ascii="Arial Narrow" w:hAnsi="Arial Narrow"/>
                <w:sz w:val="14"/>
                <w:lang w:val="es-ES_tradnl"/>
              </w:rPr>
            </w:pPr>
          </w:p>
        </w:tc>
      </w:tr>
      <w:bookmarkEnd w:id="12"/>
      <w:tr w:rsidR="002E1243" w:rsidRPr="008F5A4D" w14:paraId="0A442EF7" w14:textId="77777777" w:rsidTr="003D2B85">
        <w:trPr>
          <w:cantSplit/>
        </w:trPr>
        <w:tc>
          <w:tcPr>
            <w:tcW w:w="283" w:type="dxa"/>
          </w:tcPr>
          <w:p w14:paraId="38092E6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5345C689"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04/04/23</w:t>
            </w:r>
          </w:p>
        </w:tc>
        <w:tc>
          <w:tcPr>
            <w:tcW w:w="2838" w:type="dxa"/>
          </w:tcPr>
          <w:p w14:paraId="36DE5A8D" w14:textId="779292E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2023 Edition of the LaSalle Beauvais - Plant Breeding Master: presentation on Plant Variety Protection under the UPOV Convention</w:t>
            </w:r>
          </w:p>
        </w:tc>
        <w:tc>
          <w:tcPr>
            <w:tcW w:w="567" w:type="dxa"/>
          </w:tcPr>
          <w:p w14:paraId="0B44927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0B39E6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65D06740" w14:textId="3959B59A" w:rsidR="002E1243" w:rsidRPr="008F5A4D" w:rsidRDefault="002E1243" w:rsidP="00933F2B">
            <w:pPr>
              <w:jc w:val="center"/>
              <w:rPr>
                <w:rFonts w:ascii="Arial Narrow" w:hAnsi="Arial Narrow"/>
                <w:sz w:val="14"/>
                <w:lang w:val="es-ES_tradnl"/>
              </w:rPr>
            </w:pPr>
          </w:p>
        </w:tc>
        <w:tc>
          <w:tcPr>
            <w:tcW w:w="1375" w:type="dxa"/>
          </w:tcPr>
          <w:p w14:paraId="0715E4E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6DFC60C4" w14:textId="052E05C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Alicia Ayerdi-Gotor, Program manager, LaSalle</w:t>
            </w:r>
            <w:r w:rsidR="00745D8D" w:rsidRPr="008F5A4D">
              <w:rPr>
                <w:rFonts w:ascii="Arial Narrow" w:hAnsi="Arial Narrow"/>
                <w:sz w:val="14"/>
                <w:lang w:val="es-ES_tradnl"/>
              </w:rPr>
              <w:br/>
              <w:t>33</w:t>
            </w:r>
            <w:r w:rsidRPr="008F5A4D">
              <w:rPr>
                <w:rFonts w:ascii="Arial Narrow" w:hAnsi="Arial Narrow"/>
                <w:sz w:val="14"/>
                <w:lang w:val="es-ES_tradnl"/>
              </w:rPr>
              <w:t xml:space="preserve"> participants </w:t>
            </w:r>
          </w:p>
        </w:tc>
        <w:tc>
          <w:tcPr>
            <w:tcW w:w="880" w:type="dxa"/>
          </w:tcPr>
          <w:p w14:paraId="0DAE780E" w14:textId="6E98883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LaSalle Beauvais</w:t>
            </w:r>
          </w:p>
        </w:tc>
        <w:tc>
          <w:tcPr>
            <w:tcW w:w="804" w:type="dxa"/>
          </w:tcPr>
          <w:p w14:paraId="794063E2" w14:textId="77777777" w:rsidR="002E1243" w:rsidRPr="008F5A4D" w:rsidRDefault="002E1243" w:rsidP="00933F2B">
            <w:pPr>
              <w:jc w:val="left"/>
              <w:rPr>
                <w:rFonts w:ascii="Arial Narrow" w:hAnsi="Arial Narrow"/>
                <w:sz w:val="14"/>
                <w:lang w:val="es-ES_tradnl"/>
              </w:rPr>
            </w:pPr>
          </w:p>
        </w:tc>
        <w:tc>
          <w:tcPr>
            <w:tcW w:w="2222" w:type="dxa"/>
          </w:tcPr>
          <w:p w14:paraId="3644DB26" w14:textId="41229205" w:rsidR="002E1243" w:rsidRPr="008F5A4D" w:rsidRDefault="002E1243" w:rsidP="00933F2B">
            <w:pPr>
              <w:jc w:val="left"/>
              <w:rPr>
                <w:rFonts w:ascii="Arial Narrow" w:hAnsi="Arial Narrow"/>
                <w:sz w:val="14"/>
                <w:lang w:val="es-ES_tradnl"/>
              </w:rPr>
            </w:pPr>
          </w:p>
        </w:tc>
        <w:tc>
          <w:tcPr>
            <w:tcW w:w="454" w:type="dxa"/>
            <w:shd w:val="clear" w:color="auto" w:fill="auto"/>
          </w:tcPr>
          <w:p w14:paraId="0A981900"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803C07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2FB2FD5" w14:textId="3477187B"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966C45D"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687F04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81A0BD2" w14:textId="77777777" w:rsidR="002E1243" w:rsidRPr="008F5A4D" w:rsidRDefault="002E1243" w:rsidP="00933F2B">
            <w:pPr>
              <w:jc w:val="center"/>
              <w:rPr>
                <w:rFonts w:ascii="Arial Narrow" w:hAnsi="Arial Narrow"/>
                <w:sz w:val="14"/>
                <w:lang w:val="es-ES_tradnl"/>
              </w:rPr>
            </w:pPr>
          </w:p>
        </w:tc>
      </w:tr>
      <w:tr w:rsidR="002E1243" w:rsidRPr="008F5A4D" w14:paraId="72566981" w14:textId="77777777" w:rsidTr="003D2B85">
        <w:trPr>
          <w:cantSplit/>
        </w:trPr>
        <w:tc>
          <w:tcPr>
            <w:tcW w:w="283" w:type="dxa"/>
          </w:tcPr>
          <w:p w14:paraId="74CA6BA1"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48FFEA5"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05/04/23</w:t>
            </w:r>
          </w:p>
        </w:tc>
        <w:tc>
          <w:tcPr>
            <w:tcW w:w="2838" w:type="dxa"/>
          </w:tcPr>
          <w:p w14:paraId="7328BCD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Coordination on International Congress "Intellectual Property Protection for Plant Innovation and Distinctive Signs of Quality in Europe in 2023"</w:t>
            </w:r>
          </w:p>
        </w:tc>
        <w:tc>
          <w:tcPr>
            <w:tcW w:w="567" w:type="dxa"/>
          </w:tcPr>
          <w:p w14:paraId="7CE2113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7BC891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6E4CE50" w14:textId="4198A3FF" w:rsidR="002E1243" w:rsidRPr="008F5A4D" w:rsidRDefault="002E1243" w:rsidP="00933F2B">
            <w:pPr>
              <w:jc w:val="center"/>
              <w:rPr>
                <w:rFonts w:ascii="Arial Narrow" w:hAnsi="Arial Narrow"/>
                <w:sz w:val="14"/>
                <w:lang w:val="es-ES_tradnl"/>
              </w:rPr>
            </w:pPr>
          </w:p>
        </w:tc>
        <w:tc>
          <w:tcPr>
            <w:tcW w:w="1375" w:type="dxa"/>
          </w:tcPr>
          <w:p w14:paraId="72CBB66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0C21FB2B" w14:textId="341089B3"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Ms. Pilar Íñiguez, Professor, and Ms. Montero García-Noblejas, Professor, Department of Commercial and Procedural Law, University of Alicante</w:t>
            </w:r>
          </w:p>
        </w:tc>
        <w:tc>
          <w:tcPr>
            <w:tcW w:w="880" w:type="dxa"/>
          </w:tcPr>
          <w:p w14:paraId="0EAD617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University of Alicante</w:t>
            </w:r>
          </w:p>
        </w:tc>
        <w:tc>
          <w:tcPr>
            <w:tcW w:w="804" w:type="dxa"/>
          </w:tcPr>
          <w:p w14:paraId="2C7FBDBC" w14:textId="77777777" w:rsidR="002E1243" w:rsidRPr="008F5A4D" w:rsidRDefault="002E1243" w:rsidP="00933F2B">
            <w:pPr>
              <w:jc w:val="left"/>
              <w:rPr>
                <w:rFonts w:ascii="Arial Narrow" w:hAnsi="Arial Narrow"/>
                <w:sz w:val="14"/>
                <w:lang w:val="es-ES_tradnl"/>
              </w:rPr>
            </w:pPr>
          </w:p>
        </w:tc>
        <w:tc>
          <w:tcPr>
            <w:tcW w:w="2222" w:type="dxa"/>
          </w:tcPr>
          <w:p w14:paraId="3B9EAA0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ES</w:t>
            </w:r>
          </w:p>
        </w:tc>
        <w:tc>
          <w:tcPr>
            <w:tcW w:w="454" w:type="dxa"/>
            <w:shd w:val="clear" w:color="auto" w:fill="auto"/>
          </w:tcPr>
          <w:p w14:paraId="50EE2C2E" w14:textId="2776E09C"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C21C5C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6ADB180"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07F2A2F" w14:textId="16939711"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98206C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C4A882A" w14:textId="77777777" w:rsidR="002E1243" w:rsidRPr="008F5A4D" w:rsidRDefault="002E1243" w:rsidP="00933F2B">
            <w:pPr>
              <w:jc w:val="center"/>
              <w:rPr>
                <w:rFonts w:ascii="Arial Narrow" w:hAnsi="Arial Narrow"/>
                <w:sz w:val="14"/>
                <w:lang w:val="es-ES_tradnl"/>
              </w:rPr>
            </w:pPr>
          </w:p>
        </w:tc>
      </w:tr>
      <w:tr w:rsidR="002E1243" w:rsidRPr="008F5A4D" w14:paraId="36CE3B2A" w14:textId="77777777" w:rsidTr="003D2B85">
        <w:trPr>
          <w:cantSplit/>
        </w:trPr>
        <w:tc>
          <w:tcPr>
            <w:tcW w:w="283" w:type="dxa"/>
          </w:tcPr>
          <w:p w14:paraId="781A672E"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7F55084"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17/04/23 – 20/04/23</w:t>
            </w:r>
          </w:p>
        </w:tc>
        <w:tc>
          <w:tcPr>
            <w:tcW w:w="2838" w:type="dxa"/>
          </w:tcPr>
          <w:p w14:paraId="091E94B9" w14:textId="2EE819F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CIOPORA AGM </w:t>
            </w:r>
          </w:p>
        </w:tc>
        <w:tc>
          <w:tcPr>
            <w:tcW w:w="567" w:type="dxa"/>
          </w:tcPr>
          <w:p w14:paraId="753C3C9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2ED86A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D54BDF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0708972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6F9AA42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CIOPORA AGM participants</w:t>
            </w:r>
          </w:p>
        </w:tc>
        <w:tc>
          <w:tcPr>
            <w:tcW w:w="880" w:type="dxa"/>
          </w:tcPr>
          <w:p w14:paraId="1A97695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CIOPORA</w:t>
            </w:r>
          </w:p>
        </w:tc>
        <w:tc>
          <w:tcPr>
            <w:tcW w:w="804" w:type="dxa"/>
          </w:tcPr>
          <w:p w14:paraId="3DB1296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Alexandria, Virginia, US</w:t>
            </w:r>
          </w:p>
        </w:tc>
        <w:tc>
          <w:tcPr>
            <w:tcW w:w="2222" w:type="dxa"/>
          </w:tcPr>
          <w:p w14:paraId="508E962F"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0924584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25B4F0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3F43C21"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BB37D6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FDDBF5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90242ED" w14:textId="77777777" w:rsidR="002E1243" w:rsidRPr="008F5A4D" w:rsidRDefault="002E1243" w:rsidP="00933F2B">
            <w:pPr>
              <w:jc w:val="center"/>
              <w:rPr>
                <w:rFonts w:ascii="Arial Narrow" w:hAnsi="Arial Narrow"/>
                <w:sz w:val="14"/>
                <w:lang w:val="es-ES_tradnl"/>
              </w:rPr>
            </w:pPr>
          </w:p>
        </w:tc>
      </w:tr>
      <w:tr w:rsidR="002E1243" w:rsidRPr="008F5A4D" w14:paraId="489F2A71" w14:textId="77777777" w:rsidTr="003D2B85">
        <w:trPr>
          <w:cantSplit/>
        </w:trPr>
        <w:tc>
          <w:tcPr>
            <w:tcW w:w="283" w:type="dxa"/>
          </w:tcPr>
          <w:p w14:paraId="20C0958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734F24D"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18/04/23</w:t>
            </w:r>
          </w:p>
        </w:tc>
        <w:tc>
          <w:tcPr>
            <w:tcW w:w="2838" w:type="dxa"/>
          </w:tcPr>
          <w:p w14:paraId="6540256C" w14:textId="433389E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Preparatory Webinar 1 for TWPs -  Selecting similar varieties with electronic tools - session 1</w:t>
            </w:r>
          </w:p>
        </w:tc>
        <w:tc>
          <w:tcPr>
            <w:tcW w:w="567" w:type="dxa"/>
          </w:tcPr>
          <w:p w14:paraId="68E89BF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EB3421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DFC635E" w14:textId="5429BE8F" w:rsidR="002E1243" w:rsidRPr="008F5A4D" w:rsidRDefault="002E1243" w:rsidP="00933F2B">
            <w:pPr>
              <w:jc w:val="center"/>
              <w:rPr>
                <w:rFonts w:ascii="Arial Narrow" w:hAnsi="Arial Narrow"/>
                <w:sz w:val="14"/>
                <w:lang w:val="es-ES_tradnl"/>
              </w:rPr>
            </w:pPr>
          </w:p>
        </w:tc>
        <w:tc>
          <w:tcPr>
            <w:tcW w:w="1375" w:type="dxa"/>
          </w:tcPr>
          <w:p w14:paraId="567D119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shd w:val="clear" w:color="auto" w:fill="auto"/>
          </w:tcPr>
          <w:p w14:paraId="1719E00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97 participants</w:t>
            </w:r>
          </w:p>
        </w:tc>
        <w:tc>
          <w:tcPr>
            <w:tcW w:w="880" w:type="dxa"/>
          </w:tcPr>
          <w:p w14:paraId="56B30E4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2E38A9EB" w14:textId="77777777" w:rsidR="002E1243" w:rsidRPr="008F5A4D" w:rsidRDefault="002E1243" w:rsidP="00933F2B">
            <w:pPr>
              <w:jc w:val="left"/>
              <w:rPr>
                <w:rFonts w:ascii="Arial Narrow" w:hAnsi="Arial Narrow"/>
                <w:sz w:val="14"/>
                <w:lang w:val="es-ES_tradnl"/>
              </w:rPr>
            </w:pPr>
          </w:p>
        </w:tc>
        <w:tc>
          <w:tcPr>
            <w:tcW w:w="2222" w:type="dxa"/>
            <w:shd w:val="clear" w:color="auto" w:fill="auto"/>
          </w:tcPr>
          <w:p w14:paraId="4EDB5F35"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50E04EFE" w14:textId="57A75B1A"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8433ED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6CE8C6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CED4480"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569D0B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779041B" w14:textId="77777777" w:rsidR="002E1243" w:rsidRPr="008F5A4D" w:rsidRDefault="002E1243" w:rsidP="00933F2B">
            <w:pPr>
              <w:jc w:val="center"/>
              <w:rPr>
                <w:rFonts w:ascii="Arial Narrow" w:hAnsi="Arial Narrow"/>
                <w:sz w:val="14"/>
                <w:lang w:val="es-ES_tradnl"/>
              </w:rPr>
            </w:pPr>
          </w:p>
        </w:tc>
      </w:tr>
      <w:tr w:rsidR="002E1243" w:rsidRPr="008F5A4D" w14:paraId="4EF977B0" w14:textId="77777777" w:rsidTr="003D2B85">
        <w:trPr>
          <w:cantSplit/>
        </w:trPr>
        <w:tc>
          <w:tcPr>
            <w:tcW w:w="283" w:type="dxa"/>
          </w:tcPr>
          <w:p w14:paraId="1D2C187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FB2E71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18/04/23</w:t>
            </w:r>
          </w:p>
        </w:tc>
        <w:tc>
          <w:tcPr>
            <w:tcW w:w="2838" w:type="dxa"/>
          </w:tcPr>
          <w:p w14:paraId="4D584C19" w14:textId="2B3E362A"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Preparatory Webinar 1 for TWPs -  Selecting similar varieties with electronic tools - session 2</w:t>
            </w:r>
          </w:p>
        </w:tc>
        <w:tc>
          <w:tcPr>
            <w:tcW w:w="567" w:type="dxa"/>
          </w:tcPr>
          <w:p w14:paraId="4F6C46C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7E334A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266C826" w14:textId="608053C8" w:rsidR="002E1243" w:rsidRPr="008F5A4D" w:rsidRDefault="002E1243" w:rsidP="00933F2B">
            <w:pPr>
              <w:jc w:val="center"/>
              <w:rPr>
                <w:rFonts w:ascii="Arial Narrow" w:hAnsi="Arial Narrow"/>
                <w:sz w:val="14"/>
                <w:lang w:val="es-ES_tradnl"/>
              </w:rPr>
            </w:pPr>
          </w:p>
        </w:tc>
        <w:tc>
          <w:tcPr>
            <w:tcW w:w="1375" w:type="dxa"/>
          </w:tcPr>
          <w:p w14:paraId="2C19347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shd w:val="clear" w:color="auto" w:fill="auto"/>
          </w:tcPr>
          <w:p w14:paraId="5DFEB13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97 participants</w:t>
            </w:r>
          </w:p>
        </w:tc>
        <w:tc>
          <w:tcPr>
            <w:tcW w:w="880" w:type="dxa"/>
          </w:tcPr>
          <w:p w14:paraId="0EE0773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544A980D" w14:textId="77777777" w:rsidR="002E1243" w:rsidRPr="008F5A4D" w:rsidRDefault="002E1243" w:rsidP="00933F2B">
            <w:pPr>
              <w:jc w:val="left"/>
              <w:rPr>
                <w:rFonts w:ascii="Arial Narrow" w:hAnsi="Arial Narrow"/>
                <w:sz w:val="14"/>
                <w:lang w:val="es-ES_tradnl"/>
              </w:rPr>
            </w:pPr>
          </w:p>
        </w:tc>
        <w:tc>
          <w:tcPr>
            <w:tcW w:w="2222" w:type="dxa"/>
            <w:shd w:val="clear" w:color="auto" w:fill="auto"/>
          </w:tcPr>
          <w:p w14:paraId="4CB81C77"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4E28D0BB" w14:textId="1B7488B5"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EDC651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81DC31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8D256F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85F4D7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B2BEB95" w14:textId="77777777" w:rsidR="002E1243" w:rsidRPr="008F5A4D" w:rsidRDefault="002E1243" w:rsidP="00933F2B">
            <w:pPr>
              <w:jc w:val="center"/>
              <w:rPr>
                <w:rFonts w:ascii="Arial Narrow" w:hAnsi="Arial Narrow"/>
                <w:sz w:val="14"/>
                <w:lang w:val="es-ES_tradnl"/>
              </w:rPr>
            </w:pPr>
          </w:p>
        </w:tc>
      </w:tr>
      <w:tr w:rsidR="002E1243" w:rsidRPr="008F5A4D" w14:paraId="7513C4CC" w14:textId="77777777" w:rsidTr="003D2B85">
        <w:trPr>
          <w:cantSplit/>
        </w:trPr>
        <w:tc>
          <w:tcPr>
            <w:tcW w:w="283" w:type="dxa"/>
          </w:tcPr>
          <w:p w14:paraId="53717C7E"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3C1DAA5"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19/04/23</w:t>
            </w:r>
          </w:p>
        </w:tc>
        <w:tc>
          <w:tcPr>
            <w:tcW w:w="2838" w:type="dxa"/>
          </w:tcPr>
          <w:p w14:paraId="7EEDC2DB" w14:textId="0CB0BB8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Preparatory Webinar 2 for TWPs -  Involving breeders in DUS examination  - session 1</w:t>
            </w:r>
          </w:p>
        </w:tc>
        <w:tc>
          <w:tcPr>
            <w:tcW w:w="567" w:type="dxa"/>
          </w:tcPr>
          <w:p w14:paraId="0259406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5075D3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6910078" w14:textId="361B05B6" w:rsidR="002E1243" w:rsidRPr="008F5A4D" w:rsidRDefault="002E1243" w:rsidP="00933F2B">
            <w:pPr>
              <w:jc w:val="center"/>
              <w:rPr>
                <w:rFonts w:ascii="Arial Narrow" w:hAnsi="Arial Narrow"/>
                <w:sz w:val="14"/>
                <w:lang w:val="es-ES_tradnl"/>
              </w:rPr>
            </w:pPr>
          </w:p>
        </w:tc>
        <w:tc>
          <w:tcPr>
            <w:tcW w:w="1375" w:type="dxa"/>
          </w:tcPr>
          <w:p w14:paraId="33CBF07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shd w:val="clear" w:color="auto" w:fill="auto"/>
          </w:tcPr>
          <w:p w14:paraId="31D5865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76 participants</w:t>
            </w:r>
          </w:p>
        </w:tc>
        <w:tc>
          <w:tcPr>
            <w:tcW w:w="880" w:type="dxa"/>
          </w:tcPr>
          <w:p w14:paraId="678E668E"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5D0137F7" w14:textId="77777777" w:rsidR="002E1243" w:rsidRPr="008F5A4D" w:rsidRDefault="002E1243" w:rsidP="00933F2B">
            <w:pPr>
              <w:jc w:val="left"/>
              <w:rPr>
                <w:rFonts w:ascii="Arial Narrow" w:hAnsi="Arial Narrow"/>
                <w:sz w:val="14"/>
                <w:lang w:val="es-ES_tradnl"/>
              </w:rPr>
            </w:pPr>
          </w:p>
        </w:tc>
        <w:tc>
          <w:tcPr>
            <w:tcW w:w="2222" w:type="dxa"/>
            <w:shd w:val="clear" w:color="auto" w:fill="auto"/>
          </w:tcPr>
          <w:p w14:paraId="12CCEB88"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5A7469FD" w14:textId="2A616F44"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F1307D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820C9C0"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CE8B43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657CB8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126B5A7" w14:textId="77777777" w:rsidR="002E1243" w:rsidRPr="008F5A4D" w:rsidRDefault="002E1243" w:rsidP="00933F2B">
            <w:pPr>
              <w:jc w:val="center"/>
              <w:rPr>
                <w:rFonts w:ascii="Arial Narrow" w:hAnsi="Arial Narrow"/>
                <w:sz w:val="14"/>
                <w:lang w:val="es-ES_tradnl"/>
              </w:rPr>
            </w:pPr>
          </w:p>
        </w:tc>
      </w:tr>
      <w:tr w:rsidR="002E1243" w:rsidRPr="008F5A4D" w14:paraId="0EB11C2D" w14:textId="77777777" w:rsidTr="003D2B85">
        <w:trPr>
          <w:cantSplit/>
        </w:trPr>
        <w:tc>
          <w:tcPr>
            <w:tcW w:w="283" w:type="dxa"/>
          </w:tcPr>
          <w:p w14:paraId="1271AD2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E0BE844"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19/04/23</w:t>
            </w:r>
          </w:p>
        </w:tc>
        <w:tc>
          <w:tcPr>
            <w:tcW w:w="2838" w:type="dxa"/>
          </w:tcPr>
          <w:p w14:paraId="19DA364C" w14:textId="731714D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Preparatory Webinar 2 for TWPs -  Involving breeders in DUS examination  - session 2</w:t>
            </w:r>
          </w:p>
        </w:tc>
        <w:tc>
          <w:tcPr>
            <w:tcW w:w="567" w:type="dxa"/>
          </w:tcPr>
          <w:p w14:paraId="6361C0E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8330A3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91C53E0" w14:textId="45B6D9BA" w:rsidR="002E1243" w:rsidRPr="008F5A4D" w:rsidRDefault="002E1243" w:rsidP="00933F2B">
            <w:pPr>
              <w:jc w:val="center"/>
              <w:rPr>
                <w:rFonts w:ascii="Arial Narrow" w:hAnsi="Arial Narrow"/>
                <w:sz w:val="14"/>
                <w:lang w:val="es-ES_tradnl"/>
              </w:rPr>
            </w:pPr>
          </w:p>
        </w:tc>
        <w:tc>
          <w:tcPr>
            <w:tcW w:w="1375" w:type="dxa"/>
          </w:tcPr>
          <w:p w14:paraId="6ECA751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shd w:val="clear" w:color="auto" w:fill="auto"/>
          </w:tcPr>
          <w:p w14:paraId="67F9EBF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76 participants</w:t>
            </w:r>
          </w:p>
        </w:tc>
        <w:tc>
          <w:tcPr>
            <w:tcW w:w="880" w:type="dxa"/>
          </w:tcPr>
          <w:p w14:paraId="79DE0DA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56BF0FAB" w14:textId="77777777" w:rsidR="002E1243" w:rsidRPr="008F5A4D" w:rsidRDefault="002E1243" w:rsidP="00933F2B">
            <w:pPr>
              <w:jc w:val="left"/>
              <w:rPr>
                <w:rFonts w:ascii="Arial Narrow" w:hAnsi="Arial Narrow"/>
                <w:sz w:val="14"/>
                <w:lang w:val="es-ES_tradnl"/>
              </w:rPr>
            </w:pPr>
          </w:p>
        </w:tc>
        <w:tc>
          <w:tcPr>
            <w:tcW w:w="2222" w:type="dxa"/>
            <w:shd w:val="clear" w:color="auto" w:fill="auto"/>
          </w:tcPr>
          <w:p w14:paraId="7AC8F5F3"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0A905B86" w14:textId="00F42B2C"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F13DB0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7C7647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766859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31FF9E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CC3CD8B" w14:textId="77777777" w:rsidR="002E1243" w:rsidRPr="008F5A4D" w:rsidRDefault="002E1243" w:rsidP="00933F2B">
            <w:pPr>
              <w:jc w:val="center"/>
              <w:rPr>
                <w:rFonts w:ascii="Arial Narrow" w:hAnsi="Arial Narrow"/>
                <w:sz w:val="14"/>
                <w:lang w:val="es-ES_tradnl"/>
              </w:rPr>
            </w:pPr>
          </w:p>
        </w:tc>
      </w:tr>
      <w:tr w:rsidR="002E1243" w:rsidRPr="008F5A4D" w14:paraId="14790EC8" w14:textId="77777777" w:rsidTr="003D2B85">
        <w:trPr>
          <w:cantSplit/>
        </w:trPr>
        <w:tc>
          <w:tcPr>
            <w:tcW w:w="283" w:type="dxa"/>
          </w:tcPr>
          <w:p w14:paraId="3B92932F"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1254BB1"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21/04/23</w:t>
            </w:r>
          </w:p>
        </w:tc>
        <w:tc>
          <w:tcPr>
            <w:tcW w:w="2838" w:type="dxa"/>
          </w:tcPr>
          <w:p w14:paraId="0ED58212" w14:textId="023FC36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Preparation for WIPO Int</w:t>
            </w:r>
            <w:r w:rsidR="00174DA3" w:rsidRPr="008F5A4D">
              <w:rPr>
                <w:rFonts w:ascii="Arial Narrow" w:hAnsi="Arial Narrow"/>
                <w:sz w:val="14"/>
                <w:lang w:val="es-ES_tradnl"/>
              </w:rPr>
              <w:t>’</w:t>
            </w:r>
            <w:r w:rsidRPr="008F5A4D">
              <w:rPr>
                <w:rFonts w:ascii="Arial Narrow" w:hAnsi="Arial Narrow"/>
                <w:sz w:val="14"/>
                <w:lang w:val="es-ES_tradnl"/>
              </w:rPr>
              <w:t>l Conference on IP and Development</w:t>
            </w:r>
          </w:p>
        </w:tc>
        <w:tc>
          <w:tcPr>
            <w:tcW w:w="567" w:type="dxa"/>
          </w:tcPr>
          <w:p w14:paraId="2FEBABE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F2FA20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16924C7" w14:textId="12CBA0C5" w:rsidR="002E1243" w:rsidRPr="008F5A4D" w:rsidRDefault="002E1243" w:rsidP="00933F2B">
            <w:pPr>
              <w:jc w:val="center"/>
              <w:rPr>
                <w:rFonts w:ascii="Arial Narrow" w:hAnsi="Arial Narrow"/>
                <w:sz w:val="14"/>
                <w:lang w:val="es-ES_tradnl"/>
              </w:rPr>
            </w:pPr>
          </w:p>
        </w:tc>
        <w:tc>
          <w:tcPr>
            <w:tcW w:w="1375" w:type="dxa"/>
          </w:tcPr>
          <w:p w14:paraId="19B4CA2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47BCD8B2" w14:textId="77777777"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Panelists for Panel 1: Agricultural land and inputs</w:t>
            </w:r>
          </w:p>
        </w:tc>
        <w:tc>
          <w:tcPr>
            <w:tcW w:w="880" w:type="dxa"/>
          </w:tcPr>
          <w:p w14:paraId="32D1EEE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WIPO</w:t>
            </w:r>
          </w:p>
        </w:tc>
        <w:tc>
          <w:tcPr>
            <w:tcW w:w="804" w:type="dxa"/>
          </w:tcPr>
          <w:p w14:paraId="3AC7876F" w14:textId="77777777" w:rsidR="002E1243" w:rsidRPr="008F5A4D" w:rsidRDefault="002E1243" w:rsidP="00933F2B">
            <w:pPr>
              <w:jc w:val="left"/>
              <w:rPr>
                <w:rFonts w:ascii="Arial Narrow" w:hAnsi="Arial Narrow"/>
                <w:sz w:val="14"/>
                <w:lang w:val="es-ES_tradnl"/>
              </w:rPr>
            </w:pPr>
          </w:p>
        </w:tc>
        <w:tc>
          <w:tcPr>
            <w:tcW w:w="2222" w:type="dxa"/>
          </w:tcPr>
          <w:p w14:paraId="13A393E7"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056DD1F3" w14:textId="723273F7" w:rsidR="002E1243" w:rsidRPr="008F5A4D" w:rsidRDefault="002E1243" w:rsidP="00933F2B">
            <w:pPr>
              <w:jc w:val="center"/>
              <w:rPr>
                <w:rFonts w:ascii="Arial Narrow" w:hAnsi="Arial Narrow"/>
                <w:sz w:val="14"/>
                <w:lang w:val="es-ES_tradnl"/>
              </w:rPr>
            </w:pPr>
          </w:p>
        </w:tc>
        <w:tc>
          <w:tcPr>
            <w:tcW w:w="454" w:type="dxa"/>
            <w:shd w:val="clear" w:color="auto" w:fill="auto"/>
          </w:tcPr>
          <w:p w14:paraId="611C004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A42F1E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54692B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F775CF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136F59A" w14:textId="77777777" w:rsidR="002E1243" w:rsidRPr="008F5A4D" w:rsidRDefault="002E1243" w:rsidP="00933F2B">
            <w:pPr>
              <w:jc w:val="center"/>
              <w:rPr>
                <w:rFonts w:ascii="Arial Narrow" w:hAnsi="Arial Narrow"/>
                <w:sz w:val="14"/>
                <w:lang w:val="es-ES_tradnl"/>
              </w:rPr>
            </w:pPr>
          </w:p>
        </w:tc>
      </w:tr>
      <w:tr w:rsidR="002E1243" w:rsidRPr="008F5A4D" w14:paraId="5FAB911A" w14:textId="77777777" w:rsidTr="003D2B85">
        <w:trPr>
          <w:cantSplit/>
        </w:trPr>
        <w:tc>
          <w:tcPr>
            <w:tcW w:w="283" w:type="dxa"/>
          </w:tcPr>
          <w:p w14:paraId="0338CF79"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57C0D01" w14:textId="3FF8A4F5"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24/04/</w:t>
            </w:r>
            <w:r w:rsidR="00C244E0" w:rsidRPr="008F5A4D">
              <w:rPr>
                <w:rFonts w:ascii="Arial Narrow" w:hAnsi="Arial Narrow"/>
                <w:sz w:val="14"/>
                <w:lang w:val="es-ES_tradnl"/>
              </w:rPr>
              <w:t>23</w:t>
            </w:r>
          </w:p>
        </w:tc>
        <w:tc>
          <w:tcPr>
            <w:tcW w:w="2838" w:type="dxa"/>
          </w:tcPr>
          <w:p w14:paraId="730BB41B" w14:textId="0A856583"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WIPO Int</w:t>
            </w:r>
            <w:r w:rsidR="00174DA3" w:rsidRPr="008F5A4D">
              <w:rPr>
                <w:rFonts w:ascii="Arial Narrow" w:hAnsi="Arial Narrow"/>
                <w:sz w:val="14"/>
                <w:lang w:val="es-ES_tradnl"/>
              </w:rPr>
              <w:t>’</w:t>
            </w:r>
            <w:r w:rsidRPr="008F5A4D">
              <w:rPr>
                <w:rFonts w:ascii="Arial Narrow" w:hAnsi="Arial Narrow"/>
                <w:sz w:val="14"/>
                <w:lang w:val="es-ES_tradnl"/>
              </w:rPr>
              <w:t>l Conference on IP and Development: Panel 1: Agricultural Land and Inputs – Preparing the ground</w:t>
            </w:r>
          </w:p>
        </w:tc>
        <w:tc>
          <w:tcPr>
            <w:tcW w:w="567" w:type="dxa"/>
          </w:tcPr>
          <w:p w14:paraId="2309715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3C4EB28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3223082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04FBD134" w14:textId="456AE187" w:rsidR="002E1243" w:rsidRPr="008F5A4D" w:rsidRDefault="002E1243" w:rsidP="00933F2B">
            <w:pPr>
              <w:jc w:val="left"/>
              <w:rPr>
                <w:rFonts w:ascii="Arial Narrow" w:hAnsi="Arial Narrow"/>
                <w:sz w:val="14"/>
                <w:szCs w:val="14"/>
                <w:lang w:val="es-ES_tradnl"/>
              </w:rPr>
            </w:pPr>
            <w:r w:rsidRPr="008F5A4D">
              <w:rPr>
                <w:rFonts w:ascii="Arial Narrow" w:hAnsi="Arial Narrow"/>
                <w:sz w:val="14"/>
                <w:szCs w:val="14"/>
                <w:lang w:val="es-ES_tradnl"/>
              </w:rPr>
              <w:t>Button</w:t>
            </w:r>
            <w:r w:rsidR="005D0C53" w:rsidRPr="008F5A4D">
              <w:rPr>
                <w:rFonts w:ascii="Arial Narrow" w:hAnsi="Arial Narrow"/>
                <w:sz w:val="14"/>
                <w:szCs w:val="14"/>
                <w:lang w:val="es-ES_tradnl"/>
              </w:rPr>
              <w:t>,</w:t>
            </w:r>
            <w:r w:rsidR="00394C2F" w:rsidRPr="008F5A4D">
              <w:rPr>
                <w:rFonts w:ascii="Arial Narrow" w:hAnsi="Arial Narrow"/>
                <w:sz w:val="14"/>
                <w:szCs w:val="14"/>
                <w:lang w:val="es-ES_tradnl"/>
              </w:rPr>
              <w:t xml:space="preserve"> </w:t>
            </w:r>
            <w:r w:rsidR="00897220" w:rsidRPr="008F5A4D">
              <w:rPr>
                <w:rFonts w:ascii="Arial Narrow" w:hAnsi="Arial Narrow"/>
                <w:sz w:val="14"/>
                <w:szCs w:val="14"/>
                <w:lang w:val="es-ES_tradnl"/>
              </w:rPr>
              <w:t>Taveira, Suzuki</w:t>
            </w:r>
          </w:p>
        </w:tc>
        <w:tc>
          <w:tcPr>
            <w:tcW w:w="2092" w:type="dxa"/>
          </w:tcPr>
          <w:p w14:paraId="4B956AFE" w14:textId="0D93578D" w:rsidR="002E1243" w:rsidRPr="008F5A4D" w:rsidRDefault="00127106" w:rsidP="00933F2B">
            <w:pPr>
              <w:jc w:val="left"/>
              <w:rPr>
                <w:rFonts w:ascii="Arial Narrow" w:hAnsi="Arial Narrow"/>
                <w:sz w:val="14"/>
                <w:lang w:val="es-ES_tradnl"/>
              </w:rPr>
            </w:pPr>
            <w:r w:rsidRPr="008F5A4D">
              <w:rPr>
                <w:rFonts w:ascii="Arial Narrow" w:hAnsi="Arial Narrow"/>
                <w:sz w:val="14"/>
                <w:lang w:val="es-ES_tradnl"/>
              </w:rPr>
              <w:t>Mr. Hasan Kleib, Deputy Director General, Regional and National Development Sector, WIPO, Mr. Edward Kwakwa, Assistant Director General, Global Challenges and Partnerships Sector, WIPO, Ms. Sofía Boza, Ambassador and Permanent Representative of Chile to the World Trade Organization (WTO) and WIPO, Ms. Pimchanok Vonkorpon Pitfield, Ambassador and Permanent Representative of Thailand to the WTO and WIPO, Mr. Alejandro Roca Campaña, Senior Director, IP for Innovators Department, WIPO, Mr. Elcio Perpétuo Guimarães, Director General, Embrapa Rice and Beans, Goiânia, Brazil, Ms. Susan Bragdon, Director of Seeds for All, Portland, Oregon, United States of America, Mr. Mohd Fahad Ifaz, C.E.O, iFarmer, Bangladesh</w:t>
            </w:r>
          </w:p>
        </w:tc>
        <w:tc>
          <w:tcPr>
            <w:tcW w:w="880" w:type="dxa"/>
          </w:tcPr>
          <w:p w14:paraId="3E366778"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WIPO</w:t>
            </w:r>
          </w:p>
        </w:tc>
        <w:tc>
          <w:tcPr>
            <w:tcW w:w="804" w:type="dxa"/>
          </w:tcPr>
          <w:p w14:paraId="482C2E3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61F6336C" w14:textId="44541AFB" w:rsidR="002E1243" w:rsidRPr="008F5A4D" w:rsidRDefault="0092483E" w:rsidP="00933F2B">
            <w:pPr>
              <w:jc w:val="left"/>
              <w:rPr>
                <w:rFonts w:ascii="Arial Narrow" w:hAnsi="Arial Narrow"/>
                <w:sz w:val="14"/>
                <w:lang w:val="es-ES_tradnl"/>
              </w:rPr>
            </w:pPr>
            <w:r w:rsidRPr="008F5A4D">
              <w:rPr>
                <w:rFonts w:ascii="Arial Narrow" w:hAnsi="Arial Narrow"/>
                <w:sz w:val="14"/>
                <w:lang w:val="es-ES_tradnl"/>
              </w:rPr>
              <w:t xml:space="preserve">BD, BR, </w:t>
            </w:r>
            <w:r w:rsidR="00127106" w:rsidRPr="008F5A4D">
              <w:rPr>
                <w:rFonts w:ascii="Arial Narrow" w:hAnsi="Arial Narrow"/>
                <w:sz w:val="14"/>
                <w:lang w:val="es-ES_tradnl"/>
              </w:rPr>
              <w:t>CL, TH, US, UPOV</w:t>
            </w:r>
            <w:r w:rsidR="004215A3" w:rsidRPr="008F5A4D">
              <w:rPr>
                <w:rFonts w:ascii="Arial Narrow" w:hAnsi="Arial Narrow"/>
                <w:sz w:val="14"/>
                <w:lang w:val="es-ES_tradnl"/>
              </w:rPr>
              <w:t>, WIPO, WTO</w:t>
            </w:r>
          </w:p>
        </w:tc>
        <w:tc>
          <w:tcPr>
            <w:tcW w:w="454" w:type="dxa"/>
            <w:shd w:val="clear" w:color="auto" w:fill="auto"/>
          </w:tcPr>
          <w:p w14:paraId="3D1F939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F6E147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D1523A7"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F059D8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5781D8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C129359" w14:textId="77777777" w:rsidR="002E1243" w:rsidRPr="008F5A4D" w:rsidRDefault="002E1243" w:rsidP="00933F2B">
            <w:pPr>
              <w:jc w:val="center"/>
              <w:rPr>
                <w:rFonts w:ascii="Arial Narrow" w:hAnsi="Arial Narrow"/>
                <w:sz w:val="14"/>
                <w:lang w:val="es-ES_tradnl"/>
              </w:rPr>
            </w:pPr>
          </w:p>
        </w:tc>
      </w:tr>
      <w:tr w:rsidR="002E1243" w:rsidRPr="008F5A4D" w14:paraId="03163C72" w14:textId="77777777" w:rsidTr="003D2B85">
        <w:trPr>
          <w:cantSplit/>
        </w:trPr>
        <w:tc>
          <w:tcPr>
            <w:tcW w:w="283" w:type="dxa"/>
          </w:tcPr>
          <w:p w14:paraId="53EA6F21"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3B63946"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24/04/23</w:t>
            </w:r>
          </w:p>
        </w:tc>
        <w:tc>
          <w:tcPr>
            <w:tcW w:w="2838" w:type="dxa"/>
          </w:tcPr>
          <w:p w14:paraId="60C02F09" w14:textId="733AEAC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Meeting: Legislative matters and procedure for UPOV </w:t>
            </w:r>
            <w:r w:rsidR="003107C0" w:rsidRPr="008F5A4D">
              <w:rPr>
                <w:rFonts w:ascii="Arial Narrow" w:hAnsi="Arial Narrow"/>
                <w:sz w:val="14"/>
                <w:lang w:val="es-ES_tradnl"/>
              </w:rPr>
              <w:t>membership</w:t>
            </w:r>
            <w:r w:rsidR="00C57819" w:rsidRPr="008F5A4D">
              <w:rPr>
                <w:rFonts w:ascii="Arial Narrow" w:hAnsi="Arial Narrow"/>
                <w:sz w:val="14"/>
                <w:lang w:val="es-ES_tradnl"/>
              </w:rPr>
              <w:t xml:space="preserve"> for Seychelles</w:t>
            </w:r>
          </w:p>
        </w:tc>
        <w:tc>
          <w:tcPr>
            <w:tcW w:w="567" w:type="dxa"/>
          </w:tcPr>
          <w:p w14:paraId="47D948B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5C80D5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6B3BF09" w14:textId="28E36422" w:rsidR="002E1243" w:rsidRPr="008F5A4D" w:rsidRDefault="002E1243" w:rsidP="00933F2B">
            <w:pPr>
              <w:jc w:val="center"/>
              <w:rPr>
                <w:rFonts w:ascii="Arial Narrow" w:hAnsi="Arial Narrow"/>
                <w:sz w:val="14"/>
                <w:lang w:val="es-ES_tradnl"/>
              </w:rPr>
            </w:pPr>
          </w:p>
        </w:tc>
        <w:tc>
          <w:tcPr>
            <w:tcW w:w="1375" w:type="dxa"/>
          </w:tcPr>
          <w:p w14:paraId="08B4713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Santos</w:t>
            </w:r>
          </w:p>
        </w:tc>
        <w:tc>
          <w:tcPr>
            <w:tcW w:w="2092" w:type="dxa"/>
          </w:tcPr>
          <w:p w14:paraId="0D69417A" w14:textId="23EABDC4"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Ms. Thayisha Lopes, Individual Contractor Services, Division for Africa , WIPO, Mr. Francis Lebon, Ms. Aissata Dia, Mr. Keven Nancy,</w:t>
            </w:r>
            <w:r w:rsidR="009A3A63" w:rsidRPr="008F5A4D">
              <w:rPr>
                <w:rFonts w:ascii="Arial Narrow" w:hAnsi="Arial Narrow"/>
                <w:sz w:val="14"/>
                <w:lang w:val="es-ES_tradnl"/>
              </w:rPr>
              <w:t xml:space="preserve"> </w:t>
            </w:r>
            <w:r w:rsidRPr="008F5A4D">
              <w:rPr>
                <w:rFonts w:ascii="Arial Narrow" w:hAnsi="Arial Narrow"/>
                <w:sz w:val="14"/>
                <w:lang w:val="es-ES_tradnl"/>
              </w:rPr>
              <w:t>Principal Secretary, Department of Agriculture,  Mr. R. Stravens - Department of Agriculture, Biosafety] and Mr. Denis Matatiken</w:t>
            </w:r>
          </w:p>
        </w:tc>
        <w:tc>
          <w:tcPr>
            <w:tcW w:w="880" w:type="dxa"/>
          </w:tcPr>
          <w:p w14:paraId="4963E663" w14:textId="0198A207" w:rsidR="002E1243" w:rsidRPr="008F5A4D" w:rsidRDefault="002E1243" w:rsidP="007E6721">
            <w:pPr>
              <w:jc w:val="left"/>
              <w:rPr>
                <w:rFonts w:ascii="Arial Narrow" w:hAnsi="Arial Narrow"/>
                <w:sz w:val="14"/>
                <w:lang w:val="es-ES_tradnl"/>
              </w:rPr>
            </w:pPr>
            <w:r w:rsidRPr="008F5A4D">
              <w:rPr>
                <w:rFonts w:ascii="Arial Narrow" w:hAnsi="Arial Narrow"/>
                <w:sz w:val="14"/>
                <w:lang w:val="es-ES_tradnl"/>
              </w:rPr>
              <w:t>UPOV</w:t>
            </w:r>
            <w:r w:rsidR="007E6721" w:rsidRPr="008F5A4D">
              <w:rPr>
                <w:rFonts w:ascii="Arial Narrow" w:hAnsi="Arial Narrow"/>
                <w:sz w:val="14"/>
                <w:lang w:val="es-ES_tradnl"/>
              </w:rPr>
              <w:t xml:space="preserve">, </w:t>
            </w:r>
            <w:r w:rsidRPr="008F5A4D">
              <w:rPr>
                <w:rFonts w:ascii="Arial Narrow" w:hAnsi="Arial Narrow"/>
                <w:sz w:val="14"/>
                <w:lang w:val="es-ES_tradnl"/>
              </w:rPr>
              <w:t>WIPO</w:t>
            </w:r>
          </w:p>
        </w:tc>
        <w:tc>
          <w:tcPr>
            <w:tcW w:w="804" w:type="dxa"/>
          </w:tcPr>
          <w:p w14:paraId="188A3604" w14:textId="77777777" w:rsidR="002E1243" w:rsidRPr="008F5A4D" w:rsidRDefault="002E1243" w:rsidP="00933F2B">
            <w:pPr>
              <w:jc w:val="left"/>
              <w:rPr>
                <w:rFonts w:ascii="Arial Narrow" w:hAnsi="Arial Narrow"/>
                <w:sz w:val="14"/>
                <w:lang w:val="es-ES_tradnl"/>
              </w:rPr>
            </w:pPr>
          </w:p>
        </w:tc>
        <w:tc>
          <w:tcPr>
            <w:tcW w:w="2222" w:type="dxa"/>
          </w:tcPr>
          <w:p w14:paraId="0946E6F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SC</w:t>
            </w:r>
          </w:p>
        </w:tc>
        <w:tc>
          <w:tcPr>
            <w:tcW w:w="454" w:type="dxa"/>
            <w:shd w:val="clear" w:color="auto" w:fill="auto"/>
          </w:tcPr>
          <w:p w14:paraId="001724FE" w14:textId="37172B36"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2F2CB8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777278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133541B" w14:textId="0EE18DC3"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92E41B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E9C73E0" w14:textId="77777777" w:rsidR="002E1243" w:rsidRPr="008F5A4D" w:rsidRDefault="002E1243" w:rsidP="00933F2B">
            <w:pPr>
              <w:jc w:val="center"/>
              <w:rPr>
                <w:rFonts w:ascii="Arial Narrow" w:hAnsi="Arial Narrow"/>
                <w:sz w:val="14"/>
                <w:lang w:val="es-ES_tradnl"/>
              </w:rPr>
            </w:pPr>
          </w:p>
        </w:tc>
      </w:tr>
      <w:tr w:rsidR="002E1243" w:rsidRPr="008F5A4D" w14:paraId="6B8F75C0" w14:textId="77777777" w:rsidTr="003D2B85">
        <w:trPr>
          <w:cantSplit/>
        </w:trPr>
        <w:tc>
          <w:tcPr>
            <w:tcW w:w="283" w:type="dxa"/>
          </w:tcPr>
          <w:p w14:paraId="5E429139"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ACA197D"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28/04/23</w:t>
            </w:r>
          </w:p>
        </w:tc>
        <w:tc>
          <w:tcPr>
            <w:tcW w:w="2838" w:type="dxa"/>
          </w:tcPr>
          <w:p w14:paraId="7640ABD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Preparation for ISF Congress panel</w:t>
            </w:r>
          </w:p>
        </w:tc>
        <w:tc>
          <w:tcPr>
            <w:tcW w:w="567" w:type="dxa"/>
          </w:tcPr>
          <w:p w14:paraId="2A0C883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DD228E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427802FB" w14:textId="36853987" w:rsidR="002E1243" w:rsidRPr="008F5A4D" w:rsidRDefault="002E1243" w:rsidP="00933F2B">
            <w:pPr>
              <w:jc w:val="center"/>
              <w:rPr>
                <w:rFonts w:ascii="Arial Narrow" w:hAnsi="Arial Narrow"/>
                <w:sz w:val="14"/>
                <w:lang w:val="es-ES_tradnl"/>
              </w:rPr>
            </w:pPr>
          </w:p>
        </w:tc>
        <w:tc>
          <w:tcPr>
            <w:tcW w:w="1375" w:type="dxa"/>
          </w:tcPr>
          <w:p w14:paraId="1117219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3F705F7E" w14:textId="270006F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Jean-Paul Judson (Moderator)</w:t>
            </w:r>
            <w:r w:rsidR="00AF7E3D" w:rsidRPr="008F5A4D">
              <w:rPr>
                <w:rFonts w:ascii="Arial Narrow" w:hAnsi="Arial Narrow"/>
                <w:sz w:val="14"/>
                <w:lang w:val="es-ES_tradnl"/>
              </w:rPr>
              <w:t>, Founder &amp; Managing Director</w:t>
            </w:r>
          </w:p>
        </w:tc>
        <w:tc>
          <w:tcPr>
            <w:tcW w:w="880" w:type="dxa"/>
          </w:tcPr>
          <w:p w14:paraId="550C431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ISF</w:t>
            </w:r>
          </w:p>
        </w:tc>
        <w:tc>
          <w:tcPr>
            <w:tcW w:w="804" w:type="dxa"/>
          </w:tcPr>
          <w:p w14:paraId="527756F2" w14:textId="77777777" w:rsidR="002E1243" w:rsidRPr="008F5A4D" w:rsidRDefault="002E1243" w:rsidP="00933F2B">
            <w:pPr>
              <w:jc w:val="left"/>
              <w:rPr>
                <w:rFonts w:ascii="Arial Narrow" w:hAnsi="Arial Narrow"/>
                <w:sz w:val="14"/>
                <w:lang w:val="es-ES_tradnl"/>
              </w:rPr>
            </w:pPr>
          </w:p>
        </w:tc>
        <w:tc>
          <w:tcPr>
            <w:tcW w:w="2222" w:type="dxa"/>
          </w:tcPr>
          <w:p w14:paraId="474F7095"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4D9EE8D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457120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B5AE6B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952BED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6704AB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CF058E7" w14:textId="77777777" w:rsidR="002E1243" w:rsidRPr="008F5A4D" w:rsidRDefault="002E1243" w:rsidP="00933F2B">
            <w:pPr>
              <w:jc w:val="center"/>
              <w:rPr>
                <w:rFonts w:ascii="Arial Narrow" w:hAnsi="Arial Narrow"/>
                <w:sz w:val="14"/>
                <w:lang w:val="es-ES_tradnl"/>
              </w:rPr>
            </w:pPr>
          </w:p>
        </w:tc>
      </w:tr>
      <w:tr w:rsidR="002E1243" w:rsidRPr="008F5A4D" w14:paraId="4EE4D2A4" w14:textId="77777777" w:rsidTr="003D2B85">
        <w:trPr>
          <w:cantSplit/>
        </w:trPr>
        <w:tc>
          <w:tcPr>
            <w:tcW w:w="283" w:type="dxa"/>
          </w:tcPr>
          <w:p w14:paraId="79A52CCD"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50B49D99"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28/04/23</w:t>
            </w:r>
          </w:p>
        </w:tc>
        <w:tc>
          <w:tcPr>
            <w:tcW w:w="2838" w:type="dxa"/>
          </w:tcPr>
          <w:p w14:paraId="3C0ECA6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Developments in UPOV and CIOPORA</w:t>
            </w:r>
          </w:p>
        </w:tc>
        <w:tc>
          <w:tcPr>
            <w:tcW w:w="567" w:type="dxa"/>
          </w:tcPr>
          <w:p w14:paraId="1E789B4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3E8D66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6769D7C" w14:textId="2FFCCD54" w:rsidR="002E1243" w:rsidRPr="008F5A4D" w:rsidRDefault="002E1243" w:rsidP="00933F2B">
            <w:pPr>
              <w:jc w:val="center"/>
              <w:rPr>
                <w:rFonts w:ascii="Arial Narrow" w:hAnsi="Arial Narrow"/>
                <w:sz w:val="14"/>
                <w:lang w:val="es-ES_tradnl"/>
              </w:rPr>
            </w:pPr>
          </w:p>
        </w:tc>
        <w:tc>
          <w:tcPr>
            <w:tcW w:w="1375" w:type="dxa"/>
          </w:tcPr>
          <w:p w14:paraId="6F849D5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4D955079" w14:textId="1D797A8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Edgar Krieger, Secretary General, CIOPORA</w:t>
            </w:r>
          </w:p>
        </w:tc>
        <w:tc>
          <w:tcPr>
            <w:tcW w:w="880" w:type="dxa"/>
          </w:tcPr>
          <w:p w14:paraId="743D169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66985028" w14:textId="77777777" w:rsidR="002E1243" w:rsidRPr="008F5A4D" w:rsidRDefault="002E1243" w:rsidP="00933F2B">
            <w:pPr>
              <w:jc w:val="left"/>
              <w:rPr>
                <w:rFonts w:ascii="Arial Narrow" w:hAnsi="Arial Narrow"/>
                <w:sz w:val="14"/>
                <w:lang w:val="es-ES_tradnl"/>
              </w:rPr>
            </w:pPr>
          </w:p>
        </w:tc>
        <w:tc>
          <w:tcPr>
            <w:tcW w:w="2222" w:type="dxa"/>
          </w:tcPr>
          <w:p w14:paraId="7C47FC73"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70ACB38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C6FFD5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F55B39D"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5D867C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A12EE2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34811F0" w14:textId="77777777" w:rsidR="002E1243" w:rsidRPr="008F5A4D" w:rsidRDefault="002E1243" w:rsidP="00933F2B">
            <w:pPr>
              <w:jc w:val="center"/>
              <w:rPr>
                <w:rFonts w:ascii="Arial Narrow" w:hAnsi="Arial Narrow"/>
                <w:sz w:val="14"/>
                <w:lang w:val="es-ES_tradnl"/>
              </w:rPr>
            </w:pPr>
          </w:p>
        </w:tc>
      </w:tr>
      <w:tr w:rsidR="002E1243" w:rsidRPr="008F5A4D" w14:paraId="3388E583" w14:textId="77777777" w:rsidTr="003D2B85">
        <w:trPr>
          <w:cantSplit/>
        </w:trPr>
        <w:tc>
          <w:tcPr>
            <w:tcW w:w="283" w:type="dxa"/>
          </w:tcPr>
          <w:p w14:paraId="3B71CF18"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822ACAE"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01/05/23</w:t>
            </w:r>
          </w:p>
        </w:tc>
        <w:tc>
          <w:tcPr>
            <w:tcW w:w="2838" w:type="dxa"/>
          </w:tcPr>
          <w:p w14:paraId="0547445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Developments in UPOV and ISF</w:t>
            </w:r>
          </w:p>
        </w:tc>
        <w:tc>
          <w:tcPr>
            <w:tcW w:w="567" w:type="dxa"/>
          </w:tcPr>
          <w:p w14:paraId="1A1568C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260F2A8"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C49ED80" w14:textId="105DEED4" w:rsidR="002E1243" w:rsidRPr="008F5A4D" w:rsidRDefault="002E1243" w:rsidP="00933F2B">
            <w:pPr>
              <w:jc w:val="center"/>
              <w:rPr>
                <w:rFonts w:ascii="Arial Narrow" w:hAnsi="Arial Narrow"/>
                <w:sz w:val="14"/>
                <w:lang w:val="es-ES_tradnl"/>
              </w:rPr>
            </w:pPr>
          </w:p>
        </w:tc>
        <w:tc>
          <w:tcPr>
            <w:tcW w:w="1375" w:type="dxa"/>
          </w:tcPr>
          <w:p w14:paraId="5B29128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51B7B1E2" w14:textId="4853AFC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Michael Keller, Secretary General, ISF</w:t>
            </w:r>
          </w:p>
        </w:tc>
        <w:tc>
          <w:tcPr>
            <w:tcW w:w="880" w:type="dxa"/>
          </w:tcPr>
          <w:p w14:paraId="0F300ED6"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41B5D227" w14:textId="77777777" w:rsidR="002E1243" w:rsidRPr="008F5A4D" w:rsidRDefault="002E1243" w:rsidP="00933F2B">
            <w:pPr>
              <w:jc w:val="left"/>
              <w:rPr>
                <w:rFonts w:ascii="Arial Narrow" w:hAnsi="Arial Narrow"/>
                <w:sz w:val="14"/>
                <w:lang w:val="es-ES_tradnl"/>
              </w:rPr>
            </w:pPr>
          </w:p>
        </w:tc>
        <w:tc>
          <w:tcPr>
            <w:tcW w:w="2222" w:type="dxa"/>
          </w:tcPr>
          <w:p w14:paraId="774BF4A9"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37F5F71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2145B2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1FA03C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F6F685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001DDC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2A58916" w14:textId="77777777" w:rsidR="002E1243" w:rsidRPr="008F5A4D" w:rsidRDefault="002E1243" w:rsidP="00933F2B">
            <w:pPr>
              <w:jc w:val="center"/>
              <w:rPr>
                <w:rFonts w:ascii="Arial Narrow" w:hAnsi="Arial Narrow"/>
                <w:sz w:val="14"/>
                <w:lang w:val="es-ES_tradnl"/>
              </w:rPr>
            </w:pPr>
          </w:p>
        </w:tc>
      </w:tr>
      <w:tr w:rsidR="00FB6276" w:rsidRPr="008F5A4D" w14:paraId="4E25BB60" w14:textId="77777777" w:rsidTr="003D2B85">
        <w:trPr>
          <w:cantSplit/>
        </w:trPr>
        <w:tc>
          <w:tcPr>
            <w:tcW w:w="283" w:type="dxa"/>
            <w:shd w:val="clear" w:color="auto" w:fill="auto"/>
          </w:tcPr>
          <w:p w14:paraId="25D9A83C"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2A17D0E0"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01/05/23</w:t>
            </w:r>
          </w:p>
        </w:tc>
        <w:tc>
          <w:tcPr>
            <w:tcW w:w="2838" w:type="dxa"/>
            <w:shd w:val="clear" w:color="auto" w:fill="auto"/>
          </w:tcPr>
          <w:p w14:paraId="6EB4FB5D" w14:textId="1F12E14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JICA prep</w:t>
            </w:r>
            <w:r w:rsidR="00BA0DE4" w:rsidRPr="008F5A4D">
              <w:rPr>
                <w:rFonts w:ascii="Arial Narrow" w:hAnsi="Arial Narrow"/>
                <w:sz w:val="14"/>
                <w:lang w:val="es-ES_tradnl"/>
              </w:rPr>
              <w:t>a</w:t>
            </w:r>
            <w:r w:rsidRPr="008F5A4D">
              <w:rPr>
                <w:rFonts w:ascii="Arial Narrow" w:hAnsi="Arial Narrow"/>
                <w:sz w:val="14"/>
                <w:lang w:val="es-ES_tradnl"/>
              </w:rPr>
              <w:t>ratory meeting</w:t>
            </w:r>
          </w:p>
        </w:tc>
        <w:tc>
          <w:tcPr>
            <w:tcW w:w="567" w:type="dxa"/>
            <w:shd w:val="clear" w:color="auto" w:fill="auto"/>
          </w:tcPr>
          <w:p w14:paraId="301BFE65" w14:textId="07DE92C9" w:rsidR="002E1243" w:rsidRPr="008F5A4D" w:rsidRDefault="00BA0DE4"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shd w:val="clear" w:color="auto" w:fill="auto"/>
          </w:tcPr>
          <w:p w14:paraId="3CFB39D7" w14:textId="00B1D77B" w:rsidR="002E1243" w:rsidRPr="008F5A4D" w:rsidRDefault="00BA0DE4"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shd w:val="clear" w:color="auto" w:fill="auto"/>
          </w:tcPr>
          <w:p w14:paraId="0CE6BC15" w14:textId="7E9FF049" w:rsidR="002E1243" w:rsidRPr="008F5A4D" w:rsidRDefault="002E1243" w:rsidP="00933F2B">
            <w:pPr>
              <w:jc w:val="center"/>
              <w:rPr>
                <w:rFonts w:ascii="Arial Narrow" w:hAnsi="Arial Narrow"/>
                <w:sz w:val="14"/>
                <w:lang w:val="es-ES_tradnl"/>
              </w:rPr>
            </w:pPr>
          </w:p>
        </w:tc>
        <w:tc>
          <w:tcPr>
            <w:tcW w:w="1375" w:type="dxa"/>
            <w:shd w:val="clear" w:color="auto" w:fill="auto"/>
          </w:tcPr>
          <w:p w14:paraId="0ACA3657"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Suzuki</w:t>
            </w:r>
          </w:p>
        </w:tc>
        <w:tc>
          <w:tcPr>
            <w:tcW w:w="2092" w:type="dxa"/>
            <w:shd w:val="clear" w:color="auto" w:fill="auto"/>
          </w:tcPr>
          <w:p w14:paraId="0A9370BD" w14:textId="38E1D6C2" w:rsidR="002E1243" w:rsidRPr="008F5A4D" w:rsidRDefault="00654C88" w:rsidP="00933F2B">
            <w:pPr>
              <w:jc w:val="left"/>
              <w:rPr>
                <w:rFonts w:ascii="Arial Narrow" w:hAnsi="Arial Narrow"/>
                <w:sz w:val="14"/>
                <w:lang w:val="es-ES_tradnl"/>
              </w:rPr>
            </w:pPr>
            <w:r w:rsidRPr="008F5A4D">
              <w:rPr>
                <w:rFonts w:ascii="Arial Narrow" w:hAnsi="Arial Narrow"/>
                <w:sz w:val="14"/>
                <w:lang w:val="es-ES_tradnl"/>
              </w:rPr>
              <w:t>Ms. Naito Machiko, JICE</w:t>
            </w:r>
          </w:p>
        </w:tc>
        <w:tc>
          <w:tcPr>
            <w:tcW w:w="880" w:type="dxa"/>
            <w:shd w:val="clear" w:color="auto" w:fill="auto"/>
          </w:tcPr>
          <w:p w14:paraId="5558C0ED" w14:textId="77777777" w:rsidR="002E1243" w:rsidRPr="008F5A4D" w:rsidRDefault="002E1243" w:rsidP="00933F2B">
            <w:pPr>
              <w:jc w:val="left"/>
              <w:rPr>
                <w:rFonts w:ascii="Arial Narrow" w:hAnsi="Arial Narrow"/>
                <w:sz w:val="14"/>
                <w:lang w:val="es-ES_tradnl"/>
              </w:rPr>
            </w:pPr>
          </w:p>
        </w:tc>
        <w:tc>
          <w:tcPr>
            <w:tcW w:w="804" w:type="dxa"/>
            <w:shd w:val="clear" w:color="auto" w:fill="auto"/>
          </w:tcPr>
          <w:p w14:paraId="48EE1BC3" w14:textId="77777777" w:rsidR="002E1243" w:rsidRPr="008F5A4D" w:rsidRDefault="002E1243" w:rsidP="00933F2B">
            <w:pPr>
              <w:jc w:val="left"/>
              <w:rPr>
                <w:rFonts w:ascii="Arial Narrow" w:hAnsi="Arial Narrow"/>
                <w:sz w:val="14"/>
                <w:lang w:val="es-ES_tradnl"/>
              </w:rPr>
            </w:pPr>
          </w:p>
        </w:tc>
        <w:tc>
          <w:tcPr>
            <w:tcW w:w="2222" w:type="dxa"/>
            <w:shd w:val="clear" w:color="auto" w:fill="auto"/>
          </w:tcPr>
          <w:p w14:paraId="71ABF59B"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6CFA3F7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7623B6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E8DEA0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55737C6" w14:textId="481BA201" w:rsidR="002E1243" w:rsidRPr="008F5A4D" w:rsidRDefault="00654C8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E039A3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B412B45" w14:textId="77777777" w:rsidR="002E1243" w:rsidRPr="008F5A4D" w:rsidRDefault="002E1243" w:rsidP="00933F2B">
            <w:pPr>
              <w:jc w:val="center"/>
              <w:rPr>
                <w:rFonts w:ascii="Arial Narrow" w:hAnsi="Arial Narrow"/>
                <w:sz w:val="14"/>
                <w:lang w:val="es-ES_tradnl"/>
              </w:rPr>
            </w:pPr>
          </w:p>
        </w:tc>
      </w:tr>
      <w:tr w:rsidR="002E1243" w:rsidRPr="008F5A4D" w14:paraId="3C31E3C7" w14:textId="77777777" w:rsidTr="003D2B85">
        <w:trPr>
          <w:cantSplit/>
        </w:trPr>
        <w:tc>
          <w:tcPr>
            <w:tcW w:w="283" w:type="dxa"/>
            <w:shd w:val="clear" w:color="auto" w:fill="auto"/>
          </w:tcPr>
          <w:p w14:paraId="18922C6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3ABDBBFD" w14:textId="616A094F"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01/05/</w:t>
            </w:r>
            <w:r w:rsidR="00C244E0" w:rsidRPr="008F5A4D">
              <w:rPr>
                <w:rFonts w:ascii="Arial Narrow" w:hAnsi="Arial Narrow"/>
                <w:sz w:val="14"/>
                <w:lang w:val="es-ES_tradnl"/>
              </w:rPr>
              <w:t>23</w:t>
            </w:r>
            <w:r w:rsidRPr="008F5A4D">
              <w:rPr>
                <w:rFonts w:ascii="Arial Narrow" w:hAnsi="Arial Narrow"/>
                <w:sz w:val="14"/>
                <w:lang w:val="es-ES_tradnl"/>
              </w:rPr>
              <w:t>-05/05/</w:t>
            </w:r>
            <w:r w:rsidR="00C244E0" w:rsidRPr="008F5A4D">
              <w:rPr>
                <w:rFonts w:ascii="Arial Narrow" w:hAnsi="Arial Narrow"/>
                <w:sz w:val="14"/>
                <w:lang w:val="es-ES_tradnl"/>
              </w:rPr>
              <w:t>23</w:t>
            </w:r>
          </w:p>
        </w:tc>
        <w:tc>
          <w:tcPr>
            <w:tcW w:w="2838" w:type="dxa"/>
            <w:shd w:val="clear" w:color="auto" w:fill="auto"/>
          </w:tcPr>
          <w:p w14:paraId="1BE1B393" w14:textId="1B5F582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Technical Working Party for Vegetable Crops (TWV/57), hosted by Türkiye</w:t>
            </w:r>
          </w:p>
        </w:tc>
        <w:tc>
          <w:tcPr>
            <w:tcW w:w="567" w:type="dxa"/>
            <w:shd w:val="clear" w:color="auto" w:fill="auto"/>
          </w:tcPr>
          <w:p w14:paraId="3CB2E000" w14:textId="505274D4" w:rsidR="002E1243" w:rsidRPr="008F5A4D" w:rsidRDefault="00FB6276"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shd w:val="clear" w:color="auto" w:fill="auto"/>
          </w:tcPr>
          <w:p w14:paraId="3548326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shd w:val="clear" w:color="auto" w:fill="auto"/>
          </w:tcPr>
          <w:p w14:paraId="2DC32B9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shd w:val="clear" w:color="auto" w:fill="auto"/>
          </w:tcPr>
          <w:p w14:paraId="336BBE82" w14:textId="462F366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 van Ettekoven, Suzuki</w:t>
            </w:r>
          </w:p>
        </w:tc>
        <w:tc>
          <w:tcPr>
            <w:tcW w:w="2092" w:type="dxa"/>
            <w:shd w:val="clear" w:color="auto" w:fill="auto"/>
          </w:tcPr>
          <w:p w14:paraId="477850BA"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100 participants</w:t>
            </w:r>
          </w:p>
        </w:tc>
        <w:tc>
          <w:tcPr>
            <w:tcW w:w="880" w:type="dxa"/>
            <w:shd w:val="clear" w:color="auto" w:fill="auto"/>
          </w:tcPr>
          <w:p w14:paraId="6DBDBEB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TR</w:t>
            </w:r>
          </w:p>
        </w:tc>
        <w:tc>
          <w:tcPr>
            <w:tcW w:w="804" w:type="dxa"/>
            <w:shd w:val="clear" w:color="auto" w:fill="auto"/>
          </w:tcPr>
          <w:p w14:paraId="2349855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Antalya, TR</w:t>
            </w:r>
          </w:p>
        </w:tc>
        <w:tc>
          <w:tcPr>
            <w:tcW w:w="2222" w:type="dxa"/>
            <w:shd w:val="clear" w:color="auto" w:fill="auto"/>
          </w:tcPr>
          <w:p w14:paraId="568C0F06" w14:textId="6DF0678D" w:rsidR="002E1243" w:rsidRPr="008F5A4D" w:rsidRDefault="009A3A63" w:rsidP="00933F2B">
            <w:pPr>
              <w:jc w:val="left"/>
              <w:rPr>
                <w:rFonts w:ascii="Arial Narrow" w:hAnsi="Arial Narrow"/>
                <w:sz w:val="14"/>
                <w:lang w:val="es-ES_tradnl"/>
              </w:rPr>
            </w:pPr>
            <w:r w:rsidRPr="008F5A4D">
              <w:rPr>
                <w:rFonts w:ascii="Arial Narrow" w:hAnsi="Arial Narrow"/>
                <w:sz w:val="14"/>
                <w:lang w:val="es-ES_tradnl"/>
              </w:rPr>
              <w:t xml:space="preserve">Members (26): </w:t>
            </w:r>
            <w:r w:rsidRPr="008F5A4D">
              <w:rPr>
                <w:rFonts w:ascii="Arial Narrow" w:hAnsi="Arial Narrow"/>
                <w:sz w:val="14"/>
                <w:szCs w:val="14"/>
                <w:lang w:val="es-ES_tradnl"/>
              </w:rPr>
              <w:t>AT, AU, BG, CN, CZ, DE, EU, FR, GB, HU, IT, JP, KR, NL, NZ, OM, PE, PL, RU, SK, TR, TZ, UA, US, UZ, ZA – Observer State (1):</w:t>
            </w:r>
            <w:r w:rsidR="002E1243" w:rsidRPr="008F5A4D">
              <w:rPr>
                <w:rFonts w:ascii="Arial Narrow" w:hAnsi="Arial Narrow"/>
                <w:sz w:val="14"/>
                <w:lang w:val="es-ES_tradnl"/>
              </w:rPr>
              <w:t xml:space="preserve"> MY</w:t>
            </w:r>
            <w:r w:rsidRPr="008F5A4D">
              <w:rPr>
                <w:rFonts w:ascii="Arial Narrow" w:hAnsi="Arial Narrow"/>
                <w:sz w:val="14"/>
                <w:lang w:val="es-ES_tradnl"/>
              </w:rPr>
              <w:t xml:space="preserve"> – Observer organizations (4):</w:t>
            </w:r>
            <w:r w:rsidR="002E1243" w:rsidRPr="008F5A4D">
              <w:rPr>
                <w:rFonts w:ascii="Arial Narrow" w:hAnsi="Arial Narrow"/>
                <w:sz w:val="14"/>
                <w:lang w:val="es-ES_tradnl"/>
              </w:rPr>
              <w:t xml:space="preserve"> </w:t>
            </w:r>
            <w:r w:rsidR="007828E7" w:rsidRPr="008F5A4D">
              <w:rPr>
                <w:rFonts w:ascii="Arial Narrow" w:hAnsi="Arial Narrow"/>
                <w:sz w:val="14"/>
                <w:lang w:val="es-ES_tradnl"/>
              </w:rPr>
              <w:t>CLI</w:t>
            </w:r>
            <w:r w:rsidR="002E1243" w:rsidRPr="008F5A4D">
              <w:rPr>
                <w:rFonts w:ascii="Arial Narrow" w:hAnsi="Arial Narrow"/>
                <w:sz w:val="14"/>
                <w:lang w:val="es-ES_tradnl"/>
              </w:rPr>
              <w:t xml:space="preserve">, </w:t>
            </w:r>
            <w:r w:rsidRPr="008F5A4D">
              <w:rPr>
                <w:rFonts w:ascii="Arial Narrow" w:hAnsi="Arial Narrow"/>
                <w:sz w:val="14"/>
                <w:lang w:val="es-ES_tradnl"/>
              </w:rPr>
              <w:t xml:space="preserve">Euroseeds, </w:t>
            </w:r>
            <w:r w:rsidR="002E1243" w:rsidRPr="008F5A4D">
              <w:rPr>
                <w:rFonts w:ascii="Arial Narrow" w:hAnsi="Arial Narrow"/>
                <w:sz w:val="14"/>
                <w:lang w:val="es-ES_tradnl"/>
              </w:rPr>
              <w:t>ISF, SAA</w:t>
            </w:r>
          </w:p>
        </w:tc>
        <w:tc>
          <w:tcPr>
            <w:tcW w:w="454" w:type="dxa"/>
            <w:shd w:val="clear" w:color="auto" w:fill="auto"/>
          </w:tcPr>
          <w:p w14:paraId="56294586" w14:textId="7E082ED4"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85D188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68377C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C9784C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BCDC4FF" w14:textId="1AF975AD"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5" w:type="dxa"/>
            <w:shd w:val="clear" w:color="auto" w:fill="auto"/>
          </w:tcPr>
          <w:p w14:paraId="300B4A65" w14:textId="77777777" w:rsidR="002E1243" w:rsidRPr="008F5A4D" w:rsidRDefault="002E1243" w:rsidP="00933F2B">
            <w:pPr>
              <w:jc w:val="center"/>
              <w:rPr>
                <w:rFonts w:ascii="Arial Narrow" w:hAnsi="Arial Narrow"/>
                <w:sz w:val="14"/>
                <w:lang w:val="es-ES_tradnl"/>
              </w:rPr>
            </w:pPr>
          </w:p>
        </w:tc>
      </w:tr>
      <w:tr w:rsidR="002E1243" w:rsidRPr="008F5A4D" w14:paraId="634A6168" w14:textId="77777777" w:rsidTr="003D2B85">
        <w:trPr>
          <w:cantSplit/>
        </w:trPr>
        <w:tc>
          <w:tcPr>
            <w:tcW w:w="283" w:type="dxa"/>
            <w:shd w:val="clear" w:color="auto" w:fill="auto"/>
          </w:tcPr>
          <w:p w14:paraId="60FC100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40FFA200" w14:textId="19675D93"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02/05/</w:t>
            </w:r>
            <w:r w:rsidR="00C244E0" w:rsidRPr="008F5A4D">
              <w:rPr>
                <w:rFonts w:ascii="Arial Narrow" w:hAnsi="Arial Narrow"/>
                <w:sz w:val="14"/>
                <w:lang w:val="es-ES_tradnl"/>
              </w:rPr>
              <w:t>23</w:t>
            </w:r>
          </w:p>
        </w:tc>
        <w:tc>
          <w:tcPr>
            <w:tcW w:w="2838" w:type="dxa"/>
            <w:shd w:val="clear" w:color="auto" w:fill="auto"/>
          </w:tcPr>
          <w:p w14:paraId="29F6C274" w14:textId="7150641F" w:rsidR="002E1243" w:rsidRPr="008F5A4D" w:rsidRDefault="00B06331" w:rsidP="00933F2B">
            <w:pPr>
              <w:jc w:val="left"/>
              <w:rPr>
                <w:rFonts w:ascii="Arial Narrow" w:hAnsi="Arial Narrow"/>
                <w:sz w:val="14"/>
                <w:lang w:val="es-ES_tradnl"/>
              </w:rPr>
            </w:pPr>
            <w:r w:rsidRPr="008F5A4D">
              <w:rPr>
                <w:rFonts w:ascii="Arial Narrow" w:hAnsi="Arial Narrow"/>
                <w:color w:val="000000"/>
                <w:sz w:val="14"/>
                <w:szCs w:val="14"/>
                <w:lang w:val="es-ES_tradnl"/>
              </w:rPr>
              <w:t>Master of Laws in Intellectual Property</w:t>
            </w:r>
          </w:p>
        </w:tc>
        <w:tc>
          <w:tcPr>
            <w:tcW w:w="567" w:type="dxa"/>
            <w:shd w:val="clear" w:color="auto" w:fill="auto"/>
          </w:tcPr>
          <w:p w14:paraId="7A8E978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shd w:val="clear" w:color="auto" w:fill="auto"/>
          </w:tcPr>
          <w:p w14:paraId="4B59245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shd w:val="clear" w:color="auto" w:fill="auto"/>
          </w:tcPr>
          <w:p w14:paraId="35D4CE57" w14:textId="58D22657" w:rsidR="002E1243" w:rsidRPr="008F5A4D" w:rsidRDefault="002E1243" w:rsidP="00933F2B">
            <w:pPr>
              <w:jc w:val="center"/>
              <w:rPr>
                <w:rFonts w:ascii="Arial Narrow" w:hAnsi="Arial Narrow"/>
                <w:sz w:val="14"/>
                <w:lang w:val="es-ES_tradnl"/>
              </w:rPr>
            </w:pPr>
          </w:p>
        </w:tc>
        <w:tc>
          <w:tcPr>
            <w:tcW w:w="1375" w:type="dxa"/>
            <w:shd w:val="clear" w:color="auto" w:fill="auto"/>
          </w:tcPr>
          <w:p w14:paraId="3FFCAF2E" w14:textId="2A37CB1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shd w:val="clear" w:color="auto" w:fill="auto"/>
          </w:tcPr>
          <w:p w14:paraId="5BD94DCD" w14:textId="3A4E0ACA" w:rsidR="002E1243" w:rsidRPr="008F5A4D" w:rsidRDefault="00F34B06" w:rsidP="00933F2B">
            <w:pPr>
              <w:jc w:val="left"/>
              <w:rPr>
                <w:rFonts w:ascii="Arial Narrow" w:hAnsi="Arial Narrow"/>
                <w:sz w:val="14"/>
                <w:lang w:val="es-ES_tradnl"/>
              </w:rPr>
            </w:pPr>
            <w:r w:rsidRPr="008F5A4D">
              <w:rPr>
                <w:rFonts w:ascii="Arial Narrow" w:hAnsi="Arial Narrow"/>
                <w:sz w:val="14"/>
                <w:lang w:val="es-ES_tradnl"/>
              </w:rPr>
              <w:t>37 participants</w:t>
            </w:r>
          </w:p>
        </w:tc>
        <w:tc>
          <w:tcPr>
            <w:tcW w:w="880" w:type="dxa"/>
            <w:shd w:val="clear" w:color="auto" w:fill="auto"/>
          </w:tcPr>
          <w:p w14:paraId="3A8AA65D" w14:textId="1BC9200F" w:rsidR="00F34B06" w:rsidRPr="008F5A4D" w:rsidRDefault="002E1243" w:rsidP="00F34B06">
            <w:pPr>
              <w:jc w:val="left"/>
              <w:rPr>
                <w:rFonts w:ascii="Arial Narrow" w:hAnsi="Arial Narrow"/>
                <w:sz w:val="14"/>
                <w:lang w:val="es-ES_tradnl"/>
              </w:rPr>
            </w:pPr>
            <w:r w:rsidRPr="008F5A4D">
              <w:rPr>
                <w:rFonts w:ascii="Arial Narrow" w:hAnsi="Arial Narrow"/>
                <w:color w:val="000000"/>
                <w:sz w:val="14"/>
                <w:szCs w:val="14"/>
                <w:lang w:val="es-ES_tradnl"/>
              </w:rPr>
              <w:t>WIPO</w:t>
            </w:r>
            <w:r w:rsidR="00F34B06" w:rsidRPr="008F5A4D">
              <w:rPr>
                <w:rFonts w:ascii="Arial Narrow" w:hAnsi="Arial Narrow"/>
                <w:color w:val="000000"/>
                <w:sz w:val="14"/>
                <w:szCs w:val="14"/>
                <w:lang w:val="es-ES_tradnl"/>
              </w:rPr>
              <w:t xml:space="preserve">, </w:t>
            </w:r>
            <w:r w:rsidR="00F34B06" w:rsidRPr="008F5A4D">
              <w:rPr>
                <w:rFonts w:ascii="Arial Narrow" w:hAnsi="Arial Narrow"/>
                <w:sz w:val="14"/>
                <w:lang w:val="es-ES_tradnl"/>
              </w:rPr>
              <w:t>University of Turin, Turin School of Management and COREP</w:t>
            </w:r>
          </w:p>
        </w:tc>
        <w:tc>
          <w:tcPr>
            <w:tcW w:w="804" w:type="dxa"/>
            <w:shd w:val="clear" w:color="auto" w:fill="auto"/>
          </w:tcPr>
          <w:p w14:paraId="741CFF0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Turin, IT</w:t>
            </w:r>
          </w:p>
        </w:tc>
        <w:tc>
          <w:tcPr>
            <w:tcW w:w="2222" w:type="dxa"/>
            <w:shd w:val="clear" w:color="auto" w:fill="auto"/>
          </w:tcPr>
          <w:p w14:paraId="17715138" w14:textId="2AC14CAD" w:rsidR="002E1243" w:rsidRPr="008F5A4D" w:rsidRDefault="00F34B06" w:rsidP="00933F2B">
            <w:pPr>
              <w:jc w:val="left"/>
              <w:rPr>
                <w:rFonts w:ascii="Arial Narrow" w:hAnsi="Arial Narrow"/>
                <w:sz w:val="14"/>
                <w:lang w:val="es-ES_tradnl"/>
              </w:rPr>
            </w:pPr>
            <w:r w:rsidRPr="008F5A4D">
              <w:rPr>
                <w:rFonts w:ascii="Arial Narrow" w:hAnsi="Arial Narrow"/>
                <w:sz w:val="14"/>
                <w:lang w:val="es-ES_tradnl"/>
              </w:rPr>
              <w:t>AR, BA, BE, BE, BR, CA, CN, CO, CO, DE, FR, GR, ID, IN, IT, JP, KW, KZ, MK, NA, PE, PL, RU, SI, TH, TT, UZ, ZA</w:t>
            </w:r>
          </w:p>
        </w:tc>
        <w:tc>
          <w:tcPr>
            <w:tcW w:w="454" w:type="dxa"/>
            <w:shd w:val="clear" w:color="auto" w:fill="auto"/>
          </w:tcPr>
          <w:p w14:paraId="71458D8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452AEF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30EDB39" w14:textId="17C201F0" w:rsidR="002E1243" w:rsidRPr="008F5A4D" w:rsidRDefault="00654C88"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BFCFAF7" w14:textId="465756E4" w:rsidR="002E1243" w:rsidRPr="008F5A4D" w:rsidRDefault="002E1243" w:rsidP="00933F2B">
            <w:pPr>
              <w:jc w:val="center"/>
              <w:rPr>
                <w:rFonts w:ascii="Arial Narrow" w:hAnsi="Arial Narrow"/>
                <w:sz w:val="14"/>
                <w:lang w:val="es-ES_tradnl"/>
              </w:rPr>
            </w:pPr>
          </w:p>
        </w:tc>
        <w:tc>
          <w:tcPr>
            <w:tcW w:w="454" w:type="dxa"/>
            <w:shd w:val="clear" w:color="auto" w:fill="auto"/>
          </w:tcPr>
          <w:p w14:paraId="2334A6B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5ED14F9" w14:textId="77777777" w:rsidR="002E1243" w:rsidRPr="008F5A4D" w:rsidRDefault="002E1243" w:rsidP="00933F2B">
            <w:pPr>
              <w:jc w:val="center"/>
              <w:rPr>
                <w:rFonts w:ascii="Arial Narrow" w:hAnsi="Arial Narrow"/>
                <w:sz w:val="14"/>
                <w:lang w:val="es-ES_tradnl"/>
              </w:rPr>
            </w:pPr>
          </w:p>
        </w:tc>
      </w:tr>
      <w:tr w:rsidR="002E1243" w:rsidRPr="008F5A4D" w14:paraId="47061A71" w14:textId="77777777" w:rsidTr="003D2B85">
        <w:trPr>
          <w:cantSplit/>
        </w:trPr>
        <w:tc>
          <w:tcPr>
            <w:tcW w:w="283" w:type="dxa"/>
            <w:shd w:val="clear" w:color="auto" w:fill="auto"/>
          </w:tcPr>
          <w:p w14:paraId="3787C187"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6E181D59" w14:textId="44F6AC5D"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03/05/</w:t>
            </w:r>
            <w:r w:rsidR="00C244E0" w:rsidRPr="008F5A4D">
              <w:rPr>
                <w:rFonts w:ascii="Arial Narrow" w:hAnsi="Arial Narrow"/>
                <w:sz w:val="14"/>
                <w:lang w:val="es-ES_tradnl"/>
              </w:rPr>
              <w:t>23</w:t>
            </w:r>
          </w:p>
        </w:tc>
        <w:tc>
          <w:tcPr>
            <w:tcW w:w="2838" w:type="dxa"/>
            <w:shd w:val="clear" w:color="auto" w:fill="auto"/>
          </w:tcPr>
          <w:p w14:paraId="2E2AE036" w14:textId="30C1E544" w:rsidR="002E1243" w:rsidRPr="008F5A4D" w:rsidRDefault="00BC47B6" w:rsidP="00933F2B">
            <w:pPr>
              <w:jc w:val="left"/>
              <w:rPr>
                <w:rFonts w:ascii="Arial Narrow" w:hAnsi="Arial Narrow"/>
                <w:sz w:val="14"/>
                <w:lang w:val="es-ES_tradnl"/>
              </w:rPr>
            </w:pPr>
            <w:r w:rsidRPr="008F5A4D">
              <w:rPr>
                <w:rFonts w:ascii="Arial Narrow" w:hAnsi="Arial Narrow"/>
                <w:color w:val="000000"/>
                <w:sz w:val="14"/>
                <w:szCs w:val="14"/>
                <w:lang w:val="es-ES_tradnl"/>
              </w:rPr>
              <w:t>XXIX Edition of the Master of Intellectual Property and Digital Innovation of the Department of Commercial Law of the University of Alicante, Magister Lvcentinvs</w:t>
            </w:r>
          </w:p>
        </w:tc>
        <w:tc>
          <w:tcPr>
            <w:tcW w:w="567" w:type="dxa"/>
            <w:shd w:val="clear" w:color="auto" w:fill="auto"/>
          </w:tcPr>
          <w:p w14:paraId="3DE83B47"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shd w:val="clear" w:color="auto" w:fill="auto"/>
          </w:tcPr>
          <w:p w14:paraId="1136ED7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shd w:val="clear" w:color="auto" w:fill="auto"/>
          </w:tcPr>
          <w:p w14:paraId="0340731B" w14:textId="1115C155" w:rsidR="002E1243" w:rsidRPr="008F5A4D" w:rsidRDefault="002E1243" w:rsidP="00933F2B">
            <w:pPr>
              <w:jc w:val="center"/>
              <w:rPr>
                <w:rFonts w:ascii="Arial Narrow" w:hAnsi="Arial Narrow"/>
                <w:sz w:val="14"/>
                <w:lang w:val="es-ES_tradnl"/>
              </w:rPr>
            </w:pPr>
          </w:p>
        </w:tc>
        <w:tc>
          <w:tcPr>
            <w:tcW w:w="1375" w:type="dxa"/>
            <w:shd w:val="clear" w:color="auto" w:fill="auto"/>
          </w:tcPr>
          <w:p w14:paraId="5A8C7ED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shd w:val="clear" w:color="auto" w:fill="auto"/>
          </w:tcPr>
          <w:p w14:paraId="5AEBDCFF" w14:textId="739E9F45" w:rsidR="002E1243" w:rsidRPr="008F5A4D" w:rsidRDefault="00C57819" w:rsidP="00933F2B">
            <w:pPr>
              <w:jc w:val="left"/>
              <w:rPr>
                <w:rFonts w:ascii="Arial Narrow" w:hAnsi="Arial Narrow"/>
                <w:sz w:val="14"/>
                <w:lang w:val="es-ES_tradnl"/>
              </w:rPr>
            </w:pPr>
            <w:r w:rsidRPr="008F5A4D">
              <w:rPr>
                <w:rFonts w:ascii="Arial Narrow" w:hAnsi="Arial Narrow"/>
                <w:sz w:val="14"/>
                <w:lang w:val="es-ES_tradnl"/>
              </w:rPr>
              <w:t xml:space="preserve">20 participants </w:t>
            </w:r>
          </w:p>
        </w:tc>
        <w:tc>
          <w:tcPr>
            <w:tcW w:w="880" w:type="dxa"/>
            <w:shd w:val="clear" w:color="auto" w:fill="auto"/>
          </w:tcPr>
          <w:p w14:paraId="258A0505" w14:textId="19851DCC" w:rsidR="002E1243" w:rsidRPr="008F5A4D" w:rsidRDefault="002E1243" w:rsidP="00933F2B">
            <w:pPr>
              <w:jc w:val="left"/>
              <w:rPr>
                <w:rFonts w:ascii="Arial Narrow" w:hAnsi="Arial Narrow"/>
                <w:sz w:val="14"/>
                <w:lang w:val="es-ES_tradnl"/>
              </w:rPr>
            </w:pPr>
            <w:r w:rsidRPr="008F5A4D">
              <w:rPr>
                <w:rFonts w:ascii="Arial Narrow" w:hAnsi="Arial Narrow"/>
                <w:color w:val="000000"/>
                <w:sz w:val="14"/>
                <w:szCs w:val="14"/>
                <w:lang w:val="es-ES_tradnl"/>
              </w:rPr>
              <w:t>University of Alicante</w:t>
            </w:r>
          </w:p>
        </w:tc>
        <w:tc>
          <w:tcPr>
            <w:tcW w:w="804" w:type="dxa"/>
            <w:shd w:val="clear" w:color="auto" w:fill="auto"/>
          </w:tcPr>
          <w:p w14:paraId="3AEF574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Alicante, ES</w:t>
            </w:r>
          </w:p>
        </w:tc>
        <w:tc>
          <w:tcPr>
            <w:tcW w:w="2222" w:type="dxa"/>
            <w:shd w:val="clear" w:color="auto" w:fill="auto"/>
          </w:tcPr>
          <w:p w14:paraId="0AF30234" w14:textId="3620B731" w:rsidR="002E1243" w:rsidRPr="008F5A4D" w:rsidRDefault="00BC47B6" w:rsidP="00933F2B">
            <w:pPr>
              <w:jc w:val="left"/>
              <w:rPr>
                <w:rFonts w:ascii="Arial Narrow" w:hAnsi="Arial Narrow"/>
                <w:sz w:val="14"/>
                <w:lang w:val="es-ES_tradnl"/>
              </w:rPr>
            </w:pPr>
            <w:r w:rsidRPr="008F5A4D">
              <w:rPr>
                <w:rFonts w:ascii="Arial Narrow" w:hAnsi="Arial Narrow"/>
                <w:sz w:val="14"/>
                <w:lang w:val="es-ES_tradnl"/>
              </w:rPr>
              <w:t xml:space="preserve">BE, </w:t>
            </w:r>
            <w:r w:rsidR="002E1243" w:rsidRPr="008F5A4D">
              <w:rPr>
                <w:rFonts w:ascii="Arial Narrow" w:hAnsi="Arial Narrow"/>
                <w:sz w:val="14"/>
                <w:lang w:val="es-ES_tradnl"/>
              </w:rPr>
              <w:t xml:space="preserve">ES, </w:t>
            </w:r>
            <w:r w:rsidR="00C6255A" w:rsidRPr="008F5A4D">
              <w:rPr>
                <w:rFonts w:ascii="Arial Narrow" w:hAnsi="Arial Narrow"/>
                <w:sz w:val="14"/>
                <w:lang w:val="es-ES_tradnl"/>
              </w:rPr>
              <w:t xml:space="preserve">GB, </w:t>
            </w:r>
            <w:r w:rsidR="002E1243" w:rsidRPr="008F5A4D">
              <w:rPr>
                <w:rFonts w:ascii="Arial Narrow" w:hAnsi="Arial Narrow"/>
                <w:sz w:val="14"/>
                <w:lang w:val="es-ES_tradnl"/>
              </w:rPr>
              <w:t xml:space="preserve">IT, </w:t>
            </w:r>
            <w:r w:rsidRPr="008F5A4D">
              <w:rPr>
                <w:rFonts w:ascii="Arial Narrow" w:hAnsi="Arial Narrow"/>
                <w:sz w:val="14"/>
                <w:lang w:val="es-ES_tradnl"/>
              </w:rPr>
              <w:t xml:space="preserve">MX, PE, PH, </w:t>
            </w:r>
            <w:r w:rsidR="002E1243" w:rsidRPr="008F5A4D">
              <w:rPr>
                <w:rFonts w:ascii="Arial Narrow" w:hAnsi="Arial Narrow"/>
                <w:sz w:val="14"/>
                <w:lang w:val="es-ES_tradnl"/>
              </w:rPr>
              <w:t>PT</w:t>
            </w:r>
          </w:p>
        </w:tc>
        <w:tc>
          <w:tcPr>
            <w:tcW w:w="454" w:type="dxa"/>
            <w:shd w:val="clear" w:color="auto" w:fill="auto"/>
          </w:tcPr>
          <w:p w14:paraId="27A8311A" w14:textId="6F242EA8"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A706C5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5FA1549" w14:textId="5A1EE7CE" w:rsidR="002E1243" w:rsidRPr="008F5A4D" w:rsidRDefault="006562C7"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60F61C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7268AA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CA1D21A" w14:textId="77777777" w:rsidR="002E1243" w:rsidRPr="008F5A4D" w:rsidRDefault="002E1243" w:rsidP="00933F2B">
            <w:pPr>
              <w:jc w:val="center"/>
              <w:rPr>
                <w:rFonts w:ascii="Arial Narrow" w:hAnsi="Arial Narrow"/>
                <w:sz w:val="14"/>
                <w:lang w:val="es-ES_tradnl"/>
              </w:rPr>
            </w:pPr>
          </w:p>
        </w:tc>
      </w:tr>
      <w:tr w:rsidR="00FB6276" w:rsidRPr="008F5A4D" w14:paraId="497460B6" w14:textId="77777777" w:rsidTr="003D2B85">
        <w:trPr>
          <w:cantSplit/>
        </w:trPr>
        <w:tc>
          <w:tcPr>
            <w:tcW w:w="283" w:type="dxa"/>
            <w:shd w:val="clear" w:color="auto" w:fill="auto"/>
          </w:tcPr>
          <w:p w14:paraId="50314993"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0DE0752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05/05/23</w:t>
            </w:r>
          </w:p>
        </w:tc>
        <w:tc>
          <w:tcPr>
            <w:tcW w:w="2838" w:type="dxa"/>
            <w:shd w:val="clear" w:color="auto" w:fill="auto"/>
          </w:tcPr>
          <w:p w14:paraId="76FB3075" w14:textId="3296211F" w:rsidR="002E1243" w:rsidRPr="008F5A4D" w:rsidRDefault="005D0C53" w:rsidP="00933F2B">
            <w:pPr>
              <w:jc w:val="left"/>
              <w:rPr>
                <w:rFonts w:ascii="Arial Narrow" w:hAnsi="Arial Narrow"/>
                <w:sz w:val="14"/>
                <w:lang w:val="es-ES_tradnl"/>
              </w:rPr>
            </w:pPr>
            <w:r w:rsidRPr="008F5A4D">
              <w:rPr>
                <w:rFonts w:ascii="Arial Narrow" w:hAnsi="Arial Narrow"/>
                <w:sz w:val="14"/>
                <w:lang w:val="es-ES_tradnl"/>
              </w:rPr>
              <w:t>Coordinatio</w:t>
            </w:r>
            <w:r w:rsidR="00BA0DE4" w:rsidRPr="008F5A4D">
              <w:rPr>
                <w:rFonts w:ascii="Arial Narrow" w:hAnsi="Arial Narrow"/>
                <w:sz w:val="14"/>
                <w:lang w:val="es-ES_tradnl"/>
              </w:rPr>
              <w:t>n</w:t>
            </w:r>
            <w:r w:rsidRPr="008F5A4D">
              <w:rPr>
                <w:rFonts w:ascii="Arial Narrow" w:hAnsi="Arial Narrow"/>
                <w:sz w:val="14"/>
                <w:lang w:val="es-ES_tradnl"/>
              </w:rPr>
              <w:t xml:space="preserve"> meeting</w:t>
            </w:r>
            <w:r w:rsidR="002E1243" w:rsidRPr="008F5A4D">
              <w:rPr>
                <w:rFonts w:ascii="Arial Narrow" w:hAnsi="Arial Narrow"/>
                <w:sz w:val="14"/>
                <w:lang w:val="es-ES_tradnl"/>
              </w:rPr>
              <w:t xml:space="preserve"> IPKey South East Asia activities</w:t>
            </w:r>
          </w:p>
        </w:tc>
        <w:tc>
          <w:tcPr>
            <w:tcW w:w="567" w:type="dxa"/>
            <w:shd w:val="clear" w:color="auto" w:fill="auto"/>
          </w:tcPr>
          <w:p w14:paraId="1D7EE9CC" w14:textId="0AA698AC" w:rsidR="002E1243" w:rsidRPr="008F5A4D" w:rsidRDefault="0073777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shd w:val="clear" w:color="auto" w:fill="auto"/>
          </w:tcPr>
          <w:p w14:paraId="28DC032A" w14:textId="343BBA34" w:rsidR="002E1243" w:rsidRPr="008F5A4D" w:rsidRDefault="0073777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shd w:val="clear" w:color="auto" w:fill="auto"/>
          </w:tcPr>
          <w:p w14:paraId="1B7223BF" w14:textId="77777777" w:rsidR="002E1243" w:rsidRPr="008F5A4D" w:rsidRDefault="002E1243" w:rsidP="00933F2B">
            <w:pPr>
              <w:jc w:val="center"/>
              <w:rPr>
                <w:rFonts w:ascii="Arial Narrow" w:hAnsi="Arial Narrow"/>
                <w:sz w:val="14"/>
                <w:lang w:val="es-ES_tradnl"/>
              </w:rPr>
            </w:pPr>
          </w:p>
        </w:tc>
        <w:tc>
          <w:tcPr>
            <w:tcW w:w="1375" w:type="dxa"/>
            <w:shd w:val="clear" w:color="auto" w:fill="auto"/>
          </w:tcPr>
          <w:p w14:paraId="04D226CA" w14:textId="77777777" w:rsidR="002E1243" w:rsidRPr="008F5A4D" w:rsidRDefault="002E1243" w:rsidP="00933F2B">
            <w:pPr>
              <w:jc w:val="left"/>
              <w:rPr>
                <w:rFonts w:ascii="Arial Narrow" w:hAnsi="Arial Narrow"/>
                <w:sz w:val="14"/>
                <w:lang w:val="es-ES_tradnl"/>
              </w:rPr>
            </w:pPr>
          </w:p>
        </w:tc>
        <w:tc>
          <w:tcPr>
            <w:tcW w:w="2092" w:type="dxa"/>
            <w:shd w:val="clear" w:color="auto" w:fill="auto"/>
          </w:tcPr>
          <w:p w14:paraId="0D26C30A" w14:textId="0217C6B1" w:rsidR="002E1243" w:rsidRPr="008F5A4D" w:rsidRDefault="005D0C53" w:rsidP="00933F2B">
            <w:pPr>
              <w:jc w:val="left"/>
              <w:rPr>
                <w:rFonts w:ascii="Arial Narrow" w:hAnsi="Arial Narrow"/>
                <w:sz w:val="14"/>
                <w:lang w:val="es-ES_tradnl"/>
              </w:rPr>
            </w:pPr>
            <w:r w:rsidRPr="008F5A4D">
              <w:rPr>
                <w:rFonts w:ascii="Arial Narrow" w:hAnsi="Arial Narrow"/>
                <w:sz w:val="14"/>
                <w:lang w:val="es-ES_tradnl"/>
              </w:rPr>
              <w:t>Mr. Francesco Mattina, President, CPVO, Ms. Sara Piva, Legal Officer, International Cooperation, Legal Unit and Mr. Santiago Alberola Belando, Legal Affairs &amp; International Cooperation Trainee, CPVO</w:t>
            </w:r>
          </w:p>
        </w:tc>
        <w:tc>
          <w:tcPr>
            <w:tcW w:w="880" w:type="dxa"/>
            <w:shd w:val="clear" w:color="auto" w:fill="auto"/>
          </w:tcPr>
          <w:p w14:paraId="23151E31" w14:textId="77777777" w:rsidR="002E1243" w:rsidRPr="008F5A4D" w:rsidRDefault="002E1243" w:rsidP="00933F2B">
            <w:pPr>
              <w:jc w:val="left"/>
              <w:rPr>
                <w:rFonts w:ascii="Arial Narrow" w:hAnsi="Arial Narrow"/>
                <w:sz w:val="14"/>
                <w:lang w:val="es-ES_tradnl"/>
              </w:rPr>
            </w:pPr>
          </w:p>
        </w:tc>
        <w:tc>
          <w:tcPr>
            <w:tcW w:w="804" w:type="dxa"/>
            <w:shd w:val="clear" w:color="auto" w:fill="auto"/>
          </w:tcPr>
          <w:p w14:paraId="7C34032E" w14:textId="77777777" w:rsidR="002E1243" w:rsidRPr="008F5A4D" w:rsidRDefault="002E1243" w:rsidP="00933F2B">
            <w:pPr>
              <w:jc w:val="left"/>
              <w:rPr>
                <w:rFonts w:ascii="Arial Narrow" w:hAnsi="Arial Narrow"/>
                <w:sz w:val="14"/>
                <w:lang w:val="es-ES_tradnl"/>
              </w:rPr>
            </w:pPr>
          </w:p>
        </w:tc>
        <w:tc>
          <w:tcPr>
            <w:tcW w:w="2222" w:type="dxa"/>
            <w:shd w:val="clear" w:color="auto" w:fill="auto"/>
          </w:tcPr>
          <w:p w14:paraId="726B038E"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0E744491"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D772A6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FA2359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CEFA879" w14:textId="2A82D19B" w:rsidR="002E1243" w:rsidRPr="008F5A4D" w:rsidRDefault="005D0C5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11ED4B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6D44BFF" w14:textId="77777777" w:rsidR="002E1243" w:rsidRPr="008F5A4D" w:rsidRDefault="002E1243" w:rsidP="00933F2B">
            <w:pPr>
              <w:jc w:val="center"/>
              <w:rPr>
                <w:rFonts w:ascii="Arial Narrow" w:hAnsi="Arial Narrow"/>
                <w:sz w:val="14"/>
                <w:lang w:val="es-ES_tradnl"/>
              </w:rPr>
            </w:pPr>
          </w:p>
        </w:tc>
      </w:tr>
      <w:tr w:rsidR="002E1243" w:rsidRPr="008F5A4D" w14:paraId="3FD12594" w14:textId="77777777" w:rsidTr="003D2B85">
        <w:trPr>
          <w:cantSplit/>
        </w:trPr>
        <w:tc>
          <w:tcPr>
            <w:tcW w:w="283" w:type="dxa"/>
          </w:tcPr>
          <w:p w14:paraId="16AB3BB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21D9EA9"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09/05/23</w:t>
            </w:r>
          </w:p>
        </w:tc>
        <w:tc>
          <w:tcPr>
            <w:tcW w:w="2838" w:type="dxa"/>
          </w:tcPr>
          <w:p w14:paraId="055C9D6D" w14:textId="7EECC61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Interview with </w:t>
            </w:r>
            <w:r w:rsidRPr="008F5A4D">
              <w:rPr>
                <w:rFonts w:ascii="Arial Narrow" w:hAnsi="Arial Narrow"/>
                <w:i/>
                <w:sz w:val="14"/>
                <w:lang w:val="es-ES_tradnl"/>
              </w:rPr>
              <w:t>SEMAE</w:t>
            </w:r>
            <w:r w:rsidRPr="008F5A4D">
              <w:rPr>
                <w:rFonts w:ascii="Arial Narrow" w:hAnsi="Arial Narrow"/>
                <w:sz w:val="14"/>
                <w:lang w:val="es-ES_tradnl"/>
              </w:rPr>
              <w:t xml:space="preserve"> Social Challenges Committee on “The new challenges of intellectual property”</w:t>
            </w:r>
          </w:p>
        </w:tc>
        <w:tc>
          <w:tcPr>
            <w:tcW w:w="567" w:type="dxa"/>
          </w:tcPr>
          <w:p w14:paraId="4D1024E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F63B41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F019759" w14:textId="77777777" w:rsidR="002E1243" w:rsidRPr="008F5A4D" w:rsidRDefault="002E1243" w:rsidP="00933F2B">
            <w:pPr>
              <w:jc w:val="center"/>
              <w:rPr>
                <w:rFonts w:ascii="Arial Narrow" w:hAnsi="Arial Narrow"/>
                <w:sz w:val="14"/>
                <w:lang w:val="es-ES_tradnl"/>
              </w:rPr>
            </w:pPr>
          </w:p>
        </w:tc>
        <w:tc>
          <w:tcPr>
            <w:tcW w:w="1375" w:type="dxa"/>
          </w:tcPr>
          <w:p w14:paraId="6B1810D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154BDED5" w14:textId="77777777" w:rsidR="002E1243" w:rsidRPr="008F5A4D" w:rsidRDefault="002E1243" w:rsidP="00933F2B">
            <w:pPr>
              <w:jc w:val="left"/>
              <w:rPr>
                <w:rFonts w:ascii="Arial Narrow" w:hAnsi="Arial Narrow"/>
                <w:sz w:val="14"/>
                <w:lang w:val="es-ES_tradnl"/>
              </w:rPr>
            </w:pPr>
            <w:r w:rsidRPr="008F5A4D">
              <w:rPr>
                <w:rFonts w:ascii="Arial Narrow" w:hAnsi="Arial Narrow"/>
                <w:i/>
                <w:sz w:val="14"/>
                <w:lang w:val="es-ES_tradnl"/>
              </w:rPr>
              <w:t>SEMAE</w:t>
            </w:r>
            <w:r w:rsidRPr="008F5A4D">
              <w:rPr>
                <w:rFonts w:ascii="Arial Narrow" w:hAnsi="Arial Narrow"/>
                <w:sz w:val="14"/>
                <w:lang w:val="es-ES_tradnl"/>
              </w:rPr>
              <w:t xml:space="preserve"> Social Challenges Committee</w:t>
            </w:r>
          </w:p>
        </w:tc>
        <w:tc>
          <w:tcPr>
            <w:tcW w:w="880" w:type="dxa"/>
          </w:tcPr>
          <w:p w14:paraId="1AB03E4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SEMAE</w:t>
            </w:r>
          </w:p>
        </w:tc>
        <w:tc>
          <w:tcPr>
            <w:tcW w:w="804" w:type="dxa"/>
          </w:tcPr>
          <w:p w14:paraId="7651629C" w14:textId="77777777" w:rsidR="002E1243" w:rsidRPr="008F5A4D" w:rsidRDefault="002E1243" w:rsidP="00933F2B">
            <w:pPr>
              <w:jc w:val="left"/>
              <w:rPr>
                <w:rFonts w:ascii="Arial Narrow" w:hAnsi="Arial Narrow"/>
                <w:sz w:val="14"/>
                <w:lang w:val="es-ES_tradnl"/>
              </w:rPr>
            </w:pPr>
          </w:p>
        </w:tc>
        <w:tc>
          <w:tcPr>
            <w:tcW w:w="2222" w:type="dxa"/>
          </w:tcPr>
          <w:p w14:paraId="2B40E572"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73AF1A1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F8979E4"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815F1D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CECF43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962CEA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E9EDEAB" w14:textId="77777777" w:rsidR="002E1243" w:rsidRPr="008F5A4D" w:rsidRDefault="002E1243" w:rsidP="00933F2B">
            <w:pPr>
              <w:jc w:val="center"/>
              <w:rPr>
                <w:rFonts w:ascii="Arial Narrow" w:hAnsi="Arial Narrow"/>
                <w:sz w:val="14"/>
                <w:lang w:val="es-ES_tradnl"/>
              </w:rPr>
            </w:pPr>
          </w:p>
        </w:tc>
      </w:tr>
      <w:tr w:rsidR="002E1243" w:rsidRPr="008F5A4D" w14:paraId="5A90167F" w14:textId="77777777" w:rsidTr="003D2B85">
        <w:trPr>
          <w:cantSplit/>
        </w:trPr>
        <w:tc>
          <w:tcPr>
            <w:tcW w:w="283" w:type="dxa"/>
          </w:tcPr>
          <w:p w14:paraId="6D3AAA92"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EAE9826" w14:textId="652E29CC" w:rsidR="002E1243" w:rsidRPr="008F5A4D" w:rsidRDefault="005D0C53" w:rsidP="002E1243">
            <w:pPr>
              <w:jc w:val="left"/>
              <w:rPr>
                <w:rFonts w:ascii="Arial Narrow" w:hAnsi="Arial Narrow"/>
                <w:sz w:val="14"/>
                <w:lang w:val="es-ES_tradnl"/>
              </w:rPr>
            </w:pPr>
            <w:r w:rsidRPr="008F5A4D">
              <w:rPr>
                <w:rFonts w:ascii="Arial Narrow" w:hAnsi="Arial Narrow"/>
                <w:sz w:val="14"/>
                <w:lang w:val="es-ES_tradnl"/>
              </w:rPr>
              <w:t>08/05/23 - 09/05/23</w:t>
            </w:r>
          </w:p>
        </w:tc>
        <w:tc>
          <w:tcPr>
            <w:tcW w:w="2838" w:type="dxa"/>
          </w:tcPr>
          <w:p w14:paraId="0B0FE66A" w14:textId="0C55F52D" w:rsidR="002E1243" w:rsidRPr="008F5A4D" w:rsidRDefault="005D0C53" w:rsidP="00933F2B">
            <w:pPr>
              <w:jc w:val="left"/>
              <w:rPr>
                <w:rFonts w:ascii="Arial Narrow" w:hAnsi="Arial Narrow"/>
                <w:sz w:val="14"/>
                <w:lang w:val="es-ES_tradnl"/>
              </w:rPr>
            </w:pPr>
            <w:r w:rsidRPr="008F5A4D">
              <w:rPr>
                <w:rFonts w:ascii="Arial Narrow" w:hAnsi="Arial Narrow"/>
                <w:sz w:val="14"/>
                <w:lang w:val="es-ES_tradnl"/>
              </w:rPr>
              <w:t>WIPO Mid-Year Workplan Review</w:t>
            </w:r>
            <w:r w:rsidRPr="008F5A4D" w:rsidDel="005E716F">
              <w:rPr>
                <w:rFonts w:ascii="Arial Narrow" w:hAnsi="Arial Narrow"/>
                <w:sz w:val="14"/>
                <w:lang w:val="es-ES_tradnl"/>
              </w:rPr>
              <w:t xml:space="preserve"> </w:t>
            </w:r>
          </w:p>
        </w:tc>
        <w:tc>
          <w:tcPr>
            <w:tcW w:w="567" w:type="dxa"/>
          </w:tcPr>
          <w:p w14:paraId="7C0726AD" w14:textId="4A84C337" w:rsidR="002E1243" w:rsidRPr="008F5A4D" w:rsidRDefault="005D0C5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3963C790" w14:textId="4C3C3256" w:rsidR="002E1243" w:rsidRPr="008F5A4D" w:rsidRDefault="005D0C5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43EBBDF2" w14:textId="4EF01902" w:rsidR="002E1243" w:rsidRPr="008F5A4D" w:rsidRDefault="005D0C5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45E2D690" w14:textId="4F61CA6C" w:rsidR="002E1243" w:rsidRPr="008F5A4D" w:rsidRDefault="005D0C53" w:rsidP="00933F2B">
            <w:pPr>
              <w:jc w:val="left"/>
              <w:rPr>
                <w:rFonts w:ascii="Arial Narrow" w:hAnsi="Arial Narrow"/>
                <w:sz w:val="14"/>
                <w:lang w:val="es-ES_tradnl"/>
              </w:rPr>
            </w:pPr>
            <w:r w:rsidRPr="008F5A4D">
              <w:rPr>
                <w:rFonts w:ascii="Arial Narrow" w:hAnsi="Arial Narrow"/>
                <w:sz w:val="14"/>
                <w:lang w:val="es-ES_tradnl"/>
              </w:rPr>
              <w:t>Button, Huerta, Taveira, Suzuki, Madhour,</w:t>
            </w:r>
          </w:p>
        </w:tc>
        <w:tc>
          <w:tcPr>
            <w:tcW w:w="2092" w:type="dxa"/>
          </w:tcPr>
          <w:p w14:paraId="2A4E3080" w14:textId="77777777" w:rsidR="002E1243" w:rsidRPr="008F5A4D" w:rsidRDefault="002E1243" w:rsidP="00933F2B">
            <w:pPr>
              <w:jc w:val="left"/>
              <w:rPr>
                <w:rFonts w:ascii="Arial Narrow" w:hAnsi="Arial Narrow"/>
                <w:sz w:val="14"/>
                <w:lang w:val="es-ES_tradnl"/>
              </w:rPr>
            </w:pPr>
          </w:p>
        </w:tc>
        <w:tc>
          <w:tcPr>
            <w:tcW w:w="880" w:type="dxa"/>
          </w:tcPr>
          <w:p w14:paraId="14A75E58" w14:textId="3CFA49FE" w:rsidR="002E1243" w:rsidRPr="008F5A4D" w:rsidRDefault="00C113DB" w:rsidP="00933F2B">
            <w:pPr>
              <w:jc w:val="left"/>
              <w:rPr>
                <w:rFonts w:ascii="Arial Narrow" w:hAnsi="Arial Narrow"/>
                <w:sz w:val="14"/>
                <w:lang w:val="es-ES_tradnl"/>
              </w:rPr>
            </w:pPr>
            <w:r w:rsidRPr="008F5A4D">
              <w:rPr>
                <w:rFonts w:ascii="Arial Narrow" w:hAnsi="Arial Narrow"/>
                <w:sz w:val="14"/>
                <w:lang w:val="es-ES_tradnl"/>
              </w:rPr>
              <w:t>WIPO, UPOV</w:t>
            </w:r>
          </w:p>
        </w:tc>
        <w:tc>
          <w:tcPr>
            <w:tcW w:w="804" w:type="dxa"/>
          </w:tcPr>
          <w:p w14:paraId="73DB0027" w14:textId="77777777" w:rsidR="002E1243" w:rsidRPr="008F5A4D" w:rsidRDefault="002E1243" w:rsidP="00933F2B">
            <w:pPr>
              <w:jc w:val="left"/>
              <w:rPr>
                <w:rFonts w:ascii="Arial Narrow" w:hAnsi="Arial Narrow"/>
                <w:sz w:val="14"/>
                <w:lang w:val="es-ES_tradnl"/>
              </w:rPr>
            </w:pPr>
          </w:p>
        </w:tc>
        <w:tc>
          <w:tcPr>
            <w:tcW w:w="2222" w:type="dxa"/>
          </w:tcPr>
          <w:p w14:paraId="33A1BC20" w14:textId="627A87B7" w:rsidR="002E1243" w:rsidRPr="008F5A4D" w:rsidRDefault="00C113DB" w:rsidP="00933F2B">
            <w:pPr>
              <w:jc w:val="left"/>
              <w:rPr>
                <w:rFonts w:ascii="Arial Narrow" w:hAnsi="Arial Narrow"/>
                <w:sz w:val="14"/>
                <w:lang w:val="es-ES_tradnl"/>
              </w:rPr>
            </w:pPr>
            <w:r w:rsidRPr="008F5A4D">
              <w:rPr>
                <w:rFonts w:ascii="Arial Narrow" w:hAnsi="Arial Narrow"/>
                <w:sz w:val="14"/>
                <w:lang w:val="es-ES_tradnl"/>
              </w:rPr>
              <w:t>WIPO</w:t>
            </w:r>
          </w:p>
        </w:tc>
        <w:tc>
          <w:tcPr>
            <w:tcW w:w="454" w:type="dxa"/>
            <w:shd w:val="clear" w:color="auto" w:fill="auto"/>
          </w:tcPr>
          <w:p w14:paraId="5EBAD71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0DA616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4D864C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C9FA38D" w14:textId="5D57981F" w:rsidR="002E1243" w:rsidRPr="008F5A4D" w:rsidRDefault="00C113DB"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3522FF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306E51C" w14:textId="77777777" w:rsidR="002E1243" w:rsidRPr="008F5A4D" w:rsidRDefault="002E1243" w:rsidP="00933F2B">
            <w:pPr>
              <w:jc w:val="center"/>
              <w:rPr>
                <w:rFonts w:ascii="Arial Narrow" w:hAnsi="Arial Narrow"/>
                <w:sz w:val="14"/>
                <w:lang w:val="es-ES_tradnl"/>
              </w:rPr>
            </w:pPr>
          </w:p>
        </w:tc>
      </w:tr>
      <w:tr w:rsidR="002E1243" w:rsidRPr="008F5A4D" w14:paraId="1E04A18E" w14:textId="77777777" w:rsidTr="003D2B85">
        <w:trPr>
          <w:cantSplit/>
        </w:trPr>
        <w:tc>
          <w:tcPr>
            <w:tcW w:w="283" w:type="dxa"/>
          </w:tcPr>
          <w:p w14:paraId="64BBF03C"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8FC0F6E"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11/05/23</w:t>
            </w:r>
          </w:p>
        </w:tc>
        <w:tc>
          <w:tcPr>
            <w:tcW w:w="2838" w:type="dxa"/>
          </w:tcPr>
          <w:p w14:paraId="18E8BC71" w14:textId="35397FC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CBD/ITPGRFA/UPOV cooperation</w:t>
            </w:r>
          </w:p>
        </w:tc>
        <w:tc>
          <w:tcPr>
            <w:tcW w:w="567" w:type="dxa"/>
          </w:tcPr>
          <w:p w14:paraId="3391E77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F6A4ED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C609E26" w14:textId="72632DCF" w:rsidR="002E1243" w:rsidRPr="008F5A4D" w:rsidRDefault="002E1243" w:rsidP="00933F2B">
            <w:pPr>
              <w:jc w:val="center"/>
              <w:rPr>
                <w:rFonts w:ascii="Arial Narrow" w:hAnsi="Arial Narrow"/>
                <w:sz w:val="14"/>
                <w:lang w:val="es-ES_tradnl"/>
              </w:rPr>
            </w:pPr>
          </w:p>
        </w:tc>
        <w:tc>
          <w:tcPr>
            <w:tcW w:w="1375" w:type="dxa"/>
          </w:tcPr>
          <w:p w14:paraId="119FE941"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3EC42719" w14:textId="6776C96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Kent Nnadozie, Secretary, ITPGRFA, FAO, Mr. Taukandjo Shikongo, Ms. Kathryn Garforth, Ms. Alexandra Coelho, UN, Mr. Francisco López, FAO</w:t>
            </w:r>
          </w:p>
        </w:tc>
        <w:tc>
          <w:tcPr>
            <w:tcW w:w="880" w:type="dxa"/>
          </w:tcPr>
          <w:p w14:paraId="061CC4AD" w14:textId="465128E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FAO</w:t>
            </w:r>
          </w:p>
        </w:tc>
        <w:tc>
          <w:tcPr>
            <w:tcW w:w="804" w:type="dxa"/>
          </w:tcPr>
          <w:p w14:paraId="18B1C51E" w14:textId="77777777" w:rsidR="002E1243" w:rsidRPr="008F5A4D" w:rsidRDefault="002E1243" w:rsidP="00933F2B">
            <w:pPr>
              <w:jc w:val="left"/>
              <w:rPr>
                <w:rFonts w:ascii="Arial Narrow" w:hAnsi="Arial Narrow"/>
                <w:sz w:val="14"/>
                <w:lang w:val="es-ES_tradnl"/>
              </w:rPr>
            </w:pPr>
          </w:p>
        </w:tc>
        <w:tc>
          <w:tcPr>
            <w:tcW w:w="2222" w:type="dxa"/>
          </w:tcPr>
          <w:p w14:paraId="76E3C013" w14:textId="1C05196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FAO</w:t>
            </w:r>
          </w:p>
        </w:tc>
        <w:tc>
          <w:tcPr>
            <w:tcW w:w="454" w:type="dxa"/>
            <w:shd w:val="clear" w:color="auto" w:fill="auto"/>
          </w:tcPr>
          <w:p w14:paraId="1A4C913D"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66CA03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04B034C"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8CA3F9F"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1F7756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D5FC490" w14:textId="77777777" w:rsidR="002E1243" w:rsidRPr="008F5A4D" w:rsidRDefault="002E1243" w:rsidP="00933F2B">
            <w:pPr>
              <w:jc w:val="center"/>
              <w:rPr>
                <w:rFonts w:ascii="Arial Narrow" w:hAnsi="Arial Narrow"/>
                <w:sz w:val="14"/>
                <w:lang w:val="es-ES_tradnl"/>
              </w:rPr>
            </w:pPr>
          </w:p>
        </w:tc>
      </w:tr>
      <w:tr w:rsidR="002E1243" w:rsidRPr="008F5A4D" w14:paraId="0AD732FB" w14:textId="77777777" w:rsidTr="003D2B85">
        <w:trPr>
          <w:cantSplit/>
        </w:trPr>
        <w:tc>
          <w:tcPr>
            <w:tcW w:w="283" w:type="dxa"/>
          </w:tcPr>
          <w:p w14:paraId="32B684E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F14595F"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12/05/23</w:t>
            </w:r>
          </w:p>
        </w:tc>
        <w:tc>
          <w:tcPr>
            <w:tcW w:w="2838" w:type="dxa"/>
          </w:tcPr>
          <w:p w14:paraId="6AB55CB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Lions Club of Switzerland: dinner to launch charity project with CICR using the rose variety Meizilena ROSE DU CICR® to contribute to the financing of water supply project in countries where necessary.</w:t>
            </w:r>
          </w:p>
        </w:tc>
        <w:tc>
          <w:tcPr>
            <w:tcW w:w="567" w:type="dxa"/>
          </w:tcPr>
          <w:p w14:paraId="4AB3A69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690A9FD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57A38CD1"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85E1C39"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0D6D7893"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 xml:space="preserve">Lions Club </w:t>
            </w:r>
            <w:r w:rsidRPr="008F5A4D">
              <w:rPr>
                <w:rFonts w:ascii="Arial Narrow" w:hAnsi="Arial Narrow"/>
                <w:snapToGrid w:val="0"/>
                <w:color w:val="000000" w:themeColor="text1"/>
                <w:sz w:val="14"/>
                <w:lang w:val="es-ES_tradnl"/>
              </w:rPr>
              <w:t>Switzerland</w:t>
            </w:r>
            <w:r w:rsidRPr="008F5A4D">
              <w:rPr>
                <w:rFonts w:ascii="Arial Narrow" w:hAnsi="Arial Narrow"/>
                <w:sz w:val="14"/>
                <w:lang w:val="es-ES_tradnl"/>
              </w:rPr>
              <w:t xml:space="preserve"> members, CICR, Meilland International SA</w:t>
            </w:r>
          </w:p>
        </w:tc>
        <w:tc>
          <w:tcPr>
            <w:tcW w:w="880" w:type="dxa"/>
          </w:tcPr>
          <w:p w14:paraId="3BB745EB" w14:textId="77777777" w:rsidR="002E1243" w:rsidRPr="008F5A4D" w:rsidRDefault="002E1243" w:rsidP="00933F2B">
            <w:pPr>
              <w:jc w:val="left"/>
              <w:rPr>
                <w:rFonts w:ascii="Arial Narrow" w:hAnsi="Arial Narrow"/>
                <w:sz w:val="14"/>
                <w:lang w:val="es-ES_tradnl"/>
              </w:rPr>
            </w:pPr>
          </w:p>
        </w:tc>
        <w:tc>
          <w:tcPr>
            <w:tcW w:w="804" w:type="dxa"/>
          </w:tcPr>
          <w:p w14:paraId="010209CA" w14:textId="77777777" w:rsidR="002E1243" w:rsidRPr="008F5A4D" w:rsidRDefault="002E1243" w:rsidP="00933F2B">
            <w:pPr>
              <w:jc w:val="left"/>
              <w:rPr>
                <w:rFonts w:ascii="Arial Narrow" w:hAnsi="Arial Narrow"/>
                <w:sz w:val="14"/>
                <w:lang w:val="es-ES_tradnl"/>
              </w:rPr>
            </w:pPr>
          </w:p>
        </w:tc>
        <w:tc>
          <w:tcPr>
            <w:tcW w:w="2222" w:type="dxa"/>
          </w:tcPr>
          <w:p w14:paraId="463E2D73"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5A626EE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D46000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17B80B4"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A055EC6"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B117C3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8D6285C" w14:textId="77777777" w:rsidR="002E1243" w:rsidRPr="008F5A4D" w:rsidRDefault="002E1243" w:rsidP="00933F2B">
            <w:pPr>
              <w:jc w:val="center"/>
              <w:rPr>
                <w:rFonts w:ascii="Arial Narrow" w:hAnsi="Arial Narrow"/>
                <w:sz w:val="14"/>
                <w:lang w:val="es-ES_tradnl"/>
              </w:rPr>
            </w:pPr>
          </w:p>
        </w:tc>
      </w:tr>
      <w:tr w:rsidR="002E1243" w:rsidRPr="008F5A4D" w14:paraId="4747DC2F" w14:textId="77777777" w:rsidTr="003D2B85">
        <w:trPr>
          <w:cantSplit/>
        </w:trPr>
        <w:tc>
          <w:tcPr>
            <w:tcW w:w="283" w:type="dxa"/>
          </w:tcPr>
          <w:p w14:paraId="7CCB8DB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2807963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15/05/23</w:t>
            </w:r>
          </w:p>
        </w:tc>
        <w:tc>
          <w:tcPr>
            <w:tcW w:w="2838" w:type="dxa"/>
          </w:tcPr>
          <w:p w14:paraId="461AB0CB" w14:textId="1F0D7B7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Regional conference on intellectual property for women in agribusiness: presentation on the importance of plant variety protection in agricultural development in Africa</w:t>
            </w:r>
          </w:p>
        </w:tc>
        <w:tc>
          <w:tcPr>
            <w:tcW w:w="567" w:type="dxa"/>
          </w:tcPr>
          <w:p w14:paraId="08FD3C68" w14:textId="63466EC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76032164" w14:textId="2014AD60"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712501B2" w14:textId="61E164FE" w:rsidR="002E1243" w:rsidRPr="008F5A4D" w:rsidRDefault="002E1243" w:rsidP="00933F2B">
            <w:pPr>
              <w:jc w:val="center"/>
              <w:rPr>
                <w:rFonts w:ascii="Arial Narrow" w:hAnsi="Arial Narrow"/>
                <w:sz w:val="14"/>
                <w:lang w:val="es-ES_tradnl"/>
              </w:rPr>
            </w:pPr>
          </w:p>
        </w:tc>
        <w:tc>
          <w:tcPr>
            <w:tcW w:w="1375" w:type="dxa"/>
          </w:tcPr>
          <w:p w14:paraId="33BEF9FC" w14:textId="005AFF2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4088F6D0" w14:textId="3DFBF4A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97 participants</w:t>
            </w:r>
          </w:p>
        </w:tc>
        <w:tc>
          <w:tcPr>
            <w:tcW w:w="880" w:type="dxa"/>
          </w:tcPr>
          <w:p w14:paraId="6171613A" w14:textId="05E68BCF"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WIPO</w:t>
            </w:r>
          </w:p>
        </w:tc>
        <w:tc>
          <w:tcPr>
            <w:tcW w:w="804" w:type="dxa"/>
          </w:tcPr>
          <w:p w14:paraId="55ABDBD7" w14:textId="788E48D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Kigali, RW</w:t>
            </w:r>
          </w:p>
        </w:tc>
        <w:tc>
          <w:tcPr>
            <w:tcW w:w="2222" w:type="dxa"/>
          </w:tcPr>
          <w:p w14:paraId="3D1DA4EB" w14:textId="058CFBE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AO, BF, BI, BJ, BW, CD, CF, CG, CI, CM, CV, ER, ET, GA, GH, GQ, GM, GN, GW, KE, KM, LR, LS, MG, ML, MU, MW, MZ, NA, NE, NG, SC, SN, SS, ST, SZ, TD, TG, TZ, UG, ZA, ZM, ZW</w:t>
            </w:r>
          </w:p>
        </w:tc>
        <w:tc>
          <w:tcPr>
            <w:tcW w:w="454" w:type="dxa"/>
            <w:shd w:val="clear" w:color="auto" w:fill="auto"/>
          </w:tcPr>
          <w:p w14:paraId="354C8EBC" w14:textId="468728A0"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50C811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BC10B12" w14:textId="4A2E62EF"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7D2A8D4"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7A3871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7822811" w14:textId="77777777" w:rsidR="002E1243" w:rsidRPr="008F5A4D" w:rsidRDefault="002E1243" w:rsidP="00933F2B">
            <w:pPr>
              <w:jc w:val="center"/>
              <w:rPr>
                <w:rFonts w:ascii="Arial Narrow" w:hAnsi="Arial Narrow"/>
                <w:sz w:val="14"/>
                <w:lang w:val="es-ES_tradnl"/>
              </w:rPr>
            </w:pPr>
          </w:p>
        </w:tc>
      </w:tr>
      <w:tr w:rsidR="002E1243" w:rsidRPr="008F5A4D" w14:paraId="06992177" w14:textId="77777777" w:rsidTr="003D2B85">
        <w:trPr>
          <w:cantSplit/>
        </w:trPr>
        <w:tc>
          <w:tcPr>
            <w:tcW w:w="283" w:type="dxa"/>
          </w:tcPr>
          <w:p w14:paraId="2C741C0B"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D649222" w14:textId="4140CACE"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22/05/</w:t>
            </w:r>
            <w:r w:rsidR="00C244E0" w:rsidRPr="008F5A4D">
              <w:rPr>
                <w:rFonts w:ascii="Arial Narrow" w:hAnsi="Arial Narrow"/>
                <w:sz w:val="14"/>
                <w:lang w:val="es-ES_tradnl"/>
              </w:rPr>
              <w:t>23</w:t>
            </w:r>
            <w:r w:rsidRPr="008F5A4D">
              <w:rPr>
                <w:rFonts w:ascii="Arial Narrow" w:hAnsi="Arial Narrow"/>
                <w:sz w:val="14"/>
                <w:lang w:val="es-ES_tradnl"/>
              </w:rPr>
              <w:t xml:space="preserve"> – 26/05/</w:t>
            </w:r>
            <w:r w:rsidR="00C244E0" w:rsidRPr="008F5A4D">
              <w:rPr>
                <w:rFonts w:ascii="Arial Narrow" w:hAnsi="Arial Narrow"/>
                <w:sz w:val="14"/>
                <w:lang w:val="es-ES_tradnl"/>
              </w:rPr>
              <w:t>23</w:t>
            </w:r>
          </w:p>
        </w:tc>
        <w:tc>
          <w:tcPr>
            <w:tcW w:w="2838" w:type="dxa"/>
          </w:tcPr>
          <w:p w14:paraId="16470EC7" w14:textId="5E64879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Fifty-second session of the Technical Working Party for Agricultural Crops (TWA/52)</w:t>
            </w:r>
          </w:p>
        </w:tc>
        <w:tc>
          <w:tcPr>
            <w:tcW w:w="567" w:type="dxa"/>
          </w:tcPr>
          <w:p w14:paraId="3F0E957A" w14:textId="73E2F961"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D89311A" w14:textId="1B3BC765"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32D8CBD" w14:textId="1EEC5BC9" w:rsidR="002E1243" w:rsidRPr="008F5A4D" w:rsidRDefault="002E1243" w:rsidP="00933F2B">
            <w:pPr>
              <w:jc w:val="center"/>
              <w:rPr>
                <w:rFonts w:ascii="Arial Narrow" w:hAnsi="Arial Narrow"/>
                <w:sz w:val="14"/>
                <w:lang w:val="es-ES_tradnl"/>
              </w:rPr>
            </w:pPr>
          </w:p>
        </w:tc>
        <w:tc>
          <w:tcPr>
            <w:tcW w:w="1375" w:type="dxa"/>
          </w:tcPr>
          <w:p w14:paraId="057CDD6B" w14:textId="7003874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2247128A" w14:textId="77E5AA7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144 participants</w:t>
            </w:r>
          </w:p>
        </w:tc>
        <w:tc>
          <w:tcPr>
            <w:tcW w:w="880" w:type="dxa"/>
          </w:tcPr>
          <w:p w14:paraId="1B9EF93D" w14:textId="18DE882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3CCC5DD5" w14:textId="1D157933" w:rsidR="002E1243" w:rsidRPr="008F5A4D" w:rsidRDefault="002E1243" w:rsidP="00933F2B">
            <w:pPr>
              <w:jc w:val="left"/>
              <w:rPr>
                <w:rFonts w:ascii="Arial Narrow" w:hAnsi="Arial Narrow"/>
                <w:sz w:val="14"/>
                <w:lang w:val="es-ES_tradnl"/>
              </w:rPr>
            </w:pPr>
          </w:p>
        </w:tc>
        <w:tc>
          <w:tcPr>
            <w:tcW w:w="2222" w:type="dxa"/>
          </w:tcPr>
          <w:p w14:paraId="07388D36" w14:textId="2CAE14EF" w:rsidR="002E1243" w:rsidRPr="008F5A4D" w:rsidRDefault="00D83DBB" w:rsidP="00933F2B">
            <w:pPr>
              <w:jc w:val="left"/>
              <w:rPr>
                <w:rFonts w:ascii="Arial Narrow" w:hAnsi="Arial Narrow"/>
                <w:sz w:val="14"/>
                <w:lang w:val="es-ES_tradnl"/>
              </w:rPr>
            </w:pPr>
            <w:r w:rsidRPr="008F5A4D">
              <w:rPr>
                <w:rFonts w:ascii="Arial Narrow" w:hAnsi="Arial Narrow"/>
                <w:sz w:val="14"/>
                <w:lang w:val="es-ES_tradnl"/>
              </w:rPr>
              <w:t>Members (</w:t>
            </w:r>
            <w:r w:rsidR="002E1243" w:rsidRPr="008F5A4D">
              <w:rPr>
                <w:rFonts w:ascii="Arial Narrow" w:hAnsi="Arial Narrow"/>
                <w:sz w:val="14"/>
                <w:lang w:val="es-ES_tradnl"/>
              </w:rPr>
              <w:t>39</w:t>
            </w:r>
            <w:r w:rsidRPr="008F5A4D">
              <w:rPr>
                <w:rFonts w:ascii="Arial Narrow" w:hAnsi="Arial Narrow"/>
                <w:sz w:val="14"/>
                <w:lang w:val="es-ES_tradnl"/>
              </w:rPr>
              <w:t>):</w:t>
            </w:r>
            <w:r w:rsidR="002E1243" w:rsidRPr="008F5A4D">
              <w:rPr>
                <w:rFonts w:ascii="Arial Narrow" w:hAnsi="Arial Narrow"/>
                <w:sz w:val="14"/>
                <w:lang w:val="es-ES_tradnl"/>
              </w:rPr>
              <w:t xml:space="preserve"> members +  8 observers: </w:t>
            </w:r>
            <w:r w:rsidRPr="008F5A4D">
              <w:rPr>
                <w:rFonts w:ascii="Arial Narrow" w:hAnsi="Arial Narrow"/>
                <w:sz w:val="14"/>
                <w:lang w:val="es-ES_tradnl"/>
              </w:rPr>
              <w:t>AL, AR, AT, AU, BA, BG, BR, CA, CN, CZ, DE, DK, EC, ES, EU, FI, FR, GB, HU, IT, JP, KE, KR, MD, NL, NZ, PE, PL, RO, RU, SK, TR, TZ, UA, US, UY, UZ, VN</w:t>
            </w:r>
            <w:r w:rsidRPr="008F5A4D">
              <w:rPr>
                <w:rFonts w:ascii="Arial Narrow" w:hAnsi="Arial Narrow"/>
                <w:sz w:val="14"/>
                <w:szCs w:val="14"/>
                <w:lang w:val="es-ES_tradnl"/>
              </w:rPr>
              <w:t xml:space="preserve">, </w:t>
            </w:r>
            <w:r w:rsidRPr="008F5A4D">
              <w:rPr>
                <w:rFonts w:ascii="Arial Narrow" w:hAnsi="Arial Narrow"/>
                <w:sz w:val="14"/>
                <w:lang w:val="es-ES_tradnl"/>
              </w:rPr>
              <w:t xml:space="preserve">ZA – Observer States (3): </w:t>
            </w:r>
            <w:r w:rsidR="002E1243" w:rsidRPr="008F5A4D">
              <w:rPr>
                <w:rFonts w:ascii="Arial Narrow" w:hAnsi="Arial Narrow"/>
                <w:sz w:val="14"/>
                <w:lang w:val="es-ES_tradnl"/>
              </w:rPr>
              <w:t>GR, NG, TH</w:t>
            </w:r>
            <w:r w:rsidRPr="008F5A4D">
              <w:rPr>
                <w:rFonts w:ascii="Arial Narrow" w:hAnsi="Arial Narrow"/>
                <w:sz w:val="14"/>
                <w:lang w:val="es-ES_tradnl"/>
              </w:rPr>
              <w:t xml:space="preserve"> – Observer organizations (5):</w:t>
            </w:r>
            <w:r w:rsidR="002E1243" w:rsidRPr="008F5A4D">
              <w:rPr>
                <w:rFonts w:ascii="Arial Narrow" w:hAnsi="Arial Narrow"/>
                <w:sz w:val="14"/>
                <w:lang w:val="es-ES_tradnl"/>
              </w:rPr>
              <w:t xml:space="preserve"> </w:t>
            </w:r>
            <w:r w:rsidRPr="008F5A4D">
              <w:rPr>
                <w:rFonts w:ascii="Arial Narrow" w:hAnsi="Arial Narrow"/>
                <w:sz w:val="14"/>
                <w:lang w:val="es-ES_tradnl"/>
              </w:rPr>
              <w:t>A</w:t>
            </w:r>
            <w:r w:rsidR="00594195" w:rsidRPr="008F5A4D">
              <w:rPr>
                <w:rFonts w:ascii="Arial Narrow" w:hAnsi="Arial Narrow"/>
                <w:sz w:val="14"/>
                <w:lang w:val="es-ES_tradnl"/>
              </w:rPr>
              <w:t>F</w:t>
            </w:r>
            <w:r w:rsidRPr="008F5A4D">
              <w:rPr>
                <w:rFonts w:ascii="Arial Narrow" w:hAnsi="Arial Narrow"/>
                <w:sz w:val="14"/>
                <w:lang w:val="es-ES_tradnl"/>
              </w:rPr>
              <w:t xml:space="preserve">STA, </w:t>
            </w:r>
            <w:r w:rsidR="002E1243" w:rsidRPr="008F5A4D">
              <w:rPr>
                <w:rFonts w:ascii="Arial Narrow" w:hAnsi="Arial Narrow"/>
                <w:sz w:val="14"/>
                <w:lang w:val="es-ES_tradnl"/>
              </w:rPr>
              <w:t xml:space="preserve">CIOPORA, </w:t>
            </w:r>
            <w:r w:rsidR="007828E7" w:rsidRPr="008F5A4D">
              <w:rPr>
                <w:rFonts w:ascii="Arial Narrow" w:hAnsi="Arial Narrow"/>
                <w:sz w:val="14"/>
                <w:lang w:val="es-ES_tradnl"/>
              </w:rPr>
              <w:t>CLI</w:t>
            </w:r>
            <w:r w:rsidRPr="008F5A4D">
              <w:rPr>
                <w:rFonts w:ascii="Arial Narrow" w:hAnsi="Arial Narrow"/>
                <w:sz w:val="14"/>
                <w:lang w:val="es-ES_tradnl"/>
              </w:rPr>
              <w:t xml:space="preserve">, Euroseeds, </w:t>
            </w:r>
            <w:r w:rsidR="002E1243" w:rsidRPr="008F5A4D">
              <w:rPr>
                <w:rFonts w:ascii="Arial Narrow" w:hAnsi="Arial Narrow"/>
                <w:sz w:val="14"/>
                <w:lang w:val="es-ES_tradnl"/>
              </w:rPr>
              <w:t>SAA</w:t>
            </w:r>
          </w:p>
        </w:tc>
        <w:tc>
          <w:tcPr>
            <w:tcW w:w="454" w:type="dxa"/>
            <w:shd w:val="clear" w:color="auto" w:fill="auto"/>
          </w:tcPr>
          <w:p w14:paraId="1F8DFDBA" w14:textId="52C2132A"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54B8963"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DE2530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E976ED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283CBE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533282D" w14:textId="77777777" w:rsidR="002E1243" w:rsidRPr="008F5A4D" w:rsidRDefault="002E1243" w:rsidP="00933F2B">
            <w:pPr>
              <w:jc w:val="center"/>
              <w:rPr>
                <w:rFonts w:ascii="Arial Narrow" w:hAnsi="Arial Narrow"/>
                <w:sz w:val="14"/>
                <w:lang w:val="es-ES_tradnl"/>
              </w:rPr>
            </w:pPr>
          </w:p>
        </w:tc>
      </w:tr>
      <w:tr w:rsidR="002E1243" w:rsidRPr="008F5A4D" w14:paraId="5C9601F0" w14:textId="77777777" w:rsidTr="003D2B85">
        <w:trPr>
          <w:cantSplit/>
        </w:trPr>
        <w:tc>
          <w:tcPr>
            <w:tcW w:w="283" w:type="dxa"/>
          </w:tcPr>
          <w:p w14:paraId="2AD6BFE8"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B8CF00A"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23/05/23</w:t>
            </w:r>
          </w:p>
        </w:tc>
        <w:tc>
          <w:tcPr>
            <w:tcW w:w="2838" w:type="dxa"/>
          </w:tcPr>
          <w:p w14:paraId="38E1716C" w14:textId="703E6DB9"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Legislative matters and procedure for UPOV membershi</w:t>
            </w:r>
            <w:r w:rsidR="00C24315" w:rsidRPr="008F5A4D">
              <w:rPr>
                <w:rFonts w:ascii="Arial Narrow" w:hAnsi="Arial Narrow"/>
                <w:sz w:val="14"/>
                <w:lang w:val="es-ES_tradnl"/>
              </w:rPr>
              <w:t>p</w:t>
            </w:r>
            <w:r w:rsidR="00C57819" w:rsidRPr="008F5A4D">
              <w:rPr>
                <w:rFonts w:ascii="Arial Narrow" w:hAnsi="Arial Narrow"/>
                <w:sz w:val="14"/>
                <w:lang w:val="es-ES_tradnl"/>
              </w:rPr>
              <w:t xml:space="preserve"> for Seychelles</w:t>
            </w:r>
          </w:p>
        </w:tc>
        <w:tc>
          <w:tcPr>
            <w:tcW w:w="567" w:type="dxa"/>
          </w:tcPr>
          <w:p w14:paraId="3BC9022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9640AFA"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E05E1DF" w14:textId="6C89FCFE" w:rsidR="002E1243" w:rsidRPr="008F5A4D" w:rsidRDefault="002E1243" w:rsidP="00933F2B">
            <w:pPr>
              <w:jc w:val="center"/>
              <w:rPr>
                <w:rFonts w:ascii="Arial Narrow" w:hAnsi="Arial Narrow"/>
                <w:sz w:val="14"/>
                <w:lang w:val="es-ES_tradnl"/>
              </w:rPr>
            </w:pPr>
          </w:p>
        </w:tc>
        <w:tc>
          <w:tcPr>
            <w:tcW w:w="1375" w:type="dxa"/>
          </w:tcPr>
          <w:p w14:paraId="42B72C09" w14:textId="3D9E92C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08213136" w14:textId="4176618F"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Thayisha Lopes, ICS, Division for Africa , WIPO</w:t>
            </w:r>
          </w:p>
        </w:tc>
        <w:tc>
          <w:tcPr>
            <w:tcW w:w="880" w:type="dxa"/>
          </w:tcPr>
          <w:p w14:paraId="7941CACB" w14:textId="660D8FC1" w:rsidR="002E1243" w:rsidRPr="008F5A4D" w:rsidRDefault="002E1243" w:rsidP="007E6721">
            <w:pPr>
              <w:jc w:val="left"/>
              <w:rPr>
                <w:rFonts w:ascii="Arial Narrow" w:hAnsi="Arial Narrow"/>
                <w:sz w:val="14"/>
                <w:lang w:val="es-ES_tradnl"/>
              </w:rPr>
            </w:pPr>
            <w:r w:rsidRPr="008F5A4D">
              <w:rPr>
                <w:rFonts w:ascii="Arial Narrow" w:hAnsi="Arial Narrow"/>
                <w:sz w:val="14"/>
                <w:lang w:val="es-ES_tradnl"/>
              </w:rPr>
              <w:t>UPOV</w:t>
            </w:r>
            <w:r w:rsidR="007E6721" w:rsidRPr="008F5A4D">
              <w:rPr>
                <w:rFonts w:ascii="Arial Narrow" w:hAnsi="Arial Narrow"/>
                <w:sz w:val="14"/>
                <w:lang w:val="es-ES_tradnl"/>
              </w:rPr>
              <w:t xml:space="preserve">, </w:t>
            </w:r>
            <w:r w:rsidRPr="008F5A4D">
              <w:rPr>
                <w:rFonts w:ascii="Arial Narrow" w:hAnsi="Arial Narrow"/>
                <w:sz w:val="14"/>
                <w:lang w:val="es-ES_tradnl"/>
              </w:rPr>
              <w:t>WIPO</w:t>
            </w:r>
          </w:p>
        </w:tc>
        <w:tc>
          <w:tcPr>
            <w:tcW w:w="804" w:type="dxa"/>
          </w:tcPr>
          <w:p w14:paraId="6C0DCCE6" w14:textId="77777777" w:rsidR="002E1243" w:rsidRPr="008F5A4D" w:rsidRDefault="002E1243" w:rsidP="00933F2B">
            <w:pPr>
              <w:jc w:val="left"/>
              <w:rPr>
                <w:rFonts w:ascii="Arial Narrow" w:hAnsi="Arial Narrow"/>
                <w:sz w:val="14"/>
                <w:lang w:val="es-ES_tradnl"/>
              </w:rPr>
            </w:pPr>
          </w:p>
        </w:tc>
        <w:tc>
          <w:tcPr>
            <w:tcW w:w="2222" w:type="dxa"/>
          </w:tcPr>
          <w:p w14:paraId="687A76D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SC</w:t>
            </w:r>
          </w:p>
        </w:tc>
        <w:tc>
          <w:tcPr>
            <w:tcW w:w="454" w:type="dxa"/>
            <w:shd w:val="clear" w:color="auto" w:fill="auto"/>
          </w:tcPr>
          <w:p w14:paraId="3D2DBD25" w14:textId="7096385F"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EBE004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A1D2A02"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BE191DA" w14:textId="4DFD94A3"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7A52D3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06C55D39" w14:textId="77777777" w:rsidR="002E1243" w:rsidRPr="008F5A4D" w:rsidRDefault="002E1243" w:rsidP="00933F2B">
            <w:pPr>
              <w:jc w:val="center"/>
              <w:rPr>
                <w:rFonts w:ascii="Arial Narrow" w:hAnsi="Arial Narrow"/>
                <w:sz w:val="14"/>
                <w:lang w:val="es-ES_tradnl"/>
              </w:rPr>
            </w:pPr>
          </w:p>
        </w:tc>
      </w:tr>
      <w:tr w:rsidR="002E1243" w:rsidRPr="008F5A4D" w14:paraId="671B0ECB" w14:textId="77777777" w:rsidTr="003D2B85">
        <w:trPr>
          <w:cantSplit/>
        </w:trPr>
        <w:tc>
          <w:tcPr>
            <w:tcW w:w="283" w:type="dxa"/>
          </w:tcPr>
          <w:p w14:paraId="533F807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63006D5" w14:textId="3CEC20F2"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26/05/</w:t>
            </w:r>
            <w:r w:rsidR="00C244E0" w:rsidRPr="008F5A4D">
              <w:rPr>
                <w:rFonts w:ascii="Arial Narrow" w:hAnsi="Arial Narrow"/>
                <w:sz w:val="14"/>
                <w:lang w:val="es-ES_tradnl"/>
              </w:rPr>
              <w:t>23</w:t>
            </w:r>
          </w:p>
        </w:tc>
        <w:tc>
          <w:tcPr>
            <w:tcW w:w="2838" w:type="dxa"/>
          </w:tcPr>
          <w:p w14:paraId="3B82FCA9" w14:textId="15754ECA"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Introduction for collaboration with international IP association</w:t>
            </w:r>
          </w:p>
        </w:tc>
        <w:tc>
          <w:tcPr>
            <w:tcW w:w="567" w:type="dxa"/>
          </w:tcPr>
          <w:p w14:paraId="2B23ACB9" w14:textId="0E824A4F"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2A5FA12" w14:textId="085B5858"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477353F" w14:textId="5003E358"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6C4267E8" w14:textId="30AB5F7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4A992E0F" w14:textId="04FD904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Ms. Maria Fernanda Hurtado, Executive Director</w:t>
            </w:r>
            <w:r w:rsidR="00B553E0" w:rsidRPr="008F5A4D">
              <w:rPr>
                <w:rFonts w:ascii="Arial Narrow" w:hAnsi="Arial Narrow"/>
                <w:sz w:val="14"/>
                <w:lang w:val="es-ES_tradnl"/>
              </w:rPr>
              <w:t>, GLIPA</w:t>
            </w:r>
          </w:p>
        </w:tc>
        <w:tc>
          <w:tcPr>
            <w:tcW w:w="880" w:type="dxa"/>
          </w:tcPr>
          <w:p w14:paraId="7188DC2C" w14:textId="0B4B73F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GLIPA, UPOV</w:t>
            </w:r>
          </w:p>
        </w:tc>
        <w:tc>
          <w:tcPr>
            <w:tcW w:w="804" w:type="dxa"/>
          </w:tcPr>
          <w:p w14:paraId="2A738550" w14:textId="6ECF17A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2CCE1552" w14:textId="6AB23701" w:rsidR="002E1243" w:rsidRPr="008F5A4D" w:rsidRDefault="00B553E0" w:rsidP="00933F2B">
            <w:pPr>
              <w:jc w:val="left"/>
              <w:rPr>
                <w:rFonts w:ascii="Arial Narrow" w:hAnsi="Arial Narrow"/>
                <w:sz w:val="14"/>
                <w:lang w:val="es-ES_tradnl"/>
              </w:rPr>
            </w:pPr>
            <w:r w:rsidRPr="008F5A4D">
              <w:rPr>
                <w:rFonts w:ascii="Arial Narrow" w:hAnsi="Arial Narrow"/>
                <w:sz w:val="14"/>
                <w:lang w:val="es-ES_tradnl"/>
              </w:rPr>
              <w:t>GLIPA</w:t>
            </w:r>
          </w:p>
        </w:tc>
        <w:tc>
          <w:tcPr>
            <w:tcW w:w="454" w:type="dxa"/>
            <w:shd w:val="clear" w:color="auto" w:fill="auto"/>
          </w:tcPr>
          <w:p w14:paraId="7914BAA9" w14:textId="143C226F"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B49D75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AD7C8E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3430FA6" w14:textId="6201C168"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EBC22F4"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295C7B4" w14:textId="77777777" w:rsidR="002E1243" w:rsidRPr="008F5A4D" w:rsidRDefault="002E1243" w:rsidP="00933F2B">
            <w:pPr>
              <w:jc w:val="center"/>
              <w:rPr>
                <w:rFonts w:ascii="Arial Narrow" w:hAnsi="Arial Narrow"/>
                <w:sz w:val="14"/>
                <w:lang w:val="es-ES_tradnl"/>
              </w:rPr>
            </w:pPr>
          </w:p>
        </w:tc>
      </w:tr>
      <w:tr w:rsidR="002E1243" w:rsidRPr="008F5A4D" w14:paraId="3A91BA3A" w14:textId="77777777" w:rsidTr="003D2B85">
        <w:trPr>
          <w:cantSplit/>
        </w:trPr>
        <w:tc>
          <w:tcPr>
            <w:tcW w:w="283" w:type="dxa"/>
          </w:tcPr>
          <w:p w14:paraId="01D530CE"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ABDEF6D"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31/05/23</w:t>
            </w:r>
          </w:p>
        </w:tc>
        <w:tc>
          <w:tcPr>
            <w:tcW w:w="2838" w:type="dxa"/>
          </w:tcPr>
          <w:p w14:paraId="1397295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Congreso Internacional "Protección de la Propiedad Intelectual para la Innovación Vegetal y los Signos Distintivos de Calidad en Europa en 2023: presentation on “Retos de la normative para la protección de las obtenciones vegetales”</w:t>
            </w:r>
          </w:p>
        </w:tc>
        <w:tc>
          <w:tcPr>
            <w:tcW w:w="567" w:type="dxa"/>
          </w:tcPr>
          <w:p w14:paraId="2919483E"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49F54C5D"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627F5D75"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4B312AE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3847616B" w14:textId="44E8ACF5" w:rsidR="002E1243" w:rsidRPr="008F5A4D" w:rsidRDefault="00F66E0F" w:rsidP="00933F2B">
            <w:pPr>
              <w:jc w:val="left"/>
              <w:rPr>
                <w:rFonts w:ascii="Arial Narrow" w:hAnsi="Arial Narrow"/>
                <w:sz w:val="14"/>
                <w:lang w:val="es-ES_tradnl"/>
              </w:rPr>
            </w:pPr>
            <w:r w:rsidRPr="008F5A4D">
              <w:rPr>
                <w:rFonts w:ascii="Arial Narrow" w:hAnsi="Arial Narrow"/>
                <w:sz w:val="14"/>
                <w:lang w:val="es-ES_tradnl"/>
              </w:rPr>
              <w:t xml:space="preserve">60 </w:t>
            </w:r>
            <w:r w:rsidR="00C57819" w:rsidRPr="008F5A4D">
              <w:rPr>
                <w:rFonts w:ascii="Arial Narrow" w:hAnsi="Arial Narrow"/>
                <w:sz w:val="14"/>
                <w:lang w:val="es-ES_tradnl"/>
              </w:rPr>
              <w:t>participants</w:t>
            </w:r>
          </w:p>
        </w:tc>
        <w:tc>
          <w:tcPr>
            <w:tcW w:w="880" w:type="dxa"/>
          </w:tcPr>
          <w:p w14:paraId="257111A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University of Alicante</w:t>
            </w:r>
          </w:p>
        </w:tc>
        <w:tc>
          <w:tcPr>
            <w:tcW w:w="804" w:type="dxa"/>
          </w:tcPr>
          <w:p w14:paraId="7DBDF319" w14:textId="47AB30A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Alicante, ES</w:t>
            </w:r>
          </w:p>
        </w:tc>
        <w:tc>
          <w:tcPr>
            <w:tcW w:w="2222" w:type="dxa"/>
          </w:tcPr>
          <w:p w14:paraId="7B240D53" w14:textId="0543881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ES</w:t>
            </w:r>
            <w:r w:rsidR="00F66E0F" w:rsidRPr="008F5A4D">
              <w:rPr>
                <w:rFonts w:ascii="Arial Narrow" w:hAnsi="Arial Narrow"/>
                <w:sz w:val="14"/>
                <w:lang w:val="es-ES_tradnl"/>
              </w:rPr>
              <w:t xml:space="preserve"> and Latin American countries by virtual means </w:t>
            </w:r>
          </w:p>
        </w:tc>
        <w:tc>
          <w:tcPr>
            <w:tcW w:w="454" w:type="dxa"/>
            <w:shd w:val="clear" w:color="auto" w:fill="auto"/>
          </w:tcPr>
          <w:p w14:paraId="3120241C" w14:textId="78659EC0"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91622D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21441FD9" w14:textId="6D882222"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D869E1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06B1B5D"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8059E2B" w14:textId="77777777" w:rsidR="002E1243" w:rsidRPr="008F5A4D" w:rsidRDefault="002E1243" w:rsidP="00933F2B">
            <w:pPr>
              <w:jc w:val="center"/>
              <w:rPr>
                <w:rFonts w:ascii="Arial Narrow" w:hAnsi="Arial Narrow"/>
                <w:sz w:val="14"/>
                <w:lang w:val="es-ES_tradnl"/>
              </w:rPr>
            </w:pPr>
          </w:p>
        </w:tc>
      </w:tr>
      <w:tr w:rsidR="002E1243" w:rsidRPr="008F5A4D" w14:paraId="17B35D34" w14:textId="77777777" w:rsidTr="003D2B85">
        <w:trPr>
          <w:cantSplit/>
        </w:trPr>
        <w:tc>
          <w:tcPr>
            <w:tcW w:w="283" w:type="dxa"/>
          </w:tcPr>
          <w:p w14:paraId="7F19681A"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CBB9CCB" w14:textId="4D37FF19"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31/05/</w:t>
            </w:r>
            <w:r w:rsidR="00C244E0" w:rsidRPr="008F5A4D">
              <w:rPr>
                <w:rFonts w:ascii="Arial Narrow" w:hAnsi="Arial Narrow"/>
                <w:sz w:val="14"/>
                <w:lang w:val="es-ES_tradnl"/>
              </w:rPr>
              <w:t>23</w:t>
            </w:r>
          </w:p>
        </w:tc>
        <w:tc>
          <w:tcPr>
            <w:tcW w:w="2838" w:type="dxa"/>
          </w:tcPr>
          <w:p w14:paraId="147AC83A" w14:textId="19062902" w:rsidR="002E1243" w:rsidRPr="008F5A4D" w:rsidRDefault="001C1A6E" w:rsidP="00933F2B">
            <w:pPr>
              <w:jc w:val="left"/>
              <w:rPr>
                <w:rFonts w:ascii="Arial Narrow" w:hAnsi="Arial Narrow"/>
                <w:sz w:val="14"/>
                <w:lang w:val="es-ES_tradnl"/>
              </w:rPr>
            </w:pPr>
            <w:r w:rsidRPr="008F5A4D">
              <w:rPr>
                <w:rFonts w:ascii="Arial Narrow" w:hAnsi="Arial Narrow"/>
                <w:sz w:val="14"/>
                <w:lang w:val="es-ES_tradnl"/>
              </w:rPr>
              <w:t xml:space="preserve">Master of Laws in Intellectual Property </w:t>
            </w:r>
            <w:r w:rsidR="002E1243" w:rsidRPr="008F5A4D">
              <w:rPr>
                <w:rFonts w:ascii="Arial Narrow" w:hAnsi="Arial Narrow"/>
                <w:sz w:val="14"/>
                <w:lang w:val="es-ES_tradnl"/>
              </w:rPr>
              <w:t>– Study Visit</w:t>
            </w:r>
            <w:r w:rsidRPr="008F5A4D">
              <w:rPr>
                <w:rFonts w:ascii="Arial Narrow" w:hAnsi="Arial Narrow"/>
                <w:sz w:val="14"/>
                <w:lang w:val="es-ES_tradnl"/>
              </w:rPr>
              <w:t xml:space="preserve"> to Geneva</w:t>
            </w:r>
          </w:p>
        </w:tc>
        <w:tc>
          <w:tcPr>
            <w:tcW w:w="567" w:type="dxa"/>
          </w:tcPr>
          <w:p w14:paraId="4560208D" w14:textId="5F1A5175"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3CDA601" w14:textId="0501891E"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5366339A" w14:textId="6A081D20"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12D6807A" w14:textId="40A9A31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Suzuki</w:t>
            </w:r>
          </w:p>
        </w:tc>
        <w:tc>
          <w:tcPr>
            <w:tcW w:w="2092" w:type="dxa"/>
          </w:tcPr>
          <w:p w14:paraId="4A0B8084" w14:textId="771790CA" w:rsidR="002E1243" w:rsidRPr="008F5A4D" w:rsidRDefault="001C1A6E" w:rsidP="00933F2B">
            <w:pPr>
              <w:jc w:val="left"/>
              <w:rPr>
                <w:rFonts w:ascii="Arial Narrow" w:hAnsi="Arial Narrow"/>
                <w:sz w:val="14"/>
                <w:lang w:val="es-ES_tradnl"/>
              </w:rPr>
            </w:pPr>
            <w:r w:rsidRPr="008F5A4D">
              <w:rPr>
                <w:rFonts w:ascii="Arial Narrow" w:hAnsi="Arial Narrow"/>
                <w:sz w:val="14"/>
                <w:lang w:val="es-ES_tradnl"/>
              </w:rPr>
              <w:t>37 participants</w:t>
            </w:r>
          </w:p>
        </w:tc>
        <w:tc>
          <w:tcPr>
            <w:tcW w:w="880" w:type="dxa"/>
          </w:tcPr>
          <w:p w14:paraId="364E2AA2" w14:textId="65976914" w:rsidR="002E1243" w:rsidRPr="008F5A4D" w:rsidRDefault="00A16A56" w:rsidP="00933F2B">
            <w:pPr>
              <w:jc w:val="left"/>
              <w:rPr>
                <w:rFonts w:ascii="Arial Narrow" w:hAnsi="Arial Narrow"/>
                <w:sz w:val="14"/>
                <w:lang w:val="es-ES_tradnl"/>
              </w:rPr>
            </w:pPr>
            <w:r w:rsidRPr="008F5A4D">
              <w:rPr>
                <w:rFonts w:ascii="Arial Narrow" w:hAnsi="Arial Narrow"/>
                <w:color w:val="000000"/>
                <w:sz w:val="14"/>
                <w:szCs w:val="14"/>
                <w:lang w:val="es-ES_tradnl"/>
              </w:rPr>
              <w:t xml:space="preserve">WIPO, </w:t>
            </w:r>
            <w:r w:rsidRPr="008F5A4D">
              <w:rPr>
                <w:rFonts w:ascii="Arial Narrow" w:hAnsi="Arial Narrow"/>
                <w:sz w:val="14"/>
                <w:lang w:val="es-ES_tradnl"/>
              </w:rPr>
              <w:t>University of Turin, Turin School of Management and COREP</w:t>
            </w:r>
          </w:p>
        </w:tc>
        <w:tc>
          <w:tcPr>
            <w:tcW w:w="804" w:type="dxa"/>
          </w:tcPr>
          <w:p w14:paraId="6FC66B28" w14:textId="0F5894B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2A09C35C" w14:textId="1CC3334D" w:rsidR="002E1243" w:rsidRPr="008F5A4D" w:rsidRDefault="001C1A6E" w:rsidP="00933F2B">
            <w:pPr>
              <w:jc w:val="left"/>
              <w:rPr>
                <w:rFonts w:ascii="Arial Narrow" w:hAnsi="Arial Narrow"/>
                <w:sz w:val="14"/>
                <w:highlight w:val="yellow"/>
                <w:lang w:val="es-ES_tradnl"/>
              </w:rPr>
            </w:pPr>
            <w:r w:rsidRPr="008F5A4D">
              <w:rPr>
                <w:rFonts w:ascii="Arial Narrow" w:hAnsi="Arial Narrow"/>
                <w:sz w:val="14"/>
                <w:lang w:val="es-ES_tradnl"/>
              </w:rPr>
              <w:t>AR, BA, BE, BE, BR, CA, CN, CO, CO, DE, FR, GR, ID, IN, IT, JP, KW, KZ, MK, NA, PE, PL, RU, SI, TH, TT, UZ, ZA</w:t>
            </w:r>
          </w:p>
        </w:tc>
        <w:tc>
          <w:tcPr>
            <w:tcW w:w="454" w:type="dxa"/>
            <w:shd w:val="clear" w:color="auto" w:fill="auto"/>
          </w:tcPr>
          <w:p w14:paraId="53987491"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ABCB7D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4E592CA" w14:textId="14D99C45" w:rsidR="002E1243" w:rsidRPr="008F5A4D" w:rsidRDefault="00C113DB"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63D2781"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321245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97C7C24" w14:textId="77777777" w:rsidR="002E1243" w:rsidRPr="008F5A4D" w:rsidRDefault="002E1243" w:rsidP="00933F2B">
            <w:pPr>
              <w:jc w:val="center"/>
              <w:rPr>
                <w:rFonts w:ascii="Arial Narrow" w:hAnsi="Arial Narrow"/>
                <w:sz w:val="14"/>
                <w:lang w:val="es-ES_tradnl"/>
              </w:rPr>
            </w:pPr>
          </w:p>
        </w:tc>
      </w:tr>
      <w:tr w:rsidR="002E1243" w:rsidRPr="008F5A4D" w14:paraId="322C847F" w14:textId="77777777" w:rsidTr="003D2B85">
        <w:trPr>
          <w:cantSplit/>
        </w:trPr>
        <w:tc>
          <w:tcPr>
            <w:tcW w:w="283" w:type="dxa"/>
          </w:tcPr>
          <w:p w14:paraId="03A21E69"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7D7565BA"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04/06/23-06/06/23</w:t>
            </w:r>
          </w:p>
        </w:tc>
        <w:tc>
          <w:tcPr>
            <w:tcW w:w="2838" w:type="dxa"/>
          </w:tcPr>
          <w:p w14:paraId="1BCC8AA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ISF World Seed Congress 2023</w:t>
            </w:r>
          </w:p>
        </w:tc>
        <w:tc>
          <w:tcPr>
            <w:tcW w:w="567" w:type="dxa"/>
          </w:tcPr>
          <w:p w14:paraId="10EF1849"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3F835B2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2D4D78BC"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101D7E4B"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5682CD59" w14:textId="32D38492" w:rsidR="002E1243" w:rsidRPr="008F5A4D" w:rsidRDefault="00F66E0F" w:rsidP="00933F2B">
            <w:pPr>
              <w:jc w:val="left"/>
              <w:rPr>
                <w:rFonts w:ascii="Arial Narrow" w:hAnsi="Arial Narrow"/>
                <w:sz w:val="14"/>
                <w:lang w:val="es-ES_tradnl"/>
              </w:rPr>
            </w:pPr>
            <w:r w:rsidRPr="008F5A4D">
              <w:rPr>
                <w:rFonts w:ascii="Arial Narrow" w:hAnsi="Arial Narrow"/>
                <w:sz w:val="14"/>
                <w:lang w:val="es-ES_tradnl"/>
              </w:rPr>
              <w:t xml:space="preserve">1,000 seed professionals </w:t>
            </w:r>
          </w:p>
        </w:tc>
        <w:tc>
          <w:tcPr>
            <w:tcW w:w="880" w:type="dxa"/>
          </w:tcPr>
          <w:p w14:paraId="730CC1D2"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ISF</w:t>
            </w:r>
          </w:p>
        </w:tc>
        <w:tc>
          <w:tcPr>
            <w:tcW w:w="804" w:type="dxa"/>
          </w:tcPr>
          <w:p w14:paraId="4B74841C"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Cape Town, ZA</w:t>
            </w:r>
          </w:p>
        </w:tc>
        <w:tc>
          <w:tcPr>
            <w:tcW w:w="2222" w:type="dxa"/>
          </w:tcPr>
          <w:p w14:paraId="4FFCF286" w14:textId="51E77124" w:rsidR="002E1243" w:rsidRPr="008F5A4D" w:rsidRDefault="00F66E0F" w:rsidP="00933F2B">
            <w:pPr>
              <w:jc w:val="left"/>
              <w:rPr>
                <w:rFonts w:ascii="Arial Narrow" w:hAnsi="Arial Narrow"/>
                <w:sz w:val="14"/>
                <w:lang w:val="es-ES_tradnl"/>
              </w:rPr>
            </w:pPr>
            <w:r w:rsidRPr="008F5A4D">
              <w:rPr>
                <w:rFonts w:ascii="Arial Narrow" w:hAnsi="Arial Narrow"/>
                <w:sz w:val="14"/>
                <w:lang w:val="es-ES_tradnl"/>
              </w:rPr>
              <w:t>60 countries</w:t>
            </w:r>
          </w:p>
        </w:tc>
        <w:tc>
          <w:tcPr>
            <w:tcW w:w="454" w:type="dxa"/>
            <w:shd w:val="clear" w:color="auto" w:fill="auto"/>
          </w:tcPr>
          <w:p w14:paraId="35F0DC0B" w14:textId="1A927242"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43651E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2F12F2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9AB17BA" w14:textId="7F3603D9"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3BA20A0"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6825CBC" w14:textId="77777777" w:rsidR="002E1243" w:rsidRPr="008F5A4D" w:rsidRDefault="002E1243" w:rsidP="00933F2B">
            <w:pPr>
              <w:jc w:val="center"/>
              <w:rPr>
                <w:rFonts w:ascii="Arial Narrow" w:hAnsi="Arial Narrow"/>
                <w:sz w:val="14"/>
                <w:lang w:val="es-ES_tradnl"/>
              </w:rPr>
            </w:pPr>
          </w:p>
        </w:tc>
      </w:tr>
      <w:tr w:rsidR="002E1243" w:rsidRPr="008F5A4D" w14:paraId="7E675A32" w14:textId="77777777" w:rsidTr="003D2B85">
        <w:trPr>
          <w:cantSplit/>
        </w:trPr>
        <w:tc>
          <w:tcPr>
            <w:tcW w:w="283" w:type="dxa"/>
          </w:tcPr>
          <w:p w14:paraId="683209E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62B1D2C1" w14:textId="17D23A46" w:rsidR="002E1243" w:rsidRPr="008F5A4D" w:rsidRDefault="002E1243" w:rsidP="002E1243">
            <w:pPr>
              <w:jc w:val="left"/>
              <w:rPr>
                <w:rFonts w:ascii="Arial Narrow" w:hAnsi="Arial Narrow"/>
                <w:sz w:val="14"/>
                <w:highlight w:val="yellow"/>
                <w:lang w:val="es-ES_tradnl"/>
              </w:rPr>
            </w:pPr>
            <w:r w:rsidRPr="008F5A4D">
              <w:rPr>
                <w:rFonts w:ascii="Arial Narrow" w:hAnsi="Arial Narrow"/>
                <w:sz w:val="14"/>
                <w:lang w:val="es-ES_tradnl"/>
              </w:rPr>
              <w:t>12/06/</w:t>
            </w:r>
            <w:r w:rsidR="00C244E0" w:rsidRPr="008F5A4D">
              <w:rPr>
                <w:rFonts w:ascii="Arial Narrow" w:hAnsi="Arial Narrow"/>
                <w:sz w:val="14"/>
                <w:lang w:val="es-ES_tradnl"/>
              </w:rPr>
              <w:t>23</w:t>
            </w:r>
            <w:r w:rsidRPr="008F5A4D">
              <w:rPr>
                <w:rFonts w:ascii="Arial Narrow" w:hAnsi="Arial Narrow"/>
                <w:sz w:val="14"/>
                <w:lang w:val="es-ES_tradnl"/>
              </w:rPr>
              <w:t xml:space="preserve"> – 16/06/</w:t>
            </w:r>
            <w:r w:rsidR="00C244E0" w:rsidRPr="008F5A4D">
              <w:rPr>
                <w:rFonts w:ascii="Arial Narrow" w:hAnsi="Arial Narrow"/>
                <w:sz w:val="14"/>
                <w:lang w:val="es-ES_tradnl"/>
              </w:rPr>
              <w:t>23</w:t>
            </w:r>
          </w:p>
        </w:tc>
        <w:tc>
          <w:tcPr>
            <w:tcW w:w="2838" w:type="dxa"/>
            <w:shd w:val="clear" w:color="auto" w:fill="auto"/>
          </w:tcPr>
          <w:p w14:paraId="5AEF2408" w14:textId="4FC6EAD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Fifty-fifth session of the Technical Working Party for Ornamental plants and Forest trees (TWO/55)</w:t>
            </w:r>
          </w:p>
        </w:tc>
        <w:tc>
          <w:tcPr>
            <w:tcW w:w="567" w:type="dxa"/>
            <w:shd w:val="clear" w:color="auto" w:fill="auto"/>
          </w:tcPr>
          <w:p w14:paraId="234632A8" w14:textId="565624B5"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shd w:val="clear" w:color="auto" w:fill="auto"/>
          </w:tcPr>
          <w:p w14:paraId="57121226" w14:textId="5438E753"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shd w:val="clear" w:color="auto" w:fill="auto"/>
          </w:tcPr>
          <w:p w14:paraId="6B4F21B4" w14:textId="04BB875A" w:rsidR="002E1243" w:rsidRPr="008F5A4D" w:rsidRDefault="002E1243" w:rsidP="00933F2B">
            <w:pPr>
              <w:jc w:val="center"/>
              <w:rPr>
                <w:rFonts w:ascii="Arial Narrow" w:hAnsi="Arial Narrow"/>
                <w:sz w:val="14"/>
                <w:lang w:val="es-ES_tradnl"/>
              </w:rPr>
            </w:pPr>
          </w:p>
        </w:tc>
        <w:tc>
          <w:tcPr>
            <w:tcW w:w="1375" w:type="dxa"/>
            <w:shd w:val="clear" w:color="auto" w:fill="auto"/>
          </w:tcPr>
          <w:p w14:paraId="55CCF7CA" w14:textId="33BA46F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shd w:val="clear" w:color="auto" w:fill="auto"/>
          </w:tcPr>
          <w:p w14:paraId="334AF4E6" w14:textId="16B3D6DA"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86 participants</w:t>
            </w:r>
          </w:p>
        </w:tc>
        <w:tc>
          <w:tcPr>
            <w:tcW w:w="880" w:type="dxa"/>
            <w:shd w:val="clear" w:color="auto" w:fill="auto"/>
          </w:tcPr>
          <w:p w14:paraId="5DA1E056" w14:textId="056EC64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w:t>
            </w:r>
          </w:p>
        </w:tc>
        <w:tc>
          <w:tcPr>
            <w:tcW w:w="804" w:type="dxa"/>
            <w:shd w:val="clear" w:color="auto" w:fill="auto"/>
          </w:tcPr>
          <w:p w14:paraId="262839B5" w14:textId="43066E85"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shd w:val="clear" w:color="auto" w:fill="auto"/>
          </w:tcPr>
          <w:p w14:paraId="703A8EE5" w14:textId="393CF00B" w:rsidR="002E1243" w:rsidRPr="008F5A4D" w:rsidRDefault="00594195" w:rsidP="00933F2B">
            <w:pPr>
              <w:jc w:val="left"/>
              <w:rPr>
                <w:rFonts w:ascii="Arial Narrow" w:hAnsi="Arial Narrow"/>
                <w:sz w:val="14"/>
                <w:lang w:val="es-ES_tradnl"/>
              </w:rPr>
            </w:pPr>
            <w:r w:rsidRPr="008F5A4D">
              <w:rPr>
                <w:rFonts w:ascii="Arial Narrow" w:hAnsi="Arial Narrow"/>
                <w:sz w:val="14"/>
                <w:lang w:val="es-ES_tradnl"/>
              </w:rPr>
              <w:t>Members (</w:t>
            </w:r>
            <w:r w:rsidR="002E1243" w:rsidRPr="008F5A4D">
              <w:rPr>
                <w:rFonts w:ascii="Arial Narrow" w:hAnsi="Arial Narrow"/>
                <w:sz w:val="14"/>
                <w:lang w:val="es-ES_tradnl"/>
              </w:rPr>
              <w:t>25</w:t>
            </w:r>
            <w:r w:rsidRPr="008F5A4D">
              <w:rPr>
                <w:rFonts w:ascii="Arial Narrow" w:hAnsi="Arial Narrow"/>
                <w:sz w:val="14"/>
                <w:lang w:val="es-ES_tradnl"/>
              </w:rPr>
              <w:t>):</w:t>
            </w:r>
            <w:r w:rsidR="002E1243" w:rsidRPr="008F5A4D">
              <w:rPr>
                <w:rFonts w:ascii="Arial Narrow" w:hAnsi="Arial Narrow"/>
                <w:sz w:val="14"/>
                <w:lang w:val="es-ES_tradnl"/>
              </w:rPr>
              <w:t xml:space="preserve"> AR, AU, BG, </w:t>
            </w:r>
            <w:r w:rsidRPr="008F5A4D">
              <w:rPr>
                <w:rFonts w:ascii="Arial Narrow" w:hAnsi="Arial Narrow"/>
                <w:sz w:val="14"/>
                <w:lang w:val="es-ES_tradnl"/>
              </w:rPr>
              <w:t xml:space="preserve">BR, </w:t>
            </w:r>
            <w:r w:rsidR="002E1243" w:rsidRPr="008F5A4D">
              <w:rPr>
                <w:rFonts w:ascii="Arial Narrow" w:hAnsi="Arial Narrow"/>
                <w:sz w:val="14"/>
                <w:lang w:val="es-ES_tradnl"/>
              </w:rPr>
              <w:t xml:space="preserve">CA, CN, CZ, </w:t>
            </w:r>
            <w:r w:rsidRPr="008F5A4D">
              <w:rPr>
                <w:rFonts w:ascii="Arial Narrow" w:hAnsi="Arial Narrow"/>
                <w:sz w:val="14"/>
                <w:lang w:val="es-ES_tradnl"/>
              </w:rPr>
              <w:t xml:space="preserve">DE, </w:t>
            </w:r>
            <w:r w:rsidR="002E1243" w:rsidRPr="008F5A4D">
              <w:rPr>
                <w:rFonts w:ascii="Arial Narrow" w:hAnsi="Arial Narrow"/>
                <w:sz w:val="14"/>
                <w:lang w:val="es-ES_tradnl"/>
              </w:rPr>
              <w:t xml:space="preserve">EG, EU, FR, </w:t>
            </w:r>
            <w:r w:rsidRPr="008F5A4D">
              <w:rPr>
                <w:rFonts w:ascii="Arial Narrow" w:hAnsi="Arial Narrow"/>
                <w:sz w:val="14"/>
                <w:lang w:val="es-ES_tradnl"/>
              </w:rPr>
              <w:t xml:space="preserve">GB, </w:t>
            </w:r>
            <w:r w:rsidR="002E1243" w:rsidRPr="008F5A4D">
              <w:rPr>
                <w:rFonts w:ascii="Arial Narrow" w:hAnsi="Arial Narrow"/>
                <w:sz w:val="14"/>
                <w:lang w:val="es-ES_tradnl"/>
              </w:rPr>
              <w:t xml:space="preserve">HU, JP, KE, </w:t>
            </w:r>
            <w:r w:rsidRPr="008F5A4D">
              <w:rPr>
                <w:rFonts w:ascii="Arial Narrow" w:hAnsi="Arial Narrow"/>
                <w:sz w:val="14"/>
                <w:lang w:val="es-ES_tradnl"/>
              </w:rPr>
              <w:t xml:space="preserve">KR, </w:t>
            </w:r>
            <w:r w:rsidR="002E1243" w:rsidRPr="008F5A4D">
              <w:rPr>
                <w:rFonts w:ascii="Arial Narrow" w:hAnsi="Arial Narrow"/>
                <w:sz w:val="14"/>
                <w:lang w:val="es-ES_tradnl"/>
              </w:rPr>
              <w:t xml:space="preserve">MX, NL, NZ, PL, RO, RU, </w:t>
            </w:r>
            <w:r w:rsidRPr="008F5A4D">
              <w:rPr>
                <w:rFonts w:ascii="Arial Narrow" w:hAnsi="Arial Narrow"/>
                <w:sz w:val="14"/>
                <w:lang w:val="es-ES_tradnl"/>
              </w:rPr>
              <w:t xml:space="preserve">US, VN, </w:t>
            </w:r>
            <w:r w:rsidR="002E1243" w:rsidRPr="008F5A4D">
              <w:rPr>
                <w:rFonts w:ascii="Arial Narrow" w:hAnsi="Arial Narrow"/>
                <w:sz w:val="14"/>
                <w:lang w:val="es-ES_tradnl"/>
              </w:rPr>
              <w:t>ZA</w:t>
            </w:r>
            <w:r w:rsidRPr="008F5A4D">
              <w:rPr>
                <w:rFonts w:ascii="Arial Narrow" w:hAnsi="Arial Narrow"/>
                <w:sz w:val="14"/>
                <w:lang w:val="es-ES_tradnl"/>
              </w:rPr>
              <w:t xml:space="preserve"> – Observer States (2):</w:t>
            </w:r>
            <w:r w:rsidR="002E1243" w:rsidRPr="008F5A4D">
              <w:rPr>
                <w:rFonts w:ascii="Arial Narrow" w:hAnsi="Arial Narrow"/>
                <w:sz w:val="14"/>
                <w:lang w:val="es-ES_tradnl"/>
              </w:rPr>
              <w:t xml:space="preserve"> GY, TH</w:t>
            </w:r>
            <w:r w:rsidRPr="008F5A4D">
              <w:rPr>
                <w:rFonts w:ascii="Arial Narrow" w:hAnsi="Arial Narrow"/>
                <w:sz w:val="14"/>
                <w:lang w:val="es-ES_tradnl"/>
              </w:rPr>
              <w:t xml:space="preserve"> – Observer organizations (3):</w:t>
            </w:r>
            <w:r w:rsidR="002E1243" w:rsidRPr="008F5A4D">
              <w:rPr>
                <w:rFonts w:ascii="Arial Narrow" w:hAnsi="Arial Narrow"/>
                <w:sz w:val="14"/>
                <w:lang w:val="es-ES_tradnl"/>
              </w:rPr>
              <w:t xml:space="preserve"> </w:t>
            </w:r>
            <w:r w:rsidRPr="008F5A4D">
              <w:rPr>
                <w:rFonts w:ascii="Arial Narrow" w:hAnsi="Arial Narrow"/>
                <w:sz w:val="14"/>
                <w:lang w:val="es-ES_tradnl"/>
              </w:rPr>
              <w:t xml:space="preserve">CIOPORA, </w:t>
            </w:r>
            <w:r w:rsidR="007828E7" w:rsidRPr="008F5A4D">
              <w:rPr>
                <w:rFonts w:ascii="Arial Narrow" w:hAnsi="Arial Narrow"/>
                <w:sz w:val="14"/>
                <w:lang w:val="es-ES_tradnl"/>
              </w:rPr>
              <w:t>CLI</w:t>
            </w:r>
            <w:r w:rsidR="002E1243" w:rsidRPr="008F5A4D">
              <w:rPr>
                <w:rFonts w:ascii="Arial Narrow" w:hAnsi="Arial Narrow"/>
                <w:sz w:val="14"/>
                <w:lang w:val="es-ES_tradnl"/>
              </w:rPr>
              <w:t xml:space="preserve">, </w:t>
            </w:r>
            <w:r w:rsidRPr="008F5A4D">
              <w:rPr>
                <w:rFonts w:ascii="Arial Narrow" w:hAnsi="Arial Narrow"/>
                <w:sz w:val="14"/>
                <w:lang w:val="es-ES_tradnl"/>
              </w:rPr>
              <w:t>AFSTA</w:t>
            </w:r>
          </w:p>
        </w:tc>
        <w:tc>
          <w:tcPr>
            <w:tcW w:w="454" w:type="dxa"/>
            <w:shd w:val="clear" w:color="auto" w:fill="auto"/>
          </w:tcPr>
          <w:p w14:paraId="1188E599" w14:textId="434B910D"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BDCE28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3EBBEAB"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5FE8D9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18AFA9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BBBCAFE" w14:textId="77777777" w:rsidR="002E1243" w:rsidRPr="008F5A4D" w:rsidRDefault="002E1243" w:rsidP="00933F2B">
            <w:pPr>
              <w:jc w:val="center"/>
              <w:rPr>
                <w:rFonts w:ascii="Arial Narrow" w:hAnsi="Arial Narrow"/>
                <w:sz w:val="14"/>
                <w:lang w:val="es-ES_tradnl"/>
              </w:rPr>
            </w:pPr>
          </w:p>
        </w:tc>
      </w:tr>
      <w:tr w:rsidR="002E1243" w:rsidRPr="008F5A4D" w14:paraId="404EC240" w14:textId="77777777" w:rsidTr="003D2B85">
        <w:trPr>
          <w:cantSplit/>
        </w:trPr>
        <w:tc>
          <w:tcPr>
            <w:tcW w:w="283" w:type="dxa"/>
          </w:tcPr>
          <w:p w14:paraId="26F03676"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shd w:val="clear" w:color="auto" w:fill="auto"/>
          </w:tcPr>
          <w:p w14:paraId="68660177" w14:textId="0C4DB190"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15/06/</w:t>
            </w:r>
            <w:r w:rsidR="00C244E0" w:rsidRPr="008F5A4D">
              <w:rPr>
                <w:rFonts w:ascii="Arial Narrow" w:hAnsi="Arial Narrow"/>
                <w:sz w:val="14"/>
                <w:lang w:val="es-ES_tradnl"/>
              </w:rPr>
              <w:t>23</w:t>
            </w:r>
            <w:r w:rsidRPr="008F5A4D">
              <w:rPr>
                <w:rFonts w:ascii="Arial Narrow" w:hAnsi="Arial Narrow"/>
                <w:sz w:val="14"/>
                <w:lang w:val="es-ES_tradnl"/>
              </w:rPr>
              <w:t>, 19/06/</w:t>
            </w:r>
            <w:r w:rsidR="00C244E0" w:rsidRPr="008F5A4D">
              <w:rPr>
                <w:rFonts w:ascii="Arial Narrow" w:hAnsi="Arial Narrow"/>
                <w:sz w:val="14"/>
                <w:lang w:val="es-ES_tradnl"/>
              </w:rPr>
              <w:t>23</w:t>
            </w:r>
            <w:r w:rsidRPr="008F5A4D">
              <w:rPr>
                <w:rFonts w:ascii="Arial Narrow" w:hAnsi="Arial Narrow"/>
                <w:sz w:val="14"/>
                <w:lang w:val="es-ES_tradnl"/>
              </w:rPr>
              <w:t>, 20/06/</w:t>
            </w:r>
            <w:r w:rsidR="00C244E0" w:rsidRPr="008F5A4D">
              <w:rPr>
                <w:rFonts w:ascii="Arial Narrow" w:hAnsi="Arial Narrow"/>
                <w:sz w:val="14"/>
                <w:lang w:val="es-ES_tradnl"/>
              </w:rPr>
              <w:t>23</w:t>
            </w:r>
          </w:p>
        </w:tc>
        <w:tc>
          <w:tcPr>
            <w:tcW w:w="2838" w:type="dxa"/>
            <w:shd w:val="clear" w:color="auto" w:fill="auto"/>
          </w:tcPr>
          <w:p w14:paraId="2C531FB4" w14:textId="4D6D0C33"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EAPVP Forum online bilateral meetings</w:t>
            </w:r>
          </w:p>
        </w:tc>
        <w:tc>
          <w:tcPr>
            <w:tcW w:w="567" w:type="dxa"/>
            <w:shd w:val="clear" w:color="auto" w:fill="auto"/>
          </w:tcPr>
          <w:p w14:paraId="0BF3FE55" w14:textId="6CB8BDE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shd w:val="clear" w:color="auto" w:fill="auto"/>
          </w:tcPr>
          <w:p w14:paraId="2A70B05D" w14:textId="25F1DD95"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shd w:val="clear" w:color="auto" w:fill="auto"/>
          </w:tcPr>
          <w:p w14:paraId="402A9D14" w14:textId="77777777" w:rsidR="002E1243" w:rsidRPr="008F5A4D" w:rsidRDefault="002E1243" w:rsidP="00933F2B">
            <w:pPr>
              <w:jc w:val="center"/>
              <w:rPr>
                <w:rFonts w:ascii="Arial Narrow" w:hAnsi="Arial Narrow"/>
                <w:sz w:val="14"/>
                <w:lang w:val="es-ES_tradnl"/>
              </w:rPr>
            </w:pPr>
          </w:p>
        </w:tc>
        <w:tc>
          <w:tcPr>
            <w:tcW w:w="1375" w:type="dxa"/>
            <w:shd w:val="clear" w:color="auto" w:fill="auto"/>
          </w:tcPr>
          <w:p w14:paraId="3DD8D212" w14:textId="32A5ADD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Suzuki</w:t>
            </w:r>
          </w:p>
        </w:tc>
        <w:tc>
          <w:tcPr>
            <w:tcW w:w="2092" w:type="dxa"/>
            <w:shd w:val="clear" w:color="auto" w:fill="auto"/>
          </w:tcPr>
          <w:p w14:paraId="41FFD328" w14:textId="62580C64" w:rsidR="002E1243" w:rsidRPr="008F5A4D" w:rsidRDefault="002E1243" w:rsidP="00933F2B">
            <w:pPr>
              <w:jc w:val="left"/>
              <w:rPr>
                <w:rFonts w:ascii="Arial Narrow" w:hAnsi="Arial Narrow"/>
                <w:sz w:val="14"/>
                <w:lang w:val="es-ES_tradnl"/>
              </w:rPr>
            </w:pPr>
          </w:p>
        </w:tc>
        <w:tc>
          <w:tcPr>
            <w:tcW w:w="880" w:type="dxa"/>
            <w:shd w:val="clear" w:color="auto" w:fill="auto"/>
          </w:tcPr>
          <w:p w14:paraId="0E547E79" w14:textId="703C835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MAFF</w:t>
            </w:r>
            <w:r w:rsidR="00C570EE" w:rsidRPr="008F5A4D">
              <w:rPr>
                <w:rFonts w:ascii="Arial Narrow" w:hAnsi="Arial Narrow"/>
                <w:sz w:val="14"/>
                <w:lang w:val="es-ES_tradnl"/>
              </w:rPr>
              <w:t xml:space="preserve"> (Japan), </w:t>
            </w:r>
            <w:r w:rsidRPr="008F5A4D">
              <w:rPr>
                <w:rFonts w:ascii="Arial Narrow" w:hAnsi="Arial Narrow"/>
                <w:sz w:val="14"/>
                <w:lang w:val="es-ES_tradnl"/>
              </w:rPr>
              <w:t>JATAFF</w:t>
            </w:r>
          </w:p>
        </w:tc>
        <w:tc>
          <w:tcPr>
            <w:tcW w:w="804" w:type="dxa"/>
            <w:shd w:val="clear" w:color="auto" w:fill="auto"/>
          </w:tcPr>
          <w:p w14:paraId="5A84B2BC" w14:textId="77777777" w:rsidR="002E1243" w:rsidRPr="008F5A4D" w:rsidRDefault="002E1243" w:rsidP="00933F2B">
            <w:pPr>
              <w:jc w:val="left"/>
              <w:rPr>
                <w:rFonts w:ascii="Arial Narrow" w:hAnsi="Arial Narrow"/>
                <w:sz w:val="14"/>
                <w:lang w:val="es-ES_tradnl"/>
              </w:rPr>
            </w:pPr>
          </w:p>
        </w:tc>
        <w:tc>
          <w:tcPr>
            <w:tcW w:w="2222" w:type="dxa"/>
            <w:shd w:val="clear" w:color="auto" w:fill="auto"/>
          </w:tcPr>
          <w:p w14:paraId="2FC9BAC7" w14:textId="708B51AE" w:rsidR="002E1243" w:rsidRPr="008F5A4D" w:rsidRDefault="00B553E0" w:rsidP="00933F2B">
            <w:pPr>
              <w:jc w:val="left"/>
              <w:rPr>
                <w:rFonts w:ascii="Arial Narrow" w:hAnsi="Arial Narrow"/>
                <w:sz w:val="14"/>
                <w:lang w:val="es-ES_tradnl"/>
              </w:rPr>
            </w:pPr>
            <w:r w:rsidRPr="008F5A4D">
              <w:rPr>
                <w:rFonts w:ascii="Arial Narrow" w:hAnsi="Arial Narrow"/>
                <w:sz w:val="14"/>
                <w:lang w:val="es-ES_tradnl"/>
              </w:rPr>
              <w:t>KH, MM, MY, TH, VN</w:t>
            </w:r>
          </w:p>
        </w:tc>
        <w:tc>
          <w:tcPr>
            <w:tcW w:w="454" w:type="dxa"/>
            <w:shd w:val="clear" w:color="auto" w:fill="auto"/>
          </w:tcPr>
          <w:p w14:paraId="690F2E05" w14:textId="4BD45845" w:rsidR="002E1243" w:rsidRPr="008F5A4D" w:rsidRDefault="00C113DB"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6656BD5"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BE6811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4F2A6AB" w14:textId="0BFFFF08" w:rsidR="002E1243" w:rsidRPr="008F5A4D" w:rsidRDefault="00C113DB"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BF0D63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1562177" w14:textId="77777777" w:rsidR="002E1243" w:rsidRPr="008F5A4D" w:rsidRDefault="002E1243" w:rsidP="00933F2B">
            <w:pPr>
              <w:jc w:val="center"/>
              <w:rPr>
                <w:rFonts w:ascii="Arial Narrow" w:hAnsi="Arial Narrow"/>
                <w:sz w:val="14"/>
                <w:lang w:val="es-ES_tradnl"/>
              </w:rPr>
            </w:pPr>
          </w:p>
        </w:tc>
      </w:tr>
      <w:tr w:rsidR="002E1243" w:rsidRPr="008F5A4D" w14:paraId="00A180F8" w14:textId="77777777" w:rsidTr="003D2B85">
        <w:trPr>
          <w:cantSplit/>
        </w:trPr>
        <w:tc>
          <w:tcPr>
            <w:tcW w:w="283" w:type="dxa"/>
          </w:tcPr>
          <w:p w14:paraId="27D0800B"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4CCDD39" w14:textId="22E10385"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19/06/</w:t>
            </w:r>
            <w:r w:rsidR="00C244E0" w:rsidRPr="008F5A4D">
              <w:rPr>
                <w:rFonts w:ascii="Arial Narrow" w:hAnsi="Arial Narrow"/>
                <w:sz w:val="14"/>
                <w:lang w:val="es-ES_tradnl"/>
              </w:rPr>
              <w:t>23</w:t>
            </w:r>
          </w:p>
        </w:tc>
        <w:tc>
          <w:tcPr>
            <w:tcW w:w="2838" w:type="dxa"/>
          </w:tcPr>
          <w:p w14:paraId="424F822A" w14:textId="2BA3491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2023 Annual Meeting of the OECD Seed Schemes</w:t>
            </w:r>
          </w:p>
        </w:tc>
        <w:tc>
          <w:tcPr>
            <w:tcW w:w="567" w:type="dxa"/>
          </w:tcPr>
          <w:p w14:paraId="7F415068" w14:textId="6ECE5D20"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7B6AD1B" w14:textId="232A0B23"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061B9A16" w14:textId="29442A8A" w:rsidR="002E1243" w:rsidRPr="008F5A4D" w:rsidRDefault="002E1243" w:rsidP="00933F2B">
            <w:pPr>
              <w:jc w:val="center"/>
              <w:rPr>
                <w:rFonts w:ascii="Arial Narrow" w:hAnsi="Arial Narrow"/>
                <w:sz w:val="14"/>
                <w:lang w:val="es-ES_tradnl"/>
              </w:rPr>
            </w:pPr>
          </w:p>
        </w:tc>
        <w:tc>
          <w:tcPr>
            <w:tcW w:w="1375" w:type="dxa"/>
          </w:tcPr>
          <w:p w14:paraId="6BF2F716" w14:textId="59F66A0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62FDF090" w14:textId="4E81BDB8" w:rsidR="002E1243" w:rsidRPr="008F5A4D" w:rsidRDefault="002E1243" w:rsidP="00933F2B">
            <w:pPr>
              <w:jc w:val="left"/>
              <w:rPr>
                <w:rFonts w:ascii="Arial Narrow" w:hAnsi="Arial Narrow"/>
                <w:sz w:val="14"/>
                <w:lang w:val="es-ES_tradnl"/>
              </w:rPr>
            </w:pPr>
          </w:p>
        </w:tc>
        <w:tc>
          <w:tcPr>
            <w:tcW w:w="880" w:type="dxa"/>
          </w:tcPr>
          <w:p w14:paraId="4302C1F8" w14:textId="4F36941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OECD</w:t>
            </w:r>
          </w:p>
        </w:tc>
        <w:tc>
          <w:tcPr>
            <w:tcW w:w="804" w:type="dxa"/>
          </w:tcPr>
          <w:p w14:paraId="5BD81205" w14:textId="5DA6000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Antalya, TR</w:t>
            </w:r>
          </w:p>
        </w:tc>
        <w:tc>
          <w:tcPr>
            <w:tcW w:w="2222" w:type="dxa"/>
          </w:tcPr>
          <w:p w14:paraId="0B383C3C" w14:textId="4B9F341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OECD</w:t>
            </w:r>
          </w:p>
        </w:tc>
        <w:tc>
          <w:tcPr>
            <w:tcW w:w="454" w:type="dxa"/>
            <w:shd w:val="clear" w:color="auto" w:fill="auto"/>
          </w:tcPr>
          <w:p w14:paraId="076B8B4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3CB3FE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75FF063"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695F3E2" w14:textId="537E04FA"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1BA10DA"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A25364F" w14:textId="77777777" w:rsidR="002E1243" w:rsidRPr="008F5A4D" w:rsidRDefault="002E1243" w:rsidP="00933F2B">
            <w:pPr>
              <w:jc w:val="center"/>
              <w:rPr>
                <w:rFonts w:ascii="Arial Narrow" w:hAnsi="Arial Narrow"/>
                <w:sz w:val="14"/>
                <w:lang w:val="es-ES_tradnl"/>
              </w:rPr>
            </w:pPr>
          </w:p>
        </w:tc>
      </w:tr>
      <w:tr w:rsidR="002E1243" w:rsidRPr="008F5A4D" w14:paraId="39DC88DE" w14:textId="77777777" w:rsidTr="003D2B85">
        <w:trPr>
          <w:cantSplit/>
        </w:trPr>
        <w:tc>
          <w:tcPr>
            <w:tcW w:w="283" w:type="dxa"/>
          </w:tcPr>
          <w:p w14:paraId="6E3D58F8"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428B1423"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20/06/23-23/06/23</w:t>
            </w:r>
          </w:p>
        </w:tc>
        <w:tc>
          <w:tcPr>
            <w:tcW w:w="2838" w:type="dxa"/>
          </w:tcPr>
          <w:p w14:paraId="6C9047DF"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Train-the-Trainer Course on Plant Variety Protection under the UPOV Convention</w:t>
            </w:r>
          </w:p>
        </w:tc>
        <w:tc>
          <w:tcPr>
            <w:tcW w:w="567" w:type="dxa"/>
          </w:tcPr>
          <w:p w14:paraId="762228F3"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789E4B2"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2017423B"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7548270"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 Taveira, Suzuki, Madhour</w:t>
            </w:r>
          </w:p>
        </w:tc>
        <w:tc>
          <w:tcPr>
            <w:tcW w:w="2092" w:type="dxa"/>
          </w:tcPr>
          <w:p w14:paraId="401CD496" w14:textId="2A8FCAC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22 participants</w:t>
            </w:r>
          </w:p>
        </w:tc>
        <w:tc>
          <w:tcPr>
            <w:tcW w:w="880" w:type="dxa"/>
          </w:tcPr>
          <w:p w14:paraId="2D14466D"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US, JP</w:t>
            </w:r>
          </w:p>
        </w:tc>
        <w:tc>
          <w:tcPr>
            <w:tcW w:w="804" w:type="dxa"/>
          </w:tcPr>
          <w:p w14:paraId="7DDE8575"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5CB2CCBE" w14:textId="4F1EFED8" w:rsidR="002E1243" w:rsidRPr="008F5A4D" w:rsidRDefault="00BC6F22" w:rsidP="00933F2B">
            <w:pPr>
              <w:jc w:val="left"/>
              <w:rPr>
                <w:rFonts w:ascii="Arial Narrow" w:hAnsi="Arial Narrow"/>
                <w:sz w:val="14"/>
                <w:lang w:val="es-ES_tradnl"/>
              </w:rPr>
            </w:pPr>
            <w:r w:rsidRPr="008F5A4D">
              <w:rPr>
                <w:rFonts w:ascii="Arial Narrow" w:hAnsi="Arial Narrow"/>
                <w:sz w:val="14"/>
                <w:lang w:val="es-ES_tradnl"/>
              </w:rPr>
              <w:t xml:space="preserve">AE, </w:t>
            </w:r>
            <w:r w:rsidR="00B553E0" w:rsidRPr="008F5A4D">
              <w:rPr>
                <w:rFonts w:ascii="Arial Narrow" w:hAnsi="Arial Narrow"/>
                <w:sz w:val="14"/>
                <w:lang w:val="es-ES_tradnl"/>
              </w:rPr>
              <w:t xml:space="preserve">AM, AZ, BB, BJ, CL, EG, ID, JM, JP, KE, LA, MY, NL, SR, TH, TZ, VN, CARDI, CPVO, </w:t>
            </w:r>
            <w:r w:rsidR="002E1243" w:rsidRPr="008F5A4D">
              <w:rPr>
                <w:rFonts w:ascii="Arial Narrow" w:hAnsi="Arial Narrow"/>
                <w:sz w:val="14"/>
                <w:lang w:val="es-ES_tradnl"/>
              </w:rPr>
              <w:t>CIOPORA, CARDI, FAO, IT, ISF, USPTO, WIPO</w:t>
            </w:r>
          </w:p>
        </w:tc>
        <w:tc>
          <w:tcPr>
            <w:tcW w:w="454" w:type="dxa"/>
            <w:shd w:val="clear" w:color="auto" w:fill="auto"/>
          </w:tcPr>
          <w:p w14:paraId="52657CF3" w14:textId="563E8CAC"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A774DA5" w14:textId="38A7919B"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5" w:type="dxa"/>
            <w:shd w:val="clear" w:color="auto" w:fill="auto"/>
          </w:tcPr>
          <w:p w14:paraId="6DEA84D6"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8F6F40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4FCE57F"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4FD0603" w14:textId="77777777" w:rsidR="002E1243" w:rsidRPr="008F5A4D" w:rsidRDefault="002E1243" w:rsidP="00933F2B">
            <w:pPr>
              <w:jc w:val="center"/>
              <w:rPr>
                <w:rFonts w:ascii="Arial Narrow" w:hAnsi="Arial Narrow"/>
                <w:sz w:val="14"/>
                <w:lang w:val="es-ES_tradnl"/>
              </w:rPr>
            </w:pPr>
          </w:p>
        </w:tc>
      </w:tr>
      <w:tr w:rsidR="002C6035" w:rsidRPr="008F5A4D" w14:paraId="4024D744" w14:textId="77777777" w:rsidTr="003D2B85">
        <w:trPr>
          <w:cantSplit/>
        </w:trPr>
        <w:tc>
          <w:tcPr>
            <w:tcW w:w="283" w:type="dxa"/>
          </w:tcPr>
          <w:p w14:paraId="49EFC3C8" w14:textId="77777777" w:rsidR="002C6035" w:rsidRPr="008F5A4D" w:rsidRDefault="002C6035" w:rsidP="00933F2B">
            <w:pPr>
              <w:pStyle w:val="ListParagraph"/>
              <w:numPr>
                <w:ilvl w:val="0"/>
                <w:numId w:val="26"/>
              </w:numPr>
              <w:ind w:left="0" w:firstLine="0"/>
              <w:jc w:val="right"/>
              <w:rPr>
                <w:rFonts w:ascii="Arial Narrow" w:hAnsi="Arial Narrow"/>
                <w:sz w:val="14"/>
                <w:lang w:val="es-ES_tradnl"/>
              </w:rPr>
            </w:pPr>
          </w:p>
        </w:tc>
        <w:tc>
          <w:tcPr>
            <w:tcW w:w="702" w:type="dxa"/>
          </w:tcPr>
          <w:p w14:paraId="0E36AA9F" w14:textId="32407922" w:rsidR="002C6035" w:rsidRPr="008F5A4D" w:rsidRDefault="002C6035" w:rsidP="002E1243">
            <w:pPr>
              <w:jc w:val="left"/>
              <w:rPr>
                <w:rFonts w:ascii="Arial Narrow" w:hAnsi="Arial Narrow"/>
                <w:sz w:val="14"/>
                <w:lang w:val="es-ES_tradnl"/>
              </w:rPr>
            </w:pPr>
            <w:r w:rsidRPr="008F5A4D">
              <w:rPr>
                <w:rFonts w:ascii="Arial Narrow" w:hAnsi="Arial Narrow"/>
                <w:sz w:val="14"/>
                <w:lang w:val="es-ES_tradnl"/>
              </w:rPr>
              <w:t>21/06/23</w:t>
            </w:r>
          </w:p>
        </w:tc>
        <w:tc>
          <w:tcPr>
            <w:tcW w:w="2838" w:type="dxa"/>
          </w:tcPr>
          <w:p w14:paraId="623C5CDE" w14:textId="686B37DE" w:rsidR="002C6035" w:rsidRPr="008F5A4D" w:rsidRDefault="002C6035" w:rsidP="00933F2B">
            <w:pPr>
              <w:jc w:val="left"/>
              <w:rPr>
                <w:rFonts w:ascii="Arial Narrow" w:hAnsi="Arial Narrow"/>
                <w:sz w:val="14"/>
                <w:lang w:val="es-ES_tradnl"/>
              </w:rPr>
            </w:pPr>
            <w:r w:rsidRPr="008F5A4D">
              <w:rPr>
                <w:rFonts w:ascii="Arial Narrow" w:hAnsi="Arial Narrow"/>
                <w:sz w:val="14"/>
                <w:lang w:val="es-ES_tradnl"/>
              </w:rPr>
              <w:t>JATAFF PVP Forum for breeders in Japan</w:t>
            </w:r>
          </w:p>
        </w:tc>
        <w:tc>
          <w:tcPr>
            <w:tcW w:w="567" w:type="dxa"/>
          </w:tcPr>
          <w:p w14:paraId="40C398F3" w14:textId="0BF8E8F8" w:rsidR="002C6035" w:rsidRPr="008F5A4D" w:rsidRDefault="002C6035"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ACF7620" w14:textId="458DF7AA" w:rsidR="002C6035" w:rsidRPr="008F5A4D" w:rsidRDefault="002C6035"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73F366EA" w14:textId="3720B55E" w:rsidR="002C6035" w:rsidRPr="008F5A4D" w:rsidRDefault="002C6035" w:rsidP="00933F2B">
            <w:pPr>
              <w:jc w:val="center"/>
              <w:rPr>
                <w:rFonts w:ascii="Arial Narrow" w:hAnsi="Arial Narrow"/>
                <w:sz w:val="14"/>
                <w:lang w:val="es-ES_tradnl"/>
              </w:rPr>
            </w:pPr>
          </w:p>
        </w:tc>
        <w:tc>
          <w:tcPr>
            <w:tcW w:w="1375" w:type="dxa"/>
          </w:tcPr>
          <w:p w14:paraId="5BC00F2D" w14:textId="5E9F77E7" w:rsidR="002C6035" w:rsidRPr="008F5A4D" w:rsidRDefault="002C6035" w:rsidP="00933F2B">
            <w:pPr>
              <w:jc w:val="left"/>
              <w:rPr>
                <w:rFonts w:ascii="Arial Narrow" w:hAnsi="Arial Narrow"/>
                <w:sz w:val="14"/>
                <w:lang w:val="es-ES_tradnl"/>
              </w:rPr>
            </w:pPr>
            <w:r w:rsidRPr="008F5A4D">
              <w:rPr>
                <w:rFonts w:ascii="Arial Narrow" w:hAnsi="Arial Narrow"/>
                <w:sz w:val="14"/>
                <w:lang w:val="es-ES_tradnl"/>
              </w:rPr>
              <w:t>Suzuki</w:t>
            </w:r>
          </w:p>
        </w:tc>
        <w:tc>
          <w:tcPr>
            <w:tcW w:w="2092" w:type="dxa"/>
          </w:tcPr>
          <w:p w14:paraId="72130809" w14:textId="2F12A3EC" w:rsidR="002C6035" w:rsidRPr="008F5A4D" w:rsidRDefault="002C6035" w:rsidP="00933F2B">
            <w:pPr>
              <w:jc w:val="left"/>
              <w:rPr>
                <w:rFonts w:ascii="Arial Narrow" w:hAnsi="Arial Narrow"/>
                <w:sz w:val="14"/>
                <w:lang w:val="es-ES_tradnl"/>
              </w:rPr>
            </w:pPr>
            <w:r w:rsidRPr="008F5A4D">
              <w:rPr>
                <w:rFonts w:ascii="Arial Narrow" w:hAnsi="Arial Narrow"/>
                <w:sz w:val="14"/>
                <w:lang w:val="es-ES_tradnl"/>
              </w:rPr>
              <w:t xml:space="preserve">40 </w:t>
            </w:r>
            <w:r w:rsidR="00F52B2F" w:rsidRPr="008F5A4D">
              <w:rPr>
                <w:rFonts w:ascii="Arial Narrow" w:hAnsi="Arial Narrow"/>
                <w:sz w:val="14"/>
                <w:lang w:val="es-ES_tradnl"/>
              </w:rPr>
              <w:t>participants</w:t>
            </w:r>
          </w:p>
        </w:tc>
        <w:tc>
          <w:tcPr>
            <w:tcW w:w="880" w:type="dxa"/>
          </w:tcPr>
          <w:p w14:paraId="5F28478A" w14:textId="7068E6CA" w:rsidR="002C6035" w:rsidRPr="008F5A4D" w:rsidRDefault="002C6035" w:rsidP="00933F2B">
            <w:pPr>
              <w:jc w:val="left"/>
              <w:rPr>
                <w:rFonts w:ascii="Arial Narrow" w:hAnsi="Arial Narrow"/>
                <w:sz w:val="14"/>
                <w:lang w:val="es-ES_tradnl"/>
              </w:rPr>
            </w:pPr>
            <w:r w:rsidRPr="008F5A4D">
              <w:rPr>
                <w:rFonts w:ascii="Arial Narrow" w:hAnsi="Arial Narrow"/>
                <w:sz w:val="14"/>
                <w:lang w:val="es-ES_tradnl"/>
              </w:rPr>
              <w:t>JATAFF</w:t>
            </w:r>
          </w:p>
        </w:tc>
        <w:tc>
          <w:tcPr>
            <w:tcW w:w="804" w:type="dxa"/>
          </w:tcPr>
          <w:p w14:paraId="274D6628" w14:textId="644CC5E6" w:rsidR="002C6035" w:rsidRPr="008F5A4D" w:rsidRDefault="002C6035" w:rsidP="00933F2B">
            <w:pPr>
              <w:jc w:val="left"/>
              <w:rPr>
                <w:rFonts w:ascii="Arial Narrow" w:hAnsi="Arial Narrow"/>
                <w:sz w:val="14"/>
                <w:lang w:val="es-ES_tradnl"/>
              </w:rPr>
            </w:pPr>
            <w:r w:rsidRPr="008F5A4D">
              <w:rPr>
                <w:rFonts w:ascii="Arial Narrow" w:hAnsi="Arial Narrow"/>
                <w:sz w:val="14"/>
                <w:lang w:val="es-ES_tradnl"/>
              </w:rPr>
              <w:t>Tokyo, JP</w:t>
            </w:r>
          </w:p>
        </w:tc>
        <w:tc>
          <w:tcPr>
            <w:tcW w:w="2222" w:type="dxa"/>
          </w:tcPr>
          <w:p w14:paraId="5F54CB05" w14:textId="5064D0FE" w:rsidR="002C6035" w:rsidRPr="008F5A4D" w:rsidRDefault="002C6035" w:rsidP="00933F2B">
            <w:pPr>
              <w:jc w:val="left"/>
              <w:rPr>
                <w:rFonts w:ascii="Arial Narrow" w:hAnsi="Arial Narrow"/>
                <w:sz w:val="14"/>
                <w:lang w:val="es-ES_tradnl"/>
              </w:rPr>
            </w:pPr>
            <w:r w:rsidRPr="008F5A4D">
              <w:rPr>
                <w:rFonts w:ascii="Arial Narrow" w:hAnsi="Arial Narrow"/>
                <w:sz w:val="14"/>
                <w:lang w:val="es-ES_tradnl"/>
              </w:rPr>
              <w:t>JP</w:t>
            </w:r>
          </w:p>
        </w:tc>
        <w:tc>
          <w:tcPr>
            <w:tcW w:w="454" w:type="dxa"/>
            <w:shd w:val="clear" w:color="auto" w:fill="auto"/>
          </w:tcPr>
          <w:p w14:paraId="52FD6B63" w14:textId="77777777" w:rsidR="002C6035" w:rsidRPr="008F5A4D" w:rsidRDefault="002C6035" w:rsidP="00933F2B">
            <w:pPr>
              <w:jc w:val="center"/>
              <w:rPr>
                <w:rFonts w:ascii="Arial Narrow" w:hAnsi="Arial Narrow"/>
                <w:sz w:val="14"/>
                <w:lang w:val="es-ES_tradnl"/>
              </w:rPr>
            </w:pPr>
          </w:p>
        </w:tc>
        <w:tc>
          <w:tcPr>
            <w:tcW w:w="454" w:type="dxa"/>
            <w:shd w:val="clear" w:color="auto" w:fill="auto"/>
          </w:tcPr>
          <w:p w14:paraId="5F0D965F" w14:textId="77777777" w:rsidR="002C6035" w:rsidRPr="008F5A4D" w:rsidRDefault="002C6035" w:rsidP="00933F2B">
            <w:pPr>
              <w:jc w:val="center"/>
              <w:rPr>
                <w:rFonts w:ascii="Arial Narrow" w:hAnsi="Arial Narrow"/>
                <w:sz w:val="14"/>
                <w:lang w:val="es-ES_tradnl"/>
              </w:rPr>
            </w:pPr>
          </w:p>
        </w:tc>
        <w:tc>
          <w:tcPr>
            <w:tcW w:w="455" w:type="dxa"/>
            <w:shd w:val="clear" w:color="auto" w:fill="auto"/>
          </w:tcPr>
          <w:p w14:paraId="274E9973" w14:textId="77777777" w:rsidR="002C6035" w:rsidRPr="008F5A4D" w:rsidRDefault="002C6035" w:rsidP="00933F2B">
            <w:pPr>
              <w:jc w:val="center"/>
              <w:rPr>
                <w:rFonts w:ascii="Arial Narrow" w:hAnsi="Arial Narrow"/>
                <w:sz w:val="14"/>
                <w:lang w:val="es-ES_tradnl"/>
              </w:rPr>
            </w:pPr>
          </w:p>
        </w:tc>
        <w:tc>
          <w:tcPr>
            <w:tcW w:w="454" w:type="dxa"/>
            <w:shd w:val="clear" w:color="auto" w:fill="auto"/>
          </w:tcPr>
          <w:p w14:paraId="0D618994" w14:textId="2725235B" w:rsidR="002C6035" w:rsidRPr="008F5A4D" w:rsidRDefault="004F04E6"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1E79A1A" w14:textId="5EF2D6B7" w:rsidR="002C6035" w:rsidRPr="008F5A4D" w:rsidRDefault="004F04E6" w:rsidP="00933F2B">
            <w:pPr>
              <w:jc w:val="center"/>
              <w:rPr>
                <w:rFonts w:ascii="Arial Narrow" w:hAnsi="Arial Narrow"/>
                <w:sz w:val="14"/>
                <w:lang w:val="es-ES_tradnl"/>
              </w:rPr>
            </w:pPr>
            <w:r w:rsidRPr="008F5A4D">
              <w:rPr>
                <w:rFonts w:ascii="Arial Narrow" w:hAnsi="Arial Narrow"/>
                <w:sz w:val="14"/>
                <w:lang w:val="es-ES_tradnl"/>
              </w:rPr>
              <w:t>1</w:t>
            </w:r>
          </w:p>
        </w:tc>
        <w:tc>
          <w:tcPr>
            <w:tcW w:w="455" w:type="dxa"/>
            <w:shd w:val="clear" w:color="auto" w:fill="auto"/>
          </w:tcPr>
          <w:p w14:paraId="5D0FBF25" w14:textId="77777777" w:rsidR="002C6035" w:rsidRPr="008F5A4D" w:rsidRDefault="002C6035" w:rsidP="00933F2B">
            <w:pPr>
              <w:jc w:val="center"/>
              <w:rPr>
                <w:rFonts w:ascii="Arial Narrow" w:hAnsi="Arial Narrow"/>
                <w:sz w:val="14"/>
                <w:lang w:val="es-ES_tradnl"/>
              </w:rPr>
            </w:pPr>
          </w:p>
        </w:tc>
      </w:tr>
      <w:tr w:rsidR="002E1243" w:rsidRPr="008F5A4D" w14:paraId="616D10A6" w14:textId="77777777" w:rsidTr="003D2B85">
        <w:trPr>
          <w:cantSplit/>
        </w:trPr>
        <w:tc>
          <w:tcPr>
            <w:tcW w:w="283" w:type="dxa"/>
          </w:tcPr>
          <w:p w14:paraId="19CE557C"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BB2464C" w14:textId="0F51F874"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26/06/</w:t>
            </w:r>
            <w:r w:rsidR="00C244E0" w:rsidRPr="008F5A4D">
              <w:rPr>
                <w:rFonts w:ascii="Arial Narrow" w:hAnsi="Arial Narrow"/>
                <w:sz w:val="14"/>
                <w:lang w:val="es-ES_tradnl"/>
              </w:rPr>
              <w:t>23</w:t>
            </w:r>
          </w:p>
        </w:tc>
        <w:tc>
          <w:tcPr>
            <w:tcW w:w="2838" w:type="dxa"/>
          </w:tcPr>
          <w:p w14:paraId="213F99B1" w14:textId="20ECD91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Conferencia Innovando la Semilla Boliviana</w:t>
            </w:r>
          </w:p>
        </w:tc>
        <w:tc>
          <w:tcPr>
            <w:tcW w:w="567" w:type="dxa"/>
          </w:tcPr>
          <w:p w14:paraId="1FF7EB1A" w14:textId="0B1F9E16"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05030915" w14:textId="375BED62"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0802CCA" w14:textId="7CDAAAB1" w:rsidR="002E1243" w:rsidRPr="008F5A4D" w:rsidRDefault="002E1243" w:rsidP="00933F2B">
            <w:pPr>
              <w:jc w:val="center"/>
              <w:rPr>
                <w:rFonts w:ascii="Arial Narrow" w:hAnsi="Arial Narrow"/>
                <w:sz w:val="14"/>
                <w:lang w:val="es-ES_tradnl"/>
              </w:rPr>
            </w:pPr>
          </w:p>
        </w:tc>
        <w:tc>
          <w:tcPr>
            <w:tcW w:w="1375" w:type="dxa"/>
          </w:tcPr>
          <w:p w14:paraId="30432A22" w14:textId="359F5BE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w:t>
            </w:r>
          </w:p>
        </w:tc>
        <w:tc>
          <w:tcPr>
            <w:tcW w:w="2092" w:type="dxa"/>
          </w:tcPr>
          <w:p w14:paraId="1BB431A5" w14:textId="04910EB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45 participants</w:t>
            </w:r>
          </w:p>
        </w:tc>
        <w:tc>
          <w:tcPr>
            <w:tcW w:w="880" w:type="dxa"/>
          </w:tcPr>
          <w:p w14:paraId="6AE151DE" w14:textId="22E0880A"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BO</w:t>
            </w:r>
          </w:p>
        </w:tc>
        <w:tc>
          <w:tcPr>
            <w:tcW w:w="804" w:type="dxa"/>
          </w:tcPr>
          <w:p w14:paraId="610EA410" w14:textId="77777777" w:rsidR="002E1243" w:rsidRPr="008F5A4D" w:rsidRDefault="002E1243" w:rsidP="00933F2B">
            <w:pPr>
              <w:jc w:val="left"/>
              <w:rPr>
                <w:rFonts w:ascii="Arial Narrow" w:hAnsi="Arial Narrow"/>
                <w:sz w:val="14"/>
                <w:lang w:val="es-ES_tradnl"/>
              </w:rPr>
            </w:pPr>
          </w:p>
        </w:tc>
        <w:tc>
          <w:tcPr>
            <w:tcW w:w="2222" w:type="dxa"/>
          </w:tcPr>
          <w:p w14:paraId="09B8E1BE" w14:textId="5884F053"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BO</w:t>
            </w:r>
          </w:p>
        </w:tc>
        <w:tc>
          <w:tcPr>
            <w:tcW w:w="454" w:type="dxa"/>
            <w:shd w:val="clear" w:color="auto" w:fill="auto"/>
          </w:tcPr>
          <w:p w14:paraId="14B8E70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1483C97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ED3BBFC" w14:textId="43E7D34B"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BDF746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681AD0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7D78098" w14:textId="77777777" w:rsidR="002E1243" w:rsidRPr="008F5A4D" w:rsidRDefault="002E1243" w:rsidP="00933F2B">
            <w:pPr>
              <w:jc w:val="center"/>
              <w:rPr>
                <w:rFonts w:ascii="Arial Narrow" w:hAnsi="Arial Narrow"/>
                <w:sz w:val="14"/>
                <w:lang w:val="es-ES_tradnl"/>
              </w:rPr>
            </w:pPr>
          </w:p>
        </w:tc>
      </w:tr>
      <w:tr w:rsidR="002E1243" w:rsidRPr="008F5A4D" w14:paraId="27A8DB8C" w14:textId="77777777" w:rsidTr="003D2B85">
        <w:trPr>
          <w:cantSplit/>
        </w:trPr>
        <w:tc>
          <w:tcPr>
            <w:tcW w:w="283" w:type="dxa"/>
          </w:tcPr>
          <w:p w14:paraId="5C7B761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076DB768" w14:textId="7777777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27/06/23-29/06/23</w:t>
            </w:r>
          </w:p>
        </w:tc>
        <w:tc>
          <w:tcPr>
            <w:tcW w:w="2838" w:type="dxa"/>
          </w:tcPr>
          <w:p w14:paraId="1721D7F7" w14:textId="0542632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JICA Training (online session)</w:t>
            </w:r>
          </w:p>
        </w:tc>
        <w:tc>
          <w:tcPr>
            <w:tcW w:w="567" w:type="dxa"/>
          </w:tcPr>
          <w:p w14:paraId="0866E7A4"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ED127F0" w14:textId="77777777"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8F60637" w14:textId="6BD33671" w:rsidR="002E1243" w:rsidRPr="008F5A4D" w:rsidRDefault="002E1243" w:rsidP="00933F2B">
            <w:pPr>
              <w:jc w:val="center"/>
              <w:rPr>
                <w:rFonts w:ascii="Arial Narrow" w:hAnsi="Arial Narrow"/>
                <w:sz w:val="14"/>
                <w:lang w:val="es-ES_tradnl"/>
              </w:rPr>
            </w:pPr>
          </w:p>
        </w:tc>
        <w:tc>
          <w:tcPr>
            <w:tcW w:w="1375" w:type="dxa"/>
          </w:tcPr>
          <w:p w14:paraId="415958B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Suzuki, Huerta</w:t>
            </w:r>
          </w:p>
        </w:tc>
        <w:tc>
          <w:tcPr>
            <w:tcW w:w="2092" w:type="dxa"/>
          </w:tcPr>
          <w:p w14:paraId="1BACBA60" w14:textId="26C6CDC2" w:rsidR="002E1243" w:rsidRPr="008F5A4D" w:rsidRDefault="00897D13" w:rsidP="00933F2B">
            <w:pPr>
              <w:jc w:val="left"/>
              <w:rPr>
                <w:rFonts w:ascii="Arial Narrow" w:hAnsi="Arial Narrow"/>
                <w:sz w:val="14"/>
                <w:highlight w:val="yellow"/>
                <w:lang w:val="es-ES_tradnl"/>
              </w:rPr>
            </w:pPr>
            <w:r w:rsidRPr="008F5A4D">
              <w:rPr>
                <w:rFonts w:ascii="Arial Narrow" w:hAnsi="Arial Narrow"/>
                <w:sz w:val="14"/>
                <w:lang w:val="es-ES_tradnl"/>
              </w:rPr>
              <w:t>11 participants</w:t>
            </w:r>
          </w:p>
        </w:tc>
        <w:tc>
          <w:tcPr>
            <w:tcW w:w="880" w:type="dxa"/>
          </w:tcPr>
          <w:p w14:paraId="4C76A534" w14:textId="7777777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JICA</w:t>
            </w:r>
          </w:p>
        </w:tc>
        <w:tc>
          <w:tcPr>
            <w:tcW w:w="804" w:type="dxa"/>
          </w:tcPr>
          <w:p w14:paraId="7EAC9BCC" w14:textId="53FCE23A" w:rsidR="002E1243" w:rsidRPr="008F5A4D" w:rsidRDefault="00897D13" w:rsidP="00933F2B">
            <w:pPr>
              <w:jc w:val="left"/>
              <w:rPr>
                <w:rFonts w:ascii="Arial Narrow" w:hAnsi="Arial Narrow"/>
                <w:sz w:val="14"/>
                <w:lang w:val="es-ES_tradnl"/>
              </w:rPr>
            </w:pPr>
            <w:r w:rsidRPr="008F5A4D">
              <w:rPr>
                <w:rFonts w:ascii="Arial Narrow" w:hAnsi="Arial Narrow"/>
                <w:sz w:val="14"/>
                <w:lang w:val="es-ES_tradnl"/>
              </w:rPr>
              <w:t>Tsukuba, JP</w:t>
            </w:r>
          </w:p>
        </w:tc>
        <w:tc>
          <w:tcPr>
            <w:tcW w:w="2222" w:type="dxa"/>
          </w:tcPr>
          <w:p w14:paraId="3EE1CE21" w14:textId="0284B588" w:rsidR="002E1243" w:rsidRPr="008F5A4D" w:rsidRDefault="00BA7A16" w:rsidP="00933F2B">
            <w:pPr>
              <w:jc w:val="left"/>
              <w:rPr>
                <w:rFonts w:ascii="Arial Narrow" w:hAnsi="Arial Narrow"/>
                <w:sz w:val="14"/>
                <w:highlight w:val="yellow"/>
                <w:lang w:val="es-ES_tradnl"/>
              </w:rPr>
            </w:pPr>
            <w:r w:rsidRPr="008F5A4D">
              <w:rPr>
                <w:rFonts w:ascii="Arial Narrow" w:hAnsi="Arial Narrow"/>
                <w:sz w:val="14"/>
                <w:lang w:val="es-ES_tradnl"/>
              </w:rPr>
              <w:t>DZ, ID, KH, LA, MR, NP, PH, RW, TH, VN</w:t>
            </w:r>
          </w:p>
        </w:tc>
        <w:tc>
          <w:tcPr>
            <w:tcW w:w="454" w:type="dxa"/>
            <w:shd w:val="clear" w:color="auto" w:fill="auto"/>
          </w:tcPr>
          <w:p w14:paraId="77ADACEA"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5CCF808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F83584C" w14:textId="082669A8" w:rsidR="002E1243" w:rsidRPr="008F5A4D" w:rsidRDefault="00897D13"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CDF227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673B0F2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5FC1C4D4" w14:textId="77777777" w:rsidR="002E1243" w:rsidRPr="008F5A4D" w:rsidRDefault="002E1243" w:rsidP="00933F2B">
            <w:pPr>
              <w:jc w:val="center"/>
              <w:rPr>
                <w:rFonts w:ascii="Arial Narrow" w:hAnsi="Arial Narrow"/>
                <w:sz w:val="14"/>
                <w:lang w:val="es-ES_tradnl"/>
              </w:rPr>
            </w:pPr>
          </w:p>
        </w:tc>
      </w:tr>
      <w:tr w:rsidR="002E1243" w:rsidRPr="008F5A4D" w14:paraId="430EAADE" w14:textId="77777777" w:rsidTr="003D2B85">
        <w:trPr>
          <w:cantSplit/>
        </w:trPr>
        <w:tc>
          <w:tcPr>
            <w:tcW w:w="283" w:type="dxa"/>
          </w:tcPr>
          <w:p w14:paraId="0971831A"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62BF346A" w14:textId="7F369CFB"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28/06/</w:t>
            </w:r>
            <w:r w:rsidR="00C244E0" w:rsidRPr="008F5A4D">
              <w:rPr>
                <w:rFonts w:ascii="Arial Narrow" w:hAnsi="Arial Narrow"/>
                <w:sz w:val="14"/>
                <w:lang w:val="es-ES_tradnl"/>
              </w:rPr>
              <w:t>23</w:t>
            </w:r>
          </w:p>
        </w:tc>
        <w:tc>
          <w:tcPr>
            <w:tcW w:w="2838" w:type="dxa"/>
          </w:tcPr>
          <w:p w14:paraId="5C4ABAA5" w14:textId="13CB52F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WIPO Webinar on the Role of IP in providing Sustainable Agriculture and Food Systems in the context of Climate Change</w:t>
            </w:r>
          </w:p>
        </w:tc>
        <w:tc>
          <w:tcPr>
            <w:tcW w:w="567" w:type="dxa"/>
          </w:tcPr>
          <w:p w14:paraId="39E73A9C" w14:textId="7824DCF9"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6C0575F" w14:textId="3180BF70"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4BE4DC82" w14:textId="72310E69"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25EC50F4" w14:textId="301FEE9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w:t>
            </w:r>
            <w:r w:rsidR="00310F16" w:rsidRPr="008F5A4D">
              <w:rPr>
                <w:rFonts w:ascii="Arial Narrow" w:hAnsi="Arial Narrow"/>
                <w:sz w:val="14"/>
                <w:lang w:val="es-ES_tradnl"/>
              </w:rPr>
              <w:t>, Huerta</w:t>
            </w:r>
          </w:p>
        </w:tc>
        <w:tc>
          <w:tcPr>
            <w:tcW w:w="2092" w:type="dxa"/>
          </w:tcPr>
          <w:p w14:paraId="75EA5F6D" w14:textId="553ED446" w:rsidR="002E1243" w:rsidRPr="008F5A4D" w:rsidRDefault="002E1243">
            <w:pPr>
              <w:jc w:val="left"/>
              <w:rPr>
                <w:rFonts w:ascii="Arial Narrow" w:hAnsi="Arial Narrow"/>
                <w:sz w:val="14"/>
                <w:highlight w:val="yellow"/>
                <w:lang w:val="es-ES_tradnl"/>
              </w:rPr>
            </w:pPr>
          </w:p>
        </w:tc>
        <w:tc>
          <w:tcPr>
            <w:tcW w:w="880" w:type="dxa"/>
          </w:tcPr>
          <w:p w14:paraId="3B5BE10B" w14:textId="028EE666" w:rsidR="002E1243" w:rsidRPr="008F5A4D" w:rsidRDefault="002E1243" w:rsidP="007E6721">
            <w:pPr>
              <w:jc w:val="left"/>
              <w:rPr>
                <w:rFonts w:ascii="Arial Narrow" w:hAnsi="Arial Narrow"/>
                <w:sz w:val="14"/>
                <w:lang w:val="es-ES_tradnl"/>
              </w:rPr>
            </w:pPr>
            <w:r w:rsidRPr="008F5A4D">
              <w:rPr>
                <w:rFonts w:ascii="Arial Narrow" w:hAnsi="Arial Narrow"/>
                <w:sz w:val="14"/>
                <w:lang w:val="es-ES_tradnl"/>
              </w:rPr>
              <w:t>WIPO,</w:t>
            </w:r>
            <w:r w:rsidR="007E6721" w:rsidRPr="008F5A4D">
              <w:rPr>
                <w:rFonts w:ascii="Arial Narrow" w:hAnsi="Arial Narrow"/>
                <w:sz w:val="14"/>
                <w:lang w:val="es-ES_tradnl"/>
              </w:rPr>
              <w:t xml:space="preserve"> </w:t>
            </w:r>
            <w:r w:rsidRPr="008F5A4D">
              <w:rPr>
                <w:rFonts w:ascii="Arial Narrow" w:hAnsi="Arial Narrow"/>
                <w:sz w:val="14"/>
                <w:lang w:val="es-ES_tradnl"/>
              </w:rPr>
              <w:t>UPOV</w:t>
            </w:r>
          </w:p>
        </w:tc>
        <w:tc>
          <w:tcPr>
            <w:tcW w:w="804" w:type="dxa"/>
          </w:tcPr>
          <w:p w14:paraId="4ED533FE" w14:textId="5C5B2BF7"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64387EAC" w14:textId="77777777" w:rsidR="002E1243" w:rsidRPr="008F5A4D" w:rsidRDefault="002E1243" w:rsidP="00933F2B">
            <w:pPr>
              <w:jc w:val="left"/>
              <w:rPr>
                <w:rFonts w:ascii="Arial Narrow" w:hAnsi="Arial Narrow"/>
                <w:sz w:val="14"/>
                <w:lang w:val="es-ES_tradnl"/>
              </w:rPr>
            </w:pPr>
          </w:p>
        </w:tc>
        <w:tc>
          <w:tcPr>
            <w:tcW w:w="454" w:type="dxa"/>
            <w:shd w:val="clear" w:color="auto" w:fill="auto"/>
          </w:tcPr>
          <w:p w14:paraId="66607FCC" w14:textId="0F89A919"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F13A3DB"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F81CDDE" w14:textId="2F28E9FE"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1C39829"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7B146E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36FA8009" w14:textId="77777777" w:rsidR="002E1243" w:rsidRPr="008F5A4D" w:rsidRDefault="002E1243" w:rsidP="00933F2B">
            <w:pPr>
              <w:jc w:val="center"/>
              <w:rPr>
                <w:rFonts w:ascii="Arial Narrow" w:hAnsi="Arial Narrow"/>
                <w:sz w:val="14"/>
                <w:lang w:val="es-ES_tradnl"/>
              </w:rPr>
            </w:pPr>
          </w:p>
        </w:tc>
      </w:tr>
      <w:tr w:rsidR="002E1243" w:rsidRPr="008F5A4D" w14:paraId="2F2C3C14" w14:textId="77777777" w:rsidTr="003D2B85">
        <w:trPr>
          <w:cantSplit/>
        </w:trPr>
        <w:tc>
          <w:tcPr>
            <w:tcW w:w="283" w:type="dxa"/>
          </w:tcPr>
          <w:p w14:paraId="56177EDA"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5E6A5A9E" w14:textId="1740A80F"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30/06/</w:t>
            </w:r>
            <w:r w:rsidR="00C244E0" w:rsidRPr="008F5A4D">
              <w:rPr>
                <w:rFonts w:ascii="Arial Narrow" w:hAnsi="Arial Narrow"/>
                <w:sz w:val="14"/>
                <w:lang w:val="es-ES_tradnl"/>
              </w:rPr>
              <w:t>23</w:t>
            </w:r>
          </w:p>
        </w:tc>
        <w:tc>
          <w:tcPr>
            <w:tcW w:w="2838" w:type="dxa"/>
          </w:tcPr>
          <w:p w14:paraId="31234F0B" w14:textId="0CEC924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CPVO Cooperation meeting</w:t>
            </w:r>
          </w:p>
        </w:tc>
        <w:tc>
          <w:tcPr>
            <w:tcW w:w="567" w:type="dxa"/>
          </w:tcPr>
          <w:p w14:paraId="329C2533" w14:textId="1FDE2C0A"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B4BE4F4" w14:textId="601169B3"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199B2CCD" w14:textId="6523042A"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711264E0" w14:textId="0193ED2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69B4CC40" w14:textId="594D3E76"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 xml:space="preserve">Mr. Francesco Mattina, President, CPVO </w:t>
            </w:r>
          </w:p>
        </w:tc>
        <w:tc>
          <w:tcPr>
            <w:tcW w:w="880" w:type="dxa"/>
          </w:tcPr>
          <w:p w14:paraId="580C9C39" w14:textId="2FD255AA"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CPVO</w:t>
            </w:r>
          </w:p>
        </w:tc>
        <w:tc>
          <w:tcPr>
            <w:tcW w:w="804" w:type="dxa"/>
          </w:tcPr>
          <w:p w14:paraId="76D222E7" w14:textId="3E011104"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Paris, FR</w:t>
            </w:r>
          </w:p>
        </w:tc>
        <w:tc>
          <w:tcPr>
            <w:tcW w:w="2222" w:type="dxa"/>
          </w:tcPr>
          <w:p w14:paraId="7691DCD8" w14:textId="3CF1D975"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CPVO, UPOV</w:t>
            </w:r>
          </w:p>
        </w:tc>
        <w:tc>
          <w:tcPr>
            <w:tcW w:w="454" w:type="dxa"/>
            <w:shd w:val="clear" w:color="auto" w:fill="auto"/>
          </w:tcPr>
          <w:p w14:paraId="54D23E15" w14:textId="4FA57ACE"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0A48FF6"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4338C2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2894D8CA" w14:textId="1A652042"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14D7354"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34E5553" w14:textId="77777777" w:rsidR="002E1243" w:rsidRPr="008F5A4D" w:rsidRDefault="002E1243" w:rsidP="00933F2B">
            <w:pPr>
              <w:jc w:val="center"/>
              <w:rPr>
                <w:rFonts w:ascii="Arial Narrow" w:hAnsi="Arial Narrow"/>
                <w:sz w:val="14"/>
                <w:lang w:val="es-ES_tradnl"/>
              </w:rPr>
            </w:pPr>
          </w:p>
        </w:tc>
      </w:tr>
      <w:tr w:rsidR="002E1243" w:rsidRPr="008F5A4D" w14:paraId="76DD04E7" w14:textId="77777777" w:rsidTr="003D2B85">
        <w:trPr>
          <w:cantSplit/>
        </w:trPr>
        <w:tc>
          <w:tcPr>
            <w:tcW w:w="283" w:type="dxa"/>
          </w:tcPr>
          <w:p w14:paraId="73821043"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5FB6DEBD" w14:textId="7F169397"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04/07/</w:t>
            </w:r>
            <w:r w:rsidR="00C244E0" w:rsidRPr="008F5A4D">
              <w:rPr>
                <w:rFonts w:ascii="Arial Narrow" w:hAnsi="Arial Narrow"/>
                <w:sz w:val="14"/>
                <w:lang w:val="es-ES_tradnl"/>
              </w:rPr>
              <w:t>23</w:t>
            </w:r>
          </w:p>
        </w:tc>
        <w:tc>
          <w:tcPr>
            <w:tcW w:w="2838" w:type="dxa"/>
          </w:tcPr>
          <w:p w14:paraId="058BD101" w14:textId="4301195B"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CBD/ITPGRFA/UPOV cooperation</w:t>
            </w:r>
          </w:p>
        </w:tc>
        <w:tc>
          <w:tcPr>
            <w:tcW w:w="567" w:type="dxa"/>
          </w:tcPr>
          <w:p w14:paraId="5FDDCCC2" w14:textId="1C368BD5"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B050D8F" w14:textId="739F20B3"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6BE6140B" w14:textId="0BF01322" w:rsidR="002E1243" w:rsidRPr="008F5A4D" w:rsidRDefault="002E1243" w:rsidP="00933F2B">
            <w:pPr>
              <w:jc w:val="center"/>
              <w:rPr>
                <w:rFonts w:ascii="Arial Narrow" w:hAnsi="Arial Narrow"/>
                <w:sz w:val="14"/>
                <w:lang w:val="es-ES_tradnl"/>
              </w:rPr>
            </w:pPr>
          </w:p>
        </w:tc>
        <w:tc>
          <w:tcPr>
            <w:tcW w:w="1375" w:type="dxa"/>
          </w:tcPr>
          <w:p w14:paraId="749BD5D1" w14:textId="02A664A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19669B74" w14:textId="45CC88BE"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Mr. Kent Nnadozie, Secretary, ITPGRFA, FAO, Mr. Taukandjo Shikongo, Ms. Kathryn Garforth, Ms. Alexandra Coelho, UN, Mr. Francisco López, FAO</w:t>
            </w:r>
          </w:p>
        </w:tc>
        <w:tc>
          <w:tcPr>
            <w:tcW w:w="880" w:type="dxa"/>
          </w:tcPr>
          <w:p w14:paraId="1066739B" w14:textId="5FD9B041"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FAO</w:t>
            </w:r>
          </w:p>
        </w:tc>
        <w:tc>
          <w:tcPr>
            <w:tcW w:w="804" w:type="dxa"/>
          </w:tcPr>
          <w:p w14:paraId="456DB935" w14:textId="77777777" w:rsidR="002E1243" w:rsidRPr="008F5A4D" w:rsidRDefault="002E1243" w:rsidP="00933F2B">
            <w:pPr>
              <w:jc w:val="left"/>
              <w:rPr>
                <w:rFonts w:ascii="Arial Narrow" w:hAnsi="Arial Narrow"/>
                <w:sz w:val="14"/>
                <w:lang w:val="es-ES_tradnl"/>
              </w:rPr>
            </w:pPr>
          </w:p>
        </w:tc>
        <w:tc>
          <w:tcPr>
            <w:tcW w:w="2222" w:type="dxa"/>
          </w:tcPr>
          <w:p w14:paraId="1D66ED10" w14:textId="2B37DF95"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FAO</w:t>
            </w:r>
          </w:p>
        </w:tc>
        <w:tc>
          <w:tcPr>
            <w:tcW w:w="454" w:type="dxa"/>
            <w:shd w:val="clear" w:color="auto" w:fill="auto"/>
          </w:tcPr>
          <w:p w14:paraId="10A14B3E" w14:textId="34933B46"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6D0477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F536891"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4DDF5A91" w14:textId="0F55C838"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CA248FE"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48D6E35B" w14:textId="77777777" w:rsidR="002E1243" w:rsidRPr="008F5A4D" w:rsidRDefault="002E1243" w:rsidP="00933F2B">
            <w:pPr>
              <w:jc w:val="center"/>
              <w:rPr>
                <w:rFonts w:ascii="Arial Narrow" w:hAnsi="Arial Narrow"/>
                <w:sz w:val="14"/>
                <w:lang w:val="es-ES_tradnl"/>
              </w:rPr>
            </w:pPr>
          </w:p>
        </w:tc>
      </w:tr>
      <w:tr w:rsidR="002E1243" w:rsidRPr="008F5A4D" w14:paraId="053A1154" w14:textId="77777777" w:rsidTr="003D2B85">
        <w:trPr>
          <w:cantSplit/>
        </w:trPr>
        <w:tc>
          <w:tcPr>
            <w:tcW w:w="283" w:type="dxa"/>
          </w:tcPr>
          <w:p w14:paraId="545689F0"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16F6932F" w14:textId="51167DB6"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03/07/</w:t>
            </w:r>
            <w:r w:rsidR="00C244E0" w:rsidRPr="008F5A4D">
              <w:rPr>
                <w:rFonts w:ascii="Arial Narrow" w:hAnsi="Arial Narrow"/>
                <w:sz w:val="14"/>
                <w:lang w:val="es-ES_tradnl"/>
              </w:rPr>
              <w:t>23</w:t>
            </w:r>
            <w:r w:rsidRPr="008F5A4D">
              <w:rPr>
                <w:rFonts w:ascii="Arial Narrow" w:hAnsi="Arial Narrow"/>
                <w:sz w:val="14"/>
                <w:lang w:val="es-ES_tradnl"/>
              </w:rPr>
              <w:t xml:space="preserve"> – 07/07/</w:t>
            </w:r>
            <w:r w:rsidR="00C244E0" w:rsidRPr="008F5A4D">
              <w:rPr>
                <w:rFonts w:ascii="Arial Narrow" w:hAnsi="Arial Narrow"/>
                <w:sz w:val="14"/>
                <w:lang w:val="es-ES_tradnl"/>
              </w:rPr>
              <w:t>23</w:t>
            </w:r>
          </w:p>
        </w:tc>
        <w:tc>
          <w:tcPr>
            <w:tcW w:w="2838" w:type="dxa"/>
          </w:tcPr>
          <w:p w14:paraId="0C792122" w14:textId="49181BC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Fifty-Fourth Session of the Technical Working Party for Fruit Crops (TWF/54), hosted by France</w:t>
            </w:r>
          </w:p>
        </w:tc>
        <w:tc>
          <w:tcPr>
            <w:tcW w:w="567" w:type="dxa"/>
          </w:tcPr>
          <w:p w14:paraId="1DF8CB87" w14:textId="73259F56"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6CA4BA08" w14:textId="3E9406FB"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0681A365" w14:textId="4C0AF330"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36660F1E" w14:textId="316443D2"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Taveira, Oertel</w:t>
            </w:r>
          </w:p>
        </w:tc>
        <w:tc>
          <w:tcPr>
            <w:tcW w:w="2092" w:type="dxa"/>
          </w:tcPr>
          <w:p w14:paraId="045EB8EF" w14:textId="07729EF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75 participants</w:t>
            </w:r>
          </w:p>
        </w:tc>
        <w:tc>
          <w:tcPr>
            <w:tcW w:w="880" w:type="dxa"/>
          </w:tcPr>
          <w:p w14:paraId="40E963CB" w14:textId="334FD22C"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UPOV, FR</w:t>
            </w:r>
          </w:p>
        </w:tc>
        <w:tc>
          <w:tcPr>
            <w:tcW w:w="804" w:type="dxa"/>
          </w:tcPr>
          <w:p w14:paraId="54A63AB6" w14:textId="4182048D"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Nîmes, FR</w:t>
            </w:r>
          </w:p>
        </w:tc>
        <w:tc>
          <w:tcPr>
            <w:tcW w:w="2222" w:type="dxa"/>
          </w:tcPr>
          <w:p w14:paraId="08273B67" w14:textId="150E4E03" w:rsidR="002E1243" w:rsidRPr="008F5A4D" w:rsidRDefault="002E1243" w:rsidP="00933F2B">
            <w:pPr>
              <w:jc w:val="left"/>
              <w:rPr>
                <w:rFonts w:ascii="Arial Narrow" w:hAnsi="Arial Narrow"/>
                <w:sz w:val="14"/>
                <w:highlight w:val="yellow"/>
                <w:lang w:val="es-ES_tradnl"/>
              </w:rPr>
            </w:pPr>
            <w:r w:rsidRPr="008F5A4D">
              <w:rPr>
                <w:rFonts w:ascii="Arial Narrow" w:hAnsi="Arial Narrow"/>
                <w:sz w:val="14"/>
                <w:lang w:val="es-ES_tradnl"/>
              </w:rPr>
              <w:t xml:space="preserve">Members </w:t>
            </w:r>
            <w:r w:rsidR="00BC6F22" w:rsidRPr="008F5A4D">
              <w:rPr>
                <w:rFonts w:ascii="Arial Narrow" w:hAnsi="Arial Narrow"/>
                <w:sz w:val="14"/>
                <w:lang w:val="es-ES_tradnl"/>
              </w:rPr>
              <w:t xml:space="preserve">(31): </w:t>
            </w:r>
            <w:r w:rsidRPr="008F5A4D">
              <w:rPr>
                <w:rFonts w:ascii="Arial Narrow" w:hAnsi="Arial Narrow"/>
                <w:sz w:val="14"/>
                <w:lang w:val="es-ES_tradnl"/>
              </w:rPr>
              <w:t>AR, AU, BR, CA, CN, CZ, EU, FR, GE, DE, HU, IT, JP, KG, MA, NL, NZ, PL, PT, KR, MD, RO, RU, SK, ZA, ES, TR, UA, GB, TZ, US, VN</w:t>
            </w:r>
            <w:r w:rsidR="00BC6F22" w:rsidRPr="008F5A4D">
              <w:rPr>
                <w:rFonts w:ascii="Arial Narrow" w:hAnsi="Arial Narrow"/>
                <w:sz w:val="14"/>
                <w:lang w:val="es-ES_tradnl"/>
              </w:rPr>
              <w:t xml:space="preserve"> – Observer State (1):</w:t>
            </w:r>
            <w:r w:rsidRPr="008F5A4D">
              <w:rPr>
                <w:rFonts w:ascii="Arial Narrow" w:hAnsi="Arial Narrow"/>
                <w:sz w:val="14"/>
                <w:lang w:val="es-ES_tradnl"/>
              </w:rPr>
              <w:t xml:space="preserve"> TH</w:t>
            </w:r>
            <w:r w:rsidR="00BC6F22" w:rsidRPr="008F5A4D">
              <w:rPr>
                <w:rFonts w:ascii="Arial Narrow" w:hAnsi="Arial Narrow"/>
                <w:sz w:val="14"/>
                <w:lang w:val="es-ES_tradnl"/>
              </w:rPr>
              <w:t xml:space="preserve"> – Observer organizations (2):</w:t>
            </w:r>
            <w:r w:rsidRPr="008F5A4D">
              <w:rPr>
                <w:rFonts w:ascii="Arial Narrow" w:hAnsi="Arial Narrow"/>
                <w:sz w:val="14"/>
                <w:lang w:val="es-ES_tradnl"/>
              </w:rPr>
              <w:t xml:space="preserve"> </w:t>
            </w:r>
            <w:r w:rsidR="007828E7" w:rsidRPr="008F5A4D">
              <w:rPr>
                <w:rFonts w:ascii="Arial Narrow" w:hAnsi="Arial Narrow"/>
                <w:sz w:val="14"/>
                <w:lang w:val="es-ES_tradnl"/>
              </w:rPr>
              <w:t>CLI</w:t>
            </w:r>
            <w:r w:rsidRPr="008F5A4D">
              <w:rPr>
                <w:rFonts w:ascii="Arial Narrow" w:hAnsi="Arial Narrow"/>
                <w:sz w:val="14"/>
                <w:lang w:val="es-ES_tradnl"/>
              </w:rPr>
              <w:t>, CIOPORA</w:t>
            </w:r>
          </w:p>
        </w:tc>
        <w:tc>
          <w:tcPr>
            <w:tcW w:w="454" w:type="dxa"/>
            <w:shd w:val="clear" w:color="auto" w:fill="auto"/>
          </w:tcPr>
          <w:p w14:paraId="641E8561" w14:textId="492CA286" w:rsidR="002E1243" w:rsidRPr="008F5A4D" w:rsidRDefault="000B464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1EFC577"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667716EF"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01B7AB38"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7E302608"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83004EF" w14:textId="77777777" w:rsidR="002E1243" w:rsidRPr="008F5A4D" w:rsidRDefault="002E1243" w:rsidP="00933F2B">
            <w:pPr>
              <w:jc w:val="center"/>
              <w:rPr>
                <w:rFonts w:ascii="Arial Narrow" w:hAnsi="Arial Narrow"/>
                <w:sz w:val="14"/>
                <w:lang w:val="es-ES_tradnl"/>
              </w:rPr>
            </w:pPr>
          </w:p>
        </w:tc>
      </w:tr>
      <w:tr w:rsidR="002E1243" w:rsidRPr="008F5A4D" w14:paraId="71C16989" w14:textId="77777777" w:rsidTr="003D2B85">
        <w:trPr>
          <w:cantSplit/>
        </w:trPr>
        <w:tc>
          <w:tcPr>
            <w:tcW w:w="283" w:type="dxa"/>
          </w:tcPr>
          <w:p w14:paraId="0ED8F624" w14:textId="77777777" w:rsidR="002E1243" w:rsidRPr="008F5A4D" w:rsidRDefault="002E1243" w:rsidP="00933F2B">
            <w:pPr>
              <w:pStyle w:val="ListParagraph"/>
              <w:numPr>
                <w:ilvl w:val="0"/>
                <w:numId w:val="26"/>
              </w:numPr>
              <w:ind w:left="0" w:firstLine="0"/>
              <w:jc w:val="right"/>
              <w:rPr>
                <w:rFonts w:ascii="Arial Narrow" w:hAnsi="Arial Narrow"/>
                <w:sz w:val="14"/>
                <w:lang w:val="es-ES_tradnl"/>
              </w:rPr>
            </w:pPr>
          </w:p>
        </w:tc>
        <w:tc>
          <w:tcPr>
            <w:tcW w:w="702" w:type="dxa"/>
          </w:tcPr>
          <w:p w14:paraId="34677BA6" w14:textId="74391D38" w:rsidR="002E1243" w:rsidRPr="008F5A4D" w:rsidRDefault="002E1243" w:rsidP="002E1243">
            <w:pPr>
              <w:jc w:val="left"/>
              <w:rPr>
                <w:rFonts w:ascii="Arial Narrow" w:hAnsi="Arial Narrow"/>
                <w:sz w:val="14"/>
                <w:lang w:val="es-ES_tradnl"/>
              </w:rPr>
            </w:pPr>
            <w:r w:rsidRPr="008F5A4D">
              <w:rPr>
                <w:rFonts w:ascii="Arial Narrow" w:hAnsi="Arial Narrow"/>
                <w:sz w:val="14"/>
                <w:lang w:val="es-ES_tradnl"/>
              </w:rPr>
              <w:t>07/07/</w:t>
            </w:r>
            <w:r w:rsidR="00C244E0" w:rsidRPr="008F5A4D">
              <w:rPr>
                <w:rFonts w:ascii="Arial Narrow" w:hAnsi="Arial Narrow"/>
                <w:sz w:val="14"/>
                <w:lang w:val="es-ES_tradnl"/>
              </w:rPr>
              <w:t>23</w:t>
            </w:r>
          </w:p>
        </w:tc>
        <w:tc>
          <w:tcPr>
            <w:tcW w:w="2838" w:type="dxa"/>
          </w:tcPr>
          <w:p w14:paraId="00FF6E78" w14:textId="0AAF262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Meeting with Trinidad and Tobago</w:t>
            </w:r>
          </w:p>
        </w:tc>
        <w:tc>
          <w:tcPr>
            <w:tcW w:w="567" w:type="dxa"/>
          </w:tcPr>
          <w:p w14:paraId="623D98EE" w14:textId="0F0C56D3"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020CA29" w14:textId="7B3C5923"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34F87B2F" w14:textId="5E9E81EE" w:rsidR="002E1243" w:rsidRPr="008F5A4D" w:rsidRDefault="002E1243" w:rsidP="00933F2B">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B9A9051" w14:textId="50B61FE6"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339F4FE3" w14:textId="76DE4530"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Mr. Regan Asgarali, Controller,</w:t>
            </w:r>
            <w:r w:rsidRPr="008F5A4D">
              <w:rPr>
                <w:lang w:val="es-ES_tradnl"/>
              </w:rPr>
              <w:t xml:space="preserve"> </w:t>
            </w:r>
            <w:r w:rsidRPr="008F5A4D">
              <w:rPr>
                <w:rFonts w:ascii="Arial Narrow" w:hAnsi="Arial Narrow"/>
                <w:sz w:val="14"/>
                <w:lang w:val="es-ES_tradnl"/>
              </w:rPr>
              <w:t xml:space="preserve">Ministry of Agriculture, Lands and Fisheries, Mr. Richard Aching, </w:t>
            </w:r>
            <w:r w:rsidR="00F52B2F" w:rsidRPr="008F5A4D">
              <w:rPr>
                <w:rFonts w:ascii="Arial Narrow" w:hAnsi="Arial Narrow"/>
                <w:sz w:val="14"/>
                <w:lang w:val="es-ES_tradnl"/>
              </w:rPr>
              <w:t>Manager</w:t>
            </w:r>
            <w:r w:rsidRPr="008F5A4D">
              <w:rPr>
                <w:rFonts w:ascii="Arial Narrow" w:hAnsi="Arial Narrow"/>
                <w:sz w:val="14"/>
                <w:lang w:val="es-ES_tradnl"/>
              </w:rPr>
              <w:t xml:space="preserve"> Technical Examination, Intellectual Property Office, Ministry of the Attorney General and Legal Affairs</w:t>
            </w:r>
          </w:p>
        </w:tc>
        <w:tc>
          <w:tcPr>
            <w:tcW w:w="880" w:type="dxa"/>
          </w:tcPr>
          <w:p w14:paraId="01C896DA" w14:textId="17952A0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TT, UPOV</w:t>
            </w:r>
          </w:p>
        </w:tc>
        <w:tc>
          <w:tcPr>
            <w:tcW w:w="804" w:type="dxa"/>
          </w:tcPr>
          <w:p w14:paraId="074FE571" w14:textId="70A4C07E"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1F21D508" w14:textId="70436238" w:rsidR="002E1243" w:rsidRPr="008F5A4D" w:rsidRDefault="002E1243" w:rsidP="00933F2B">
            <w:pPr>
              <w:jc w:val="left"/>
              <w:rPr>
                <w:rFonts w:ascii="Arial Narrow" w:hAnsi="Arial Narrow"/>
                <w:sz w:val="14"/>
                <w:lang w:val="es-ES_tradnl"/>
              </w:rPr>
            </w:pPr>
            <w:r w:rsidRPr="008F5A4D">
              <w:rPr>
                <w:rFonts w:ascii="Arial Narrow" w:hAnsi="Arial Narrow"/>
                <w:sz w:val="14"/>
                <w:lang w:val="es-ES_tradnl"/>
              </w:rPr>
              <w:t>TT</w:t>
            </w:r>
          </w:p>
        </w:tc>
        <w:tc>
          <w:tcPr>
            <w:tcW w:w="454" w:type="dxa"/>
            <w:shd w:val="clear" w:color="auto" w:fill="auto"/>
          </w:tcPr>
          <w:p w14:paraId="6FF6481F" w14:textId="68EED360"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639AF01"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7DFBA495" w14:textId="77777777" w:rsidR="002E1243" w:rsidRPr="008F5A4D" w:rsidRDefault="002E1243" w:rsidP="00933F2B">
            <w:pPr>
              <w:jc w:val="center"/>
              <w:rPr>
                <w:rFonts w:ascii="Arial Narrow" w:hAnsi="Arial Narrow"/>
                <w:sz w:val="14"/>
                <w:lang w:val="es-ES_tradnl"/>
              </w:rPr>
            </w:pPr>
          </w:p>
        </w:tc>
        <w:tc>
          <w:tcPr>
            <w:tcW w:w="454" w:type="dxa"/>
            <w:shd w:val="clear" w:color="auto" w:fill="auto"/>
          </w:tcPr>
          <w:p w14:paraId="39E5E58F" w14:textId="2D2FEB35" w:rsidR="002E1243" w:rsidRPr="008F5A4D" w:rsidRDefault="00F15AD1" w:rsidP="00933F2B">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3A47B7C" w14:textId="77777777" w:rsidR="002E1243" w:rsidRPr="008F5A4D" w:rsidRDefault="002E1243" w:rsidP="00933F2B">
            <w:pPr>
              <w:jc w:val="center"/>
              <w:rPr>
                <w:rFonts w:ascii="Arial Narrow" w:hAnsi="Arial Narrow"/>
                <w:sz w:val="14"/>
                <w:lang w:val="es-ES_tradnl"/>
              </w:rPr>
            </w:pPr>
          </w:p>
        </w:tc>
        <w:tc>
          <w:tcPr>
            <w:tcW w:w="455" w:type="dxa"/>
            <w:shd w:val="clear" w:color="auto" w:fill="auto"/>
          </w:tcPr>
          <w:p w14:paraId="18222A67" w14:textId="77777777" w:rsidR="002E1243" w:rsidRPr="008F5A4D" w:rsidRDefault="002E1243" w:rsidP="00933F2B">
            <w:pPr>
              <w:jc w:val="center"/>
              <w:rPr>
                <w:rFonts w:ascii="Arial Narrow" w:hAnsi="Arial Narrow"/>
                <w:sz w:val="14"/>
                <w:lang w:val="es-ES_tradnl"/>
              </w:rPr>
            </w:pPr>
          </w:p>
        </w:tc>
      </w:tr>
      <w:tr w:rsidR="00897D13" w:rsidRPr="008F5A4D" w14:paraId="4A9A26D4" w14:textId="77777777" w:rsidTr="003D2B85">
        <w:trPr>
          <w:cantSplit/>
        </w:trPr>
        <w:tc>
          <w:tcPr>
            <w:tcW w:w="283" w:type="dxa"/>
          </w:tcPr>
          <w:p w14:paraId="1666DA33" w14:textId="77777777" w:rsidR="00897D13" w:rsidRPr="008F5A4D" w:rsidRDefault="00897D13" w:rsidP="00897D13">
            <w:pPr>
              <w:pStyle w:val="ListParagraph"/>
              <w:numPr>
                <w:ilvl w:val="0"/>
                <w:numId w:val="26"/>
              </w:numPr>
              <w:ind w:left="0" w:firstLine="0"/>
              <w:jc w:val="right"/>
              <w:rPr>
                <w:rFonts w:ascii="Arial Narrow" w:hAnsi="Arial Narrow"/>
                <w:sz w:val="14"/>
                <w:lang w:val="es-ES_tradnl"/>
              </w:rPr>
            </w:pPr>
          </w:p>
        </w:tc>
        <w:tc>
          <w:tcPr>
            <w:tcW w:w="702" w:type="dxa"/>
          </w:tcPr>
          <w:p w14:paraId="02CD8822" w14:textId="3D325B0A"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07/07/23</w:t>
            </w:r>
          </w:p>
        </w:tc>
        <w:tc>
          <w:tcPr>
            <w:tcW w:w="2838" w:type="dxa"/>
          </w:tcPr>
          <w:p w14:paraId="21EC3D45" w14:textId="5D54995A"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 xml:space="preserve">Meeting with the </w:t>
            </w:r>
            <w:r w:rsidR="009B2A07" w:rsidRPr="008F5A4D">
              <w:rPr>
                <w:rFonts w:ascii="Arial Narrow" w:hAnsi="Arial Narrow"/>
                <w:sz w:val="14"/>
                <w:lang w:val="es-ES_tradnl"/>
              </w:rPr>
              <w:t>Lao People</w:t>
            </w:r>
            <w:r w:rsidR="00174DA3" w:rsidRPr="008F5A4D">
              <w:rPr>
                <w:rFonts w:ascii="Arial Narrow" w:hAnsi="Arial Narrow"/>
                <w:sz w:val="14"/>
                <w:lang w:val="es-ES_tradnl"/>
              </w:rPr>
              <w:t>’</w:t>
            </w:r>
            <w:r w:rsidR="009B2A07" w:rsidRPr="008F5A4D">
              <w:rPr>
                <w:rFonts w:ascii="Arial Narrow" w:hAnsi="Arial Narrow"/>
                <w:sz w:val="14"/>
                <w:lang w:val="es-ES_tradnl"/>
              </w:rPr>
              <w:t>s Democratic Republic</w:t>
            </w:r>
            <w:r w:rsidRPr="008F5A4D">
              <w:rPr>
                <w:rFonts w:ascii="Arial Narrow" w:hAnsi="Arial Narrow"/>
                <w:sz w:val="14"/>
                <w:lang w:val="es-ES_tradnl"/>
              </w:rPr>
              <w:t xml:space="preserve"> </w:t>
            </w:r>
          </w:p>
        </w:tc>
        <w:tc>
          <w:tcPr>
            <w:tcW w:w="567" w:type="dxa"/>
          </w:tcPr>
          <w:p w14:paraId="7EF74D64" w14:textId="23D36EB6"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060F78D" w14:textId="014B0939"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5305D0BC" w14:textId="36AD7FA9"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2125A785" w14:textId="390759D4"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3C987062" w14:textId="43726EEE"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Mr. Santisouk Phounesavath , Director General, Department of Intellectual Property, Ministry of Industry and Commerce ( Lao People</w:t>
            </w:r>
            <w:r w:rsidR="00174DA3" w:rsidRPr="008F5A4D">
              <w:rPr>
                <w:rFonts w:ascii="Arial Narrow" w:hAnsi="Arial Narrow"/>
                <w:sz w:val="14"/>
                <w:lang w:val="es-ES_tradnl"/>
              </w:rPr>
              <w:t>’</w:t>
            </w:r>
            <w:r w:rsidRPr="008F5A4D">
              <w:rPr>
                <w:rFonts w:ascii="Arial Narrow" w:hAnsi="Arial Narrow"/>
                <w:sz w:val="14"/>
                <w:lang w:val="es-ES_tradnl"/>
              </w:rPr>
              <w:t>s Democratic Republic)</w:t>
            </w:r>
          </w:p>
        </w:tc>
        <w:tc>
          <w:tcPr>
            <w:tcW w:w="880" w:type="dxa"/>
          </w:tcPr>
          <w:p w14:paraId="3F1C3BFD" w14:textId="307F9634"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UPOV, LA</w:t>
            </w:r>
          </w:p>
        </w:tc>
        <w:tc>
          <w:tcPr>
            <w:tcW w:w="804" w:type="dxa"/>
          </w:tcPr>
          <w:p w14:paraId="39363154" w14:textId="29B21000"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6F0F23E0" w14:textId="2F1C91F0" w:rsidR="00897D13" w:rsidRPr="008F5A4D" w:rsidRDefault="00897D13" w:rsidP="00897D13">
            <w:pPr>
              <w:jc w:val="left"/>
              <w:rPr>
                <w:rFonts w:ascii="Arial Narrow" w:hAnsi="Arial Narrow"/>
                <w:sz w:val="14"/>
                <w:highlight w:val="yellow"/>
                <w:lang w:val="es-ES_tradnl"/>
              </w:rPr>
            </w:pPr>
            <w:r w:rsidRPr="008F5A4D">
              <w:rPr>
                <w:rFonts w:ascii="Arial Narrow" w:hAnsi="Arial Narrow"/>
                <w:sz w:val="14"/>
                <w:lang w:val="es-ES_tradnl"/>
              </w:rPr>
              <w:t>LA</w:t>
            </w:r>
          </w:p>
        </w:tc>
        <w:tc>
          <w:tcPr>
            <w:tcW w:w="454" w:type="dxa"/>
            <w:shd w:val="clear" w:color="auto" w:fill="auto"/>
          </w:tcPr>
          <w:p w14:paraId="32E049B4" w14:textId="76177807"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17845A5" w14:textId="77777777" w:rsidR="00897D13" w:rsidRPr="008F5A4D" w:rsidRDefault="00897D13" w:rsidP="00897D13">
            <w:pPr>
              <w:jc w:val="center"/>
              <w:rPr>
                <w:rFonts w:ascii="Arial Narrow" w:hAnsi="Arial Narrow"/>
                <w:sz w:val="14"/>
                <w:lang w:val="es-ES_tradnl"/>
              </w:rPr>
            </w:pPr>
          </w:p>
        </w:tc>
        <w:tc>
          <w:tcPr>
            <w:tcW w:w="455" w:type="dxa"/>
            <w:shd w:val="clear" w:color="auto" w:fill="auto"/>
          </w:tcPr>
          <w:p w14:paraId="5E14C12D" w14:textId="77777777" w:rsidR="00897D13" w:rsidRPr="008F5A4D" w:rsidRDefault="00897D13" w:rsidP="00897D13">
            <w:pPr>
              <w:jc w:val="center"/>
              <w:rPr>
                <w:rFonts w:ascii="Arial Narrow" w:hAnsi="Arial Narrow"/>
                <w:sz w:val="14"/>
                <w:lang w:val="es-ES_tradnl"/>
              </w:rPr>
            </w:pPr>
          </w:p>
        </w:tc>
        <w:tc>
          <w:tcPr>
            <w:tcW w:w="454" w:type="dxa"/>
            <w:shd w:val="clear" w:color="auto" w:fill="auto"/>
          </w:tcPr>
          <w:p w14:paraId="5D43CD50" w14:textId="7D64AE8F"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D285A78" w14:textId="77777777" w:rsidR="00897D13" w:rsidRPr="008F5A4D" w:rsidRDefault="00897D13" w:rsidP="00897D13">
            <w:pPr>
              <w:jc w:val="center"/>
              <w:rPr>
                <w:rFonts w:ascii="Arial Narrow" w:hAnsi="Arial Narrow"/>
                <w:sz w:val="14"/>
                <w:lang w:val="es-ES_tradnl"/>
              </w:rPr>
            </w:pPr>
          </w:p>
        </w:tc>
        <w:tc>
          <w:tcPr>
            <w:tcW w:w="455" w:type="dxa"/>
            <w:shd w:val="clear" w:color="auto" w:fill="auto"/>
          </w:tcPr>
          <w:p w14:paraId="6023705A" w14:textId="77777777" w:rsidR="00897D13" w:rsidRPr="008F5A4D" w:rsidRDefault="00897D13" w:rsidP="00897D13">
            <w:pPr>
              <w:jc w:val="center"/>
              <w:rPr>
                <w:rFonts w:ascii="Arial Narrow" w:hAnsi="Arial Narrow"/>
                <w:sz w:val="14"/>
                <w:lang w:val="es-ES_tradnl"/>
              </w:rPr>
            </w:pPr>
          </w:p>
        </w:tc>
      </w:tr>
      <w:tr w:rsidR="00897D13" w:rsidRPr="008F5A4D" w14:paraId="2A60CE4A" w14:textId="77777777" w:rsidTr="003D2B85">
        <w:trPr>
          <w:cantSplit/>
        </w:trPr>
        <w:tc>
          <w:tcPr>
            <w:tcW w:w="283" w:type="dxa"/>
          </w:tcPr>
          <w:p w14:paraId="1C47D8B1" w14:textId="77777777" w:rsidR="00897D13" w:rsidRPr="008F5A4D" w:rsidRDefault="00897D13" w:rsidP="00897D13">
            <w:pPr>
              <w:pStyle w:val="ListParagraph"/>
              <w:numPr>
                <w:ilvl w:val="0"/>
                <w:numId w:val="26"/>
              </w:numPr>
              <w:ind w:left="0" w:firstLine="0"/>
              <w:jc w:val="right"/>
              <w:rPr>
                <w:rFonts w:ascii="Arial Narrow" w:hAnsi="Arial Narrow"/>
                <w:sz w:val="14"/>
                <w:lang w:val="es-ES_tradnl"/>
              </w:rPr>
            </w:pPr>
          </w:p>
        </w:tc>
        <w:tc>
          <w:tcPr>
            <w:tcW w:w="702" w:type="dxa"/>
          </w:tcPr>
          <w:p w14:paraId="0B50B8C0" w14:textId="2998ECB8"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10/07/23</w:t>
            </w:r>
          </w:p>
        </w:tc>
        <w:tc>
          <w:tcPr>
            <w:tcW w:w="2838" w:type="dxa"/>
          </w:tcPr>
          <w:p w14:paraId="32CC44F0" w14:textId="47FC04B5"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Meeting with Cambodia</w:t>
            </w:r>
          </w:p>
        </w:tc>
        <w:tc>
          <w:tcPr>
            <w:tcW w:w="567" w:type="dxa"/>
          </w:tcPr>
          <w:p w14:paraId="617D84F3" w14:textId="0AF2B46E"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7624F59" w14:textId="3D4141C6"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18AC07C" w14:textId="3A33005D"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4306FC89" w14:textId="3754AB4F"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7E12E30B" w14:textId="0B6DA120" w:rsidR="00897D13" w:rsidRPr="008F5A4D" w:rsidRDefault="00897D13" w:rsidP="00C570EE">
            <w:pPr>
              <w:jc w:val="left"/>
              <w:rPr>
                <w:rFonts w:ascii="Arial Narrow" w:hAnsi="Arial Narrow"/>
                <w:sz w:val="14"/>
                <w:lang w:val="es-ES_tradnl"/>
              </w:rPr>
            </w:pPr>
            <w:r w:rsidRPr="008F5A4D">
              <w:rPr>
                <w:rFonts w:ascii="Arial Narrow" w:hAnsi="Arial Narrow"/>
                <w:sz w:val="14"/>
                <w:lang w:val="es-ES_tradnl"/>
              </w:rPr>
              <w:t>Ambassador</w:t>
            </w:r>
            <w:r w:rsidR="0071594F" w:rsidRPr="008F5A4D">
              <w:rPr>
                <w:rFonts w:ascii="Arial Narrow" w:hAnsi="Arial Narrow"/>
                <w:sz w:val="14"/>
                <w:lang w:val="es-ES_tradnl"/>
              </w:rPr>
              <w:t>, Permanent Mission in Geneva</w:t>
            </w:r>
            <w:r w:rsidRPr="008F5A4D">
              <w:rPr>
                <w:rFonts w:ascii="Arial Narrow" w:hAnsi="Arial Narrow"/>
                <w:sz w:val="14"/>
                <w:lang w:val="es-ES_tradnl"/>
              </w:rPr>
              <w:t>, Mr. Suon Prasith, Mr. Lao Reasey, Deputy Director</w:t>
            </w:r>
            <w:r w:rsidR="00C570EE" w:rsidRPr="008F5A4D">
              <w:rPr>
                <w:rFonts w:ascii="Arial Narrow" w:hAnsi="Arial Narrow"/>
                <w:sz w:val="14"/>
                <w:lang w:val="es-ES_tradnl"/>
              </w:rPr>
              <w:t xml:space="preserve">, </w:t>
            </w:r>
            <w:r w:rsidRPr="008F5A4D">
              <w:rPr>
                <w:rFonts w:ascii="Arial Narrow" w:hAnsi="Arial Narrow"/>
                <w:sz w:val="14"/>
                <w:lang w:val="es-ES_tradnl"/>
              </w:rPr>
              <w:t>Department of IP, Ministry of Commerce</w:t>
            </w:r>
          </w:p>
        </w:tc>
        <w:tc>
          <w:tcPr>
            <w:tcW w:w="880" w:type="dxa"/>
          </w:tcPr>
          <w:p w14:paraId="359D090B" w14:textId="5C6D97C5"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KH, UPOV</w:t>
            </w:r>
          </w:p>
        </w:tc>
        <w:tc>
          <w:tcPr>
            <w:tcW w:w="804" w:type="dxa"/>
          </w:tcPr>
          <w:p w14:paraId="6470C223" w14:textId="14BF1E56"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54D49C12" w14:textId="0CE61641" w:rsidR="00897D13" w:rsidRPr="008F5A4D" w:rsidRDefault="00897D13" w:rsidP="00897D13">
            <w:pPr>
              <w:jc w:val="left"/>
              <w:rPr>
                <w:rFonts w:ascii="Arial Narrow" w:hAnsi="Arial Narrow"/>
                <w:sz w:val="14"/>
                <w:lang w:val="es-ES_tradnl"/>
              </w:rPr>
            </w:pPr>
            <w:r w:rsidRPr="008F5A4D">
              <w:rPr>
                <w:rFonts w:ascii="Arial Narrow" w:hAnsi="Arial Narrow"/>
                <w:sz w:val="14"/>
                <w:lang w:val="es-ES_tradnl"/>
              </w:rPr>
              <w:t>KH</w:t>
            </w:r>
          </w:p>
        </w:tc>
        <w:tc>
          <w:tcPr>
            <w:tcW w:w="454" w:type="dxa"/>
            <w:shd w:val="clear" w:color="auto" w:fill="auto"/>
          </w:tcPr>
          <w:p w14:paraId="7B7432D5" w14:textId="6C0D33CB"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3CEFC7B" w14:textId="77777777" w:rsidR="00897D13" w:rsidRPr="008F5A4D" w:rsidRDefault="00897D13" w:rsidP="00897D13">
            <w:pPr>
              <w:jc w:val="center"/>
              <w:rPr>
                <w:rFonts w:ascii="Arial Narrow" w:hAnsi="Arial Narrow"/>
                <w:sz w:val="14"/>
                <w:lang w:val="es-ES_tradnl"/>
              </w:rPr>
            </w:pPr>
          </w:p>
        </w:tc>
        <w:tc>
          <w:tcPr>
            <w:tcW w:w="455" w:type="dxa"/>
            <w:shd w:val="clear" w:color="auto" w:fill="auto"/>
          </w:tcPr>
          <w:p w14:paraId="26B8D220" w14:textId="77777777" w:rsidR="00897D13" w:rsidRPr="008F5A4D" w:rsidRDefault="00897D13" w:rsidP="00897D13">
            <w:pPr>
              <w:jc w:val="center"/>
              <w:rPr>
                <w:rFonts w:ascii="Arial Narrow" w:hAnsi="Arial Narrow"/>
                <w:sz w:val="14"/>
                <w:lang w:val="es-ES_tradnl"/>
              </w:rPr>
            </w:pPr>
          </w:p>
        </w:tc>
        <w:tc>
          <w:tcPr>
            <w:tcW w:w="454" w:type="dxa"/>
            <w:shd w:val="clear" w:color="auto" w:fill="auto"/>
          </w:tcPr>
          <w:p w14:paraId="1B61EE7E" w14:textId="66828AD3" w:rsidR="00897D13" w:rsidRPr="008F5A4D" w:rsidRDefault="00897D13" w:rsidP="00897D1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7071B96" w14:textId="77777777" w:rsidR="00897D13" w:rsidRPr="008F5A4D" w:rsidRDefault="00897D13" w:rsidP="00897D13">
            <w:pPr>
              <w:jc w:val="center"/>
              <w:rPr>
                <w:rFonts w:ascii="Arial Narrow" w:hAnsi="Arial Narrow"/>
                <w:sz w:val="14"/>
                <w:lang w:val="es-ES_tradnl"/>
              </w:rPr>
            </w:pPr>
          </w:p>
        </w:tc>
        <w:tc>
          <w:tcPr>
            <w:tcW w:w="455" w:type="dxa"/>
            <w:shd w:val="clear" w:color="auto" w:fill="auto"/>
          </w:tcPr>
          <w:p w14:paraId="06BA0BBC" w14:textId="77777777" w:rsidR="00897D13" w:rsidRPr="008F5A4D" w:rsidRDefault="00897D13" w:rsidP="00897D13">
            <w:pPr>
              <w:jc w:val="center"/>
              <w:rPr>
                <w:rFonts w:ascii="Arial Narrow" w:hAnsi="Arial Narrow"/>
                <w:sz w:val="14"/>
                <w:lang w:val="es-ES_tradnl"/>
              </w:rPr>
            </w:pPr>
          </w:p>
        </w:tc>
      </w:tr>
      <w:tr w:rsidR="001D1CF8" w:rsidRPr="008F5A4D" w14:paraId="382E28C3" w14:textId="77777777" w:rsidTr="003D2B85">
        <w:trPr>
          <w:cantSplit/>
        </w:trPr>
        <w:tc>
          <w:tcPr>
            <w:tcW w:w="283" w:type="dxa"/>
          </w:tcPr>
          <w:p w14:paraId="452763B6"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13292712" w14:textId="49FA3CEE"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10/07/23</w:t>
            </w:r>
          </w:p>
        </w:tc>
        <w:tc>
          <w:tcPr>
            <w:tcW w:w="2838" w:type="dxa"/>
          </w:tcPr>
          <w:p w14:paraId="2CCC8ADF" w14:textId="06931A4B"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Meeting with Brunei Darussalam</w:t>
            </w:r>
          </w:p>
        </w:tc>
        <w:tc>
          <w:tcPr>
            <w:tcW w:w="567" w:type="dxa"/>
          </w:tcPr>
          <w:p w14:paraId="3DF862BB" w14:textId="4943298F"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CF071FA" w14:textId="309E296B"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2F51800E" w14:textId="3EA7B8E0"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64AA52DB" w14:textId="436C3C65"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7539771E" w14:textId="729B5470" w:rsidR="001D1CF8" w:rsidRPr="008F5A4D" w:rsidRDefault="00112358" w:rsidP="00112358">
            <w:pPr>
              <w:jc w:val="left"/>
              <w:rPr>
                <w:rFonts w:ascii="Arial Narrow" w:hAnsi="Arial Narrow"/>
                <w:sz w:val="14"/>
                <w:lang w:val="es-ES_tradnl"/>
              </w:rPr>
            </w:pPr>
            <w:r w:rsidRPr="008F5A4D">
              <w:rPr>
                <w:rFonts w:ascii="Arial Narrow" w:hAnsi="Arial Narrow"/>
                <w:sz w:val="14"/>
                <w:lang w:val="es-ES_tradnl"/>
              </w:rPr>
              <w:t>Ms. Norazizah Jaafar, Head</w:t>
            </w:r>
            <w:r w:rsidR="00E50B34" w:rsidRPr="008F5A4D">
              <w:rPr>
                <w:rFonts w:ascii="Arial Narrow" w:hAnsi="Arial Narrow"/>
                <w:sz w:val="14"/>
                <w:lang w:val="es-ES_tradnl"/>
              </w:rPr>
              <w:t xml:space="preserve">, </w:t>
            </w:r>
            <w:r w:rsidRPr="008F5A4D">
              <w:rPr>
                <w:rFonts w:ascii="Arial Narrow" w:hAnsi="Arial Narrow"/>
                <w:sz w:val="14"/>
                <w:lang w:val="es-ES_tradnl"/>
              </w:rPr>
              <w:t>Deputy Registrar</w:t>
            </w:r>
            <w:r w:rsidR="00E50B34" w:rsidRPr="008F5A4D">
              <w:rPr>
                <w:rFonts w:ascii="Arial Narrow" w:hAnsi="Arial Narrow"/>
                <w:sz w:val="14"/>
                <w:lang w:val="es-ES_tradnl"/>
              </w:rPr>
              <w:t>, Sheikh Abdul Khaliq Bin Dato Paduka Sheikh Hj Abd Gani, Deputy Registrar, BruIPO</w:t>
            </w:r>
            <w:r w:rsidR="00AA4E8D" w:rsidRPr="008F5A4D">
              <w:rPr>
                <w:rFonts w:ascii="Arial Narrow" w:hAnsi="Arial Narrow"/>
                <w:sz w:val="14"/>
                <w:lang w:val="es-ES_tradnl"/>
              </w:rPr>
              <w:t>, Mr. Than Ye Min, WIPO</w:t>
            </w:r>
          </w:p>
        </w:tc>
        <w:tc>
          <w:tcPr>
            <w:tcW w:w="880" w:type="dxa"/>
          </w:tcPr>
          <w:p w14:paraId="389BB8C1" w14:textId="58671465" w:rsidR="001D1CF8" w:rsidRPr="008F5A4D" w:rsidRDefault="00E50B34" w:rsidP="001D1CF8">
            <w:pPr>
              <w:jc w:val="left"/>
              <w:rPr>
                <w:rFonts w:ascii="Arial Narrow" w:hAnsi="Arial Narrow"/>
                <w:sz w:val="14"/>
                <w:lang w:val="es-ES_tradnl"/>
              </w:rPr>
            </w:pPr>
            <w:r w:rsidRPr="008F5A4D">
              <w:rPr>
                <w:rFonts w:ascii="Arial Narrow" w:hAnsi="Arial Narrow"/>
                <w:sz w:val="14"/>
                <w:lang w:val="es-ES_tradnl"/>
              </w:rPr>
              <w:t>BN</w:t>
            </w:r>
            <w:r w:rsidR="001D1CF8" w:rsidRPr="008F5A4D">
              <w:rPr>
                <w:rFonts w:ascii="Arial Narrow" w:hAnsi="Arial Narrow"/>
                <w:sz w:val="14"/>
                <w:lang w:val="es-ES_tradnl"/>
              </w:rPr>
              <w:t>, UPOV</w:t>
            </w:r>
            <w:r w:rsidR="00AA4E8D" w:rsidRPr="008F5A4D">
              <w:rPr>
                <w:rFonts w:ascii="Arial Narrow" w:hAnsi="Arial Narrow"/>
                <w:sz w:val="14"/>
                <w:lang w:val="es-ES_tradnl"/>
              </w:rPr>
              <w:t>, WIPO</w:t>
            </w:r>
          </w:p>
        </w:tc>
        <w:tc>
          <w:tcPr>
            <w:tcW w:w="804" w:type="dxa"/>
          </w:tcPr>
          <w:p w14:paraId="490B8B85" w14:textId="09F5C106"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5AF44B20" w14:textId="33FACA70"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KH</w:t>
            </w:r>
          </w:p>
        </w:tc>
        <w:tc>
          <w:tcPr>
            <w:tcW w:w="454" w:type="dxa"/>
            <w:shd w:val="clear" w:color="auto" w:fill="auto"/>
          </w:tcPr>
          <w:p w14:paraId="68F2F459" w14:textId="3734FA90"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B94DF7C"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294E7A21"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42B014E9" w14:textId="067D31EB"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81F0F13"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5A924356" w14:textId="77777777" w:rsidR="001D1CF8" w:rsidRPr="008F5A4D" w:rsidRDefault="001D1CF8" w:rsidP="001D1CF8">
            <w:pPr>
              <w:jc w:val="center"/>
              <w:rPr>
                <w:rFonts w:ascii="Arial Narrow" w:hAnsi="Arial Narrow"/>
                <w:sz w:val="14"/>
                <w:lang w:val="es-ES_tradnl"/>
              </w:rPr>
            </w:pPr>
          </w:p>
        </w:tc>
      </w:tr>
      <w:tr w:rsidR="001D1CF8" w:rsidRPr="008F5A4D" w14:paraId="5FF9BB3A" w14:textId="77777777" w:rsidTr="003D2B85">
        <w:trPr>
          <w:cantSplit/>
        </w:trPr>
        <w:tc>
          <w:tcPr>
            <w:tcW w:w="283" w:type="dxa"/>
          </w:tcPr>
          <w:p w14:paraId="0D407C75"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7DF33FBC" w14:textId="198251E6"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12/07/23</w:t>
            </w:r>
          </w:p>
        </w:tc>
        <w:tc>
          <w:tcPr>
            <w:tcW w:w="2838" w:type="dxa"/>
          </w:tcPr>
          <w:p w14:paraId="77E10814" w14:textId="72EEB80E"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 xml:space="preserve">Meeting with Zimbabwe </w:t>
            </w:r>
          </w:p>
        </w:tc>
        <w:tc>
          <w:tcPr>
            <w:tcW w:w="567" w:type="dxa"/>
          </w:tcPr>
          <w:p w14:paraId="0EFFDFFA" w14:textId="7D707FB4"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09404547" w14:textId="6FCACE46"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1AE64E7" w14:textId="3CBE0247"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1A61968F" w14:textId="5F80AF66"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2CD9BEF9" w14:textId="53120EA9"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7 participants</w:t>
            </w:r>
          </w:p>
        </w:tc>
        <w:tc>
          <w:tcPr>
            <w:tcW w:w="880" w:type="dxa"/>
          </w:tcPr>
          <w:p w14:paraId="38802AD4" w14:textId="7749E42C"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ZW, UPOV</w:t>
            </w:r>
          </w:p>
        </w:tc>
        <w:tc>
          <w:tcPr>
            <w:tcW w:w="804" w:type="dxa"/>
          </w:tcPr>
          <w:p w14:paraId="27F7CEB9" w14:textId="6F15DAAB"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68C26286" w14:textId="20859F98" w:rsidR="001D1CF8" w:rsidRPr="008F5A4D" w:rsidRDefault="001D1CF8" w:rsidP="001D1CF8">
            <w:pPr>
              <w:jc w:val="left"/>
              <w:rPr>
                <w:rFonts w:ascii="Arial Narrow" w:hAnsi="Arial Narrow"/>
                <w:sz w:val="14"/>
                <w:highlight w:val="yellow"/>
                <w:lang w:val="es-ES_tradnl"/>
              </w:rPr>
            </w:pPr>
            <w:r w:rsidRPr="008F5A4D">
              <w:rPr>
                <w:rFonts w:ascii="Arial Narrow" w:hAnsi="Arial Narrow"/>
                <w:sz w:val="14"/>
                <w:lang w:val="es-ES_tradnl"/>
              </w:rPr>
              <w:t>ZW</w:t>
            </w:r>
          </w:p>
        </w:tc>
        <w:tc>
          <w:tcPr>
            <w:tcW w:w="454" w:type="dxa"/>
            <w:shd w:val="clear" w:color="auto" w:fill="auto"/>
          </w:tcPr>
          <w:p w14:paraId="044AAE49" w14:textId="706142F1"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00CE6CF"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49FF6732"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6626B464"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75E34840"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2B57BCFB" w14:textId="77777777" w:rsidR="001D1CF8" w:rsidRPr="008F5A4D" w:rsidRDefault="001D1CF8" w:rsidP="001D1CF8">
            <w:pPr>
              <w:jc w:val="center"/>
              <w:rPr>
                <w:rFonts w:ascii="Arial Narrow" w:hAnsi="Arial Narrow"/>
                <w:sz w:val="14"/>
                <w:lang w:val="es-ES_tradnl"/>
              </w:rPr>
            </w:pPr>
          </w:p>
        </w:tc>
      </w:tr>
      <w:tr w:rsidR="001D1CF8" w:rsidRPr="008F5A4D" w14:paraId="1EAEF0AA" w14:textId="77777777" w:rsidTr="003D2B85">
        <w:trPr>
          <w:cantSplit/>
        </w:trPr>
        <w:tc>
          <w:tcPr>
            <w:tcW w:w="283" w:type="dxa"/>
          </w:tcPr>
          <w:p w14:paraId="55A03491"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7E0D7391" w14:textId="2A437EF7"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13/07/23</w:t>
            </w:r>
          </w:p>
        </w:tc>
        <w:tc>
          <w:tcPr>
            <w:tcW w:w="2838" w:type="dxa"/>
          </w:tcPr>
          <w:p w14:paraId="65177A29" w14:textId="711A6F6B"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 xml:space="preserve">Meeting with Ghana </w:t>
            </w:r>
          </w:p>
        </w:tc>
        <w:tc>
          <w:tcPr>
            <w:tcW w:w="567" w:type="dxa"/>
          </w:tcPr>
          <w:p w14:paraId="50B653BB" w14:textId="6E97DE68"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DB708CB" w14:textId="0F2E834D"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71D9481B" w14:textId="09EA1620"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7B03775" w14:textId="79FC604B"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7E4C62E2" w14:textId="42CB8C8F"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 xml:space="preserve">Ms. Grace Issahaque, General Registrar, Ghana Intellectual Property Office, </w:t>
            </w:r>
          </w:p>
        </w:tc>
        <w:tc>
          <w:tcPr>
            <w:tcW w:w="880" w:type="dxa"/>
          </w:tcPr>
          <w:p w14:paraId="537A8112" w14:textId="3BF1110C"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GH, UPOV</w:t>
            </w:r>
          </w:p>
        </w:tc>
        <w:tc>
          <w:tcPr>
            <w:tcW w:w="804" w:type="dxa"/>
          </w:tcPr>
          <w:p w14:paraId="1DB66AE1" w14:textId="2BBD8215"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7A2EFD52" w14:textId="15B17D60" w:rsidR="001D1CF8" w:rsidRPr="008F5A4D" w:rsidRDefault="001D1CF8" w:rsidP="001D1CF8">
            <w:pPr>
              <w:jc w:val="left"/>
              <w:rPr>
                <w:rFonts w:ascii="Arial Narrow" w:hAnsi="Arial Narrow"/>
                <w:sz w:val="14"/>
                <w:highlight w:val="yellow"/>
                <w:lang w:val="es-ES_tradnl"/>
              </w:rPr>
            </w:pPr>
            <w:r w:rsidRPr="008F5A4D">
              <w:rPr>
                <w:rFonts w:ascii="Arial Narrow" w:hAnsi="Arial Narrow"/>
                <w:sz w:val="14"/>
                <w:lang w:val="es-ES_tradnl"/>
              </w:rPr>
              <w:t>GH</w:t>
            </w:r>
          </w:p>
        </w:tc>
        <w:tc>
          <w:tcPr>
            <w:tcW w:w="454" w:type="dxa"/>
            <w:shd w:val="clear" w:color="auto" w:fill="auto"/>
          </w:tcPr>
          <w:p w14:paraId="77B92CD8" w14:textId="4FF84EA4"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5FA56A1"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3FDA1137"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2BD343B2"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62D8DFE6"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35126B66" w14:textId="77777777" w:rsidR="001D1CF8" w:rsidRPr="008F5A4D" w:rsidRDefault="001D1CF8" w:rsidP="001D1CF8">
            <w:pPr>
              <w:jc w:val="center"/>
              <w:rPr>
                <w:rFonts w:ascii="Arial Narrow" w:hAnsi="Arial Narrow"/>
                <w:sz w:val="14"/>
                <w:lang w:val="es-ES_tradnl"/>
              </w:rPr>
            </w:pPr>
          </w:p>
        </w:tc>
      </w:tr>
      <w:tr w:rsidR="001D1CF8" w:rsidRPr="008F5A4D" w14:paraId="4761AF59" w14:textId="77777777" w:rsidTr="003D2B85">
        <w:trPr>
          <w:cantSplit/>
        </w:trPr>
        <w:tc>
          <w:tcPr>
            <w:tcW w:w="283" w:type="dxa"/>
          </w:tcPr>
          <w:p w14:paraId="7601D07B"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3EA7F479" w14:textId="648E3230"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14/07/23</w:t>
            </w:r>
          </w:p>
        </w:tc>
        <w:tc>
          <w:tcPr>
            <w:tcW w:w="2838" w:type="dxa"/>
          </w:tcPr>
          <w:p w14:paraId="4C5A8E1D" w14:textId="209841C4"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Meeting with Mauritius (developments in Mauritius on plant variety protection (PVP) matters)</w:t>
            </w:r>
          </w:p>
        </w:tc>
        <w:tc>
          <w:tcPr>
            <w:tcW w:w="567" w:type="dxa"/>
          </w:tcPr>
          <w:p w14:paraId="490AC54D" w14:textId="5AB14B54"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3D4001DA" w14:textId="52C0C4F5"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5B93CABB" w14:textId="254BE984"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4FD54D29" w14:textId="714DBBBE"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44FE06F2" w14:textId="4A00146D"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Mr. Ranjive Beergaunot, Acting Controller, Industrial Property Office, Ministry of Agriculture, Food Technology and Natural Resources</w:t>
            </w:r>
          </w:p>
        </w:tc>
        <w:tc>
          <w:tcPr>
            <w:tcW w:w="880" w:type="dxa"/>
          </w:tcPr>
          <w:p w14:paraId="605D3EB7" w14:textId="4C27D908"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MU, UPOV</w:t>
            </w:r>
          </w:p>
        </w:tc>
        <w:tc>
          <w:tcPr>
            <w:tcW w:w="804" w:type="dxa"/>
          </w:tcPr>
          <w:p w14:paraId="743BD349" w14:textId="401F7552"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36258B6F" w14:textId="0B8F6D63"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MU</w:t>
            </w:r>
          </w:p>
        </w:tc>
        <w:tc>
          <w:tcPr>
            <w:tcW w:w="454" w:type="dxa"/>
            <w:shd w:val="clear" w:color="auto" w:fill="auto"/>
          </w:tcPr>
          <w:p w14:paraId="5962FB29" w14:textId="16D34A95"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54A4BEE"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4E4FC2DA"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64F2F36B"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577141FC"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2EFD52E4" w14:textId="77777777" w:rsidR="001D1CF8" w:rsidRPr="008F5A4D" w:rsidRDefault="001D1CF8" w:rsidP="001D1CF8">
            <w:pPr>
              <w:jc w:val="center"/>
              <w:rPr>
                <w:rFonts w:ascii="Arial Narrow" w:hAnsi="Arial Narrow"/>
                <w:sz w:val="14"/>
                <w:lang w:val="es-ES_tradnl"/>
              </w:rPr>
            </w:pPr>
          </w:p>
        </w:tc>
      </w:tr>
      <w:tr w:rsidR="001D1CF8" w:rsidRPr="008F5A4D" w14:paraId="4B5ACE03" w14:textId="77777777" w:rsidTr="003D2B85">
        <w:trPr>
          <w:cantSplit/>
        </w:trPr>
        <w:tc>
          <w:tcPr>
            <w:tcW w:w="283" w:type="dxa"/>
          </w:tcPr>
          <w:p w14:paraId="2C12602C"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58003DBE" w14:textId="2B174DDC"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19/07/23</w:t>
            </w:r>
          </w:p>
        </w:tc>
        <w:tc>
          <w:tcPr>
            <w:tcW w:w="2838" w:type="dxa"/>
          </w:tcPr>
          <w:p w14:paraId="1C4D7FFC" w14:textId="48112A10"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WTO Workshop</w:t>
            </w:r>
            <w:r w:rsidR="00F66E0F" w:rsidRPr="008F5A4D">
              <w:rPr>
                <w:rFonts w:ascii="Arial Narrow" w:hAnsi="Arial Narrow"/>
                <w:sz w:val="14"/>
                <w:lang w:val="es-ES_tradnl"/>
              </w:rPr>
              <w:t xml:space="preserve"> - High Yield Grain Seed Development and</w:t>
            </w:r>
            <w:r w:rsidR="00F52B2F" w:rsidRPr="008F5A4D">
              <w:rPr>
                <w:rFonts w:ascii="Arial Narrow" w:hAnsi="Arial Narrow"/>
                <w:sz w:val="14"/>
                <w:lang w:val="es-ES_tradnl"/>
              </w:rPr>
              <w:t xml:space="preserve"> </w:t>
            </w:r>
            <w:r w:rsidR="00F66E0F" w:rsidRPr="008F5A4D">
              <w:rPr>
                <w:rFonts w:ascii="Arial Narrow" w:hAnsi="Arial Narrow"/>
                <w:sz w:val="14"/>
                <w:lang w:val="es-ES_tradnl"/>
              </w:rPr>
              <w:t>Revitalization of Green Revolution</w:t>
            </w:r>
          </w:p>
        </w:tc>
        <w:tc>
          <w:tcPr>
            <w:tcW w:w="567" w:type="dxa"/>
          </w:tcPr>
          <w:p w14:paraId="6433B7D8" w14:textId="2C694E9D"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F20B662" w14:textId="53F742A0"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15018A12" w14:textId="141ABD3F" w:rsidR="001D1CF8" w:rsidRPr="008F5A4D" w:rsidRDefault="001D1CF8" w:rsidP="001D1CF8">
            <w:pPr>
              <w:jc w:val="center"/>
              <w:rPr>
                <w:rFonts w:ascii="Arial Narrow" w:hAnsi="Arial Narrow"/>
                <w:sz w:val="14"/>
                <w:lang w:val="es-ES_tradnl"/>
              </w:rPr>
            </w:pPr>
          </w:p>
        </w:tc>
        <w:tc>
          <w:tcPr>
            <w:tcW w:w="1375" w:type="dxa"/>
          </w:tcPr>
          <w:p w14:paraId="771A9E6A" w14:textId="0CFED7D3"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4E42B39F" w14:textId="7DB10A58" w:rsidR="00F66E0F" w:rsidRPr="008F5A4D" w:rsidRDefault="007E522C" w:rsidP="00F66E0F">
            <w:pPr>
              <w:jc w:val="left"/>
              <w:rPr>
                <w:rFonts w:ascii="Arial Narrow" w:hAnsi="Arial Narrow"/>
                <w:sz w:val="14"/>
                <w:lang w:val="es-ES_tradnl"/>
              </w:rPr>
            </w:pPr>
            <w:r w:rsidRPr="008F5A4D">
              <w:rPr>
                <w:rFonts w:ascii="Arial Narrow" w:hAnsi="Arial Narrow"/>
                <w:sz w:val="14"/>
                <w:lang w:val="es-ES_tradnl"/>
              </w:rPr>
              <w:t xml:space="preserve">Organizer: </w:t>
            </w:r>
            <w:r w:rsidR="00F66E0F" w:rsidRPr="008F5A4D">
              <w:rPr>
                <w:rFonts w:ascii="Arial Narrow" w:hAnsi="Arial Narrow"/>
                <w:sz w:val="14"/>
                <w:lang w:val="es-ES_tradnl"/>
              </w:rPr>
              <w:t>Il Jeong Jeong, Minister Counselor</w:t>
            </w:r>
          </w:p>
          <w:p w14:paraId="533C4C75" w14:textId="6FF1C8AE" w:rsidR="001D1CF8" w:rsidRPr="008F5A4D" w:rsidRDefault="00F66E0F" w:rsidP="00F66E0F">
            <w:pPr>
              <w:jc w:val="left"/>
              <w:rPr>
                <w:rFonts w:ascii="Arial Narrow" w:hAnsi="Arial Narrow"/>
                <w:sz w:val="14"/>
                <w:lang w:val="es-ES_tradnl"/>
              </w:rPr>
            </w:pPr>
            <w:r w:rsidRPr="008F5A4D">
              <w:rPr>
                <w:rFonts w:ascii="Arial Narrow" w:hAnsi="Arial Narrow"/>
                <w:sz w:val="14"/>
                <w:lang w:val="es-ES_tradnl"/>
              </w:rPr>
              <w:t>Permanent Mission of the Republic of Korea, Geneva</w:t>
            </w:r>
          </w:p>
        </w:tc>
        <w:tc>
          <w:tcPr>
            <w:tcW w:w="880" w:type="dxa"/>
          </w:tcPr>
          <w:p w14:paraId="4B4DF966" w14:textId="31AF02E7"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WTO, KR</w:t>
            </w:r>
          </w:p>
        </w:tc>
        <w:tc>
          <w:tcPr>
            <w:tcW w:w="804" w:type="dxa"/>
          </w:tcPr>
          <w:p w14:paraId="0965902E" w14:textId="3AE14192"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1858EB30" w14:textId="4A9E2167" w:rsidR="001D1CF8" w:rsidRPr="008F5A4D" w:rsidRDefault="00F66E0F" w:rsidP="001D1CF8">
            <w:pPr>
              <w:jc w:val="left"/>
              <w:rPr>
                <w:rFonts w:ascii="Arial Narrow" w:hAnsi="Arial Narrow"/>
                <w:sz w:val="14"/>
                <w:lang w:val="es-ES_tradnl"/>
              </w:rPr>
            </w:pPr>
            <w:r w:rsidRPr="008F5A4D">
              <w:rPr>
                <w:rFonts w:ascii="Arial Narrow" w:hAnsi="Arial Narrow"/>
                <w:sz w:val="14"/>
                <w:lang w:val="es-ES_tradnl"/>
              </w:rPr>
              <w:t>FAO, ISF, WTO members</w:t>
            </w:r>
          </w:p>
        </w:tc>
        <w:tc>
          <w:tcPr>
            <w:tcW w:w="454" w:type="dxa"/>
            <w:shd w:val="clear" w:color="auto" w:fill="auto"/>
          </w:tcPr>
          <w:p w14:paraId="264345F0" w14:textId="225F2839" w:rsidR="001D1CF8" w:rsidRPr="008F5A4D" w:rsidRDefault="00F15AD1"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DDED62F"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68CBCCA5" w14:textId="5350B6DD" w:rsidR="001D1CF8" w:rsidRPr="008F5A4D" w:rsidRDefault="00CE7036"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D76D4A5" w14:textId="3796CFA0" w:rsidR="001D1CF8" w:rsidRPr="008F5A4D" w:rsidRDefault="00F15AD1"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2C89DB4"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6556BB42" w14:textId="77777777" w:rsidR="001D1CF8" w:rsidRPr="008F5A4D" w:rsidRDefault="001D1CF8" w:rsidP="001D1CF8">
            <w:pPr>
              <w:jc w:val="center"/>
              <w:rPr>
                <w:rFonts w:ascii="Arial Narrow" w:hAnsi="Arial Narrow"/>
                <w:sz w:val="14"/>
                <w:lang w:val="es-ES_tradnl"/>
              </w:rPr>
            </w:pPr>
          </w:p>
        </w:tc>
      </w:tr>
      <w:tr w:rsidR="001D1CF8" w:rsidRPr="008F5A4D" w14:paraId="53E83116" w14:textId="77777777" w:rsidTr="003D2B85">
        <w:trPr>
          <w:cantSplit/>
        </w:trPr>
        <w:tc>
          <w:tcPr>
            <w:tcW w:w="283" w:type="dxa"/>
          </w:tcPr>
          <w:p w14:paraId="13FB5E3B"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2D5AC524" w14:textId="15DC28F6" w:rsidR="001D1CF8" w:rsidRPr="008F5A4D" w:rsidRDefault="001D3100" w:rsidP="001D1CF8">
            <w:pPr>
              <w:jc w:val="left"/>
              <w:rPr>
                <w:rFonts w:ascii="Arial Narrow" w:hAnsi="Arial Narrow"/>
                <w:sz w:val="14"/>
                <w:lang w:val="es-ES_tradnl"/>
              </w:rPr>
            </w:pPr>
            <w:r w:rsidRPr="008F5A4D">
              <w:rPr>
                <w:rFonts w:ascii="Arial Narrow" w:hAnsi="Arial Narrow"/>
                <w:sz w:val="14"/>
                <w:lang w:val="es-ES_tradnl"/>
              </w:rPr>
              <w:t>26</w:t>
            </w:r>
            <w:r w:rsidR="001D1CF8" w:rsidRPr="008F5A4D">
              <w:rPr>
                <w:rFonts w:ascii="Arial Narrow" w:hAnsi="Arial Narrow"/>
                <w:sz w:val="14"/>
                <w:lang w:val="es-ES_tradnl"/>
              </w:rPr>
              <w:t>/07/23</w:t>
            </w:r>
          </w:p>
        </w:tc>
        <w:tc>
          <w:tcPr>
            <w:tcW w:w="2838" w:type="dxa"/>
          </w:tcPr>
          <w:p w14:paraId="0E49C967" w14:textId="64C952EE"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JICA Training</w:t>
            </w:r>
          </w:p>
        </w:tc>
        <w:tc>
          <w:tcPr>
            <w:tcW w:w="567" w:type="dxa"/>
          </w:tcPr>
          <w:p w14:paraId="3FC0274B" w14:textId="1A7F5C8A" w:rsidR="001D1CF8" w:rsidRPr="008F5A4D" w:rsidRDefault="001D3100" w:rsidP="001D1CF8">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49B04EE6" w14:textId="77777777"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0BCFA18E" w14:textId="77777777"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37756974" w14:textId="230DD913" w:rsidR="001D1CF8" w:rsidRPr="008F5A4D" w:rsidRDefault="001D3100" w:rsidP="001D1CF8">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2E5B48B4" w14:textId="2491573C"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DZ, KH, ID, LA, MR, PH, RW, TH, VN, NP</w:t>
            </w:r>
            <w:r w:rsidR="001D3100" w:rsidRPr="008F5A4D">
              <w:rPr>
                <w:rFonts w:ascii="Arial Narrow" w:hAnsi="Arial Narrow"/>
                <w:sz w:val="14"/>
                <w:lang w:val="es-ES_tradnl"/>
              </w:rPr>
              <w:t>, and others</w:t>
            </w:r>
          </w:p>
        </w:tc>
        <w:tc>
          <w:tcPr>
            <w:tcW w:w="880" w:type="dxa"/>
          </w:tcPr>
          <w:p w14:paraId="7F00F8C1" w14:textId="77777777"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JICA</w:t>
            </w:r>
          </w:p>
        </w:tc>
        <w:tc>
          <w:tcPr>
            <w:tcW w:w="804" w:type="dxa"/>
          </w:tcPr>
          <w:p w14:paraId="6353FC5F" w14:textId="233292C3" w:rsidR="001D1CF8" w:rsidRPr="008F5A4D" w:rsidRDefault="001D3100" w:rsidP="001D1CF8">
            <w:pPr>
              <w:jc w:val="left"/>
              <w:rPr>
                <w:rFonts w:ascii="Arial Narrow" w:hAnsi="Arial Narrow"/>
                <w:sz w:val="14"/>
                <w:lang w:val="es-ES_tradnl"/>
              </w:rPr>
            </w:pPr>
            <w:r w:rsidRPr="008F5A4D">
              <w:rPr>
                <w:rFonts w:ascii="Arial Narrow" w:hAnsi="Arial Narrow"/>
                <w:sz w:val="14"/>
                <w:lang w:val="es-ES_tradnl"/>
              </w:rPr>
              <w:t>Tsukuba, JP</w:t>
            </w:r>
          </w:p>
        </w:tc>
        <w:tc>
          <w:tcPr>
            <w:tcW w:w="2222" w:type="dxa"/>
          </w:tcPr>
          <w:p w14:paraId="2805B6E2" w14:textId="77777777" w:rsidR="001D1CF8" w:rsidRPr="008F5A4D" w:rsidRDefault="001D1CF8" w:rsidP="001D1CF8">
            <w:pPr>
              <w:jc w:val="left"/>
              <w:rPr>
                <w:rFonts w:ascii="Arial Narrow" w:hAnsi="Arial Narrow"/>
                <w:sz w:val="14"/>
                <w:lang w:val="es-ES_tradnl"/>
              </w:rPr>
            </w:pPr>
          </w:p>
        </w:tc>
        <w:tc>
          <w:tcPr>
            <w:tcW w:w="454" w:type="dxa"/>
            <w:shd w:val="clear" w:color="auto" w:fill="auto"/>
          </w:tcPr>
          <w:p w14:paraId="7E45C4EE"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55A0CD94"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14FB8EFE" w14:textId="1E446D46" w:rsidR="001D1CF8" w:rsidRPr="008F5A4D" w:rsidRDefault="001D3100"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1A97327"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2CB36095"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788CFD8E" w14:textId="77777777" w:rsidR="001D1CF8" w:rsidRPr="008F5A4D" w:rsidRDefault="001D1CF8" w:rsidP="001D1CF8">
            <w:pPr>
              <w:jc w:val="center"/>
              <w:rPr>
                <w:rFonts w:ascii="Arial Narrow" w:hAnsi="Arial Narrow"/>
                <w:sz w:val="14"/>
                <w:lang w:val="es-ES_tradnl"/>
              </w:rPr>
            </w:pPr>
          </w:p>
        </w:tc>
      </w:tr>
      <w:tr w:rsidR="001D1CF8" w:rsidRPr="008F5A4D" w14:paraId="6D87556D" w14:textId="77777777" w:rsidTr="003D2B85">
        <w:trPr>
          <w:cantSplit/>
        </w:trPr>
        <w:tc>
          <w:tcPr>
            <w:tcW w:w="283" w:type="dxa"/>
          </w:tcPr>
          <w:p w14:paraId="5B3417A3"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787BB7B4" w14:textId="3BFDA082"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25/07/23</w:t>
            </w:r>
          </w:p>
        </w:tc>
        <w:tc>
          <w:tcPr>
            <w:tcW w:w="2838" w:type="dxa"/>
          </w:tcPr>
          <w:p w14:paraId="3D437F62" w14:textId="6FD25B66"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Colombia: visit of the Minister Counsellor Olga Lucia Lozano</w:t>
            </w:r>
          </w:p>
        </w:tc>
        <w:tc>
          <w:tcPr>
            <w:tcW w:w="567" w:type="dxa"/>
          </w:tcPr>
          <w:p w14:paraId="617AAA57" w14:textId="2857E8A2"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9E5C058" w14:textId="501E999E"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3E10C9A9" w14:textId="60DACEB6" w:rsidR="001D1CF8" w:rsidRPr="008F5A4D" w:rsidRDefault="001D1CF8" w:rsidP="001D1CF8">
            <w:pPr>
              <w:jc w:val="center"/>
              <w:rPr>
                <w:rFonts w:ascii="Arial Narrow" w:hAnsi="Arial Narrow"/>
                <w:sz w:val="14"/>
                <w:lang w:val="es-ES_tradnl"/>
              </w:rPr>
            </w:pPr>
          </w:p>
        </w:tc>
        <w:tc>
          <w:tcPr>
            <w:tcW w:w="1375" w:type="dxa"/>
          </w:tcPr>
          <w:p w14:paraId="25151C22" w14:textId="5A3087FC"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35E4FF9F" w14:textId="654D778E"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Ms. Olga Lucia Lozano, Minister Counsellor, Permanent Mission of Colombia in Geneva</w:t>
            </w:r>
          </w:p>
        </w:tc>
        <w:tc>
          <w:tcPr>
            <w:tcW w:w="880" w:type="dxa"/>
          </w:tcPr>
          <w:p w14:paraId="2D2F443D" w14:textId="19BBFE2D"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CO, UPOV</w:t>
            </w:r>
          </w:p>
        </w:tc>
        <w:tc>
          <w:tcPr>
            <w:tcW w:w="804" w:type="dxa"/>
          </w:tcPr>
          <w:p w14:paraId="0959AAF6" w14:textId="04956BC8"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500047D4" w14:textId="2BF66C8A"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CO</w:t>
            </w:r>
          </w:p>
        </w:tc>
        <w:tc>
          <w:tcPr>
            <w:tcW w:w="454" w:type="dxa"/>
            <w:shd w:val="clear" w:color="auto" w:fill="auto"/>
          </w:tcPr>
          <w:p w14:paraId="35D06D27" w14:textId="4989C485"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7F8428B"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2A1D8C04"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4A912DCD"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3E96DBBA"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3C7848A2" w14:textId="77777777" w:rsidR="001D1CF8" w:rsidRPr="008F5A4D" w:rsidRDefault="001D1CF8" w:rsidP="001D1CF8">
            <w:pPr>
              <w:jc w:val="center"/>
              <w:rPr>
                <w:rFonts w:ascii="Arial Narrow" w:hAnsi="Arial Narrow"/>
                <w:sz w:val="14"/>
                <w:lang w:val="es-ES_tradnl"/>
              </w:rPr>
            </w:pPr>
          </w:p>
        </w:tc>
      </w:tr>
      <w:tr w:rsidR="001D1CF8" w:rsidRPr="008F5A4D" w14:paraId="3FAFC67E" w14:textId="77777777" w:rsidTr="003D2B85">
        <w:trPr>
          <w:cantSplit/>
        </w:trPr>
        <w:tc>
          <w:tcPr>
            <w:tcW w:w="283" w:type="dxa"/>
          </w:tcPr>
          <w:p w14:paraId="6FFF2571"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2A4C4E0C" w14:textId="3FB51DA8"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28/07/23</w:t>
            </w:r>
          </w:p>
        </w:tc>
        <w:tc>
          <w:tcPr>
            <w:tcW w:w="2838" w:type="dxa"/>
          </w:tcPr>
          <w:p w14:paraId="4C5AEEB6" w14:textId="36506386"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WIPO Nigeria Office (WNO) webinar: Plant Variety Protection in Nigeria</w:t>
            </w:r>
          </w:p>
        </w:tc>
        <w:tc>
          <w:tcPr>
            <w:tcW w:w="567" w:type="dxa"/>
          </w:tcPr>
          <w:p w14:paraId="5784997A" w14:textId="65477D29"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500C39A" w14:textId="639CD68A"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595C9C19" w14:textId="52756E9E" w:rsidR="001D1CF8" w:rsidRPr="008F5A4D" w:rsidRDefault="001D1CF8" w:rsidP="001D1CF8">
            <w:pPr>
              <w:jc w:val="center"/>
              <w:rPr>
                <w:rFonts w:ascii="Arial Narrow" w:hAnsi="Arial Narrow"/>
                <w:sz w:val="14"/>
                <w:lang w:val="es-ES_tradnl"/>
              </w:rPr>
            </w:pPr>
          </w:p>
        </w:tc>
        <w:tc>
          <w:tcPr>
            <w:tcW w:w="1375" w:type="dxa"/>
          </w:tcPr>
          <w:p w14:paraId="50DD4AEA" w14:textId="015650EA"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548FD90F" w14:textId="160F02B5" w:rsidR="001D1CF8" w:rsidRPr="008F5A4D" w:rsidRDefault="00F66E0F" w:rsidP="001D1CF8">
            <w:pPr>
              <w:jc w:val="left"/>
              <w:rPr>
                <w:rFonts w:ascii="Arial Narrow" w:hAnsi="Arial Narrow"/>
                <w:sz w:val="14"/>
                <w:lang w:val="es-ES_tradnl"/>
              </w:rPr>
            </w:pPr>
            <w:r w:rsidRPr="008F5A4D">
              <w:rPr>
                <w:rFonts w:ascii="Arial Narrow" w:hAnsi="Arial Narrow"/>
                <w:sz w:val="14"/>
                <w:lang w:val="es-ES_tradnl"/>
              </w:rPr>
              <w:t xml:space="preserve">WIPO Nigeria Office </w:t>
            </w:r>
          </w:p>
        </w:tc>
        <w:tc>
          <w:tcPr>
            <w:tcW w:w="880" w:type="dxa"/>
          </w:tcPr>
          <w:p w14:paraId="2D86FD6D" w14:textId="76776100"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WIPO, NG</w:t>
            </w:r>
          </w:p>
        </w:tc>
        <w:tc>
          <w:tcPr>
            <w:tcW w:w="804" w:type="dxa"/>
          </w:tcPr>
          <w:p w14:paraId="2EB5046F" w14:textId="77777777" w:rsidR="001D1CF8" w:rsidRPr="008F5A4D" w:rsidRDefault="001D1CF8" w:rsidP="001D1CF8">
            <w:pPr>
              <w:jc w:val="left"/>
              <w:rPr>
                <w:rFonts w:ascii="Arial Narrow" w:hAnsi="Arial Narrow"/>
                <w:sz w:val="14"/>
                <w:lang w:val="es-ES_tradnl"/>
              </w:rPr>
            </w:pPr>
          </w:p>
        </w:tc>
        <w:tc>
          <w:tcPr>
            <w:tcW w:w="2222" w:type="dxa"/>
          </w:tcPr>
          <w:p w14:paraId="7177D4E3" w14:textId="77777777" w:rsidR="001D1CF8" w:rsidRPr="008F5A4D" w:rsidRDefault="001D1CF8" w:rsidP="001D1CF8">
            <w:pPr>
              <w:jc w:val="left"/>
              <w:rPr>
                <w:rFonts w:ascii="Arial Narrow" w:hAnsi="Arial Narrow"/>
                <w:sz w:val="14"/>
                <w:lang w:val="es-ES_tradnl"/>
              </w:rPr>
            </w:pPr>
          </w:p>
        </w:tc>
        <w:tc>
          <w:tcPr>
            <w:tcW w:w="454" w:type="dxa"/>
            <w:shd w:val="clear" w:color="auto" w:fill="auto"/>
          </w:tcPr>
          <w:p w14:paraId="1D2EFC02" w14:textId="2FA7FA74" w:rsidR="001D1CF8" w:rsidRPr="008F5A4D" w:rsidRDefault="00F15AD1"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E868FCD"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7B47725A" w14:textId="34B30490" w:rsidR="001D1CF8" w:rsidRPr="008F5A4D" w:rsidRDefault="00F15AD1"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EFAE073"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7981A26C"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7D40F2CE" w14:textId="77777777" w:rsidR="001D1CF8" w:rsidRPr="008F5A4D" w:rsidRDefault="001D1CF8" w:rsidP="001D1CF8">
            <w:pPr>
              <w:jc w:val="center"/>
              <w:rPr>
                <w:rFonts w:ascii="Arial Narrow" w:hAnsi="Arial Narrow"/>
                <w:sz w:val="14"/>
                <w:lang w:val="es-ES_tradnl"/>
              </w:rPr>
            </w:pPr>
          </w:p>
        </w:tc>
      </w:tr>
      <w:tr w:rsidR="001D1CF8" w:rsidRPr="008F5A4D" w14:paraId="49A6BD8A" w14:textId="77777777" w:rsidTr="003D2B85">
        <w:trPr>
          <w:cantSplit/>
        </w:trPr>
        <w:tc>
          <w:tcPr>
            <w:tcW w:w="283" w:type="dxa"/>
          </w:tcPr>
          <w:p w14:paraId="5DFD624B"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5CB0B0C9" w14:textId="6F678F28"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31/07/23 – 01/08/23</w:t>
            </w:r>
          </w:p>
        </w:tc>
        <w:tc>
          <w:tcPr>
            <w:tcW w:w="2838" w:type="dxa"/>
          </w:tcPr>
          <w:p w14:paraId="017AEB2F" w14:textId="4D93401F"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Rwanda National Seed Congress</w:t>
            </w:r>
          </w:p>
        </w:tc>
        <w:tc>
          <w:tcPr>
            <w:tcW w:w="567" w:type="dxa"/>
          </w:tcPr>
          <w:p w14:paraId="639D2D95" w14:textId="2D7A2AF3"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FEAA039" w14:textId="631575A8"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71169A7" w14:textId="007DFF41"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420ECEF6" w14:textId="2C26C287"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4D267C0C" w14:textId="4D358DB6" w:rsidR="001D1CF8" w:rsidRPr="008F5A4D" w:rsidRDefault="00CE7036" w:rsidP="001D1CF8">
            <w:pPr>
              <w:jc w:val="left"/>
              <w:rPr>
                <w:rFonts w:ascii="Arial Narrow" w:hAnsi="Arial Narrow"/>
                <w:sz w:val="14"/>
                <w:lang w:val="es-ES_tradnl"/>
              </w:rPr>
            </w:pPr>
            <w:r w:rsidRPr="008F5A4D">
              <w:rPr>
                <w:rFonts w:ascii="Arial Narrow" w:hAnsi="Arial Narrow"/>
                <w:sz w:val="14"/>
                <w:lang w:val="es-ES_tradnl"/>
              </w:rPr>
              <w:t>100 participants</w:t>
            </w:r>
          </w:p>
        </w:tc>
        <w:tc>
          <w:tcPr>
            <w:tcW w:w="880" w:type="dxa"/>
          </w:tcPr>
          <w:p w14:paraId="5871B98A" w14:textId="2F32167F"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RW</w:t>
            </w:r>
          </w:p>
        </w:tc>
        <w:tc>
          <w:tcPr>
            <w:tcW w:w="804" w:type="dxa"/>
          </w:tcPr>
          <w:p w14:paraId="1DE7D387" w14:textId="11ED9260"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Kigali, RW</w:t>
            </w:r>
          </w:p>
        </w:tc>
        <w:tc>
          <w:tcPr>
            <w:tcW w:w="2222" w:type="dxa"/>
          </w:tcPr>
          <w:p w14:paraId="61AAA733" w14:textId="77777777" w:rsidR="001D1CF8" w:rsidRPr="008F5A4D" w:rsidRDefault="001D1CF8" w:rsidP="001D1CF8">
            <w:pPr>
              <w:jc w:val="left"/>
              <w:rPr>
                <w:rFonts w:ascii="Arial Narrow" w:hAnsi="Arial Narrow"/>
                <w:sz w:val="14"/>
                <w:lang w:val="es-ES_tradnl"/>
              </w:rPr>
            </w:pPr>
          </w:p>
        </w:tc>
        <w:tc>
          <w:tcPr>
            <w:tcW w:w="454" w:type="dxa"/>
            <w:shd w:val="clear" w:color="auto" w:fill="auto"/>
          </w:tcPr>
          <w:p w14:paraId="6ADD4277" w14:textId="52C2E0BA" w:rsidR="001D1CF8" w:rsidRPr="008F5A4D" w:rsidRDefault="00F15AD1"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54BC17F"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064AFF21" w14:textId="028037FA" w:rsidR="001D1CF8" w:rsidRPr="008F5A4D" w:rsidRDefault="00CE7036"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62A4E3D" w14:textId="1934264D" w:rsidR="001D1CF8" w:rsidRPr="008F5A4D" w:rsidRDefault="00F15AD1"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00824F2"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737E26E3" w14:textId="77777777" w:rsidR="001D1CF8" w:rsidRPr="008F5A4D" w:rsidRDefault="001D1CF8" w:rsidP="001D1CF8">
            <w:pPr>
              <w:jc w:val="center"/>
              <w:rPr>
                <w:rFonts w:ascii="Arial Narrow" w:hAnsi="Arial Narrow"/>
                <w:sz w:val="14"/>
                <w:lang w:val="es-ES_tradnl"/>
              </w:rPr>
            </w:pPr>
          </w:p>
        </w:tc>
      </w:tr>
      <w:tr w:rsidR="001D1CF8" w:rsidRPr="008F5A4D" w14:paraId="753E5BF1" w14:textId="77777777" w:rsidTr="003D2B85">
        <w:trPr>
          <w:cantSplit/>
        </w:trPr>
        <w:tc>
          <w:tcPr>
            <w:tcW w:w="283" w:type="dxa"/>
          </w:tcPr>
          <w:p w14:paraId="0DB0069E" w14:textId="77777777" w:rsidR="001D1CF8" w:rsidRPr="008F5A4D" w:rsidRDefault="001D1CF8" w:rsidP="001D1CF8">
            <w:pPr>
              <w:pStyle w:val="ListParagraph"/>
              <w:numPr>
                <w:ilvl w:val="0"/>
                <w:numId w:val="26"/>
              </w:numPr>
              <w:ind w:left="0" w:firstLine="0"/>
              <w:jc w:val="right"/>
              <w:rPr>
                <w:rFonts w:ascii="Arial Narrow" w:hAnsi="Arial Narrow"/>
                <w:sz w:val="14"/>
                <w:lang w:val="es-ES_tradnl"/>
              </w:rPr>
            </w:pPr>
          </w:p>
        </w:tc>
        <w:tc>
          <w:tcPr>
            <w:tcW w:w="702" w:type="dxa"/>
          </w:tcPr>
          <w:p w14:paraId="34FA84E9" w14:textId="67F071A1"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02/08/23</w:t>
            </w:r>
          </w:p>
        </w:tc>
        <w:tc>
          <w:tcPr>
            <w:tcW w:w="2838" w:type="dxa"/>
          </w:tcPr>
          <w:p w14:paraId="09C9AA40" w14:textId="00ADB41E"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 xml:space="preserve">16th Annual Meeting of the EAPVP Forum </w:t>
            </w:r>
          </w:p>
        </w:tc>
        <w:tc>
          <w:tcPr>
            <w:tcW w:w="567" w:type="dxa"/>
          </w:tcPr>
          <w:p w14:paraId="1895174B" w14:textId="66278B61"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AAB5B02" w14:textId="67699808"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ACF2F80" w14:textId="77777777" w:rsidR="001D1CF8" w:rsidRPr="008F5A4D" w:rsidRDefault="001D1CF8" w:rsidP="001D1CF8">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495DF7D3" w14:textId="77777777"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Button, Suzuki</w:t>
            </w:r>
          </w:p>
        </w:tc>
        <w:tc>
          <w:tcPr>
            <w:tcW w:w="2092" w:type="dxa"/>
          </w:tcPr>
          <w:p w14:paraId="34F92794" w14:textId="22E38871" w:rsidR="001D1CF8" w:rsidRPr="008F5A4D" w:rsidRDefault="002B2BD9" w:rsidP="001D1CF8">
            <w:pPr>
              <w:jc w:val="left"/>
              <w:rPr>
                <w:rFonts w:ascii="Arial Narrow" w:hAnsi="Arial Narrow"/>
                <w:sz w:val="14"/>
                <w:highlight w:val="yellow"/>
                <w:lang w:val="es-ES_tradnl"/>
              </w:rPr>
            </w:pPr>
            <w:r w:rsidRPr="008F5A4D">
              <w:rPr>
                <w:rFonts w:ascii="Arial Narrow" w:hAnsi="Arial Narrow"/>
                <w:sz w:val="14"/>
                <w:lang w:val="es-ES_tradnl"/>
              </w:rPr>
              <w:t>4</w:t>
            </w:r>
            <w:r w:rsidR="00236BED" w:rsidRPr="008F5A4D">
              <w:rPr>
                <w:rFonts w:ascii="Arial Narrow" w:hAnsi="Arial Narrow"/>
                <w:sz w:val="14"/>
                <w:lang w:val="es-ES_tradnl"/>
              </w:rPr>
              <w:t xml:space="preserve">0 </w:t>
            </w:r>
            <w:r w:rsidR="001D1CF8" w:rsidRPr="008F5A4D">
              <w:rPr>
                <w:rFonts w:ascii="Arial Narrow" w:hAnsi="Arial Narrow"/>
                <w:sz w:val="14"/>
                <w:lang w:val="es-ES_tradnl"/>
              </w:rPr>
              <w:t>participants</w:t>
            </w:r>
          </w:p>
        </w:tc>
        <w:tc>
          <w:tcPr>
            <w:tcW w:w="880" w:type="dxa"/>
          </w:tcPr>
          <w:p w14:paraId="55702F02" w14:textId="728FBCD5"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UPOV, EAPVP Forum, JP, LA</w:t>
            </w:r>
          </w:p>
        </w:tc>
        <w:tc>
          <w:tcPr>
            <w:tcW w:w="804" w:type="dxa"/>
          </w:tcPr>
          <w:p w14:paraId="4BC83C30" w14:textId="77777777" w:rsidR="001D1CF8" w:rsidRPr="008F5A4D" w:rsidRDefault="001D1CF8" w:rsidP="001D1CF8">
            <w:pPr>
              <w:jc w:val="left"/>
              <w:rPr>
                <w:rFonts w:ascii="Arial Narrow" w:hAnsi="Arial Narrow"/>
                <w:sz w:val="14"/>
                <w:lang w:val="es-ES_tradnl"/>
              </w:rPr>
            </w:pPr>
            <w:r w:rsidRPr="008F5A4D">
              <w:rPr>
                <w:rFonts w:ascii="Arial Narrow" w:hAnsi="Arial Narrow"/>
                <w:sz w:val="14"/>
                <w:lang w:val="es-ES_tradnl"/>
              </w:rPr>
              <w:t>Vientiane, LA</w:t>
            </w:r>
          </w:p>
        </w:tc>
        <w:tc>
          <w:tcPr>
            <w:tcW w:w="2222" w:type="dxa"/>
          </w:tcPr>
          <w:p w14:paraId="5BB9DCD2" w14:textId="7CF9C61C" w:rsidR="001D1CF8" w:rsidRPr="008F5A4D" w:rsidRDefault="001D1CF8" w:rsidP="001D1CF8">
            <w:pPr>
              <w:jc w:val="left"/>
              <w:rPr>
                <w:rFonts w:ascii="Arial Narrow" w:hAnsi="Arial Narrow"/>
                <w:sz w:val="14"/>
                <w:highlight w:val="yellow"/>
                <w:lang w:val="es-ES_tradnl"/>
              </w:rPr>
            </w:pPr>
            <w:r w:rsidRPr="008F5A4D">
              <w:rPr>
                <w:rFonts w:ascii="Arial Narrow" w:hAnsi="Arial Narrow"/>
                <w:sz w:val="14"/>
                <w:lang w:val="es-ES_tradnl"/>
              </w:rPr>
              <w:t>BN, CN, EU, FR, ID, JP, KH, KR, LA, MM, MY, NL, PH, SG, TH, VN</w:t>
            </w:r>
          </w:p>
        </w:tc>
        <w:tc>
          <w:tcPr>
            <w:tcW w:w="454" w:type="dxa"/>
            <w:shd w:val="clear" w:color="auto" w:fill="auto"/>
          </w:tcPr>
          <w:p w14:paraId="045946E6" w14:textId="716EB32C" w:rsidR="001D1CF8" w:rsidRPr="008F5A4D" w:rsidRDefault="00236BED"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0019A87"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089216FF" w14:textId="77777777" w:rsidR="001D1CF8" w:rsidRPr="008F5A4D" w:rsidRDefault="001D1CF8" w:rsidP="001D1CF8">
            <w:pPr>
              <w:jc w:val="center"/>
              <w:rPr>
                <w:rFonts w:ascii="Arial Narrow" w:hAnsi="Arial Narrow"/>
                <w:sz w:val="14"/>
                <w:lang w:val="es-ES_tradnl"/>
              </w:rPr>
            </w:pPr>
          </w:p>
        </w:tc>
        <w:tc>
          <w:tcPr>
            <w:tcW w:w="454" w:type="dxa"/>
            <w:shd w:val="clear" w:color="auto" w:fill="auto"/>
          </w:tcPr>
          <w:p w14:paraId="6788E21E" w14:textId="0BF147A6" w:rsidR="001D1CF8" w:rsidRPr="008F5A4D" w:rsidRDefault="00236BED" w:rsidP="001D1CF8">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9577C8F" w14:textId="77777777" w:rsidR="001D1CF8" w:rsidRPr="008F5A4D" w:rsidRDefault="001D1CF8" w:rsidP="001D1CF8">
            <w:pPr>
              <w:jc w:val="center"/>
              <w:rPr>
                <w:rFonts w:ascii="Arial Narrow" w:hAnsi="Arial Narrow"/>
                <w:sz w:val="14"/>
                <w:lang w:val="es-ES_tradnl"/>
              </w:rPr>
            </w:pPr>
          </w:p>
        </w:tc>
        <w:tc>
          <w:tcPr>
            <w:tcW w:w="455" w:type="dxa"/>
            <w:shd w:val="clear" w:color="auto" w:fill="auto"/>
          </w:tcPr>
          <w:p w14:paraId="7C521D63" w14:textId="77777777" w:rsidR="001D1CF8" w:rsidRPr="008F5A4D" w:rsidRDefault="001D1CF8" w:rsidP="001D1CF8">
            <w:pPr>
              <w:jc w:val="center"/>
              <w:rPr>
                <w:rFonts w:ascii="Arial Narrow" w:hAnsi="Arial Narrow"/>
                <w:sz w:val="14"/>
                <w:lang w:val="es-ES_tradnl"/>
              </w:rPr>
            </w:pPr>
          </w:p>
        </w:tc>
      </w:tr>
      <w:tr w:rsidR="002B2BD9" w:rsidRPr="008F5A4D" w14:paraId="2081E6F5" w14:textId="77777777" w:rsidTr="003D2B85">
        <w:trPr>
          <w:cantSplit/>
        </w:trPr>
        <w:tc>
          <w:tcPr>
            <w:tcW w:w="283" w:type="dxa"/>
          </w:tcPr>
          <w:p w14:paraId="1469EB3B"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3E7203EA" w14:textId="1947B696"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03/08/23</w:t>
            </w:r>
          </w:p>
        </w:tc>
        <w:tc>
          <w:tcPr>
            <w:tcW w:w="2838" w:type="dxa"/>
          </w:tcPr>
          <w:p w14:paraId="370CEB72" w14:textId="5EFCBF91"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EAPVP International Seminar on Plant Variety Protection</w:t>
            </w:r>
          </w:p>
        </w:tc>
        <w:tc>
          <w:tcPr>
            <w:tcW w:w="567" w:type="dxa"/>
          </w:tcPr>
          <w:p w14:paraId="05B13A2D" w14:textId="2BE6F48F"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B1187F1" w14:textId="5640CE31"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6A992036" w14:textId="0F330924"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0F75949B" w14:textId="33F26DAA"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Button, Suzuki</w:t>
            </w:r>
          </w:p>
        </w:tc>
        <w:tc>
          <w:tcPr>
            <w:tcW w:w="2092" w:type="dxa"/>
          </w:tcPr>
          <w:p w14:paraId="2CD2C1BF" w14:textId="7DA90E1B"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33 participants</w:t>
            </w:r>
          </w:p>
        </w:tc>
        <w:tc>
          <w:tcPr>
            <w:tcW w:w="880" w:type="dxa"/>
          </w:tcPr>
          <w:p w14:paraId="2C5F8226" w14:textId="3E46C5DC"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UPOV, EAPVP Forum, JP, LA</w:t>
            </w:r>
          </w:p>
        </w:tc>
        <w:tc>
          <w:tcPr>
            <w:tcW w:w="804" w:type="dxa"/>
          </w:tcPr>
          <w:p w14:paraId="6710A366" w14:textId="3C215AF8"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Vientiane, LA</w:t>
            </w:r>
          </w:p>
        </w:tc>
        <w:tc>
          <w:tcPr>
            <w:tcW w:w="2222" w:type="dxa"/>
          </w:tcPr>
          <w:p w14:paraId="045977B8" w14:textId="2B6BDD6E" w:rsidR="002B2BD9" w:rsidRPr="008F5A4D" w:rsidRDefault="002B2BD9" w:rsidP="002B2BD9">
            <w:pPr>
              <w:jc w:val="left"/>
              <w:rPr>
                <w:rFonts w:ascii="Arial Narrow" w:hAnsi="Arial Narrow"/>
                <w:sz w:val="14"/>
                <w:highlight w:val="yellow"/>
                <w:lang w:val="es-ES_tradnl"/>
              </w:rPr>
            </w:pPr>
            <w:r w:rsidRPr="008F5A4D">
              <w:rPr>
                <w:rFonts w:ascii="Arial Narrow" w:hAnsi="Arial Narrow"/>
                <w:sz w:val="14"/>
                <w:lang w:val="es-ES_tradnl"/>
              </w:rPr>
              <w:t>BN, CN, EU, FR, ID, JP, KH, KR, LA, MM, MY, NL, PH, SG, TH, VN</w:t>
            </w:r>
          </w:p>
        </w:tc>
        <w:tc>
          <w:tcPr>
            <w:tcW w:w="454" w:type="dxa"/>
            <w:shd w:val="clear" w:color="auto" w:fill="auto"/>
          </w:tcPr>
          <w:p w14:paraId="77528463" w14:textId="6011011E" w:rsidR="002B2BD9" w:rsidRPr="008F5A4D" w:rsidRDefault="002B2BD9" w:rsidP="002B2BD9">
            <w:pPr>
              <w:jc w:val="center"/>
              <w:rPr>
                <w:rFonts w:ascii="Arial Narrow" w:hAnsi="Arial Narrow"/>
                <w:sz w:val="14"/>
                <w:lang w:val="es-ES_tradnl"/>
              </w:rPr>
            </w:pPr>
          </w:p>
        </w:tc>
        <w:tc>
          <w:tcPr>
            <w:tcW w:w="454" w:type="dxa"/>
            <w:shd w:val="clear" w:color="auto" w:fill="auto"/>
          </w:tcPr>
          <w:p w14:paraId="33ADD329"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2E8A95DA"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15A38A64" w14:textId="4BB4EC52"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E00C8AA" w14:textId="3E19AFE3"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1</w:t>
            </w:r>
          </w:p>
        </w:tc>
        <w:tc>
          <w:tcPr>
            <w:tcW w:w="455" w:type="dxa"/>
            <w:shd w:val="clear" w:color="auto" w:fill="auto"/>
          </w:tcPr>
          <w:p w14:paraId="3F1EED49" w14:textId="77777777" w:rsidR="002B2BD9" w:rsidRPr="008F5A4D" w:rsidRDefault="002B2BD9" w:rsidP="002B2BD9">
            <w:pPr>
              <w:jc w:val="center"/>
              <w:rPr>
                <w:rFonts w:ascii="Arial Narrow" w:hAnsi="Arial Narrow"/>
                <w:sz w:val="14"/>
                <w:lang w:val="es-ES_tradnl"/>
              </w:rPr>
            </w:pPr>
          </w:p>
        </w:tc>
      </w:tr>
      <w:tr w:rsidR="002B2BD9" w:rsidRPr="008F5A4D" w14:paraId="63E42217" w14:textId="77777777" w:rsidTr="003D2B85">
        <w:trPr>
          <w:cantSplit/>
        </w:trPr>
        <w:tc>
          <w:tcPr>
            <w:tcW w:w="283" w:type="dxa"/>
          </w:tcPr>
          <w:p w14:paraId="002DB324"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743E2878" w14:textId="273FE11B"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04/08/23</w:t>
            </w:r>
          </w:p>
        </w:tc>
        <w:tc>
          <w:tcPr>
            <w:tcW w:w="2838" w:type="dxa"/>
          </w:tcPr>
          <w:p w14:paraId="0FA36CDF" w14:textId="4BBC275F"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 xml:space="preserve">National </w:t>
            </w:r>
            <w:r w:rsidR="00F52B2F" w:rsidRPr="008F5A4D">
              <w:rPr>
                <w:rFonts w:ascii="Arial Narrow" w:hAnsi="Arial Narrow"/>
                <w:sz w:val="14"/>
                <w:lang w:val="es-ES_tradnl"/>
              </w:rPr>
              <w:t>Workshop</w:t>
            </w:r>
            <w:r w:rsidRPr="008F5A4D">
              <w:rPr>
                <w:rFonts w:ascii="Arial Narrow" w:hAnsi="Arial Narrow"/>
                <w:sz w:val="14"/>
                <w:lang w:val="es-ES_tradnl"/>
              </w:rPr>
              <w:t xml:space="preserve"> on DUS</w:t>
            </w:r>
          </w:p>
        </w:tc>
        <w:tc>
          <w:tcPr>
            <w:tcW w:w="567" w:type="dxa"/>
          </w:tcPr>
          <w:p w14:paraId="0B9470D2" w14:textId="7FB29286"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58B8D88B" w14:textId="7E0FD709"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46582570" w14:textId="77A18033"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3EA10477" w14:textId="6EE14B30"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Button, Suzuki</w:t>
            </w:r>
          </w:p>
        </w:tc>
        <w:tc>
          <w:tcPr>
            <w:tcW w:w="2092" w:type="dxa"/>
          </w:tcPr>
          <w:p w14:paraId="42352DB6" w14:textId="4A1FD7B6"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20 participants</w:t>
            </w:r>
          </w:p>
        </w:tc>
        <w:tc>
          <w:tcPr>
            <w:tcW w:w="880" w:type="dxa"/>
          </w:tcPr>
          <w:p w14:paraId="0D2768DA" w14:textId="44916415"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UPOV, LA, VN</w:t>
            </w:r>
          </w:p>
        </w:tc>
        <w:tc>
          <w:tcPr>
            <w:tcW w:w="804" w:type="dxa"/>
          </w:tcPr>
          <w:p w14:paraId="3BEE1C7B" w14:textId="33AFB4C3"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Vientiane, LA</w:t>
            </w:r>
          </w:p>
        </w:tc>
        <w:tc>
          <w:tcPr>
            <w:tcW w:w="2222" w:type="dxa"/>
          </w:tcPr>
          <w:p w14:paraId="38C777BF" w14:textId="50F2F384" w:rsidR="002B2BD9" w:rsidRPr="008F5A4D" w:rsidRDefault="009B2A07" w:rsidP="002B2BD9">
            <w:pPr>
              <w:jc w:val="left"/>
              <w:rPr>
                <w:rFonts w:ascii="Arial Narrow" w:hAnsi="Arial Narrow"/>
                <w:sz w:val="14"/>
                <w:lang w:val="es-ES_tradnl"/>
              </w:rPr>
            </w:pPr>
            <w:r w:rsidRPr="008F5A4D">
              <w:rPr>
                <w:rFonts w:ascii="Arial Narrow" w:hAnsi="Arial Narrow"/>
                <w:sz w:val="14"/>
                <w:lang w:val="es-ES_tradnl"/>
              </w:rPr>
              <w:t>LA</w:t>
            </w:r>
          </w:p>
        </w:tc>
        <w:tc>
          <w:tcPr>
            <w:tcW w:w="454" w:type="dxa"/>
            <w:shd w:val="clear" w:color="auto" w:fill="auto"/>
          </w:tcPr>
          <w:p w14:paraId="5749A4CA"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3F43C162"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255EAAF0" w14:textId="41C34166"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BD086F7"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49D67A09"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44148FF9" w14:textId="77777777" w:rsidR="002B2BD9" w:rsidRPr="008F5A4D" w:rsidRDefault="002B2BD9" w:rsidP="002B2BD9">
            <w:pPr>
              <w:jc w:val="center"/>
              <w:rPr>
                <w:rFonts w:ascii="Arial Narrow" w:hAnsi="Arial Narrow"/>
                <w:sz w:val="14"/>
                <w:lang w:val="es-ES_tradnl"/>
              </w:rPr>
            </w:pPr>
          </w:p>
        </w:tc>
      </w:tr>
      <w:tr w:rsidR="002B2BD9" w:rsidRPr="008F5A4D" w14:paraId="62560CB9" w14:textId="77777777" w:rsidTr="003D2B85">
        <w:trPr>
          <w:cantSplit/>
        </w:trPr>
        <w:tc>
          <w:tcPr>
            <w:tcW w:w="283" w:type="dxa"/>
          </w:tcPr>
          <w:p w14:paraId="1DC25BC3"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4446F7CB" w14:textId="143D2442"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30/08/23</w:t>
            </w:r>
          </w:p>
        </w:tc>
        <w:tc>
          <w:tcPr>
            <w:tcW w:w="2838" w:type="dxa"/>
          </w:tcPr>
          <w:p w14:paraId="719D0A2C" w14:textId="69543F94" w:rsidR="002B2BD9" w:rsidRPr="008F5A4D" w:rsidDel="009A3CB8" w:rsidRDefault="002B2BD9" w:rsidP="002B2BD9">
            <w:pPr>
              <w:jc w:val="left"/>
              <w:rPr>
                <w:rFonts w:ascii="Arial Narrow" w:hAnsi="Arial Narrow"/>
                <w:sz w:val="14"/>
                <w:lang w:val="es-ES_tradnl"/>
              </w:rPr>
            </w:pPr>
            <w:r w:rsidRPr="008F5A4D">
              <w:rPr>
                <w:rFonts w:ascii="Arial Narrow" w:hAnsi="Arial Narrow"/>
                <w:sz w:val="14"/>
                <w:lang w:val="es-ES_tradnl"/>
              </w:rPr>
              <w:t>Meeting with CPVO</w:t>
            </w:r>
          </w:p>
        </w:tc>
        <w:tc>
          <w:tcPr>
            <w:tcW w:w="567" w:type="dxa"/>
          </w:tcPr>
          <w:p w14:paraId="309C3B9D" w14:textId="435F8538" w:rsidR="002B2BD9" w:rsidRPr="008F5A4D" w:rsidDel="009A3CB8" w:rsidRDefault="002B2BD9" w:rsidP="002B2BD9">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4A7B2CD" w14:textId="0F28C61A" w:rsidR="002B2BD9" w:rsidRPr="008F5A4D" w:rsidDel="009A3CB8" w:rsidRDefault="002B2BD9" w:rsidP="002B2BD9">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60834839" w14:textId="7F5BEB81"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2776A653" w14:textId="624A2890"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Button, Madhour, van Ettekoven</w:t>
            </w:r>
          </w:p>
        </w:tc>
        <w:tc>
          <w:tcPr>
            <w:tcW w:w="2092" w:type="dxa"/>
          </w:tcPr>
          <w:p w14:paraId="0DD77C0C" w14:textId="44B8CD01" w:rsidR="002B2BD9" w:rsidRPr="008F5A4D" w:rsidRDefault="002B2BD9" w:rsidP="002B2BD9">
            <w:pPr>
              <w:jc w:val="left"/>
              <w:rPr>
                <w:rFonts w:ascii="Arial Narrow" w:hAnsi="Arial Narrow"/>
                <w:sz w:val="14"/>
                <w:highlight w:val="yellow"/>
                <w:lang w:val="es-ES_tradnl"/>
              </w:rPr>
            </w:pPr>
            <w:r w:rsidRPr="008F5A4D">
              <w:rPr>
                <w:rFonts w:ascii="Arial Narrow" w:hAnsi="Arial Narrow"/>
                <w:sz w:val="14"/>
                <w:lang w:val="es-ES_tradnl"/>
              </w:rPr>
              <w:t>Mr. Francesco Mattina, President, CPVO, Ms. Carole Bonneau, Database Manager, CPVO, Mr. Gerhard Schuon, Head of Technical Unit, CPVO</w:t>
            </w:r>
          </w:p>
        </w:tc>
        <w:tc>
          <w:tcPr>
            <w:tcW w:w="880" w:type="dxa"/>
          </w:tcPr>
          <w:p w14:paraId="1EBE8D30" w14:textId="4476CD85"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CPVO</w:t>
            </w:r>
          </w:p>
        </w:tc>
        <w:tc>
          <w:tcPr>
            <w:tcW w:w="804" w:type="dxa"/>
          </w:tcPr>
          <w:p w14:paraId="0F3B2017" w14:textId="6FEB3207"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Angers, FR</w:t>
            </w:r>
          </w:p>
        </w:tc>
        <w:tc>
          <w:tcPr>
            <w:tcW w:w="2222" w:type="dxa"/>
          </w:tcPr>
          <w:p w14:paraId="6A4AC7ED" w14:textId="1927ED8C"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CPVO, UPOV</w:t>
            </w:r>
          </w:p>
        </w:tc>
        <w:tc>
          <w:tcPr>
            <w:tcW w:w="454" w:type="dxa"/>
            <w:shd w:val="clear" w:color="auto" w:fill="auto"/>
          </w:tcPr>
          <w:p w14:paraId="51E4CA6E" w14:textId="00AE0C94" w:rsidR="002B2BD9" w:rsidRPr="008F5A4D" w:rsidRDefault="00F15AD1"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136B70D"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3B194670"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53B012EC" w14:textId="30252A83" w:rsidR="002B2BD9" w:rsidRPr="008F5A4D" w:rsidRDefault="00F15AD1"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4D2D894"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47CB6E5F" w14:textId="77777777" w:rsidR="002B2BD9" w:rsidRPr="008F5A4D" w:rsidRDefault="002B2BD9" w:rsidP="002B2BD9">
            <w:pPr>
              <w:jc w:val="center"/>
              <w:rPr>
                <w:rFonts w:ascii="Arial Narrow" w:hAnsi="Arial Narrow"/>
                <w:sz w:val="14"/>
                <w:lang w:val="es-ES_tradnl"/>
              </w:rPr>
            </w:pPr>
          </w:p>
        </w:tc>
      </w:tr>
      <w:tr w:rsidR="002B2BD9" w:rsidRPr="008F5A4D" w14:paraId="7ECCA6FA" w14:textId="77777777" w:rsidTr="003D2B85">
        <w:trPr>
          <w:cantSplit/>
        </w:trPr>
        <w:tc>
          <w:tcPr>
            <w:tcW w:w="283" w:type="dxa"/>
          </w:tcPr>
          <w:p w14:paraId="453CCCD8"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488B4A7E" w14:textId="32E78092"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04/09/23</w:t>
            </w:r>
          </w:p>
        </w:tc>
        <w:tc>
          <w:tcPr>
            <w:tcW w:w="2838" w:type="dxa"/>
          </w:tcPr>
          <w:p w14:paraId="22B59D51" w14:textId="3985EC7D"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WSP meeting</w:t>
            </w:r>
          </w:p>
        </w:tc>
        <w:tc>
          <w:tcPr>
            <w:tcW w:w="567" w:type="dxa"/>
          </w:tcPr>
          <w:p w14:paraId="2C60E23A" w14:textId="55686A7B"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BD38E95" w14:textId="3E1F2BC3"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E11B6DC" w14:textId="77777777" w:rsidR="002B2BD9" w:rsidRPr="008F5A4D" w:rsidRDefault="002B2BD9" w:rsidP="002B2BD9">
            <w:pPr>
              <w:jc w:val="center"/>
              <w:rPr>
                <w:rFonts w:ascii="Arial Narrow" w:hAnsi="Arial Narrow"/>
                <w:sz w:val="14"/>
                <w:lang w:val="es-ES_tradnl"/>
              </w:rPr>
            </w:pPr>
          </w:p>
        </w:tc>
        <w:tc>
          <w:tcPr>
            <w:tcW w:w="1375" w:type="dxa"/>
          </w:tcPr>
          <w:p w14:paraId="28A0C966" w14:textId="7CD71B1E"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Button, Huerta</w:t>
            </w:r>
          </w:p>
        </w:tc>
        <w:tc>
          <w:tcPr>
            <w:tcW w:w="2092" w:type="dxa"/>
          </w:tcPr>
          <w:p w14:paraId="3B5B1FBA" w14:textId="53D4E294" w:rsidR="002B2BD9" w:rsidRPr="008F5A4D" w:rsidRDefault="00F52B2F" w:rsidP="00922546">
            <w:pPr>
              <w:jc w:val="left"/>
              <w:rPr>
                <w:rFonts w:ascii="Arial Narrow" w:hAnsi="Arial Narrow"/>
                <w:sz w:val="14"/>
                <w:lang w:val="es-ES_tradnl"/>
              </w:rPr>
            </w:pPr>
            <w:r w:rsidRPr="008F5A4D">
              <w:rPr>
                <w:rFonts w:ascii="Arial Narrow" w:hAnsi="Arial Narrow"/>
                <w:sz w:val="14"/>
                <w:lang w:val="es-ES_tradnl"/>
              </w:rPr>
              <w:t>Representatives of the WSP Steering</w:t>
            </w:r>
            <w:r w:rsidR="00922546" w:rsidRPr="008F5A4D">
              <w:rPr>
                <w:rFonts w:ascii="Arial Narrow" w:hAnsi="Arial Narrow"/>
                <w:sz w:val="14"/>
                <w:lang w:val="es-ES_tradnl"/>
              </w:rPr>
              <w:t xml:space="preserve"> </w:t>
            </w:r>
            <w:r w:rsidRPr="008F5A4D">
              <w:rPr>
                <w:rFonts w:ascii="Arial Narrow" w:hAnsi="Arial Narrow"/>
                <w:sz w:val="14"/>
                <w:lang w:val="es-ES_tradnl"/>
              </w:rPr>
              <w:t>Committee</w:t>
            </w:r>
          </w:p>
        </w:tc>
        <w:tc>
          <w:tcPr>
            <w:tcW w:w="880" w:type="dxa"/>
          </w:tcPr>
          <w:p w14:paraId="31DCFBF6" w14:textId="07438C2B" w:rsidR="002B2BD9" w:rsidRPr="008F5A4D" w:rsidRDefault="00F52B2F" w:rsidP="00F52B2F">
            <w:pPr>
              <w:jc w:val="left"/>
              <w:rPr>
                <w:rFonts w:ascii="Arial Narrow" w:hAnsi="Arial Narrow"/>
                <w:sz w:val="14"/>
                <w:lang w:val="es-ES_tradnl"/>
              </w:rPr>
            </w:pPr>
            <w:r w:rsidRPr="008F5A4D">
              <w:rPr>
                <w:rFonts w:ascii="Arial Narrow" w:hAnsi="Arial Narrow"/>
                <w:sz w:val="14"/>
                <w:lang w:val="es-ES_tradnl"/>
              </w:rPr>
              <w:t>UPOV, ISF, ISTA, OECD, WFO</w:t>
            </w:r>
          </w:p>
        </w:tc>
        <w:tc>
          <w:tcPr>
            <w:tcW w:w="804" w:type="dxa"/>
          </w:tcPr>
          <w:p w14:paraId="05BADA99" w14:textId="77777777" w:rsidR="002B2BD9" w:rsidRPr="008F5A4D" w:rsidRDefault="002B2BD9" w:rsidP="002B2BD9">
            <w:pPr>
              <w:jc w:val="left"/>
              <w:rPr>
                <w:rFonts w:ascii="Arial Narrow" w:hAnsi="Arial Narrow"/>
                <w:sz w:val="14"/>
                <w:lang w:val="es-ES_tradnl"/>
              </w:rPr>
            </w:pPr>
          </w:p>
        </w:tc>
        <w:tc>
          <w:tcPr>
            <w:tcW w:w="2222" w:type="dxa"/>
          </w:tcPr>
          <w:p w14:paraId="6C60C4F8" w14:textId="1AEBA2D9" w:rsidR="002B2BD9" w:rsidRPr="008F5A4D" w:rsidRDefault="00F52B2F" w:rsidP="002B2BD9">
            <w:pPr>
              <w:jc w:val="left"/>
              <w:rPr>
                <w:rFonts w:ascii="Arial Narrow" w:hAnsi="Arial Narrow"/>
                <w:sz w:val="14"/>
                <w:lang w:val="es-ES_tradnl"/>
              </w:rPr>
            </w:pPr>
            <w:r w:rsidRPr="008F5A4D">
              <w:rPr>
                <w:rFonts w:ascii="Arial Narrow" w:hAnsi="Arial Narrow"/>
                <w:sz w:val="14"/>
                <w:lang w:val="es-ES_tradnl"/>
              </w:rPr>
              <w:t>ISF, ISTA, OECD, WFO</w:t>
            </w:r>
          </w:p>
        </w:tc>
        <w:tc>
          <w:tcPr>
            <w:tcW w:w="454" w:type="dxa"/>
            <w:shd w:val="clear" w:color="auto" w:fill="auto"/>
          </w:tcPr>
          <w:p w14:paraId="5771506F"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3127935C"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564CEC83"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601A515A"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6CAFDBE2"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31936669" w14:textId="1CDCA588" w:rsidR="002B2BD9" w:rsidRPr="008F5A4D" w:rsidRDefault="00F15AD1" w:rsidP="002B2BD9">
            <w:pPr>
              <w:jc w:val="center"/>
              <w:rPr>
                <w:rFonts w:ascii="Arial Narrow" w:hAnsi="Arial Narrow"/>
                <w:sz w:val="14"/>
                <w:lang w:val="es-ES_tradnl"/>
              </w:rPr>
            </w:pPr>
            <w:r w:rsidRPr="008F5A4D">
              <w:rPr>
                <w:rFonts w:ascii="Arial Narrow" w:hAnsi="Arial Narrow"/>
                <w:sz w:val="14"/>
                <w:lang w:val="es-ES_tradnl"/>
              </w:rPr>
              <w:t>1</w:t>
            </w:r>
          </w:p>
        </w:tc>
      </w:tr>
      <w:tr w:rsidR="002B2BD9" w:rsidRPr="008F5A4D" w14:paraId="101B1F7E" w14:textId="77777777" w:rsidTr="003D2B85">
        <w:trPr>
          <w:cantSplit/>
        </w:trPr>
        <w:tc>
          <w:tcPr>
            <w:tcW w:w="283" w:type="dxa"/>
          </w:tcPr>
          <w:p w14:paraId="0DE0F3EC"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09FA55BE" w14:textId="4DE28F07"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04/09/23 – 08/09/23</w:t>
            </w:r>
          </w:p>
        </w:tc>
        <w:tc>
          <w:tcPr>
            <w:tcW w:w="2838" w:type="dxa"/>
          </w:tcPr>
          <w:p w14:paraId="63B8058E" w14:textId="0DF60A9B" w:rsidR="002B2BD9" w:rsidRPr="008F5A4D" w:rsidRDefault="001944AF" w:rsidP="002B2BD9">
            <w:pPr>
              <w:jc w:val="left"/>
              <w:rPr>
                <w:rFonts w:ascii="Arial Narrow" w:hAnsi="Arial Narrow"/>
                <w:sz w:val="14"/>
                <w:lang w:val="es-ES_tradnl"/>
              </w:rPr>
            </w:pPr>
            <w:r w:rsidRPr="008F5A4D">
              <w:rPr>
                <w:rFonts w:ascii="Arial Narrow" w:hAnsi="Arial Narrow"/>
                <w:sz w:val="14"/>
                <w:lang w:val="es-ES_tradnl"/>
              </w:rPr>
              <w:t>Special Session of the Intergovernmental Committee on Intellectual Property and Genetic Resources, Traditional Knowledge and Folklore</w:t>
            </w:r>
          </w:p>
        </w:tc>
        <w:tc>
          <w:tcPr>
            <w:tcW w:w="567" w:type="dxa"/>
          </w:tcPr>
          <w:p w14:paraId="25BA06E2" w14:textId="1B8535CC"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CA6CDF6" w14:textId="34094545" w:rsidR="002B2BD9" w:rsidRPr="008F5A4D" w:rsidRDefault="001944AF" w:rsidP="002B2BD9">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5638499B" w14:textId="4538F821" w:rsidR="002B2BD9" w:rsidRPr="008F5A4D" w:rsidRDefault="002B2BD9" w:rsidP="002B2BD9">
            <w:pPr>
              <w:jc w:val="center"/>
              <w:rPr>
                <w:rFonts w:ascii="Arial Narrow" w:hAnsi="Arial Narrow"/>
                <w:sz w:val="14"/>
                <w:lang w:val="es-ES_tradnl"/>
              </w:rPr>
            </w:pPr>
          </w:p>
        </w:tc>
        <w:tc>
          <w:tcPr>
            <w:tcW w:w="1375" w:type="dxa"/>
          </w:tcPr>
          <w:p w14:paraId="486CA73C" w14:textId="3069A6BD" w:rsidR="002B2BD9" w:rsidRPr="008F5A4D" w:rsidRDefault="001944AF" w:rsidP="002B2BD9">
            <w:pPr>
              <w:jc w:val="left"/>
              <w:rPr>
                <w:rFonts w:ascii="Arial Narrow" w:hAnsi="Arial Narrow"/>
                <w:sz w:val="14"/>
                <w:lang w:val="es-ES_tradnl"/>
              </w:rPr>
            </w:pPr>
            <w:r w:rsidRPr="008F5A4D">
              <w:rPr>
                <w:rFonts w:ascii="Arial Narrow" w:hAnsi="Arial Narrow"/>
                <w:sz w:val="14"/>
                <w:lang w:val="es-ES_tradnl"/>
              </w:rPr>
              <w:t xml:space="preserve">Huerta, </w:t>
            </w:r>
            <w:r w:rsidR="002B2BD9" w:rsidRPr="008F5A4D">
              <w:rPr>
                <w:rFonts w:ascii="Arial Narrow" w:hAnsi="Arial Narrow"/>
                <w:sz w:val="14"/>
                <w:lang w:val="es-ES_tradnl"/>
              </w:rPr>
              <w:t>Suzuki</w:t>
            </w:r>
          </w:p>
        </w:tc>
        <w:tc>
          <w:tcPr>
            <w:tcW w:w="2092" w:type="dxa"/>
          </w:tcPr>
          <w:p w14:paraId="0B58802B" w14:textId="07AEBE70" w:rsidR="002B2BD9" w:rsidRPr="008F5A4D" w:rsidRDefault="001944AF" w:rsidP="002B2BD9">
            <w:pPr>
              <w:jc w:val="left"/>
              <w:rPr>
                <w:rFonts w:ascii="Arial Narrow" w:hAnsi="Arial Narrow"/>
                <w:sz w:val="14"/>
                <w:lang w:val="es-ES_tradnl"/>
              </w:rPr>
            </w:pPr>
            <w:r w:rsidRPr="008F5A4D">
              <w:rPr>
                <w:rFonts w:ascii="Arial Narrow" w:hAnsi="Arial Narrow"/>
                <w:sz w:val="14"/>
                <w:lang w:val="es-ES_tradnl"/>
              </w:rPr>
              <w:t>WIPO members and obser</w:t>
            </w:r>
            <w:r w:rsidR="009B2A07" w:rsidRPr="008F5A4D">
              <w:rPr>
                <w:rFonts w:ascii="Arial Narrow" w:hAnsi="Arial Narrow"/>
                <w:sz w:val="14"/>
                <w:lang w:val="es-ES_tradnl"/>
              </w:rPr>
              <w:t>v</w:t>
            </w:r>
            <w:r w:rsidRPr="008F5A4D">
              <w:rPr>
                <w:rFonts w:ascii="Arial Narrow" w:hAnsi="Arial Narrow"/>
                <w:sz w:val="14"/>
                <w:lang w:val="es-ES_tradnl"/>
              </w:rPr>
              <w:t>ers</w:t>
            </w:r>
          </w:p>
        </w:tc>
        <w:tc>
          <w:tcPr>
            <w:tcW w:w="880" w:type="dxa"/>
          </w:tcPr>
          <w:p w14:paraId="5D399D27" w14:textId="33019A17" w:rsidR="002B2BD9" w:rsidRPr="008F5A4D" w:rsidRDefault="001944AF" w:rsidP="002B2BD9">
            <w:pPr>
              <w:jc w:val="left"/>
              <w:rPr>
                <w:rFonts w:ascii="Arial Narrow" w:hAnsi="Arial Narrow"/>
                <w:sz w:val="14"/>
                <w:lang w:val="es-ES_tradnl"/>
              </w:rPr>
            </w:pPr>
            <w:r w:rsidRPr="008F5A4D">
              <w:rPr>
                <w:rFonts w:ascii="Arial Narrow" w:hAnsi="Arial Narrow"/>
                <w:sz w:val="14"/>
                <w:lang w:val="es-ES_tradnl"/>
              </w:rPr>
              <w:t>WIPO</w:t>
            </w:r>
          </w:p>
        </w:tc>
        <w:tc>
          <w:tcPr>
            <w:tcW w:w="804" w:type="dxa"/>
          </w:tcPr>
          <w:p w14:paraId="064ECF77" w14:textId="77777777" w:rsidR="002B2BD9" w:rsidRPr="008F5A4D" w:rsidRDefault="002B2BD9" w:rsidP="002B2BD9">
            <w:pPr>
              <w:jc w:val="left"/>
              <w:rPr>
                <w:rFonts w:ascii="Arial Narrow" w:hAnsi="Arial Narrow"/>
                <w:sz w:val="14"/>
                <w:lang w:val="es-ES_tradnl"/>
              </w:rPr>
            </w:pPr>
          </w:p>
        </w:tc>
        <w:tc>
          <w:tcPr>
            <w:tcW w:w="2222" w:type="dxa"/>
          </w:tcPr>
          <w:p w14:paraId="1879CA18" w14:textId="01B22673" w:rsidR="002B2BD9" w:rsidRPr="008F5A4D" w:rsidRDefault="001944AF" w:rsidP="002B2BD9">
            <w:pPr>
              <w:jc w:val="left"/>
              <w:rPr>
                <w:rFonts w:ascii="Arial Narrow" w:hAnsi="Arial Narrow"/>
                <w:sz w:val="14"/>
                <w:lang w:val="es-ES_tradnl"/>
              </w:rPr>
            </w:pPr>
            <w:r w:rsidRPr="008F5A4D">
              <w:rPr>
                <w:rFonts w:ascii="Arial Narrow" w:hAnsi="Arial Narrow"/>
                <w:sz w:val="14"/>
                <w:lang w:val="es-ES_tradnl"/>
              </w:rPr>
              <w:t xml:space="preserve">WIPO members </w:t>
            </w:r>
          </w:p>
        </w:tc>
        <w:tc>
          <w:tcPr>
            <w:tcW w:w="454" w:type="dxa"/>
            <w:shd w:val="clear" w:color="auto" w:fill="auto"/>
          </w:tcPr>
          <w:p w14:paraId="134AC799"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36D7F9FF"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169E7512"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57FDE750" w14:textId="6CA3D76D" w:rsidR="002B2BD9" w:rsidRPr="008F5A4D" w:rsidRDefault="001944AF"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29FD59C"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08D28A95" w14:textId="77777777" w:rsidR="002B2BD9" w:rsidRPr="008F5A4D" w:rsidRDefault="002B2BD9" w:rsidP="002B2BD9">
            <w:pPr>
              <w:jc w:val="center"/>
              <w:rPr>
                <w:rFonts w:ascii="Arial Narrow" w:hAnsi="Arial Narrow"/>
                <w:sz w:val="14"/>
                <w:lang w:val="es-ES_tradnl"/>
              </w:rPr>
            </w:pPr>
          </w:p>
        </w:tc>
      </w:tr>
      <w:tr w:rsidR="002B2BD9" w:rsidRPr="008F5A4D" w14:paraId="35D768AE" w14:textId="77777777" w:rsidTr="003D2B85">
        <w:trPr>
          <w:cantSplit/>
        </w:trPr>
        <w:tc>
          <w:tcPr>
            <w:tcW w:w="283" w:type="dxa"/>
          </w:tcPr>
          <w:p w14:paraId="1FB91ED2"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1BE01F41" w14:textId="1B4E2FF0"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05/09/23</w:t>
            </w:r>
          </w:p>
        </w:tc>
        <w:tc>
          <w:tcPr>
            <w:tcW w:w="2838" w:type="dxa"/>
          </w:tcPr>
          <w:p w14:paraId="001BC69A" w14:textId="6370DD0C"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UAE discussion on legislative/UPOV matters</w:t>
            </w:r>
          </w:p>
        </w:tc>
        <w:tc>
          <w:tcPr>
            <w:tcW w:w="567" w:type="dxa"/>
          </w:tcPr>
          <w:p w14:paraId="449EA815" w14:textId="7F1E6059"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5A318EE" w14:textId="5DEA13E0"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D002885" w14:textId="792A4AEE" w:rsidR="002B2BD9" w:rsidRPr="008F5A4D" w:rsidRDefault="002B2BD9" w:rsidP="002B2BD9">
            <w:pPr>
              <w:jc w:val="center"/>
              <w:rPr>
                <w:rFonts w:ascii="Arial Narrow" w:hAnsi="Arial Narrow"/>
                <w:sz w:val="14"/>
                <w:lang w:val="es-ES_tradnl"/>
              </w:rPr>
            </w:pPr>
          </w:p>
        </w:tc>
        <w:tc>
          <w:tcPr>
            <w:tcW w:w="1375" w:type="dxa"/>
          </w:tcPr>
          <w:p w14:paraId="7A1F49C9" w14:textId="2180F1A2"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1D5E8B33" w14:textId="3ECE1812" w:rsidR="002B2BD9" w:rsidRPr="008F5A4D" w:rsidRDefault="002B2BD9" w:rsidP="00C570EE">
            <w:pPr>
              <w:jc w:val="left"/>
              <w:rPr>
                <w:rFonts w:ascii="Arial Narrow" w:hAnsi="Arial Narrow"/>
                <w:sz w:val="14"/>
                <w:lang w:val="es-ES_tradnl"/>
              </w:rPr>
            </w:pPr>
            <w:r w:rsidRPr="008F5A4D">
              <w:rPr>
                <w:rFonts w:ascii="Arial Narrow" w:hAnsi="Arial Narrow"/>
                <w:sz w:val="14"/>
                <w:lang w:val="es-ES_tradnl"/>
              </w:rPr>
              <w:t>Ms. Fatima Obaid Alkalbani, Head of Agriculture Development,</w:t>
            </w:r>
            <w:r w:rsidR="00C570EE" w:rsidRPr="008F5A4D">
              <w:rPr>
                <w:rFonts w:ascii="Arial Narrow" w:hAnsi="Arial Narrow"/>
                <w:sz w:val="14"/>
                <w:lang w:val="es-ES_tradnl"/>
              </w:rPr>
              <w:t xml:space="preserve"> </w:t>
            </w:r>
            <w:r w:rsidRPr="008F5A4D">
              <w:rPr>
                <w:rFonts w:ascii="Arial Narrow" w:hAnsi="Arial Narrow"/>
                <w:sz w:val="14"/>
                <w:lang w:val="es-ES_tradnl"/>
              </w:rPr>
              <w:t>Ministry of Climate Change and Environment</w:t>
            </w:r>
          </w:p>
        </w:tc>
        <w:tc>
          <w:tcPr>
            <w:tcW w:w="880" w:type="dxa"/>
          </w:tcPr>
          <w:p w14:paraId="4F0EDBA6" w14:textId="0E9A3F81"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AE, UPOV</w:t>
            </w:r>
          </w:p>
        </w:tc>
        <w:tc>
          <w:tcPr>
            <w:tcW w:w="804" w:type="dxa"/>
          </w:tcPr>
          <w:p w14:paraId="080D4B05" w14:textId="77777777" w:rsidR="002B2BD9" w:rsidRPr="008F5A4D" w:rsidRDefault="002B2BD9" w:rsidP="002B2BD9">
            <w:pPr>
              <w:jc w:val="left"/>
              <w:rPr>
                <w:rFonts w:ascii="Arial Narrow" w:hAnsi="Arial Narrow"/>
                <w:sz w:val="14"/>
                <w:lang w:val="es-ES_tradnl"/>
              </w:rPr>
            </w:pPr>
          </w:p>
        </w:tc>
        <w:tc>
          <w:tcPr>
            <w:tcW w:w="2222" w:type="dxa"/>
          </w:tcPr>
          <w:p w14:paraId="0103BEE2" w14:textId="53C843DA" w:rsidR="002B2BD9" w:rsidRPr="008F5A4D" w:rsidRDefault="002B2BD9" w:rsidP="002B2BD9">
            <w:pPr>
              <w:jc w:val="left"/>
              <w:rPr>
                <w:rFonts w:ascii="Arial Narrow" w:hAnsi="Arial Narrow"/>
                <w:sz w:val="14"/>
                <w:highlight w:val="yellow"/>
                <w:lang w:val="es-ES_tradnl"/>
              </w:rPr>
            </w:pPr>
            <w:r w:rsidRPr="008F5A4D">
              <w:rPr>
                <w:rFonts w:ascii="Arial Narrow" w:hAnsi="Arial Narrow"/>
                <w:sz w:val="14"/>
                <w:lang w:val="es-ES_tradnl"/>
              </w:rPr>
              <w:t>AE</w:t>
            </w:r>
          </w:p>
        </w:tc>
        <w:tc>
          <w:tcPr>
            <w:tcW w:w="454" w:type="dxa"/>
            <w:shd w:val="clear" w:color="auto" w:fill="auto"/>
          </w:tcPr>
          <w:p w14:paraId="07BEA332" w14:textId="6A78AAE1" w:rsidR="002B2BD9" w:rsidRPr="008F5A4D" w:rsidRDefault="00452D56"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7876665"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606FFCA1"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433B9D08" w14:textId="32406CC1" w:rsidR="002B2BD9" w:rsidRPr="008F5A4D" w:rsidRDefault="00452D56"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1040F00"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73C05DB2" w14:textId="77777777" w:rsidR="002B2BD9" w:rsidRPr="008F5A4D" w:rsidRDefault="002B2BD9" w:rsidP="002B2BD9">
            <w:pPr>
              <w:jc w:val="center"/>
              <w:rPr>
                <w:rFonts w:ascii="Arial Narrow" w:hAnsi="Arial Narrow"/>
                <w:sz w:val="14"/>
                <w:lang w:val="es-ES_tradnl"/>
              </w:rPr>
            </w:pPr>
          </w:p>
        </w:tc>
      </w:tr>
      <w:tr w:rsidR="002B2BD9" w:rsidRPr="008F5A4D" w14:paraId="0CC9DEB9" w14:textId="77777777" w:rsidTr="003D2B85">
        <w:trPr>
          <w:cantSplit/>
        </w:trPr>
        <w:tc>
          <w:tcPr>
            <w:tcW w:w="283" w:type="dxa"/>
          </w:tcPr>
          <w:p w14:paraId="6FAD61FC"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6994EED7" w14:textId="73506472"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05/09/23</w:t>
            </w:r>
          </w:p>
        </w:tc>
        <w:tc>
          <w:tcPr>
            <w:tcW w:w="2838" w:type="dxa"/>
          </w:tcPr>
          <w:p w14:paraId="119B9655" w14:textId="06D51A3F"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Fourth Meeting of the Working Group on DUS Support (WG-DUS/4)</w:t>
            </w:r>
          </w:p>
        </w:tc>
        <w:tc>
          <w:tcPr>
            <w:tcW w:w="567" w:type="dxa"/>
          </w:tcPr>
          <w:p w14:paraId="18E307C2" w14:textId="5D82442D"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8AD5EE3" w14:textId="5615C1DD"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E1E1A43" w14:textId="3593E5ED" w:rsidR="002B2BD9" w:rsidRPr="008F5A4D" w:rsidRDefault="002B2BD9" w:rsidP="002B2BD9">
            <w:pPr>
              <w:jc w:val="center"/>
              <w:rPr>
                <w:rFonts w:ascii="Arial Narrow" w:hAnsi="Arial Narrow"/>
                <w:sz w:val="14"/>
                <w:lang w:val="es-ES_tradnl"/>
              </w:rPr>
            </w:pPr>
          </w:p>
        </w:tc>
        <w:tc>
          <w:tcPr>
            <w:tcW w:w="1375" w:type="dxa"/>
          </w:tcPr>
          <w:p w14:paraId="33E2301E" w14:textId="01F00BF4"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Button, Huerta, Taveira, Suzuki, , van Ettekoven, Oertel</w:t>
            </w:r>
          </w:p>
        </w:tc>
        <w:tc>
          <w:tcPr>
            <w:tcW w:w="2092" w:type="dxa"/>
          </w:tcPr>
          <w:p w14:paraId="075CB616" w14:textId="6DD34F2A"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41 participants</w:t>
            </w:r>
          </w:p>
        </w:tc>
        <w:tc>
          <w:tcPr>
            <w:tcW w:w="880" w:type="dxa"/>
          </w:tcPr>
          <w:p w14:paraId="0AC20C8A" w14:textId="5E6FFDCF"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UPOV</w:t>
            </w:r>
          </w:p>
        </w:tc>
        <w:tc>
          <w:tcPr>
            <w:tcW w:w="804" w:type="dxa"/>
          </w:tcPr>
          <w:p w14:paraId="5167B37E" w14:textId="77777777" w:rsidR="002B2BD9" w:rsidRPr="008F5A4D" w:rsidRDefault="002B2BD9" w:rsidP="002B2BD9">
            <w:pPr>
              <w:jc w:val="left"/>
              <w:rPr>
                <w:rFonts w:ascii="Arial Narrow" w:hAnsi="Arial Narrow"/>
                <w:sz w:val="14"/>
                <w:lang w:val="es-ES_tradnl"/>
              </w:rPr>
            </w:pPr>
          </w:p>
        </w:tc>
        <w:tc>
          <w:tcPr>
            <w:tcW w:w="2222" w:type="dxa"/>
          </w:tcPr>
          <w:p w14:paraId="125DCCCE" w14:textId="02CB546E" w:rsidR="002B2BD9" w:rsidRPr="008F5A4D" w:rsidRDefault="002B2BD9" w:rsidP="002B2BD9">
            <w:pPr>
              <w:jc w:val="left"/>
              <w:rPr>
                <w:rFonts w:ascii="Arial Narrow" w:hAnsi="Arial Narrow"/>
                <w:sz w:val="14"/>
                <w:highlight w:val="yellow"/>
                <w:lang w:val="es-ES_tradnl"/>
              </w:rPr>
            </w:pPr>
            <w:r w:rsidRPr="008F5A4D">
              <w:rPr>
                <w:rFonts w:ascii="Arial Narrow" w:hAnsi="Arial Narrow"/>
                <w:sz w:val="14"/>
                <w:lang w:val="es-ES_tradnl"/>
              </w:rPr>
              <w:t>AL, AR, AT, AU, BY, BR, CA, CL, CN, CZ, DE, EU, FR, GB, HU, IT, JP, KE, MD, NL, NZ, PL, RO, SK, TZ, US, ZA, ISF, CIOPORA</w:t>
            </w:r>
          </w:p>
        </w:tc>
        <w:tc>
          <w:tcPr>
            <w:tcW w:w="454" w:type="dxa"/>
            <w:shd w:val="clear" w:color="auto" w:fill="auto"/>
          </w:tcPr>
          <w:p w14:paraId="3386C11F" w14:textId="6C98FAFB" w:rsidR="002B2BD9" w:rsidRPr="008F5A4D" w:rsidRDefault="00452D56"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3AB8446"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75FE4C3D"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37BFC60F"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531DF7B4" w14:textId="43E16B57" w:rsidR="002B2BD9" w:rsidRPr="008F5A4D" w:rsidRDefault="00452D56" w:rsidP="002B2BD9">
            <w:pPr>
              <w:jc w:val="center"/>
              <w:rPr>
                <w:rFonts w:ascii="Arial Narrow" w:hAnsi="Arial Narrow"/>
                <w:sz w:val="14"/>
                <w:lang w:val="es-ES_tradnl"/>
              </w:rPr>
            </w:pPr>
            <w:r w:rsidRPr="008F5A4D">
              <w:rPr>
                <w:rFonts w:ascii="Arial Narrow" w:hAnsi="Arial Narrow"/>
                <w:sz w:val="14"/>
                <w:lang w:val="es-ES_tradnl"/>
              </w:rPr>
              <w:t>1</w:t>
            </w:r>
          </w:p>
        </w:tc>
        <w:tc>
          <w:tcPr>
            <w:tcW w:w="455" w:type="dxa"/>
            <w:shd w:val="clear" w:color="auto" w:fill="auto"/>
          </w:tcPr>
          <w:p w14:paraId="3FB48E74" w14:textId="77777777" w:rsidR="002B2BD9" w:rsidRPr="008F5A4D" w:rsidRDefault="002B2BD9" w:rsidP="002B2BD9">
            <w:pPr>
              <w:jc w:val="center"/>
              <w:rPr>
                <w:rFonts w:ascii="Arial Narrow" w:hAnsi="Arial Narrow"/>
                <w:sz w:val="14"/>
                <w:lang w:val="es-ES_tradnl"/>
              </w:rPr>
            </w:pPr>
          </w:p>
        </w:tc>
      </w:tr>
      <w:tr w:rsidR="002B2BD9" w:rsidRPr="008F5A4D" w14:paraId="2415BCDF" w14:textId="77777777" w:rsidTr="003D2B85">
        <w:trPr>
          <w:cantSplit/>
        </w:trPr>
        <w:tc>
          <w:tcPr>
            <w:tcW w:w="283" w:type="dxa"/>
          </w:tcPr>
          <w:p w14:paraId="1AB75AC5"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0721FE87" w14:textId="7853399F"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05/09/23 – 08/09/23</w:t>
            </w:r>
          </w:p>
        </w:tc>
        <w:tc>
          <w:tcPr>
            <w:tcW w:w="2838" w:type="dxa"/>
          </w:tcPr>
          <w:p w14:paraId="3E2E350B" w14:textId="1DBB487D"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2023 Africa Food System Forum (AGRF)</w:t>
            </w:r>
          </w:p>
        </w:tc>
        <w:tc>
          <w:tcPr>
            <w:tcW w:w="567" w:type="dxa"/>
          </w:tcPr>
          <w:p w14:paraId="0DB5C316" w14:textId="2F281E39"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109DF8A" w14:textId="1CB15F47"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42D15B9E" w14:textId="77777777" w:rsidR="002B2BD9" w:rsidRPr="008F5A4D" w:rsidRDefault="002B2BD9" w:rsidP="002B2BD9">
            <w:pPr>
              <w:jc w:val="center"/>
              <w:rPr>
                <w:rFonts w:ascii="Arial Narrow" w:hAnsi="Arial Narrow"/>
                <w:sz w:val="14"/>
                <w:lang w:val="es-ES_tradnl"/>
              </w:rPr>
            </w:pPr>
          </w:p>
        </w:tc>
        <w:tc>
          <w:tcPr>
            <w:tcW w:w="1375" w:type="dxa"/>
          </w:tcPr>
          <w:p w14:paraId="74B495DC" w14:textId="13C81031"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4EE6147A" w14:textId="77777777" w:rsidR="002B2BD9" w:rsidRPr="008F5A4D" w:rsidRDefault="002B2BD9" w:rsidP="002B2BD9">
            <w:pPr>
              <w:jc w:val="left"/>
              <w:rPr>
                <w:rFonts w:ascii="Arial Narrow" w:hAnsi="Arial Narrow"/>
                <w:sz w:val="14"/>
                <w:lang w:val="es-ES_tradnl"/>
              </w:rPr>
            </w:pPr>
          </w:p>
        </w:tc>
        <w:tc>
          <w:tcPr>
            <w:tcW w:w="880" w:type="dxa"/>
          </w:tcPr>
          <w:p w14:paraId="6BAC7A63" w14:textId="489FA376"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TZ</w:t>
            </w:r>
          </w:p>
        </w:tc>
        <w:tc>
          <w:tcPr>
            <w:tcW w:w="804" w:type="dxa"/>
          </w:tcPr>
          <w:p w14:paraId="52E021A6" w14:textId="5F31A4A3"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Dar es Salaam, TZ</w:t>
            </w:r>
          </w:p>
        </w:tc>
        <w:tc>
          <w:tcPr>
            <w:tcW w:w="2222" w:type="dxa"/>
          </w:tcPr>
          <w:p w14:paraId="7B77B68A" w14:textId="77777777" w:rsidR="002B2BD9" w:rsidRPr="008F5A4D" w:rsidRDefault="002B2BD9" w:rsidP="002B2BD9">
            <w:pPr>
              <w:jc w:val="left"/>
              <w:rPr>
                <w:rFonts w:ascii="Arial Narrow" w:hAnsi="Arial Narrow"/>
                <w:sz w:val="14"/>
                <w:lang w:val="es-ES_tradnl"/>
              </w:rPr>
            </w:pPr>
          </w:p>
        </w:tc>
        <w:tc>
          <w:tcPr>
            <w:tcW w:w="454" w:type="dxa"/>
            <w:shd w:val="clear" w:color="auto" w:fill="auto"/>
          </w:tcPr>
          <w:p w14:paraId="3AA2D926" w14:textId="39DFC1B2" w:rsidR="002B2BD9" w:rsidRPr="008F5A4D" w:rsidRDefault="00452D56"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4715AF4"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5BBAF571"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2E66CFBC" w14:textId="5816A261" w:rsidR="002B2BD9" w:rsidRPr="008F5A4D" w:rsidRDefault="00452D56"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93C376A"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5626A85C" w14:textId="77777777" w:rsidR="002B2BD9" w:rsidRPr="008F5A4D" w:rsidRDefault="002B2BD9" w:rsidP="002B2BD9">
            <w:pPr>
              <w:jc w:val="center"/>
              <w:rPr>
                <w:rFonts w:ascii="Arial Narrow" w:hAnsi="Arial Narrow"/>
                <w:sz w:val="14"/>
                <w:lang w:val="es-ES_tradnl"/>
              </w:rPr>
            </w:pPr>
          </w:p>
        </w:tc>
      </w:tr>
      <w:tr w:rsidR="002B2BD9" w:rsidRPr="008F5A4D" w14:paraId="65F06E08" w14:textId="77777777" w:rsidTr="003D2B85">
        <w:trPr>
          <w:cantSplit/>
        </w:trPr>
        <w:tc>
          <w:tcPr>
            <w:tcW w:w="283" w:type="dxa"/>
          </w:tcPr>
          <w:p w14:paraId="2DF1DA19" w14:textId="77777777" w:rsidR="002B2BD9" w:rsidRPr="008F5A4D" w:rsidRDefault="002B2BD9" w:rsidP="002B2BD9">
            <w:pPr>
              <w:pStyle w:val="ListParagraph"/>
              <w:numPr>
                <w:ilvl w:val="0"/>
                <w:numId w:val="26"/>
              </w:numPr>
              <w:ind w:left="0" w:firstLine="0"/>
              <w:jc w:val="right"/>
              <w:rPr>
                <w:rFonts w:ascii="Arial Narrow" w:hAnsi="Arial Narrow"/>
                <w:sz w:val="14"/>
                <w:lang w:val="es-ES_tradnl"/>
              </w:rPr>
            </w:pPr>
          </w:p>
        </w:tc>
        <w:tc>
          <w:tcPr>
            <w:tcW w:w="702" w:type="dxa"/>
          </w:tcPr>
          <w:p w14:paraId="3248B1F9" w14:textId="5CB68710"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06/09/23</w:t>
            </w:r>
          </w:p>
        </w:tc>
        <w:tc>
          <w:tcPr>
            <w:tcW w:w="2838" w:type="dxa"/>
          </w:tcPr>
          <w:p w14:paraId="29E05C79" w14:textId="709C28B9"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Meeting with Guatemala</w:t>
            </w:r>
          </w:p>
        </w:tc>
        <w:tc>
          <w:tcPr>
            <w:tcW w:w="567" w:type="dxa"/>
          </w:tcPr>
          <w:p w14:paraId="1F485E95" w14:textId="11B59E17"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36613EB0" w14:textId="1D5C2D6F"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4BAEC77E" w14:textId="05E88A12" w:rsidR="002B2BD9" w:rsidRPr="008F5A4D" w:rsidRDefault="002B2BD9" w:rsidP="002B2BD9">
            <w:pPr>
              <w:jc w:val="center"/>
              <w:rPr>
                <w:rFonts w:ascii="Arial Narrow" w:hAnsi="Arial Narrow"/>
                <w:sz w:val="14"/>
                <w:lang w:val="es-ES_tradnl"/>
              </w:rPr>
            </w:pPr>
          </w:p>
        </w:tc>
        <w:tc>
          <w:tcPr>
            <w:tcW w:w="1375" w:type="dxa"/>
          </w:tcPr>
          <w:p w14:paraId="0B2819A6" w14:textId="7B3660D2"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1C6CA5DC" w14:textId="70FC35F4" w:rsidR="002B2BD9" w:rsidRPr="008F5A4D" w:rsidRDefault="002B2BD9" w:rsidP="002B2BD9">
            <w:pPr>
              <w:jc w:val="left"/>
              <w:rPr>
                <w:rFonts w:ascii="Arial Narrow" w:hAnsi="Arial Narrow"/>
                <w:sz w:val="14"/>
                <w:highlight w:val="yellow"/>
                <w:lang w:val="es-ES_tradnl"/>
              </w:rPr>
            </w:pPr>
            <w:r w:rsidRPr="008F5A4D">
              <w:rPr>
                <w:rFonts w:ascii="Arial Narrow" w:hAnsi="Arial Narrow"/>
                <w:sz w:val="14"/>
                <w:lang w:val="es-ES_tradnl"/>
              </w:rPr>
              <w:t>Mr. Yuri Giovanni Ramírez Lorenzana, Laboratorista, Registro de Campos SemiIleristas, Ministerio de Agricultura, Ganaderia y Alimentacion (Guatemala)</w:t>
            </w:r>
          </w:p>
        </w:tc>
        <w:tc>
          <w:tcPr>
            <w:tcW w:w="880" w:type="dxa"/>
          </w:tcPr>
          <w:p w14:paraId="0F23B760" w14:textId="2DF8EAF8" w:rsidR="002B2BD9" w:rsidRPr="008F5A4D" w:rsidRDefault="002B2BD9" w:rsidP="002B2BD9">
            <w:pPr>
              <w:jc w:val="left"/>
              <w:rPr>
                <w:rFonts w:ascii="Arial Narrow" w:hAnsi="Arial Narrow"/>
                <w:sz w:val="14"/>
                <w:lang w:val="es-ES_tradnl"/>
              </w:rPr>
            </w:pPr>
            <w:r w:rsidRPr="008F5A4D">
              <w:rPr>
                <w:rFonts w:ascii="Arial Narrow" w:hAnsi="Arial Narrow"/>
                <w:sz w:val="14"/>
                <w:lang w:val="es-ES_tradnl"/>
              </w:rPr>
              <w:t>GT, UPOV</w:t>
            </w:r>
          </w:p>
        </w:tc>
        <w:tc>
          <w:tcPr>
            <w:tcW w:w="804" w:type="dxa"/>
          </w:tcPr>
          <w:p w14:paraId="683E982B" w14:textId="77777777" w:rsidR="002B2BD9" w:rsidRPr="008F5A4D" w:rsidRDefault="002B2BD9" w:rsidP="002B2BD9">
            <w:pPr>
              <w:jc w:val="left"/>
              <w:rPr>
                <w:rFonts w:ascii="Arial Narrow" w:hAnsi="Arial Narrow"/>
                <w:sz w:val="14"/>
                <w:lang w:val="es-ES_tradnl"/>
              </w:rPr>
            </w:pPr>
          </w:p>
        </w:tc>
        <w:tc>
          <w:tcPr>
            <w:tcW w:w="2222" w:type="dxa"/>
          </w:tcPr>
          <w:p w14:paraId="44608F99" w14:textId="543F17B8" w:rsidR="002B2BD9" w:rsidRPr="008F5A4D" w:rsidRDefault="002B2BD9" w:rsidP="002B2BD9">
            <w:pPr>
              <w:jc w:val="left"/>
              <w:rPr>
                <w:rFonts w:ascii="Arial Narrow" w:hAnsi="Arial Narrow"/>
                <w:sz w:val="14"/>
                <w:highlight w:val="yellow"/>
                <w:lang w:val="es-ES_tradnl"/>
              </w:rPr>
            </w:pPr>
            <w:r w:rsidRPr="008F5A4D">
              <w:rPr>
                <w:rFonts w:ascii="Arial Narrow" w:hAnsi="Arial Narrow"/>
                <w:sz w:val="14"/>
                <w:lang w:val="es-ES_tradnl"/>
              </w:rPr>
              <w:t>GT</w:t>
            </w:r>
          </w:p>
        </w:tc>
        <w:tc>
          <w:tcPr>
            <w:tcW w:w="454" w:type="dxa"/>
            <w:shd w:val="clear" w:color="auto" w:fill="auto"/>
          </w:tcPr>
          <w:p w14:paraId="4771C297" w14:textId="7F388988" w:rsidR="002B2BD9" w:rsidRPr="008F5A4D" w:rsidRDefault="002B2BD9" w:rsidP="002B2BD9">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242E4CF"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0B50BDC2"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338C65F6" w14:textId="77777777" w:rsidR="002B2BD9" w:rsidRPr="008F5A4D" w:rsidRDefault="002B2BD9" w:rsidP="002B2BD9">
            <w:pPr>
              <w:jc w:val="center"/>
              <w:rPr>
                <w:rFonts w:ascii="Arial Narrow" w:hAnsi="Arial Narrow"/>
                <w:sz w:val="14"/>
                <w:lang w:val="es-ES_tradnl"/>
              </w:rPr>
            </w:pPr>
          </w:p>
        </w:tc>
        <w:tc>
          <w:tcPr>
            <w:tcW w:w="454" w:type="dxa"/>
            <w:shd w:val="clear" w:color="auto" w:fill="auto"/>
          </w:tcPr>
          <w:p w14:paraId="2C3067D5" w14:textId="77777777" w:rsidR="002B2BD9" w:rsidRPr="008F5A4D" w:rsidRDefault="002B2BD9" w:rsidP="002B2BD9">
            <w:pPr>
              <w:jc w:val="center"/>
              <w:rPr>
                <w:rFonts w:ascii="Arial Narrow" w:hAnsi="Arial Narrow"/>
                <w:sz w:val="14"/>
                <w:lang w:val="es-ES_tradnl"/>
              </w:rPr>
            </w:pPr>
          </w:p>
        </w:tc>
        <w:tc>
          <w:tcPr>
            <w:tcW w:w="455" w:type="dxa"/>
            <w:shd w:val="clear" w:color="auto" w:fill="auto"/>
          </w:tcPr>
          <w:p w14:paraId="580C2B92" w14:textId="77777777" w:rsidR="002B2BD9" w:rsidRPr="008F5A4D" w:rsidRDefault="002B2BD9" w:rsidP="002B2BD9">
            <w:pPr>
              <w:jc w:val="center"/>
              <w:rPr>
                <w:rFonts w:ascii="Arial Narrow" w:hAnsi="Arial Narrow"/>
                <w:sz w:val="14"/>
                <w:lang w:val="es-ES_tradnl"/>
              </w:rPr>
            </w:pPr>
          </w:p>
        </w:tc>
      </w:tr>
      <w:tr w:rsidR="00413EE9" w:rsidRPr="008F5A4D" w14:paraId="6AE596A2" w14:textId="77777777" w:rsidTr="003D2B85">
        <w:trPr>
          <w:cantSplit/>
        </w:trPr>
        <w:tc>
          <w:tcPr>
            <w:tcW w:w="283" w:type="dxa"/>
          </w:tcPr>
          <w:p w14:paraId="1862F02A" w14:textId="77777777" w:rsidR="00413EE9" w:rsidRPr="008F5A4D" w:rsidRDefault="00413EE9" w:rsidP="002E2CB1">
            <w:pPr>
              <w:pStyle w:val="ListParagraph"/>
              <w:numPr>
                <w:ilvl w:val="0"/>
                <w:numId w:val="26"/>
              </w:numPr>
              <w:ind w:left="0" w:firstLine="0"/>
              <w:jc w:val="right"/>
              <w:rPr>
                <w:rFonts w:ascii="Arial Narrow" w:hAnsi="Arial Narrow"/>
                <w:sz w:val="14"/>
                <w:lang w:val="es-ES_tradnl"/>
              </w:rPr>
            </w:pPr>
          </w:p>
        </w:tc>
        <w:tc>
          <w:tcPr>
            <w:tcW w:w="702" w:type="dxa"/>
          </w:tcPr>
          <w:p w14:paraId="26A44D15"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07/09/23</w:t>
            </w:r>
          </w:p>
        </w:tc>
        <w:tc>
          <w:tcPr>
            <w:tcW w:w="2838" w:type="dxa"/>
          </w:tcPr>
          <w:p w14:paraId="082DDF98"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Meeting with Cambodia</w:t>
            </w:r>
          </w:p>
        </w:tc>
        <w:tc>
          <w:tcPr>
            <w:tcW w:w="567" w:type="dxa"/>
          </w:tcPr>
          <w:p w14:paraId="62E79033"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6893E764"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D20D2A1"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F3D2229"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27545729"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Mr. Lao Reasey, Deputy Director, Department of IP (DIP), Ministry of Commerce</w:t>
            </w:r>
          </w:p>
        </w:tc>
        <w:tc>
          <w:tcPr>
            <w:tcW w:w="880" w:type="dxa"/>
          </w:tcPr>
          <w:p w14:paraId="69A098AF"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KH, UPOV</w:t>
            </w:r>
          </w:p>
        </w:tc>
        <w:tc>
          <w:tcPr>
            <w:tcW w:w="804" w:type="dxa"/>
          </w:tcPr>
          <w:p w14:paraId="510E54C7"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2DD74304"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KH</w:t>
            </w:r>
          </w:p>
        </w:tc>
        <w:tc>
          <w:tcPr>
            <w:tcW w:w="454" w:type="dxa"/>
            <w:shd w:val="clear" w:color="auto" w:fill="auto"/>
          </w:tcPr>
          <w:p w14:paraId="3632B96F"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300AE04" w14:textId="77777777" w:rsidR="00413EE9" w:rsidRPr="008F5A4D" w:rsidRDefault="00413EE9" w:rsidP="002E2CB1">
            <w:pPr>
              <w:jc w:val="center"/>
              <w:rPr>
                <w:rFonts w:ascii="Arial Narrow" w:hAnsi="Arial Narrow"/>
                <w:sz w:val="14"/>
                <w:lang w:val="es-ES_tradnl"/>
              </w:rPr>
            </w:pPr>
          </w:p>
        </w:tc>
        <w:tc>
          <w:tcPr>
            <w:tcW w:w="455" w:type="dxa"/>
            <w:shd w:val="clear" w:color="auto" w:fill="auto"/>
          </w:tcPr>
          <w:p w14:paraId="5C20AF5C" w14:textId="77777777" w:rsidR="00413EE9" w:rsidRPr="008F5A4D" w:rsidRDefault="00413EE9" w:rsidP="002E2CB1">
            <w:pPr>
              <w:jc w:val="center"/>
              <w:rPr>
                <w:rFonts w:ascii="Arial Narrow" w:hAnsi="Arial Narrow"/>
                <w:sz w:val="14"/>
                <w:lang w:val="es-ES_tradnl"/>
              </w:rPr>
            </w:pPr>
          </w:p>
        </w:tc>
        <w:tc>
          <w:tcPr>
            <w:tcW w:w="454" w:type="dxa"/>
            <w:shd w:val="clear" w:color="auto" w:fill="auto"/>
          </w:tcPr>
          <w:p w14:paraId="6CF44971"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2B258E7" w14:textId="77777777" w:rsidR="00413EE9" w:rsidRPr="008F5A4D" w:rsidRDefault="00413EE9" w:rsidP="002E2CB1">
            <w:pPr>
              <w:jc w:val="center"/>
              <w:rPr>
                <w:rFonts w:ascii="Arial Narrow" w:hAnsi="Arial Narrow"/>
                <w:sz w:val="14"/>
                <w:lang w:val="es-ES_tradnl"/>
              </w:rPr>
            </w:pPr>
          </w:p>
        </w:tc>
        <w:tc>
          <w:tcPr>
            <w:tcW w:w="455" w:type="dxa"/>
            <w:shd w:val="clear" w:color="auto" w:fill="auto"/>
          </w:tcPr>
          <w:p w14:paraId="3F0982A4" w14:textId="77777777" w:rsidR="00413EE9" w:rsidRPr="008F5A4D" w:rsidRDefault="00413EE9" w:rsidP="002E2CB1">
            <w:pPr>
              <w:jc w:val="center"/>
              <w:rPr>
                <w:rFonts w:ascii="Arial Narrow" w:hAnsi="Arial Narrow"/>
                <w:sz w:val="14"/>
                <w:lang w:val="es-ES_tradnl"/>
              </w:rPr>
            </w:pPr>
          </w:p>
        </w:tc>
      </w:tr>
      <w:tr w:rsidR="00413EE9" w:rsidRPr="008F5A4D" w14:paraId="60244492" w14:textId="77777777" w:rsidTr="003D2B85">
        <w:trPr>
          <w:cantSplit/>
        </w:trPr>
        <w:tc>
          <w:tcPr>
            <w:tcW w:w="283" w:type="dxa"/>
          </w:tcPr>
          <w:p w14:paraId="04D0A284" w14:textId="77777777" w:rsidR="00413EE9" w:rsidRPr="008F5A4D" w:rsidRDefault="00413EE9" w:rsidP="002E2CB1">
            <w:pPr>
              <w:pStyle w:val="ListParagraph"/>
              <w:numPr>
                <w:ilvl w:val="0"/>
                <w:numId w:val="26"/>
              </w:numPr>
              <w:ind w:left="0" w:firstLine="0"/>
              <w:jc w:val="right"/>
              <w:rPr>
                <w:rFonts w:ascii="Arial Narrow" w:hAnsi="Arial Narrow"/>
                <w:sz w:val="14"/>
                <w:lang w:val="es-ES_tradnl"/>
              </w:rPr>
            </w:pPr>
          </w:p>
        </w:tc>
        <w:tc>
          <w:tcPr>
            <w:tcW w:w="702" w:type="dxa"/>
          </w:tcPr>
          <w:p w14:paraId="52F75787"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07/09/23</w:t>
            </w:r>
          </w:p>
        </w:tc>
        <w:tc>
          <w:tcPr>
            <w:tcW w:w="2838" w:type="dxa"/>
          </w:tcPr>
          <w:p w14:paraId="75E5AB02" w14:textId="2E876E5E"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Meeting with Lao People</w:t>
            </w:r>
            <w:r w:rsidR="00174DA3" w:rsidRPr="008F5A4D">
              <w:rPr>
                <w:rFonts w:ascii="Arial Narrow" w:hAnsi="Arial Narrow"/>
                <w:sz w:val="14"/>
                <w:lang w:val="es-ES_tradnl"/>
              </w:rPr>
              <w:t>’</w:t>
            </w:r>
            <w:r w:rsidRPr="008F5A4D">
              <w:rPr>
                <w:rFonts w:ascii="Arial Narrow" w:hAnsi="Arial Narrow"/>
                <w:sz w:val="14"/>
                <w:lang w:val="es-ES_tradnl"/>
              </w:rPr>
              <w:t xml:space="preserve">s Democratic Republic </w:t>
            </w:r>
          </w:p>
        </w:tc>
        <w:tc>
          <w:tcPr>
            <w:tcW w:w="567" w:type="dxa"/>
          </w:tcPr>
          <w:p w14:paraId="06DE6B2F"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DC29C81"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4DFABDB4"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274C8F1D"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3F1B1484" w14:textId="77777777" w:rsidR="00413EE9" w:rsidRPr="008F5A4D" w:rsidRDefault="00413EE9" w:rsidP="002E2CB1">
            <w:pPr>
              <w:jc w:val="left"/>
              <w:rPr>
                <w:rFonts w:ascii="Arial Narrow" w:hAnsi="Arial Narrow"/>
                <w:sz w:val="14"/>
                <w:highlight w:val="yellow"/>
                <w:lang w:val="es-ES_tradnl"/>
              </w:rPr>
            </w:pPr>
            <w:r w:rsidRPr="008F5A4D">
              <w:rPr>
                <w:rFonts w:ascii="Arial Narrow" w:hAnsi="Arial Narrow"/>
                <w:sz w:val="14"/>
                <w:lang w:val="es-ES_tradnl"/>
              </w:rPr>
              <w:t>Mr. Saybandith Sayavongkhamdy, Director General, Department of Intellectual Property, Ministry of Industry and Commerce</w:t>
            </w:r>
          </w:p>
        </w:tc>
        <w:tc>
          <w:tcPr>
            <w:tcW w:w="880" w:type="dxa"/>
          </w:tcPr>
          <w:p w14:paraId="0CEEE2A6"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UPOV, LA</w:t>
            </w:r>
          </w:p>
        </w:tc>
        <w:tc>
          <w:tcPr>
            <w:tcW w:w="804" w:type="dxa"/>
          </w:tcPr>
          <w:p w14:paraId="4379B3DA" w14:textId="77777777" w:rsidR="00413EE9" w:rsidRPr="008F5A4D" w:rsidRDefault="00413EE9" w:rsidP="002E2CB1">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2EF578DB" w14:textId="77777777" w:rsidR="00413EE9" w:rsidRPr="008F5A4D" w:rsidRDefault="00413EE9" w:rsidP="002E2CB1">
            <w:pPr>
              <w:jc w:val="left"/>
              <w:rPr>
                <w:rFonts w:ascii="Arial Narrow" w:hAnsi="Arial Narrow"/>
                <w:sz w:val="14"/>
                <w:highlight w:val="yellow"/>
                <w:lang w:val="es-ES_tradnl"/>
              </w:rPr>
            </w:pPr>
            <w:r w:rsidRPr="008F5A4D">
              <w:rPr>
                <w:rFonts w:ascii="Arial Narrow" w:hAnsi="Arial Narrow"/>
                <w:sz w:val="14"/>
                <w:lang w:val="es-ES_tradnl"/>
              </w:rPr>
              <w:t>LA</w:t>
            </w:r>
          </w:p>
        </w:tc>
        <w:tc>
          <w:tcPr>
            <w:tcW w:w="454" w:type="dxa"/>
            <w:shd w:val="clear" w:color="auto" w:fill="auto"/>
          </w:tcPr>
          <w:p w14:paraId="1A2A280D"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E4F40EE" w14:textId="77777777" w:rsidR="00413EE9" w:rsidRPr="008F5A4D" w:rsidRDefault="00413EE9" w:rsidP="002E2CB1">
            <w:pPr>
              <w:jc w:val="center"/>
              <w:rPr>
                <w:rFonts w:ascii="Arial Narrow" w:hAnsi="Arial Narrow"/>
                <w:sz w:val="14"/>
                <w:lang w:val="es-ES_tradnl"/>
              </w:rPr>
            </w:pPr>
          </w:p>
        </w:tc>
        <w:tc>
          <w:tcPr>
            <w:tcW w:w="455" w:type="dxa"/>
            <w:shd w:val="clear" w:color="auto" w:fill="auto"/>
          </w:tcPr>
          <w:p w14:paraId="217ACBDF" w14:textId="77777777" w:rsidR="00413EE9" w:rsidRPr="008F5A4D" w:rsidRDefault="00413EE9" w:rsidP="002E2CB1">
            <w:pPr>
              <w:jc w:val="center"/>
              <w:rPr>
                <w:rFonts w:ascii="Arial Narrow" w:hAnsi="Arial Narrow"/>
                <w:sz w:val="14"/>
                <w:lang w:val="es-ES_tradnl"/>
              </w:rPr>
            </w:pPr>
          </w:p>
        </w:tc>
        <w:tc>
          <w:tcPr>
            <w:tcW w:w="454" w:type="dxa"/>
            <w:shd w:val="clear" w:color="auto" w:fill="auto"/>
          </w:tcPr>
          <w:p w14:paraId="7EEBE294" w14:textId="77777777" w:rsidR="00413EE9" w:rsidRPr="008F5A4D" w:rsidRDefault="00413EE9" w:rsidP="002E2CB1">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A604D4A" w14:textId="77777777" w:rsidR="00413EE9" w:rsidRPr="008F5A4D" w:rsidRDefault="00413EE9" w:rsidP="002E2CB1">
            <w:pPr>
              <w:jc w:val="center"/>
              <w:rPr>
                <w:rFonts w:ascii="Arial Narrow" w:hAnsi="Arial Narrow"/>
                <w:sz w:val="14"/>
                <w:lang w:val="es-ES_tradnl"/>
              </w:rPr>
            </w:pPr>
          </w:p>
        </w:tc>
        <w:tc>
          <w:tcPr>
            <w:tcW w:w="455" w:type="dxa"/>
            <w:shd w:val="clear" w:color="auto" w:fill="auto"/>
          </w:tcPr>
          <w:p w14:paraId="1B81DDBC" w14:textId="77777777" w:rsidR="00413EE9" w:rsidRPr="008F5A4D" w:rsidRDefault="00413EE9" w:rsidP="002E2CB1">
            <w:pPr>
              <w:jc w:val="center"/>
              <w:rPr>
                <w:rFonts w:ascii="Arial Narrow" w:hAnsi="Arial Narrow"/>
                <w:sz w:val="14"/>
                <w:lang w:val="es-ES_tradnl"/>
              </w:rPr>
            </w:pPr>
          </w:p>
        </w:tc>
      </w:tr>
      <w:tr w:rsidR="001944AF" w:rsidRPr="008F5A4D" w14:paraId="5D8235B3" w14:textId="77777777" w:rsidTr="003D2B85">
        <w:trPr>
          <w:cantSplit/>
        </w:trPr>
        <w:tc>
          <w:tcPr>
            <w:tcW w:w="283" w:type="dxa"/>
          </w:tcPr>
          <w:p w14:paraId="4AFB798E" w14:textId="77777777" w:rsidR="001944AF" w:rsidRPr="008F5A4D" w:rsidRDefault="001944AF" w:rsidP="001944AF">
            <w:pPr>
              <w:pStyle w:val="ListParagraph"/>
              <w:numPr>
                <w:ilvl w:val="0"/>
                <w:numId w:val="26"/>
              </w:numPr>
              <w:ind w:left="0" w:firstLine="0"/>
              <w:jc w:val="right"/>
              <w:rPr>
                <w:rFonts w:ascii="Arial Narrow" w:hAnsi="Arial Narrow"/>
                <w:sz w:val="14"/>
                <w:lang w:val="es-ES_tradnl"/>
              </w:rPr>
            </w:pPr>
          </w:p>
        </w:tc>
        <w:tc>
          <w:tcPr>
            <w:tcW w:w="702" w:type="dxa"/>
          </w:tcPr>
          <w:p w14:paraId="2C7318F9" w14:textId="5A42FE4C" w:rsidR="001944AF" w:rsidRPr="008F5A4D" w:rsidRDefault="001944AF" w:rsidP="001944AF">
            <w:pPr>
              <w:jc w:val="left"/>
              <w:rPr>
                <w:rFonts w:ascii="Arial Narrow" w:hAnsi="Arial Narrow"/>
                <w:sz w:val="14"/>
                <w:lang w:val="es-ES_tradnl"/>
              </w:rPr>
            </w:pPr>
            <w:r w:rsidRPr="008F5A4D">
              <w:rPr>
                <w:rFonts w:ascii="Arial Narrow" w:hAnsi="Arial Narrow"/>
                <w:sz w:val="14"/>
                <w:lang w:val="es-ES_tradnl"/>
              </w:rPr>
              <w:t>11/09/23 – 13/09/23</w:t>
            </w:r>
          </w:p>
        </w:tc>
        <w:tc>
          <w:tcPr>
            <w:tcW w:w="2838" w:type="dxa"/>
          </w:tcPr>
          <w:p w14:paraId="5691E0DF" w14:textId="73F9FE8F" w:rsidR="001944AF" w:rsidRPr="008F5A4D" w:rsidRDefault="001944AF" w:rsidP="001944AF">
            <w:pPr>
              <w:jc w:val="left"/>
              <w:rPr>
                <w:rFonts w:ascii="Arial Narrow" w:hAnsi="Arial Narrow"/>
                <w:sz w:val="14"/>
                <w:lang w:val="es-ES_tradnl"/>
              </w:rPr>
            </w:pPr>
            <w:r w:rsidRPr="008F5A4D">
              <w:rPr>
                <w:rFonts w:ascii="Arial Narrow" w:hAnsi="Arial Narrow"/>
                <w:sz w:val="14"/>
                <w:lang w:val="es-ES_tradnl"/>
              </w:rPr>
              <w:t>Preparatory Committee of the Diplomatic Conference to Conclude an International Legal Instrument Relating to Intellectual Property, Genetic Resources and Traditional Knowledge Associated with Genetic Resources</w:t>
            </w:r>
          </w:p>
        </w:tc>
        <w:tc>
          <w:tcPr>
            <w:tcW w:w="567" w:type="dxa"/>
          </w:tcPr>
          <w:p w14:paraId="356CB1BD" w14:textId="02CA1CAA" w:rsidR="001944AF" w:rsidRPr="008F5A4D" w:rsidRDefault="001944AF" w:rsidP="001944AF">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25EB7AA0" w14:textId="14C8E5CD" w:rsidR="001944AF" w:rsidRPr="008F5A4D" w:rsidRDefault="001944AF" w:rsidP="001944AF">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55CC133B" w14:textId="3E22B9CD" w:rsidR="001944AF" w:rsidRPr="008F5A4D" w:rsidRDefault="001944AF" w:rsidP="001944AF">
            <w:pPr>
              <w:jc w:val="center"/>
              <w:rPr>
                <w:rFonts w:ascii="Arial Narrow" w:hAnsi="Arial Narrow"/>
                <w:sz w:val="14"/>
                <w:lang w:val="es-ES_tradnl"/>
              </w:rPr>
            </w:pPr>
          </w:p>
        </w:tc>
        <w:tc>
          <w:tcPr>
            <w:tcW w:w="1375" w:type="dxa"/>
          </w:tcPr>
          <w:p w14:paraId="110AA6BD" w14:textId="68C3F6F0" w:rsidR="001944AF" w:rsidRPr="008F5A4D" w:rsidRDefault="001944AF" w:rsidP="001944AF">
            <w:pPr>
              <w:jc w:val="left"/>
              <w:rPr>
                <w:rFonts w:ascii="Arial Narrow" w:hAnsi="Arial Narrow"/>
                <w:sz w:val="14"/>
                <w:lang w:val="es-ES_tradnl"/>
              </w:rPr>
            </w:pPr>
            <w:r w:rsidRPr="008F5A4D">
              <w:rPr>
                <w:rFonts w:ascii="Arial Narrow" w:hAnsi="Arial Narrow"/>
                <w:sz w:val="14"/>
                <w:lang w:val="es-ES_tradnl"/>
              </w:rPr>
              <w:t>Huerta, Suzuki</w:t>
            </w:r>
          </w:p>
        </w:tc>
        <w:tc>
          <w:tcPr>
            <w:tcW w:w="2092" w:type="dxa"/>
          </w:tcPr>
          <w:p w14:paraId="60AB4E24" w14:textId="6D49D3F3" w:rsidR="001944AF" w:rsidRPr="008F5A4D" w:rsidRDefault="001944AF" w:rsidP="001944AF">
            <w:pPr>
              <w:jc w:val="left"/>
              <w:rPr>
                <w:rFonts w:ascii="Arial Narrow" w:hAnsi="Arial Narrow"/>
                <w:sz w:val="14"/>
                <w:lang w:val="es-ES_tradnl"/>
              </w:rPr>
            </w:pPr>
            <w:r w:rsidRPr="008F5A4D">
              <w:rPr>
                <w:rFonts w:ascii="Arial Narrow" w:hAnsi="Arial Narrow"/>
                <w:sz w:val="14"/>
                <w:lang w:val="es-ES_tradnl"/>
              </w:rPr>
              <w:t xml:space="preserve">WIPO members and </w:t>
            </w:r>
            <w:r w:rsidR="00301B4E" w:rsidRPr="008F5A4D">
              <w:rPr>
                <w:rFonts w:ascii="Arial Narrow" w:hAnsi="Arial Narrow"/>
                <w:sz w:val="14"/>
                <w:lang w:val="es-ES_tradnl"/>
              </w:rPr>
              <w:t>observers</w:t>
            </w:r>
          </w:p>
        </w:tc>
        <w:tc>
          <w:tcPr>
            <w:tcW w:w="880" w:type="dxa"/>
          </w:tcPr>
          <w:p w14:paraId="26E19EBC" w14:textId="6855AC3F" w:rsidR="001944AF" w:rsidRPr="008F5A4D" w:rsidRDefault="001944AF" w:rsidP="001944AF">
            <w:pPr>
              <w:jc w:val="left"/>
              <w:rPr>
                <w:rFonts w:ascii="Arial Narrow" w:hAnsi="Arial Narrow"/>
                <w:sz w:val="14"/>
                <w:lang w:val="es-ES_tradnl"/>
              </w:rPr>
            </w:pPr>
            <w:r w:rsidRPr="008F5A4D">
              <w:rPr>
                <w:rFonts w:ascii="Arial Narrow" w:hAnsi="Arial Narrow"/>
                <w:sz w:val="14"/>
                <w:lang w:val="es-ES_tradnl"/>
              </w:rPr>
              <w:t>WIPO</w:t>
            </w:r>
          </w:p>
        </w:tc>
        <w:tc>
          <w:tcPr>
            <w:tcW w:w="804" w:type="dxa"/>
          </w:tcPr>
          <w:p w14:paraId="38935C1A" w14:textId="77777777" w:rsidR="001944AF" w:rsidRPr="008F5A4D" w:rsidRDefault="001944AF" w:rsidP="001944AF">
            <w:pPr>
              <w:jc w:val="left"/>
              <w:rPr>
                <w:rFonts w:ascii="Arial Narrow" w:hAnsi="Arial Narrow"/>
                <w:sz w:val="14"/>
                <w:lang w:val="es-ES_tradnl"/>
              </w:rPr>
            </w:pPr>
          </w:p>
        </w:tc>
        <w:tc>
          <w:tcPr>
            <w:tcW w:w="2222" w:type="dxa"/>
          </w:tcPr>
          <w:p w14:paraId="08412811" w14:textId="39BDEB24" w:rsidR="001944AF" w:rsidRPr="008F5A4D" w:rsidRDefault="001944AF" w:rsidP="001944AF">
            <w:pPr>
              <w:jc w:val="left"/>
              <w:rPr>
                <w:rFonts w:ascii="Arial Narrow" w:hAnsi="Arial Narrow"/>
                <w:sz w:val="14"/>
                <w:lang w:val="es-ES_tradnl"/>
              </w:rPr>
            </w:pPr>
            <w:r w:rsidRPr="008F5A4D">
              <w:rPr>
                <w:rFonts w:ascii="Arial Narrow" w:hAnsi="Arial Narrow"/>
                <w:sz w:val="14"/>
                <w:lang w:val="es-ES_tradnl"/>
              </w:rPr>
              <w:t xml:space="preserve">WIPO members </w:t>
            </w:r>
          </w:p>
        </w:tc>
        <w:tc>
          <w:tcPr>
            <w:tcW w:w="454" w:type="dxa"/>
            <w:shd w:val="clear" w:color="auto" w:fill="auto"/>
          </w:tcPr>
          <w:p w14:paraId="46AAC6C1" w14:textId="77777777" w:rsidR="001944AF" w:rsidRPr="008F5A4D" w:rsidRDefault="001944AF" w:rsidP="001944AF">
            <w:pPr>
              <w:jc w:val="center"/>
              <w:rPr>
                <w:rFonts w:ascii="Arial Narrow" w:hAnsi="Arial Narrow"/>
                <w:sz w:val="14"/>
                <w:lang w:val="es-ES_tradnl"/>
              </w:rPr>
            </w:pPr>
          </w:p>
        </w:tc>
        <w:tc>
          <w:tcPr>
            <w:tcW w:w="454" w:type="dxa"/>
            <w:shd w:val="clear" w:color="auto" w:fill="auto"/>
          </w:tcPr>
          <w:p w14:paraId="2097A4E5" w14:textId="77777777" w:rsidR="001944AF" w:rsidRPr="008F5A4D" w:rsidRDefault="001944AF" w:rsidP="001944AF">
            <w:pPr>
              <w:jc w:val="center"/>
              <w:rPr>
                <w:rFonts w:ascii="Arial Narrow" w:hAnsi="Arial Narrow"/>
                <w:sz w:val="14"/>
                <w:lang w:val="es-ES_tradnl"/>
              </w:rPr>
            </w:pPr>
          </w:p>
        </w:tc>
        <w:tc>
          <w:tcPr>
            <w:tcW w:w="455" w:type="dxa"/>
            <w:shd w:val="clear" w:color="auto" w:fill="auto"/>
          </w:tcPr>
          <w:p w14:paraId="749DA34E" w14:textId="77777777" w:rsidR="001944AF" w:rsidRPr="008F5A4D" w:rsidRDefault="001944AF" w:rsidP="001944AF">
            <w:pPr>
              <w:jc w:val="center"/>
              <w:rPr>
                <w:rFonts w:ascii="Arial Narrow" w:hAnsi="Arial Narrow"/>
                <w:sz w:val="14"/>
                <w:lang w:val="es-ES_tradnl"/>
              </w:rPr>
            </w:pPr>
          </w:p>
        </w:tc>
        <w:tc>
          <w:tcPr>
            <w:tcW w:w="454" w:type="dxa"/>
            <w:shd w:val="clear" w:color="auto" w:fill="auto"/>
          </w:tcPr>
          <w:p w14:paraId="5E8ED76D" w14:textId="45F2A064" w:rsidR="001944AF" w:rsidRPr="008F5A4D" w:rsidRDefault="001944AF" w:rsidP="001944AF">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8EB669D" w14:textId="77777777" w:rsidR="001944AF" w:rsidRPr="008F5A4D" w:rsidRDefault="001944AF" w:rsidP="001944AF">
            <w:pPr>
              <w:jc w:val="center"/>
              <w:rPr>
                <w:rFonts w:ascii="Arial Narrow" w:hAnsi="Arial Narrow"/>
                <w:sz w:val="14"/>
                <w:lang w:val="es-ES_tradnl"/>
              </w:rPr>
            </w:pPr>
          </w:p>
        </w:tc>
        <w:tc>
          <w:tcPr>
            <w:tcW w:w="455" w:type="dxa"/>
            <w:shd w:val="clear" w:color="auto" w:fill="auto"/>
          </w:tcPr>
          <w:p w14:paraId="69CC4BBB" w14:textId="77777777" w:rsidR="001944AF" w:rsidRPr="008F5A4D" w:rsidRDefault="001944AF" w:rsidP="001944AF">
            <w:pPr>
              <w:jc w:val="center"/>
              <w:rPr>
                <w:rFonts w:ascii="Arial Narrow" w:hAnsi="Arial Narrow"/>
                <w:sz w:val="14"/>
                <w:lang w:val="es-ES_tradnl"/>
              </w:rPr>
            </w:pPr>
          </w:p>
        </w:tc>
      </w:tr>
      <w:tr w:rsidR="00D90417" w:rsidRPr="008F5A4D" w14:paraId="769C74E2" w14:textId="77777777" w:rsidTr="003D2B85">
        <w:trPr>
          <w:cantSplit/>
        </w:trPr>
        <w:tc>
          <w:tcPr>
            <w:tcW w:w="283" w:type="dxa"/>
          </w:tcPr>
          <w:p w14:paraId="19638481" w14:textId="77777777" w:rsidR="00D90417" w:rsidRPr="008F5A4D" w:rsidRDefault="00D90417" w:rsidP="00D90417">
            <w:pPr>
              <w:pStyle w:val="ListParagraph"/>
              <w:numPr>
                <w:ilvl w:val="0"/>
                <w:numId w:val="26"/>
              </w:numPr>
              <w:ind w:left="0" w:firstLine="0"/>
              <w:jc w:val="right"/>
              <w:rPr>
                <w:rFonts w:ascii="Arial Narrow" w:hAnsi="Arial Narrow"/>
                <w:sz w:val="14"/>
                <w:lang w:val="es-ES_tradnl"/>
              </w:rPr>
            </w:pPr>
          </w:p>
        </w:tc>
        <w:tc>
          <w:tcPr>
            <w:tcW w:w="702" w:type="dxa"/>
          </w:tcPr>
          <w:p w14:paraId="19DF0855" w14:textId="1377EF72"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11/09/23 – 15/09/23</w:t>
            </w:r>
          </w:p>
        </w:tc>
        <w:tc>
          <w:tcPr>
            <w:tcW w:w="2838" w:type="dxa"/>
          </w:tcPr>
          <w:p w14:paraId="1C4F5296" w14:textId="24F685FD"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Visit to China</w:t>
            </w:r>
          </w:p>
        </w:tc>
        <w:tc>
          <w:tcPr>
            <w:tcW w:w="567" w:type="dxa"/>
          </w:tcPr>
          <w:p w14:paraId="2A2016B1" w14:textId="66D3252F"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2C1341BE" w14:textId="7B038BC5"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79CDEDC3" w14:textId="02D680DD"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6C274693" w14:textId="70AF8FA2"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Button</w:t>
            </w:r>
          </w:p>
        </w:tc>
        <w:tc>
          <w:tcPr>
            <w:tcW w:w="2092" w:type="dxa"/>
          </w:tcPr>
          <w:p w14:paraId="39CB759B" w14:textId="679234B4"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MARA, NFGA</w:t>
            </w:r>
          </w:p>
        </w:tc>
        <w:tc>
          <w:tcPr>
            <w:tcW w:w="880" w:type="dxa"/>
          </w:tcPr>
          <w:p w14:paraId="4D6B8D0E" w14:textId="0370A358"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CN</w:t>
            </w:r>
          </w:p>
        </w:tc>
        <w:tc>
          <w:tcPr>
            <w:tcW w:w="804" w:type="dxa"/>
          </w:tcPr>
          <w:p w14:paraId="320F3272" w14:textId="481C400E"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Beijing, Danzou, Sanya, Kunming, CN</w:t>
            </w:r>
          </w:p>
        </w:tc>
        <w:tc>
          <w:tcPr>
            <w:tcW w:w="2222" w:type="dxa"/>
          </w:tcPr>
          <w:p w14:paraId="0C0F0986" w14:textId="27B2449E"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MARA, NFGA</w:t>
            </w:r>
          </w:p>
        </w:tc>
        <w:tc>
          <w:tcPr>
            <w:tcW w:w="454" w:type="dxa"/>
            <w:shd w:val="clear" w:color="auto" w:fill="auto"/>
          </w:tcPr>
          <w:p w14:paraId="37ECFF72" w14:textId="77603F79" w:rsidR="00D90417" w:rsidRPr="008F5A4D" w:rsidRDefault="00452D56"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1A1080DF"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062CB74B" w14:textId="77777777" w:rsidR="00D90417" w:rsidRPr="008F5A4D" w:rsidRDefault="00D90417" w:rsidP="00D90417">
            <w:pPr>
              <w:jc w:val="center"/>
              <w:rPr>
                <w:rFonts w:ascii="Arial Narrow" w:hAnsi="Arial Narrow"/>
                <w:sz w:val="14"/>
                <w:lang w:val="es-ES_tradnl"/>
              </w:rPr>
            </w:pPr>
          </w:p>
        </w:tc>
        <w:tc>
          <w:tcPr>
            <w:tcW w:w="454" w:type="dxa"/>
            <w:shd w:val="clear" w:color="auto" w:fill="auto"/>
          </w:tcPr>
          <w:p w14:paraId="7C806846" w14:textId="426FF5CD" w:rsidR="00D90417" w:rsidRPr="008F5A4D" w:rsidRDefault="00452D56"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52D2FD3"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1190AF29" w14:textId="77777777" w:rsidR="00D90417" w:rsidRPr="008F5A4D" w:rsidRDefault="00D90417" w:rsidP="00D90417">
            <w:pPr>
              <w:jc w:val="center"/>
              <w:rPr>
                <w:rFonts w:ascii="Arial Narrow" w:hAnsi="Arial Narrow"/>
                <w:sz w:val="14"/>
                <w:lang w:val="es-ES_tradnl"/>
              </w:rPr>
            </w:pPr>
          </w:p>
        </w:tc>
      </w:tr>
      <w:tr w:rsidR="00D90417" w:rsidRPr="008F5A4D" w14:paraId="0C7C3265" w14:textId="77777777" w:rsidTr="003D2B85">
        <w:trPr>
          <w:cantSplit/>
        </w:trPr>
        <w:tc>
          <w:tcPr>
            <w:tcW w:w="283" w:type="dxa"/>
          </w:tcPr>
          <w:p w14:paraId="6CF6C2E2" w14:textId="77777777" w:rsidR="00D90417" w:rsidRPr="008F5A4D" w:rsidRDefault="00D90417" w:rsidP="00D90417">
            <w:pPr>
              <w:pStyle w:val="ListParagraph"/>
              <w:numPr>
                <w:ilvl w:val="0"/>
                <w:numId w:val="26"/>
              </w:numPr>
              <w:ind w:left="0" w:firstLine="0"/>
              <w:jc w:val="right"/>
              <w:rPr>
                <w:rFonts w:ascii="Arial Narrow" w:hAnsi="Arial Narrow"/>
                <w:sz w:val="14"/>
                <w:lang w:val="es-ES_tradnl"/>
              </w:rPr>
            </w:pPr>
          </w:p>
        </w:tc>
        <w:tc>
          <w:tcPr>
            <w:tcW w:w="702" w:type="dxa"/>
          </w:tcPr>
          <w:p w14:paraId="519F383C" w14:textId="08CF4EAA"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15/09/23</w:t>
            </w:r>
          </w:p>
        </w:tc>
        <w:tc>
          <w:tcPr>
            <w:tcW w:w="2838" w:type="dxa"/>
          </w:tcPr>
          <w:p w14:paraId="643D316F" w14:textId="5382FA84"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WIPO-Nigeria Summer School</w:t>
            </w:r>
          </w:p>
        </w:tc>
        <w:tc>
          <w:tcPr>
            <w:tcW w:w="567" w:type="dxa"/>
          </w:tcPr>
          <w:p w14:paraId="1A9E4EC9" w14:textId="01EC63D8"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4641383B" w14:textId="5E5A4501"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4F1706A6" w14:textId="5E0D8A9A" w:rsidR="00D90417" w:rsidRPr="008F5A4D" w:rsidRDefault="00D90417" w:rsidP="00D90417">
            <w:pPr>
              <w:jc w:val="center"/>
              <w:rPr>
                <w:rFonts w:ascii="Arial Narrow" w:hAnsi="Arial Narrow"/>
                <w:sz w:val="14"/>
                <w:lang w:val="es-ES_tradnl"/>
              </w:rPr>
            </w:pPr>
          </w:p>
        </w:tc>
        <w:tc>
          <w:tcPr>
            <w:tcW w:w="1375" w:type="dxa"/>
          </w:tcPr>
          <w:p w14:paraId="4166F8A1" w14:textId="39C37147"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265D08AA" w14:textId="20299A48" w:rsidR="00D90417" w:rsidRPr="008F5A4D" w:rsidRDefault="00CE7036" w:rsidP="00D90417">
            <w:pPr>
              <w:jc w:val="left"/>
              <w:rPr>
                <w:rFonts w:ascii="Arial Narrow" w:hAnsi="Arial Narrow"/>
                <w:sz w:val="14"/>
                <w:lang w:val="es-ES_tradnl"/>
              </w:rPr>
            </w:pPr>
            <w:r w:rsidRPr="008F5A4D">
              <w:rPr>
                <w:rFonts w:ascii="Arial Narrow" w:hAnsi="Arial Narrow"/>
                <w:sz w:val="14"/>
                <w:lang w:val="es-ES_tradnl"/>
              </w:rPr>
              <w:t>20 participants</w:t>
            </w:r>
          </w:p>
        </w:tc>
        <w:tc>
          <w:tcPr>
            <w:tcW w:w="880" w:type="dxa"/>
          </w:tcPr>
          <w:p w14:paraId="5A2222DF" w14:textId="65964D27"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WIPO, NG</w:t>
            </w:r>
          </w:p>
        </w:tc>
        <w:tc>
          <w:tcPr>
            <w:tcW w:w="804" w:type="dxa"/>
          </w:tcPr>
          <w:p w14:paraId="6AA098EE" w14:textId="77777777" w:rsidR="00D90417" w:rsidRPr="008F5A4D" w:rsidRDefault="00D90417" w:rsidP="00D90417">
            <w:pPr>
              <w:jc w:val="left"/>
              <w:rPr>
                <w:rFonts w:ascii="Arial Narrow" w:hAnsi="Arial Narrow"/>
                <w:sz w:val="14"/>
                <w:lang w:val="es-ES_tradnl"/>
              </w:rPr>
            </w:pPr>
          </w:p>
        </w:tc>
        <w:tc>
          <w:tcPr>
            <w:tcW w:w="2222" w:type="dxa"/>
          </w:tcPr>
          <w:p w14:paraId="2E17CD16" w14:textId="2E3422A7"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NG, WIPO, UPOV</w:t>
            </w:r>
          </w:p>
        </w:tc>
        <w:tc>
          <w:tcPr>
            <w:tcW w:w="454" w:type="dxa"/>
            <w:shd w:val="clear" w:color="auto" w:fill="auto"/>
          </w:tcPr>
          <w:p w14:paraId="62238AAC" w14:textId="5C35823A" w:rsidR="00D90417" w:rsidRPr="008F5A4D" w:rsidRDefault="00452D56"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88BE5D8"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79FD3E85" w14:textId="0BD1D339" w:rsidR="00D90417" w:rsidRPr="008F5A4D" w:rsidRDefault="00452D56"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3547738" w14:textId="77777777" w:rsidR="00D90417" w:rsidRPr="008F5A4D" w:rsidRDefault="00D90417" w:rsidP="00D90417">
            <w:pPr>
              <w:jc w:val="center"/>
              <w:rPr>
                <w:rFonts w:ascii="Arial Narrow" w:hAnsi="Arial Narrow"/>
                <w:sz w:val="14"/>
                <w:lang w:val="es-ES_tradnl"/>
              </w:rPr>
            </w:pPr>
          </w:p>
        </w:tc>
        <w:tc>
          <w:tcPr>
            <w:tcW w:w="454" w:type="dxa"/>
            <w:shd w:val="clear" w:color="auto" w:fill="auto"/>
          </w:tcPr>
          <w:p w14:paraId="5A6E5F68"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574EFE3C" w14:textId="77777777" w:rsidR="00D90417" w:rsidRPr="008F5A4D" w:rsidRDefault="00D90417" w:rsidP="00D90417">
            <w:pPr>
              <w:jc w:val="center"/>
              <w:rPr>
                <w:rFonts w:ascii="Arial Narrow" w:hAnsi="Arial Narrow"/>
                <w:sz w:val="14"/>
                <w:lang w:val="es-ES_tradnl"/>
              </w:rPr>
            </w:pPr>
          </w:p>
        </w:tc>
      </w:tr>
      <w:tr w:rsidR="00D90417" w:rsidRPr="008F5A4D" w14:paraId="0C1A4D03" w14:textId="77777777" w:rsidTr="003D2B85">
        <w:trPr>
          <w:cantSplit/>
        </w:trPr>
        <w:tc>
          <w:tcPr>
            <w:tcW w:w="283" w:type="dxa"/>
          </w:tcPr>
          <w:p w14:paraId="638774D0" w14:textId="77777777" w:rsidR="00D90417" w:rsidRPr="008F5A4D" w:rsidRDefault="00D90417" w:rsidP="00D90417">
            <w:pPr>
              <w:pStyle w:val="ListParagraph"/>
              <w:numPr>
                <w:ilvl w:val="0"/>
                <w:numId w:val="26"/>
              </w:numPr>
              <w:ind w:left="0" w:firstLine="0"/>
              <w:jc w:val="right"/>
              <w:rPr>
                <w:rFonts w:ascii="Arial Narrow" w:hAnsi="Arial Narrow"/>
                <w:sz w:val="14"/>
                <w:lang w:val="es-ES_tradnl"/>
              </w:rPr>
            </w:pPr>
          </w:p>
        </w:tc>
        <w:tc>
          <w:tcPr>
            <w:tcW w:w="702" w:type="dxa"/>
          </w:tcPr>
          <w:p w14:paraId="5E9947E5" w14:textId="5EB54F6C"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18/09/23 – 21/09/23</w:t>
            </w:r>
          </w:p>
        </w:tc>
        <w:tc>
          <w:tcPr>
            <w:tcW w:w="2838" w:type="dxa"/>
          </w:tcPr>
          <w:p w14:paraId="39681174" w14:textId="776B883B"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Ghana, PBR training course</w:t>
            </w:r>
          </w:p>
        </w:tc>
        <w:tc>
          <w:tcPr>
            <w:tcW w:w="567" w:type="dxa"/>
          </w:tcPr>
          <w:p w14:paraId="6872733E" w14:textId="7B3F0BAA"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09BC0524" w14:textId="5C505951"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0D1DF3F9" w14:textId="74EB5B3A"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51254C48" w14:textId="08515F3B"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van Ettekoven</w:t>
            </w:r>
          </w:p>
        </w:tc>
        <w:tc>
          <w:tcPr>
            <w:tcW w:w="2092" w:type="dxa"/>
          </w:tcPr>
          <w:p w14:paraId="1EEC422C" w14:textId="63B8EE4B"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18 participants</w:t>
            </w:r>
          </w:p>
        </w:tc>
        <w:tc>
          <w:tcPr>
            <w:tcW w:w="880" w:type="dxa"/>
          </w:tcPr>
          <w:p w14:paraId="68B3478E" w14:textId="05AFA469"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NL, GH</w:t>
            </w:r>
          </w:p>
        </w:tc>
        <w:tc>
          <w:tcPr>
            <w:tcW w:w="804" w:type="dxa"/>
          </w:tcPr>
          <w:p w14:paraId="40CD0DEB" w14:textId="064F70D3"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Accra, GH</w:t>
            </w:r>
          </w:p>
        </w:tc>
        <w:tc>
          <w:tcPr>
            <w:tcW w:w="2222" w:type="dxa"/>
          </w:tcPr>
          <w:p w14:paraId="159BC977" w14:textId="450CA1C7"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GH, NL, UPOV</w:t>
            </w:r>
          </w:p>
        </w:tc>
        <w:tc>
          <w:tcPr>
            <w:tcW w:w="454" w:type="dxa"/>
            <w:shd w:val="clear" w:color="auto" w:fill="auto"/>
          </w:tcPr>
          <w:p w14:paraId="148C8C96" w14:textId="0BA0F79E" w:rsidR="00D90417" w:rsidRPr="008F5A4D" w:rsidRDefault="00452D56"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EFA0C5D"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09B93CA1" w14:textId="2AB375AF" w:rsidR="00D90417" w:rsidRPr="008F5A4D" w:rsidRDefault="00E43998"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2257B53F" w14:textId="77777777" w:rsidR="00D90417" w:rsidRPr="008F5A4D" w:rsidRDefault="00D90417" w:rsidP="00D90417">
            <w:pPr>
              <w:jc w:val="center"/>
              <w:rPr>
                <w:rFonts w:ascii="Arial Narrow" w:hAnsi="Arial Narrow"/>
                <w:sz w:val="14"/>
                <w:lang w:val="es-ES_tradnl"/>
              </w:rPr>
            </w:pPr>
          </w:p>
        </w:tc>
        <w:tc>
          <w:tcPr>
            <w:tcW w:w="454" w:type="dxa"/>
            <w:shd w:val="clear" w:color="auto" w:fill="auto"/>
          </w:tcPr>
          <w:p w14:paraId="19D0F3AD"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0020F9C3" w14:textId="77777777" w:rsidR="00D90417" w:rsidRPr="008F5A4D" w:rsidRDefault="00D90417" w:rsidP="00D90417">
            <w:pPr>
              <w:jc w:val="center"/>
              <w:rPr>
                <w:rFonts w:ascii="Arial Narrow" w:hAnsi="Arial Narrow"/>
                <w:sz w:val="14"/>
                <w:lang w:val="es-ES_tradnl"/>
              </w:rPr>
            </w:pPr>
          </w:p>
        </w:tc>
      </w:tr>
      <w:tr w:rsidR="00D90417" w:rsidRPr="008F5A4D" w14:paraId="029E45F0" w14:textId="77777777" w:rsidTr="003D2B85">
        <w:trPr>
          <w:cantSplit/>
        </w:trPr>
        <w:tc>
          <w:tcPr>
            <w:tcW w:w="283" w:type="dxa"/>
          </w:tcPr>
          <w:p w14:paraId="7F7AEC27" w14:textId="77777777" w:rsidR="00D90417" w:rsidRPr="008F5A4D" w:rsidRDefault="00D90417" w:rsidP="00D90417">
            <w:pPr>
              <w:pStyle w:val="ListParagraph"/>
              <w:numPr>
                <w:ilvl w:val="0"/>
                <w:numId w:val="26"/>
              </w:numPr>
              <w:ind w:left="0" w:firstLine="0"/>
              <w:jc w:val="right"/>
              <w:rPr>
                <w:rFonts w:ascii="Arial Narrow" w:hAnsi="Arial Narrow"/>
                <w:sz w:val="14"/>
                <w:lang w:val="es-ES_tradnl"/>
              </w:rPr>
            </w:pPr>
          </w:p>
        </w:tc>
        <w:tc>
          <w:tcPr>
            <w:tcW w:w="702" w:type="dxa"/>
          </w:tcPr>
          <w:p w14:paraId="29C27F04" w14:textId="2A79ADF8" w:rsidR="00D90417" w:rsidRPr="008F5A4D" w:rsidRDefault="00495C63" w:rsidP="00D90417">
            <w:pPr>
              <w:jc w:val="left"/>
              <w:rPr>
                <w:rFonts w:ascii="Arial Narrow" w:hAnsi="Arial Narrow"/>
                <w:sz w:val="14"/>
                <w:lang w:val="es-ES_tradnl"/>
              </w:rPr>
            </w:pPr>
            <w:r w:rsidRPr="008F5A4D">
              <w:rPr>
                <w:rFonts w:ascii="Arial Narrow" w:hAnsi="Arial Narrow"/>
                <w:sz w:val="14"/>
                <w:lang w:val="es-ES_tradnl"/>
              </w:rPr>
              <w:t>24</w:t>
            </w:r>
            <w:r w:rsidR="00D90417" w:rsidRPr="008F5A4D">
              <w:rPr>
                <w:rFonts w:ascii="Arial Narrow" w:hAnsi="Arial Narrow"/>
                <w:sz w:val="14"/>
                <w:lang w:val="es-ES_tradnl"/>
              </w:rPr>
              <w:t>/09/23 – 28/09/23</w:t>
            </w:r>
          </w:p>
        </w:tc>
        <w:tc>
          <w:tcPr>
            <w:tcW w:w="2838" w:type="dxa"/>
          </w:tcPr>
          <w:p w14:paraId="258F9731" w14:textId="053583CF" w:rsidR="00D90417" w:rsidRPr="008F5A4D" w:rsidRDefault="00495C63" w:rsidP="007E6721">
            <w:pPr>
              <w:jc w:val="left"/>
              <w:rPr>
                <w:rFonts w:ascii="Arial Narrow" w:hAnsi="Arial Narrow"/>
                <w:sz w:val="14"/>
                <w:lang w:val="es-ES_tradnl"/>
              </w:rPr>
            </w:pPr>
            <w:r w:rsidRPr="008F5A4D">
              <w:rPr>
                <w:rFonts w:ascii="Arial Narrow" w:hAnsi="Arial Narrow"/>
                <w:sz w:val="14"/>
                <w:lang w:val="es-ES_tradnl"/>
              </w:rPr>
              <w:t>Seminar on Raising Awareness of Vietnam</w:t>
            </w:r>
            <w:r w:rsidR="00174DA3" w:rsidRPr="008F5A4D">
              <w:rPr>
                <w:rFonts w:ascii="Arial Narrow" w:hAnsi="Arial Narrow"/>
                <w:sz w:val="14"/>
                <w:lang w:val="es-ES_tradnl"/>
              </w:rPr>
              <w:t>’</w:t>
            </w:r>
            <w:r w:rsidRPr="008F5A4D">
              <w:rPr>
                <w:rFonts w:ascii="Arial Narrow" w:hAnsi="Arial Narrow"/>
                <w:sz w:val="14"/>
                <w:lang w:val="es-ES_tradnl"/>
              </w:rPr>
              <w:t>s PVP and Introduction of e-PVP Asia</w:t>
            </w:r>
          </w:p>
        </w:tc>
        <w:tc>
          <w:tcPr>
            <w:tcW w:w="567" w:type="dxa"/>
          </w:tcPr>
          <w:p w14:paraId="10A80B5F" w14:textId="7E2EB629"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19C8E373" w14:textId="6A17C552"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P</w:t>
            </w:r>
          </w:p>
        </w:tc>
        <w:tc>
          <w:tcPr>
            <w:tcW w:w="609" w:type="dxa"/>
          </w:tcPr>
          <w:p w14:paraId="4ACA857F" w14:textId="1CBFC5EC" w:rsidR="00D90417" w:rsidRPr="008F5A4D" w:rsidRDefault="00D90417" w:rsidP="00D90417">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5670475B" w14:textId="59F71169"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Button, Suzuki</w:t>
            </w:r>
          </w:p>
        </w:tc>
        <w:tc>
          <w:tcPr>
            <w:tcW w:w="2092" w:type="dxa"/>
          </w:tcPr>
          <w:p w14:paraId="2C6E4F51" w14:textId="1271B9ED" w:rsidR="00D90417" w:rsidRPr="008F5A4D" w:rsidRDefault="00495C63" w:rsidP="00D90417">
            <w:pPr>
              <w:jc w:val="left"/>
              <w:rPr>
                <w:rFonts w:ascii="Arial Narrow" w:hAnsi="Arial Narrow"/>
                <w:sz w:val="14"/>
                <w:lang w:val="es-ES_tradnl"/>
              </w:rPr>
            </w:pPr>
            <w:r w:rsidRPr="008F5A4D">
              <w:rPr>
                <w:rFonts w:ascii="Arial Narrow" w:hAnsi="Arial Narrow"/>
                <w:sz w:val="14"/>
                <w:lang w:val="es-ES_tradnl"/>
              </w:rPr>
              <w:t xml:space="preserve">BN, </w:t>
            </w:r>
            <w:r w:rsidR="00D90417" w:rsidRPr="008F5A4D">
              <w:rPr>
                <w:rFonts w:ascii="Arial Narrow" w:hAnsi="Arial Narrow"/>
                <w:sz w:val="14"/>
                <w:lang w:val="es-ES_tradnl"/>
              </w:rPr>
              <w:t>JP, MM, MY, LA, VN</w:t>
            </w:r>
          </w:p>
        </w:tc>
        <w:tc>
          <w:tcPr>
            <w:tcW w:w="880" w:type="dxa"/>
          </w:tcPr>
          <w:p w14:paraId="1EE5A76D" w14:textId="36BDF2F7"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JP</w:t>
            </w:r>
            <w:r w:rsidR="00495C63" w:rsidRPr="008F5A4D">
              <w:rPr>
                <w:rFonts w:ascii="Arial Narrow" w:hAnsi="Arial Narrow"/>
                <w:sz w:val="14"/>
                <w:lang w:val="es-ES_tradnl"/>
              </w:rPr>
              <w:t>, VN</w:t>
            </w:r>
          </w:p>
        </w:tc>
        <w:tc>
          <w:tcPr>
            <w:tcW w:w="804" w:type="dxa"/>
          </w:tcPr>
          <w:p w14:paraId="6B54C1A2" w14:textId="6A939399" w:rsidR="00D90417" w:rsidRPr="008F5A4D" w:rsidRDefault="00D90417" w:rsidP="00D90417">
            <w:pPr>
              <w:jc w:val="left"/>
              <w:rPr>
                <w:rFonts w:ascii="Arial Narrow" w:hAnsi="Arial Narrow"/>
                <w:sz w:val="14"/>
                <w:lang w:val="es-ES_tradnl"/>
              </w:rPr>
            </w:pPr>
            <w:r w:rsidRPr="008F5A4D">
              <w:rPr>
                <w:rFonts w:ascii="Arial Narrow" w:hAnsi="Arial Narrow"/>
                <w:sz w:val="14"/>
                <w:lang w:val="es-ES_tradnl"/>
              </w:rPr>
              <w:t>Hanoi, VN</w:t>
            </w:r>
          </w:p>
        </w:tc>
        <w:tc>
          <w:tcPr>
            <w:tcW w:w="2222" w:type="dxa"/>
          </w:tcPr>
          <w:p w14:paraId="2D95572B" w14:textId="161227D7" w:rsidR="00D90417" w:rsidRPr="008F5A4D" w:rsidRDefault="00495C63" w:rsidP="00D90417">
            <w:pPr>
              <w:jc w:val="left"/>
              <w:rPr>
                <w:rFonts w:ascii="Arial Narrow" w:hAnsi="Arial Narrow"/>
                <w:sz w:val="14"/>
                <w:highlight w:val="yellow"/>
                <w:lang w:val="es-ES_tradnl"/>
              </w:rPr>
            </w:pPr>
            <w:r w:rsidRPr="008F5A4D">
              <w:rPr>
                <w:rFonts w:ascii="Arial Narrow" w:hAnsi="Arial Narrow"/>
                <w:sz w:val="14"/>
                <w:lang w:val="es-ES_tradnl"/>
              </w:rPr>
              <w:t xml:space="preserve">BN, </w:t>
            </w:r>
            <w:r w:rsidR="00D90417" w:rsidRPr="008F5A4D">
              <w:rPr>
                <w:rFonts w:ascii="Arial Narrow" w:hAnsi="Arial Narrow"/>
                <w:sz w:val="14"/>
                <w:lang w:val="es-ES_tradnl"/>
              </w:rPr>
              <w:t>JP, LA, MM, MY, VN, UPOV</w:t>
            </w:r>
          </w:p>
        </w:tc>
        <w:tc>
          <w:tcPr>
            <w:tcW w:w="454" w:type="dxa"/>
            <w:shd w:val="clear" w:color="auto" w:fill="auto"/>
          </w:tcPr>
          <w:p w14:paraId="553DD513" w14:textId="2F882B87" w:rsidR="00D90417" w:rsidRPr="008F5A4D" w:rsidRDefault="00495C63"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0242C8B"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46CDA6E3" w14:textId="77777777" w:rsidR="00D90417" w:rsidRPr="008F5A4D" w:rsidRDefault="00D90417" w:rsidP="00D90417">
            <w:pPr>
              <w:jc w:val="center"/>
              <w:rPr>
                <w:rFonts w:ascii="Arial Narrow" w:hAnsi="Arial Narrow"/>
                <w:sz w:val="14"/>
                <w:lang w:val="es-ES_tradnl"/>
              </w:rPr>
            </w:pPr>
          </w:p>
        </w:tc>
        <w:tc>
          <w:tcPr>
            <w:tcW w:w="454" w:type="dxa"/>
            <w:shd w:val="clear" w:color="auto" w:fill="auto"/>
          </w:tcPr>
          <w:p w14:paraId="5A883CDD" w14:textId="3776643F" w:rsidR="00D90417" w:rsidRPr="008F5A4D" w:rsidRDefault="00495C63"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793C16D" w14:textId="77777777" w:rsidR="00D90417" w:rsidRPr="008F5A4D" w:rsidRDefault="00D90417" w:rsidP="00D90417">
            <w:pPr>
              <w:jc w:val="center"/>
              <w:rPr>
                <w:rFonts w:ascii="Arial Narrow" w:hAnsi="Arial Narrow"/>
                <w:sz w:val="14"/>
                <w:lang w:val="es-ES_tradnl"/>
              </w:rPr>
            </w:pPr>
          </w:p>
        </w:tc>
        <w:tc>
          <w:tcPr>
            <w:tcW w:w="455" w:type="dxa"/>
            <w:shd w:val="clear" w:color="auto" w:fill="auto"/>
          </w:tcPr>
          <w:p w14:paraId="3A7055F4" w14:textId="77777777" w:rsidR="00D90417" w:rsidRPr="008F5A4D" w:rsidRDefault="00D90417" w:rsidP="00D90417">
            <w:pPr>
              <w:jc w:val="center"/>
              <w:rPr>
                <w:rFonts w:ascii="Arial Narrow" w:hAnsi="Arial Narrow"/>
                <w:sz w:val="14"/>
                <w:lang w:val="es-ES_tradnl"/>
              </w:rPr>
            </w:pPr>
          </w:p>
        </w:tc>
      </w:tr>
      <w:tr w:rsidR="00682A28" w:rsidRPr="008F5A4D" w14:paraId="6349F3AE" w14:textId="77777777" w:rsidTr="003D2B85">
        <w:trPr>
          <w:cantSplit/>
        </w:trPr>
        <w:tc>
          <w:tcPr>
            <w:tcW w:w="283" w:type="dxa"/>
          </w:tcPr>
          <w:p w14:paraId="6831C57D" w14:textId="77777777" w:rsidR="00682A28" w:rsidRPr="008F5A4D" w:rsidRDefault="00682A28" w:rsidP="00D90417">
            <w:pPr>
              <w:pStyle w:val="ListParagraph"/>
              <w:numPr>
                <w:ilvl w:val="0"/>
                <w:numId w:val="26"/>
              </w:numPr>
              <w:ind w:left="0" w:firstLine="0"/>
              <w:jc w:val="right"/>
              <w:rPr>
                <w:rFonts w:ascii="Arial Narrow" w:hAnsi="Arial Narrow"/>
                <w:sz w:val="14"/>
                <w:lang w:val="es-ES_tradnl"/>
              </w:rPr>
            </w:pPr>
          </w:p>
        </w:tc>
        <w:tc>
          <w:tcPr>
            <w:tcW w:w="702" w:type="dxa"/>
          </w:tcPr>
          <w:p w14:paraId="58722D4B" w14:textId="2DC306E5" w:rsidR="00682A28" w:rsidRPr="008F5A4D" w:rsidRDefault="00495C63" w:rsidP="00D90417">
            <w:pPr>
              <w:jc w:val="left"/>
              <w:rPr>
                <w:rFonts w:ascii="Arial Narrow" w:hAnsi="Arial Narrow"/>
                <w:sz w:val="14"/>
                <w:lang w:val="es-ES_tradnl"/>
              </w:rPr>
            </w:pPr>
            <w:r w:rsidRPr="008F5A4D">
              <w:rPr>
                <w:rFonts w:ascii="Arial Narrow" w:hAnsi="Arial Narrow"/>
                <w:sz w:val="14"/>
                <w:lang w:val="es-ES_tradnl"/>
              </w:rPr>
              <w:t>28/09/23</w:t>
            </w:r>
          </w:p>
        </w:tc>
        <w:tc>
          <w:tcPr>
            <w:tcW w:w="2838" w:type="dxa"/>
          </w:tcPr>
          <w:p w14:paraId="2F406AC4" w14:textId="6B0550FE" w:rsidR="00682A28" w:rsidRPr="008F5A4D" w:rsidRDefault="00495C63" w:rsidP="00495C63">
            <w:pPr>
              <w:jc w:val="left"/>
              <w:rPr>
                <w:rFonts w:ascii="Arial Narrow" w:hAnsi="Arial Narrow"/>
                <w:sz w:val="14"/>
                <w:lang w:val="es-ES_tradnl"/>
              </w:rPr>
            </w:pPr>
            <w:r w:rsidRPr="008F5A4D">
              <w:rPr>
                <w:rFonts w:ascii="Arial Narrow" w:hAnsi="Arial Narrow"/>
                <w:sz w:val="14"/>
                <w:lang w:val="es-ES_tradnl"/>
              </w:rPr>
              <w:t>Launch of UPOV e-PVP</w:t>
            </w:r>
          </w:p>
        </w:tc>
        <w:tc>
          <w:tcPr>
            <w:tcW w:w="567" w:type="dxa"/>
          </w:tcPr>
          <w:p w14:paraId="554CB6D8" w14:textId="0E0EB437" w:rsidR="00682A28" w:rsidRPr="008F5A4D" w:rsidRDefault="00495C63" w:rsidP="00D90417">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B0F6DE8" w14:textId="23531D07" w:rsidR="00682A28" w:rsidRPr="008F5A4D" w:rsidRDefault="00495C63" w:rsidP="00D90417">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19F85DA3" w14:textId="3C78F0E8" w:rsidR="00682A28" w:rsidRPr="008F5A4D" w:rsidRDefault="00495C63" w:rsidP="00D90417">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682CEF88" w14:textId="78906253" w:rsidR="00682A28" w:rsidRPr="008F5A4D" w:rsidRDefault="00495C63" w:rsidP="00D90417">
            <w:pPr>
              <w:jc w:val="left"/>
              <w:rPr>
                <w:rFonts w:ascii="Arial Narrow" w:hAnsi="Arial Narrow"/>
                <w:sz w:val="14"/>
                <w:lang w:val="es-ES_tradnl"/>
              </w:rPr>
            </w:pPr>
            <w:r w:rsidRPr="008F5A4D">
              <w:rPr>
                <w:rFonts w:ascii="Arial Narrow" w:hAnsi="Arial Narrow"/>
                <w:sz w:val="14"/>
                <w:lang w:val="es-ES_tradnl"/>
              </w:rPr>
              <w:t>Button, Suzuki</w:t>
            </w:r>
          </w:p>
        </w:tc>
        <w:tc>
          <w:tcPr>
            <w:tcW w:w="2092" w:type="dxa"/>
          </w:tcPr>
          <w:p w14:paraId="1EEE32E3" w14:textId="0E1696E6" w:rsidR="00682A28" w:rsidRPr="008F5A4D" w:rsidRDefault="00495C63" w:rsidP="00D90417">
            <w:pPr>
              <w:jc w:val="left"/>
              <w:rPr>
                <w:rFonts w:ascii="Arial Narrow" w:hAnsi="Arial Narrow"/>
                <w:sz w:val="14"/>
                <w:highlight w:val="yellow"/>
                <w:lang w:val="es-ES_tradnl"/>
              </w:rPr>
            </w:pPr>
            <w:r w:rsidRPr="008F5A4D">
              <w:rPr>
                <w:rFonts w:ascii="Arial Narrow" w:hAnsi="Arial Narrow"/>
                <w:sz w:val="14"/>
                <w:lang w:val="es-ES_tradnl"/>
              </w:rPr>
              <w:t>JP, VN</w:t>
            </w:r>
          </w:p>
        </w:tc>
        <w:tc>
          <w:tcPr>
            <w:tcW w:w="880" w:type="dxa"/>
          </w:tcPr>
          <w:p w14:paraId="3322F952" w14:textId="7B43CB07" w:rsidR="00682A28" w:rsidRPr="008F5A4D" w:rsidRDefault="00495C63" w:rsidP="00D90417">
            <w:pPr>
              <w:jc w:val="left"/>
              <w:rPr>
                <w:rFonts w:ascii="Arial Narrow" w:hAnsi="Arial Narrow"/>
                <w:sz w:val="14"/>
                <w:lang w:val="es-ES_tradnl"/>
              </w:rPr>
            </w:pPr>
            <w:r w:rsidRPr="008F5A4D">
              <w:rPr>
                <w:rFonts w:ascii="Arial Narrow" w:hAnsi="Arial Narrow"/>
                <w:sz w:val="14"/>
                <w:lang w:val="es-ES_tradnl"/>
              </w:rPr>
              <w:t>UPOV, VN</w:t>
            </w:r>
          </w:p>
        </w:tc>
        <w:tc>
          <w:tcPr>
            <w:tcW w:w="804" w:type="dxa"/>
          </w:tcPr>
          <w:p w14:paraId="5FC383DF" w14:textId="51C1F61E" w:rsidR="00682A28" w:rsidRPr="008F5A4D" w:rsidRDefault="00495C63" w:rsidP="00D90417">
            <w:pPr>
              <w:jc w:val="left"/>
              <w:rPr>
                <w:rFonts w:ascii="Arial Narrow" w:hAnsi="Arial Narrow"/>
                <w:sz w:val="14"/>
                <w:lang w:val="es-ES_tradnl"/>
              </w:rPr>
            </w:pPr>
            <w:r w:rsidRPr="008F5A4D">
              <w:rPr>
                <w:rFonts w:ascii="Arial Narrow" w:hAnsi="Arial Narrow"/>
                <w:sz w:val="14"/>
                <w:lang w:val="es-ES_tradnl"/>
              </w:rPr>
              <w:t>Hanoi, VN</w:t>
            </w:r>
          </w:p>
        </w:tc>
        <w:tc>
          <w:tcPr>
            <w:tcW w:w="2222" w:type="dxa"/>
          </w:tcPr>
          <w:p w14:paraId="6AA6EDFB" w14:textId="63729AF6" w:rsidR="00682A28" w:rsidRPr="008F5A4D" w:rsidRDefault="00495C63" w:rsidP="00D90417">
            <w:pPr>
              <w:jc w:val="left"/>
              <w:rPr>
                <w:rFonts w:ascii="Arial Narrow" w:hAnsi="Arial Narrow"/>
                <w:sz w:val="14"/>
                <w:highlight w:val="yellow"/>
                <w:lang w:val="es-ES_tradnl"/>
              </w:rPr>
            </w:pPr>
            <w:r w:rsidRPr="008F5A4D">
              <w:rPr>
                <w:rFonts w:ascii="Arial Narrow" w:hAnsi="Arial Narrow"/>
                <w:sz w:val="14"/>
                <w:lang w:val="es-ES_tradnl"/>
              </w:rPr>
              <w:t>JP, VN</w:t>
            </w:r>
          </w:p>
        </w:tc>
        <w:tc>
          <w:tcPr>
            <w:tcW w:w="454" w:type="dxa"/>
            <w:shd w:val="clear" w:color="auto" w:fill="auto"/>
          </w:tcPr>
          <w:p w14:paraId="2104AC93" w14:textId="77777777" w:rsidR="00682A28" w:rsidRPr="008F5A4D" w:rsidRDefault="00682A28" w:rsidP="00D90417">
            <w:pPr>
              <w:jc w:val="center"/>
              <w:rPr>
                <w:rFonts w:ascii="Arial Narrow" w:hAnsi="Arial Narrow"/>
                <w:sz w:val="14"/>
                <w:lang w:val="es-ES_tradnl"/>
              </w:rPr>
            </w:pPr>
          </w:p>
        </w:tc>
        <w:tc>
          <w:tcPr>
            <w:tcW w:w="454" w:type="dxa"/>
            <w:shd w:val="clear" w:color="auto" w:fill="auto"/>
          </w:tcPr>
          <w:p w14:paraId="4B5D3694" w14:textId="77777777" w:rsidR="00682A28" w:rsidRPr="008F5A4D" w:rsidRDefault="00682A28" w:rsidP="00D90417">
            <w:pPr>
              <w:jc w:val="center"/>
              <w:rPr>
                <w:rFonts w:ascii="Arial Narrow" w:hAnsi="Arial Narrow"/>
                <w:sz w:val="14"/>
                <w:lang w:val="es-ES_tradnl"/>
              </w:rPr>
            </w:pPr>
          </w:p>
        </w:tc>
        <w:tc>
          <w:tcPr>
            <w:tcW w:w="455" w:type="dxa"/>
            <w:shd w:val="clear" w:color="auto" w:fill="auto"/>
          </w:tcPr>
          <w:p w14:paraId="5203A7ED" w14:textId="77777777" w:rsidR="00682A28" w:rsidRPr="008F5A4D" w:rsidRDefault="00682A28" w:rsidP="00D90417">
            <w:pPr>
              <w:jc w:val="center"/>
              <w:rPr>
                <w:rFonts w:ascii="Arial Narrow" w:hAnsi="Arial Narrow"/>
                <w:sz w:val="14"/>
                <w:lang w:val="es-ES_tradnl"/>
              </w:rPr>
            </w:pPr>
          </w:p>
        </w:tc>
        <w:tc>
          <w:tcPr>
            <w:tcW w:w="454" w:type="dxa"/>
            <w:shd w:val="clear" w:color="auto" w:fill="auto"/>
          </w:tcPr>
          <w:p w14:paraId="714E18F8" w14:textId="07F3E6F9" w:rsidR="00682A28" w:rsidRPr="008F5A4D" w:rsidRDefault="00495C63" w:rsidP="00D90417">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C20D52F" w14:textId="77777777" w:rsidR="00682A28" w:rsidRPr="008F5A4D" w:rsidRDefault="00682A28" w:rsidP="00D90417">
            <w:pPr>
              <w:jc w:val="center"/>
              <w:rPr>
                <w:rFonts w:ascii="Arial Narrow" w:hAnsi="Arial Narrow"/>
                <w:sz w:val="14"/>
                <w:lang w:val="es-ES_tradnl"/>
              </w:rPr>
            </w:pPr>
          </w:p>
        </w:tc>
        <w:tc>
          <w:tcPr>
            <w:tcW w:w="455" w:type="dxa"/>
            <w:shd w:val="clear" w:color="auto" w:fill="auto"/>
          </w:tcPr>
          <w:p w14:paraId="729F45E9" w14:textId="77777777" w:rsidR="00682A28" w:rsidRPr="008F5A4D" w:rsidRDefault="00682A28" w:rsidP="00D90417">
            <w:pPr>
              <w:jc w:val="center"/>
              <w:rPr>
                <w:rFonts w:ascii="Arial Narrow" w:hAnsi="Arial Narrow"/>
                <w:sz w:val="14"/>
                <w:lang w:val="es-ES_tradnl"/>
              </w:rPr>
            </w:pPr>
          </w:p>
        </w:tc>
      </w:tr>
      <w:tr w:rsidR="00495C63" w:rsidRPr="008F5A4D" w14:paraId="05051277" w14:textId="77777777" w:rsidTr="003D2B85">
        <w:trPr>
          <w:cantSplit/>
        </w:trPr>
        <w:tc>
          <w:tcPr>
            <w:tcW w:w="283" w:type="dxa"/>
          </w:tcPr>
          <w:p w14:paraId="04183050" w14:textId="77777777" w:rsidR="00495C63" w:rsidRPr="008F5A4D" w:rsidRDefault="00495C63" w:rsidP="00495C63">
            <w:pPr>
              <w:pStyle w:val="ListParagraph"/>
              <w:numPr>
                <w:ilvl w:val="0"/>
                <w:numId w:val="26"/>
              </w:numPr>
              <w:ind w:left="0" w:firstLine="0"/>
              <w:jc w:val="right"/>
              <w:rPr>
                <w:rFonts w:ascii="Arial Narrow" w:hAnsi="Arial Narrow"/>
                <w:sz w:val="14"/>
                <w:lang w:val="es-ES_tradnl"/>
              </w:rPr>
            </w:pPr>
          </w:p>
        </w:tc>
        <w:tc>
          <w:tcPr>
            <w:tcW w:w="702" w:type="dxa"/>
          </w:tcPr>
          <w:p w14:paraId="2F02227D" w14:textId="3679B5D5"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28/09/23</w:t>
            </w:r>
          </w:p>
        </w:tc>
        <w:tc>
          <w:tcPr>
            <w:tcW w:w="2838" w:type="dxa"/>
          </w:tcPr>
          <w:p w14:paraId="7FF1DC70" w14:textId="2E971AF9"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Preparatory meeting for Steering Committee of e</w:t>
            </w:r>
            <w:r w:rsidR="00031F37" w:rsidRPr="008F5A4D">
              <w:rPr>
                <w:rFonts w:ascii="Arial Narrow" w:hAnsi="Arial Narrow"/>
                <w:sz w:val="14"/>
                <w:lang w:val="es-ES_tradnl"/>
              </w:rPr>
              <w:noBreakHyphen/>
            </w:r>
            <w:r w:rsidRPr="008F5A4D">
              <w:rPr>
                <w:rFonts w:ascii="Arial Narrow" w:hAnsi="Arial Narrow"/>
                <w:sz w:val="14"/>
                <w:lang w:val="es-ES_tradnl"/>
              </w:rPr>
              <w:t>PVP Asia</w:t>
            </w:r>
          </w:p>
        </w:tc>
        <w:tc>
          <w:tcPr>
            <w:tcW w:w="567" w:type="dxa"/>
          </w:tcPr>
          <w:p w14:paraId="7CA2BC61" w14:textId="0D993561"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0A21D3A5" w14:textId="44028699"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4EC124E7" w14:textId="51699DC9"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X</w:t>
            </w:r>
          </w:p>
        </w:tc>
        <w:tc>
          <w:tcPr>
            <w:tcW w:w="1375" w:type="dxa"/>
          </w:tcPr>
          <w:p w14:paraId="62B18217" w14:textId="540A49F1"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Button, Suzuki</w:t>
            </w:r>
          </w:p>
        </w:tc>
        <w:tc>
          <w:tcPr>
            <w:tcW w:w="2092" w:type="dxa"/>
          </w:tcPr>
          <w:p w14:paraId="4ED893D5" w14:textId="066D22DF" w:rsidR="00495C63" w:rsidRPr="008F5A4D" w:rsidRDefault="00495C63" w:rsidP="00495C63">
            <w:pPr>
              <w:jc w:val="left"/>
              <w:rPr>
                <w:rFonts w:ascii="Arial Narrow" w:hAnsi="Arial Narrow"/>
                <w:sz w:val="14"/>
                <w:highlight w:val="yellow"/>
                <w:lang w:val="es-ES_tradnl"/>
              </w:rPr>
            </w:pPr>
            <w:r w:rsidRPr="008F5A4D">
              <w:rPr>
                <w:rFonts w:ascii="Arial Narrow" w:hAnsi="Arial Narrow"/>
                <w:sz w:val="14"/>
                <w:lang w:val="es-ES_tradnl"/>
              </w:rPr>
              <w:t>BN, JP, MM, MY, LA, VN</w:t>
            </w:r>
          </w:p>
        </w:tc>
        <w:tc>
          <w:tcPr>
            <w:tcW w:w="880" w:type="dxa"/>
          </w:tcPr>
          <w:p w14:paraId="65AC264C" w14:textId="23DF6A54"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JP, VN</w:t>
            </w:r>
          </w:p>
        </w:tc>
        <w:tc>
          <w:tcPr>
            <w:tcW w:w="804" w:type="dxa"/>
          </w:tcPr>
          <w:p w14:paraId="18461C3C" w14:textId="4CFEDD86"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Hanoi, VN</w:t>
            </w:r>
          </w:p>
        </w:tc>
        <w:tc>
          <w:tcPr>
            <w:tcW w:w="2222" w:type="dxa"/>
          </w:tcPr>
          <w:p w14:paraId="54B5EF7B" w14:textId="229C2A22" w:rsidR="00495C63" w:rsidRPr="008F5A4D" w:rsidRDefault="00495C63" w:rsidP="00495C63">
            <w:pPr>
              <w:jc w:val="left"/>
              <w:rPr>
                <w:rFonts w:ascii="Arial Narrow" w:hAnsi="Arial Narrow"/>
                <w:sz w:val="14"/>
                <w:highlight w:val="yellow"/>
                <w:lang w:val="es-ES_tradnl"/>
              </w:rPr>
            </w:pPr>
            <w:r w:rsidRPr="008F5A4D">
              <w:rPr>
                <w:rFonts w:ascii="Arial Narrow" w:hAnsi="Arial Narrow"/>
                <w:sz w:val="14"/>
                <w:lang w:val="es-ES_tradnl"/>
              </w:rPr>
              <w:t>BM, JP, LA, MM, MY, VN, UPOV</w:t>
            </w:r>
          </w:p>
        </w:tc>
        <w:tc>
          <w:tcPr>
            <w:tcW w:w="454" w:type="dxa"/>
            <w:shd w:val="clear" w:color="auto" w:fill="auto"/>
          </w:tcPr>
          <w:p w14:paraId="62B118AC" w14:textId="7DA4CA98"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F0C7A44"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5CBB5F3D" w14:textId="77777777" w:rsidR="00495C63" w:rsidRPr="008F5A4D" w:rsidRDefault="00495C63" w:rsidP="00495C63">
            <w:pPr>
              <w:jc w:val="center"/>
              <w:rPr>
                <w:rFonts w:ascii="Arial Narrow" w:hAnsi="Arial Narrow"/>
                <w:sz w:val="14"/>
                <w:lang w:val="es-ES_tradnl"/>
              </w:rPr>
            </w:pPr>
          </w:p>
        </w:tc>
        <w:tc>
          <w:tcPr>
            <w:tcW w:w="454" w:type="dxa"/>
            <w:shd w:val="clear" w:color="auto" w:fill="auto"/>
          </w:tcPr>
          <w:p w14:paraId="1B418D84" w14:textId="67E703BE"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CDEB913"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476EE99D" w14:textId="77777777" w:rsidR="00495C63" w:rsidRPr="008F5A4D" w:rsidRDefault="00495C63" w:rsidP="00495C63">
            <w:pPr>
              <w:jc w:val="center"/>
              <w:rPr>
                <w:rFonts w:ascii="Arial Narrow" w:hAnsi="Arial Narrow"/>
                <w:sz w:val="14"/>
                <w:lang w:val="es-ES_tradnl"/>
              </w:rPr>
            </w:pPr>
          </w:p>
        </w:tc>
      </w:tr>
      <w:tr w:rsidR="00495C63" w:rsidRPr="008F5A4D" w14:paraId="0F156452" w14:textId="77777777" w:rsidTr="003D2B85">
        <w:trPr>
          <w:cantSplit/>
        </w:trPr>
        <w:tc>
          <w:tcPr>
            <w:tcW w:w="283" w:type="dxa"/>
          </w:tcPr>
          <w:p w14:paraId="673C0215" w14:textId="77777777" w:rsidR="00495C63" w:rsidRPr="008F5A4D" w:rsidRDefault="00495C63" w:rsidP="00495C63">
            <w:pPr>
              <w:pStyle w:val="ListParagraph"/>
              <w:numPr>
                <w:ilvl w:val="0"/>
                <w:numId w:val="26"/>
              </w:numPr>
              <w:ind w:left="0" w:firstLine="0"/>
              <w:jc w:val="right"/>
              <w:rPr>
                <w:rFonts w:ascii="Arial Narrow" w:hAnsi="Arial Narrow"/>
                <w:sz w:val="14"/>
                <w:lang w:val="es-ES_tradnl"/>
              </w:rPr>
            </w:pPr>
          </w:p>
        </w:tc>
        <w:tc>
          <w:tcPr>
            <w:tcW w:w="702" w:type="dxa"/>
          </w:tcPr>
          <w:p w14:paraId="0428D220" w14:textId="1462F9CB"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23/09/23</w:t>
            </w:r>
          </w:p>
        </w:tc>
        <w:tc>
          <w:tcPr>
            <w:tcW w:w="2838" w:type="dxa"/>
          </w:tcPr>
          <w:p w14:paraId="2D11B7B8" w14:textId="1E019C8B"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6th Phenomenal Women Global Leadership Conference</w:t>
            </w:r>
          </w:p>
        </w:tc>
        <w:tc>
          <w:tcPr>
            <w:tcW w:w="567" w:type="dxa"/>
          </w:tcPr>
          <w:p w14:paraId="1BC1DA20" w14:textId="4D6AAB7F"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6D9ADA7" w14:textId="358D0529"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17E7CA12" w14:textId="01D872D9"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23FC552" w14:textId="4DBD6F6E"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538197C8" w14:textId="45F3A8F7" w:rsidR="00495C63" w:rsidRPr="008F5A4D" w:rsidRDefault="00CE7036" w:rsidP="00495C63">
            <w:pPr>
              <w:jc w:val="left"/>
              <w:rPr>
                <w:rFonts w:ascii="Arial Narrow" w:hAnsi="Arial Narrow"/>
                <w:sz w:val="14"/>
                <w:lang w:val="es-ES_tradnl"/>
              </w:rPr>
            </w:pPr>
            <w:r w:rsidRPr="008F5A4D">
              <w:rPr>
                <w:rFonts w:ascii="Arial Narrow" w:hAnsi="Arial Narrow"/>
                <w:sz w:val="14"/>
                <w:lang w:val="es-ES_tradnl"/>
              </w:rPr>
              <w:t>40 participants</w:t>
            </w:r>
          </w:p>
        </w:tc>
        <w:tc>
          <w:tcPr>
            <w:tcW w:w="880" w:type="dxa"/>
          </w:tcPr>
          <w:p w14:paraId="2DA8A7F4" w14:textId="649D3AD3"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OHCHR</w:t>
            </w:r>
          </w:p>
        </w:tc>
        <w:tc>
          <w:tcPr>
            <w:tcW w:w="804" w:type="dxa"/>
          </w:tcPr>
          <w:p w14:paraId="3A3FFC61" w14:textId="77D78DB9"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43C1ECAE" w14:textId="77777777" w:rsidR="00495C63" w:rsidRPr="008F5A4D" w:rsidRDefault="00495C63" w:rsidP="00495C63">
            <w:pPr>
              <w:jc w:val="left"/>
              <w:rPr>
                <w:rFonts w:ascii="Arial Narrow" w:hAnsi="Arial Narrow"/>
                <w:sz w:val="14"/>
                <w:lang w:val="es-ES_tradnl"/>
              </w:rPr>
            </w:pPr>
          </w:p>
        </w:tc>
        <w:tc>
          <w:tcPr>
            <w:tcW w:w="454" w:type="dxa"/>
            <w:shd w:val="clear" w:color="auto" w:fill="auto"/>
          </w:tcPr>
          <w:p w14:paraId="01A1A814" w14:textId="10D4F081" w:rsidR="00495C63" w:rsidRPr="008F5A4D" w:rsidRDefault="00705ED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31B9CB14"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3FB08081" w14:textId="77777777" w:rsidR="00495C63" w:rsidRPr="008F5A4D" w:rsidRDefault="00495C63" w:rsidP="00495C63">
            <w:pPr>
              <w:jc w:val="center"/>
              <w:rPr>
                <w:rFonts w:ascii="Arial Narrow" w:hAnsi="Arial Narrow"/>
                <w:sz w:val="14"/>
                <w:lang w:val="es-ES_tradnl"/>
              </w:rPr>
            </w:pPr>
          </w:p>
        </w:tc>
        <w:tc>
          <w:tcPr>
            <w:tcW w:w="454" w:type="dxa"/>
            <w:shd w:val="clear" w:color="auto" w:fill="auto"/>
          </w:tcPr>
          <w:p w14:paraId="713EA9B8" w14:textId="541B3FD5" w:rsidR="00495C63" w:rsidRPr="008F5A4D" w:rsidRDefault="00705ED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C01D9B4"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3E098A8F" w14:textId="77777777" w:rsidR="00495C63" w:rsidRPr="008F5A4D" w:rsidRDefault="00495C63" w:rsidP="00495C63">
            <w:pPr>
              <w:jc w:val="center"/>
              <w:rPr>
                <w:rFonts w:ascii="Arial Narrow" w:hAnsi="Arial Narrow"/>
                <w:sz w:val="14"/>
                <w:lang w:val="es-ES_tradnl"/>
              </w:rPr>
            </w:pPr>
          </w:p>
        </w:tc>
      </w:tr>
      <w:tr w:rsidR="00495C63" w:rsidRPr="008F5A4D" w14:paraId="7D666D3B" w14:textId="77777777" w:rsidTr="003D2B85">
        <w:trPr>
          <w:cantSplit/>
        </w:trPr>
        <w:tc>
          <w:tcPr>
            <w:tcW w:w="283" w:type="dxa"/>
          </w:tcPr>
          <w:p w14:paraId="396983C7" w14:textId="77777777" w:rsidR="00495C63" w:rsidRPr="008F5A4D" w:rsidRDefault="00495C63" w:rsidP="00495C63">
            <w:pPr>
              <w:pStyle w:val="ListParagraph"/>
              <w:numPr>
                <w:ilvl w:val="0"/>
                <w:numId w:val="26"/>
              </w:numPr>
              <w:ind w:left="0" w:firstLine="0"/>
              <w:jc w:val="right"/>
              <w:rPr>
                <w:rFonts w:ascii="Arial Narrow" w:hAnsi="Arial Narrow"/>
                <w:sz w:val="14"/>
                <w:lang w:val="es-ES_tradnl"/>
              </w:rPr>
            </w:pPr>
          </w:p>
        </w:tc>
        <w:tc>
          <w:tcPr>
            <w:tcW w:w="702" w:type="dxa"/>
          </w:tcPr>
          <w:p w14:paraId="1FF129A9" w14:textId="3ACA418B"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25/09/23</w:t>
            </w:r>
          </w:p>
        </w:tc>
        <w:tc>
          <w:tcPr>
            <w:tcW w:w="2838" w:type="dxa"/>
          </w:tcPr>
          <w:p w14:paraId="01D7ED00" w14:textId="7EDB5565"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WIPO Orientation for Diplomats</w:t>
            </w:r>
          </w:p>
        </w:tc>
        <w:tc>
          <w:tcPr>
            <w:tcW w:w="567" w:type="dxa"/>
          </w:tcPr>
          <w:p w14:paraId="53ABB9BE" w14:textId="5E879D7E"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P</w:t>
            </w:r>
          </w:p>
        </w:tc>
        <w:tc>
          <w:tcPr>
            <w:tcW w:w="572" w:type="dxa"/>
          </w:tcPr>
          <w:p w14:paraId="7E019653" w14:textId="1DA06A5D"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H</w:t>
            </w:r>
          </w:p>
        </w:tc>
        <w:tc>
          <w:tcPr>
            <w:tcW w:w="609" w:type="dxa"/>
          </w:tcPr>
          <w:p w14:paraId="1DF0D901" w14:textId="76F7E710"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G</w:t>
            </w:r>
          </w:p>
        </w:tc>
        <w:tc>
          <w:tcPr>
            <w:tcW w:w="1375" w:type="dxa"/>
          </w:tcPr>
          <w:p w14:paraId="3BC1AFBD" w14:textId="26F2E3F4"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Huerta</w:t>
            </w:r>
          </w:p>
        </w:tc>
        <w:tc>
          <w:tcPr>
            <w:tcW w:w="2092" w:type="dxa"/>
          </w:tcPr>
          <w:p w14:paraId="107FBE3B" w14:textId="30B7D34C" w:rsidR="00495C63" w:rsidRPr="008F5A4D" w:rsidRDefault="00495C63" w:rsidP="00495C63">
            <w:pPr>
              <w:jc w:val="left"/>
              <w:rPr>
                <w:rFonts w:ascii="Arial Narrow" w:hAnsi="Arial Narrow"/>
                <w:sz w:val="14"/>
                <w:lang w:val="es-ES_tradnl"/>
              </w:rPr>
            </w:pPr>
          </w:p>
        </w:tc>
        <w:tc>
          <w:tcPr>
            <w:tcW w:w="880" w:type="dxa"/>
          </w:tcPr>
          <w:p w14:paraId="0FB18560" w14:textId="773CA83C"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WIPO</w:t>
            </w:r>
          </w:p>
        </w:tc>
        <w:tc>
          <w:tcPr>
            <w:tcW w:w="804" w:type="dxa"/>
          </w:tcPr>
          <w:p w14:paraId="2856603C" w14:textId="3CA01CC1"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Geneva, CH</w:t>
            </w:r>
          </w:p>
        </w:tc>
        <w:tc>
          <w:tcPr>
            <w:tcW w:w="2222" w:type="dxa"/>
          </w:tcPr>
          <w:p w14:paraId="14B6A5A8" w14:textId="3B02685F"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WIPO, UPOV</w:t>
            </w:r>
          </w:p>
        </w:tc>
        <w:tc>
          <w:tcPr>
            <w:tcW w:w="454" w:type="dxa"/>
            <w:shd w:val="clear" w:color="auto" w:fill="auto"/>
          </w:tcPr>
          <w:p w14:paraId="3DFDD8ED" w14:textId="346CA659" w:rsidR="00495C63" w:rsidRPr="008F5A4D" w:rsidRDefault="00705ED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E77CD18"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6503F91E" w14:textId="77777777" w:rsidR="00495C63" w:rsidRPr="008F5A4D" w:rsidRDefault="00495C63" w:rsidP="00495C63">
            <w:pPr>
              <w:jc w:val="center"/>
              <w:rPr>
                <w:rFonts w:ascii="Arial Narrow" w:hAnsi="Arial Narrow"/>
                <w:sz w:val="14"/>
                <w:lang w:val="es-ES_tradnl"/>
              </w:rPr>
            </w:pPr>
          </w:p>
        </w:tc>
        <w:tc>
          <w:tcPr>
            <w:tcW w:w="454" w:type="dxa"/>
            <w:shd w:val="clear" w:color="auto" w:fill="auto"/>
          </w:tcPr>
          <w:p w14:paraId="6478E736" w14:textId="47366140" w:rsidR="00495C63" w:rsidRPr="008F5A4D" w:rsidRDefault="00705ED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0D4AF15D"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0F1A4219" w14:textId="77777777" w:rsidR="00495C63" w:rsidRPr="008F5A4D" w:rsidRDefault="00495C63" w:rsidP="00495C63">
            <w:pPr>
              <w:jc w:val="center"/>
              <w:rPr>
                <w:rFonts w:ascii="Arial Narrow" w:hAnsi="Arial Narrow"/>
                <w:sz w:val="14"/>
                <w:lang w:val="es-ES_tradnl"/>
              </w:rPr>
            </w:pPr>
          </w:p>
        </w:tc>
      </w:tr>
      <w:tr w:rsidR="00495C63" w:rsidRPr="008F5A4D" w14:paraId="45D6FB50" w14:textId="77777777" w:rsidTr="003D2B85">
        <w:trPr>
          <w:cantSplit/>
        </w:trPr>
        <w:tc>
          <w:tcPr>
            <w:tcW w:w="283" w:type="dxa"/>
          </w:tcPr>
          <w:p w14:paraId="01584947" w14:textId="77777777" w:rsidR="00495C63" w:rsidRPr="008F5A4D" w:rsidRDefault="00495C63" w:rsidP="00495C63">
            <w:pPr>
              <w:pStyle w:val="ListParagraph"/>
              <w:numPr>
                <w:ilvl w:val="0"/>
                <w:numId w:val="26"/>
              </w:numPr>
              <w:ind w:left="0" w:firstLine="0"/>
              <w:jc w:val="right"/>
              <w:rPr>
                <w:rFonts w:ascii="Arial Narrow" w:hAnsi="Arial Narrow"/>
                <w:sz w:val="14"/>
                <w:lang w:val="es-ES_tradnl"/>
              </w:rPr>
            </w:pPr>
          </w:p>
        </w:tc>
        <w:tc>
          <w:tcPr>
            <w:tcW w:w="702" w:type="dxa"/>
          </w:tcPr>
          <w:p w14:paraId="32FFEB41" w14:textId="6FB1D6E3"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25/09/23</w:t>
            </w:r>
          </w:p>
        </w:tc>
        <w:tc>
          <w:tcPr>
            <w:tcW w:w="2838" w:type="dxa"/>
          </w:tcPr>
          <w:p w14:paraId="1EF0FAE0" w14:textId="511F5780"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Meeting with Guatemala</w:t>
            </w:r>
          </w:p>
        </w:tc>
        <w:tc>
          <w:tcPr>
            <w:tcW w:w="567" w:type="dxa"/>
          </w:tcPr>
          <w:p w14:paraId="1DD535B0" w14:textId="1188B6AB"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177955A7" w14:textId="39E5EE3A"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24D7A60C" w14:textId="185470E2" w:rsidR="00495C63" w:rsidRPr="008F5A4D" w:rsidRDefault="00495C63" w:rsidP="00495C63">
            <w:pPr>
              <w:jc w:val="center"/>
              <w:rPr>
                <w:rFonts w:ascii="Arial Narrow" w:hAnsi="Arial Narrow"/>
                <w:sz w:val="14"/>
                <w:lang w:val="es-ES_tradnl"/>
              </w:rPr>
            </w:pPr>
          </w:p>
        </w:tc>
        <w:tc>
          <w:tcPr>
            <w:tcW w:w="1375" w:type="dxa"/>
          </w:tcPr>
          <w:p w14:paraId="0009E94D" w14:textId="52FD2874"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1747DD05" w14:textId="02CE8732" w:rsidR="00495C63" w:rsidRPr="008F5A4D" w:rsidRDefault="00495C63" w:rsidP="00495C63">
            <w:pPr>
              <w:jc w:val="left"/>
              <w:rPr>
                <w:rFonts w:ascii="Arial Narrow" w:hAnsi="Arial Narrow"/>
                <w:sz w:val="14"/>
                <w:highlight w:val="yellow"/>
                <w:lang w:val="es-ES_tradnl"/>
              </w:rPr>
            </w:pPr>
            <w:r w:rsidRPr="008F5A4D">
              <w:rPr>
                <w:rFonts w:ascii="Arial Narrow" w:hAnsi="Arial Narrow"/>
                <w:sz w:val="14"/>
                <w:lang w:val="es-ES_tradnl"/>
              </w:rPr>
              <w:t>Mr. Yuri Giovanni Ramírez Lorenzana, Laboratorista, Registro de Campos SemiIleristas, Ministerio de Agricultura, Ganaderia y Alimentacion (Guatemala)</w:t>
            </w:r>
          </w:p>
        </w:tc>
        <w:tc>
          <w:tcPr>
            <w:tcW w:w="880" w:type="dxa"/>
          </w:tcPr>
          <w:p w14:paraId="3AF6C0D4" w14:textId="44EB8BE3"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GT, UPOV</w:t>
            </w:r>
          </w:p>
        </w:tc>
        <w:tc>
          <w:tcPr>
            <w:tcW w:w="804" w:type="dxa"/>
          </w:tcPr>
          <w:p w14:paraId="275050C0" w14:textId="77777777" w:rsidR="00495C63" w:rsidRPr="008F5A4D" w:rsidRDefault="00495C63" w:rsidP="00495C63">
            <w:pPr>
              <w:jc w:val="left"/>
              <w:rPr>
                <w:rFonts w:ascii="Arial Narrow" w:hAnsi="Arial Narrow"/>
                <w:sz w:val="14"/>
                <w:lang w:val="es-ES_tradnl"/>
              </w:rPr>
            </w:pPr>
          </w:p>
        </w:tc>
        <w:tc>
          <w:tcPr>
            <w:tcW w:w="2222" w:type="dxa"/>
          </w:tcPr>
          <w:p w14:paraId="4F36A998" w14:textId="6DEACAD8" w:rsidR="00495C63" w:rsidRPr="008F5A4D" w:rsidRDefault="00495C63" w:rsidP="00495C63">
            <w:pPr>
              <w:jc w:val="left"/>
              <w:rPr>
                <w:rFonts w:ascii="Arial Narrow" w:hAnsi="Arial Narrow"/>
                <w:sz w:val="14"/>
                <w:highlight w:val="yellow"/>
                <w:lang w:val="es-ES_tradnl"/>
              </w:rPr>
            </w:pPr>
            <w:r w:rsidRPr="008F5A4D">
              <w:rPr>
                <w:rFonts w:ascii="Arial Narrow" w:hAnsi="Arial Narrow"/>
                <w:sz w:val="14"/>
                <w:lang w:val="es-ES_tradnl"/>
              </w:rPr>
              <w:t>GT</w:t>
            </w:r>
          </w:p>
        </w:tc>
        <w:tc>
          <w:tcPr>
            <w:tcW w:w="454" w:type="dxa"/>
            <w:shd w:val="clear" w:color="auto" w:fill="auto"/>
          </w:tcPr>
          <w:p w14:paraId="7F150FDF" w14:textId="32BCA15D"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660ECE2D"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61089167" w14:textId="77777777" w:rsidR="00495C63" w:rsidRPr="008F5A4D" w:rsidRDefault="00495C63" w:rsidP="00495C63">
            <w:pPr>
              <w:jc w:val="center"/>
              <w:rPr>
                <w:rFonts w:ascii="Arial Narrow" w:hAnsi="Arial Narrow"/>
                <w:sz w:val="14"/>
                <w:lang w:val="es-ES_tradnl"/>
              </w:rPr>
            </w:pPr>
          </w:p>
        </w:tc>
        <w:tc>
          <w:tcPr>
            <w:tcW w:w="454" w:type="dxa"/>
            <w:shd w:val="clear" w:color="auto" w:fill="auto"/>
          </w:tcPr>
          <w:p w14:paraId="20BEFC54" w14:textId="77777777" w:rsidR="00495C63" w:rsidRPr="008F5A4D" w:rsidRDefault="00495C63" w:rsidP="00495C63">
            <w:pPr>
              <w:jc w:val="center"/>
              <w:rPr>
                <w:rFonts w:ascii="Arial Narrow" w:hAnsi="Arial Narrow"/>
                <w:sz w:val="14"/>
                <w:lang w:val="es-ES_tradnl"/>
              </w:rPr>
            </w:pPr>
          </w:p>
        </w:tc>
        <w:tc>
          <w:tcPr>
            <w:tcW w:w="454" w:type="dxa"/>
            <w:shd w:val="clear" w:color="auto" w:fill="auto"/>
          </w:tcPr>
          <w:p w14:paraId="59E2E92C"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711821D6" w14:textId="77777777" w:rsidR="00495C63" w:rsidRPr="008F5A4D" w:rsidRDefault="00495C63" w:rsidP="00495C63">
            <w:pPr>
              <w:jc w:val="center"/>
              <w:rPr>
                <w:rFonts w:ascii="Arial Narrow" w:hAnsi="Arial Narrow"/>
                <w:sz w:val="14"/>
                <w:lang w:val="es-ES_tradnl"/>
              </w:rPr>
            </w:pPr>
          </w:p>
        </w:tc>
      </w:tr>
      <w:tr w:rsidR="00495C63" w:rsidRPr="008F5A4D" w14:paraId="702E7AF7" w14:textId="77777777" w:rsidTr="003D2B85">
        <w:trPr>
          <w:cantSplit/>
        </w:trPr>
        <w:tc>
          <w:tcPr>
            <w:tcW w:w="283" w:type="dxa"/>
          </w:tcPr>
          <w:p w14:paraId="5FBB7D52" w14:textId="77777777" w:rsidR="00495C63" w:rsidRPr="008F5A4D" w:rsidRDefault="00495C63" w:rsidP="00495C63">
            <w:pPr>
              <w:pStyle w:val="ListParagraph"/>
              <w:numPr>
                <w:ilvl w:val="0"/>
                <w:numId w:val="26"/>
              </w:numPr>
              <w:ind w:left="0" w:firstLine="0"/>
              <w:jc w:val="right"/>
              <w:rPr>
                <w:rFonts w:ascii="Arial Narrow" w:hAnsi="Arial Narrow"/>
                <w:sz w:val="14"/>
                <w:lang w:val="es-ES_tradnl"/>
              </w:rPr>
            </w:pPr>
          </w:p>
        </w:tc>
        <w:tc>
          <w:tcPr>
            <w:tcW w:w="702" w:type="dxa"/>
          </w:tcPr>
          <w:p w14:paraId="36C39133" w14:textId="1A588F90"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27/09/23</w:t>
            </w:r>
          </w:p>
        </w:tc>
        <w:tc>
          <w:tcPr>
            <w:tcW w:w="2838" w:type="dxa"/>
          </w:tcPr>
          <w:p w14:paraId="07A62646" w14:textId="118A2C78"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SAA, Intellectual Property Working Group meeting</w:t>
            </w:r>
          </w:p>
        </w:tc>
        <w:tc>
          <w:tcPr>
            <w:tcW w:w="567" w:type="dxa"/>
          </w:tcPr>
          <w:p w14:paraId="0C170F9E" w14:textId="71D37351"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6BBEDF1C" w14:textId="3C779999"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148236A7" w14:textId="3960B261" w:rsidR="00495C63" w:rsidRPr="008F5A4D" w:rsidRDefault="00495C63" w:rsidP="00495C63">
            <w:pPr>
              <w:jc w:val="center"/>
              <w:rPr>
                <w:rFonts w:ascii="Arial Narrow" w:hAnsi="Arial Narrow"/>
                <w:sz w:val="14"/>
                <w:lang w:val="es-ES_tradnl"/>
              </w:rPr>
            </w:pPr>
          </w:p>
        </w:tc>
        <w:tc>
          <w:tcPr>
            <w:tcW w:w="1375" w:type="dxa"/>
          </w:tcPr>
          <w:p w14:paraId="62775359" w14:textId="29D327C4"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16C55D65" w14:textId="392249B7" w:rsidR="00495C63" w:rsidRPr="008F5A4D" w:rsidRDefault="00495C63" w:rsidP="00495C63">
            <w:pPr>
              <w:jc w:val="left"/>
              <w:rPr>
                <w:rFonts w:ascii="Arial Narrow" w:hAnsi="Arial Narrow"/>
                <w:sz w:val="14"/>
                <w:highlight w:val="yellow"/>
                <w:lang w:val="es-ES_tradnl"/>
              </w:rPr>
            </w:pPr>
            <w:r w:rsidRPr="008F5A4D">
              <w:rPr>
                <w:rFonts w:ascii="Arial Narrow" w:hAnsi="Arial Narrow"/>
                <w:sz w:val="14"/>
                <w:lang w:val="es-ES_tradnl"/>
              </w:rPr>
              <w:t>Mr.  Risso, Executive Director, SAA</w:t>
            </w:r>
          </w:p>
        </w:tc>
        <w:tc>
          <w:tcPr>
            <w:tcW w:w="880" w:type="dxa"/>
          </w:tcPr>
          <w:p w14:paraId="2C9C99EC" w14:textId="2FDC6907"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SAA</w:t>
            </w:r>
          </w:p>
        </w:tc>
        <w:tc>
          <w:tcPr>
            <w:tcW w:w="804" w:type="dxa"/>
          </w:tcPr>
          <w:p w14:paraId="0EC9CF59" w14:textId="77777777" w:rsidR="00495C63" w:rsidRPr="008F5A4D" w:rsidRDefault="00495C63" w:rsidP="00495C63">
            <w:pPr>
              <w:jc w:val="left"/>
              <w:rPr>
                <w:rFonts w:ascii="Arial Narrow" w:hAnsi="Arial Narrow"/>
                <w:sz w:val="14"/>
                <w:lang w:val="es-ES_tradnl"/>
              </w:rPr>
            </w:pPr>
          </w:p>
        </w:tc>
        <w:tc>
          <w:tcPr>
            <w:tcW w:w="2222" w:type="dxa"/>
          </w:tcPr>
          <w:p w14:paraId="6F245049" w14:textId="45A694AF" w:rsidR="00495C63" w:rsidRPr="008F5A4D" w:rsidRDefault="00CE7036" w:rsidP="00495C63">
            <w:pPr>
              <w:jc w:val="left"/>
              <w:rPr>
                <w:rFonts w:ascii="Arial Narrow" w:hAnsi="Arial Narrow"/>
                <w:sz w:val="14"/>
                <w:lang w:val="es-ES_tradnl"/>
              </w:rPr>
            </w:pPr>
            <w:r w:rsidRPr="008F5A4D">
              <w:rPr>
                <w:rFonts w:ascii="Arial Narrow" w:hAnsi="Arial Narrow"/>
                <w:sz w:val="14"/>
                <w:lang w:val="es-ES_tradnl"/>
              </w:rPr>
              <w:t>National Seed A</w:t>
            </w:r>
            <w:r w:rsidR="00217E14" w:rsidRPr="008F5A4D">
              <w:rPr>
                <w:rFonts w:ascii="Arial Narrow" w:hAnsi="Arial Narrow"/>
                <w:sz w:val="14"/>
                <w:lang w:val="es-ES_tradnl"/>
              </w:rPr>
              <w:t>s</w:t>
            </w:r>
            <w:r w:rsidRPr="008F5A4D">
              <w:rPr>
                <w:rFonts w:ascii="Arial Narrow" w:hAnsi="Arial Narrow"/>
                <w:sz w:val="14"/>
                <w:lang w:val="es-ES_tradnl"/>
              </w:rPr>
              <w:t>sociations of the Americas</w:t>
            </w:r>
          </w:p>
        </w:tc>
        <w:tc>
          <w:tcPr>
            <w:tcW w:w="454" w:type="dxa"/>
            <w:shd w:val="clear" w:color="auto" w:fill="auto"/>
          </w:tcPr>
          <w:p w14:paraId="5F29013F" w14:textId="14CDF462" w:rsidR="00495C63" w:rsidRPr="008F5A4D" w:rsidRDefault="00CE7036"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4321AA20"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7D88581A" w14:textId="19BC0B53" w:rsidR="00495C63" w:rsidRPr="008F5A4D" w:rsidRDefault="00CE7036"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2A8CC69" w14:textId="3135A1CF"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0B6D8CC"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11A7DF4E" w14:textId="77777777" w:rsidR="00495C63" w:rsidRPr="008F5A4D" w:rsidRDefault="00495C63" w:rsidP="00495C63">
            <w:pPr>
              <w:jc w:val="center"/>
              <w:rPr>
                <w:rFonts w:ascii="Arial Narrow" w:hAnsi="Arial Narrow"/>
                <w:sz w:val="14"/>
                <w:lang w:val="es-ES_tradnl"/>
              </w:rPr>
            </w:pPr>
          </w:p>
        </w:tc>
      </w:tr>
      <w:tr w:rsidR="00495C63" w:rsidRPr="008F5A4D" w14:paraId="772734DC" w14:textId="77777777" w:rsidTr="003D2B85">
        <w:trPr>
          <w:cantSplit/>
        </w:trPr>
        <w:tc>
          <w:tcPr>
            <w:tcW w:w="283" w:type="dxa"/>
          </w:tcPr>
          <w:p w14:paraId="24BD3310" w14:textId="77777777" w:rsidR="00495C63" w:rsidRPr="008F5A4D" w:rsidRDefault="00495C63" w:rsidP="00495C63">
            <w:pPr>
              <w:pStyle w:val="ListParagraph"/>
              <w:numPr>
                <w:ilvl w:val="0"/>
                <w:numId w:val="26"/>
              </w:numPr>
              <w:ind w:left="0" w:firstLine="0"/>
              <w:jc w:val="right"/>
              <w:rPr>
                <w:rFonts w:ascii="Arial Narrow" w:hAnsi="Arial Narrow"/>
                <w:sz w:val="14"/>
                <w:lang w:val="es-ES_tradnl"/>
              </w:rPr>
            </w:pPr>
          </w:p>
        </w:tc>
        <w:tc>
          <w:tcPr>
            <w:tcW w:w="702" w:type="dxa"/>
          </w:tcPr>
          <w:p w14:paraId="095CBFB0" w14:textId="53F892DE"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28/09/23</w:t>
            </w:r>
          </w:p>
        </w:tc>
        <w:tc>
          <w:tcPr>
            <w:tcW w:w="2838" w:type="dxa"/>
          </w:tcPr>
          <w:p w14:paraId="4632725E" w14:textId="76B55EB2"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Seminario: México y el Acta 1991 del Convenio Internacional para la Protección de Obtenciones Vegetales (UPOV 1991)</w:t>
            </w:r>
          </w:p>
        </w:tc>
        <w:tc>
          <w:tcPr>
            <w:tcW w:w="567" w:type="dxa"/>
          </w:tcPr>
          <w:p w14:paraId="185A592A" w14:textId="4F8263FA"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V</w:t>
            </w:r>
          </w:p>
        </w:tc>
        <w:tc>
          <w:tcPr>
            <w:tcW w:w="572" w:type="dxa"/>
          </w:tcPr>
          <w:p w14:paraId="5D1B7201" w14:textId="758C578B"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V</w:t>
            </w:r>
          </w:p>
        </w:tc>
        <w:tc>
          <w:tcPr>
            <w:tcW w:w="609" w:type="dxa"/>
          </w:tcPr>
          <w:p w14:paraId="00F170BA" w14:textId="082CDB41" w:rsidR="00495C63" w:rsidRPr="008F5A4D" w:rsidRDefault="00495C63" w:rsidP="00495C63">
            <w:pPr>
              <w:jc w:val="center"/>
              <w:rPr>
                <w:rFonts w:ascii="Arial Narrow" w:hAnsi="Arial Narrow"/>
                <w:sz w:val="14"/>
                <w:lang w:val="es-ES_tradnl"/>
              </w:rPr>
            </w:pPr>
          </w:p>
        </w:tc>
        <w:tc>
          <w:tcPr>
            <w:tcW w:w="1375" w:type="dxa"/>
          </w:tcPr>
          <w:p w14:paraId="497E3350" w14:textId="2F585ECC"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Huerta, Taveira</w:t>
            </w:r>
          </w:p>
        </w:tc>
        <w:tc>
          <w:tcPr>
            <w:tcW w:w="2092" w:type="dxa"/>
          </w:tcPr>
          <w:p w14:paraId="09835032" w14:textId="275103EC"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150 participants</w:t>
            </w:r>
          </w:p>
        </w:tc>
        <w:tc>
          <w:tcPr>
            <w:tcW w:w="880" w:type="dxa"/>
          </w:tcPr>
          <w:p w14:paraId="0DA83BB9" w14:textId="180A4C93"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AMPPI</w:t>
            </w:r>
          </w:p>
        </w:tc>
        <w:tc>
          <w:tcPr>
            <w:tcW w:w="804" w:type="dxa"/>
          </w:tcPr>
          <w:p w14:paraId="0A07EC78" w14:textId="77777777" w:rsidR="00495C63" w:rsidRPr="008F5A4D" w:rsidRDefault="00495C63" w:rsidP="00495C63">
            <w:pPr>
              <w:jc w:val="left"/>
              <w:rPr>
                <w:rFonts w:ascii="Arial Narrow" w:hAnsi="Arial Narrow"/>
                <w:sz w:val="14"/>
                <w:lang w:val="es-ES_tradnl"/>
              </w:rPr>
            </w:pPr>
          </w:p>
        </w:tc>
        <w:tc>
          <w:tcPr>
            <w:tcW w:w="2222" w:type="dxa"/>
          </w:tcPr>
          <w:p w14:paraId="6D077D46" w14:textId="02415420" w:rsidR="00495C63" w:rsidRPr="008F5A4D" w:rsidRDefault="00495C63" w:rsidP="00495C63">
            <w:pPr>
              <w:jc w:val="left"/>
              <w:rPr>
                <w:rFonts w:ascii="Arial Narrow" w:hAnsi="Arial Narrow"/>
                <w:sz w:val="14"/>
                <w:lang w:val="es-ES_tradnl"/>
              </w:rPr>
            </w:pPr>
            <w:r w:rsidRPr="008F5A4D">
              <w:rPr>
                <w:rFonts w:ascii="Arial Narrow" w:hAnsi="Arial Narrow"/>
                <w:sz w:val="14"/>
                <w:lang w:val="es-ES_tradnl"/>
              </w:rPr>
              <w:t xml:space="preserve">CA, CO, CR, PE, MX, AMPPI, CIOPORA, </w:t>
            </w:r>
          </w:p>
        </w:tc>
        <w:tc>
          <w:tcPr>
            <w:tcW w:w="454" w:type="dxa"/>
            <w:shd w:val="clear" w:color="auto" w:fill="auto"/>
          </w:tcPr>
          <w:p w14:paraId="535DE3C9" w14:textId="058C6C3D" w:rsidR="00495C63" w:rsidRPr="008F5A4D" w:rsidRDefault="00E2108A"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53F86B83"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7C416417" w14:textId="56B7F397" w:rsidR="00495C63" w:rsidRPr="008F5A4D" w:rsidRDefault="00495C63" w:rsidP="00495C63">
            <w:pPr>
              <w:jc w:val="center"/>
              <w:rPr>
                <w:rFonts w:ascii="Arial Narrow" w:hAnsi="Arial Narrow"/>
                <w:sz w:val="14"/>
                <w:lang w:val="es-ES_tradnl"/>
              </w:rPr>
            </w:pPr>
            <w:r w:rsidRPr="008F5A4D">
              <w:rPr>
                <w:rFonts w:ascii="Arial Narrow" w:hAnsi="Arial Narrow"/>
                <w:sz w:val="14"/>
                <w:lang w:val="es-ES_tradnl"/>
              </w:rPr>
              <w:t>1</w:t>
            </w:r>
          </w:p>
        </w:tc>
        <w:tc>
          <w:tcPr>
            <w:tcW w:w="454" w:type="dxa"/>
            <w:shd w:val="clear" w:color="auto" w:fill="auto"/>
          </w:tcPr>
          <w:p w14:paraId="73A9CEF2" w14:textId="77777777" w:rsidR="00495C63" w:rsidRPr="008F5A4D" w:rsidRDefault="00495C63" w:rsidP="00495C63">
            <w:pPr>
              <w:jc w:val="center"/>
              <w:rPr>
                <w:rFonts w:ascii="Arial Narrow" w:hAnsi="Arial Narrow"/>
                <w:sz w:val="14"/>
                <w:lang w:val="es-ES_tradnl"/>
              </w:rPr>
            </w:pPr>
          </w:p>
        </w:tc>
        <w:tc>
          <w:tcPr>
            <w:tcW w:w="454" w:type="dxa"/>
            <w:shd w:val="clear" w:color="auto" w:fill="auto"/>
          </w:tcPr>
          <w:p w14:paraId="54751F36" w14:textId="77777777" w:rsidR="00495C63" w:rsidRPr="008F5A4D" w:rsidRDefault="00495C63" w:rsidP="00495C63">
            <w:pPr>
              <w:jc w:val="center"/>
              <w:rPr>
                <w:rFonts w:ascii="Arial Narrow" w:hAnsi="Arial Narrow"/>
                <w:sz w:val="14"/>
                <w:lang w:val="es-ES_tradnl"/>
              </w:rPr>
            </w:pPr>
          </w:p>
        </w:tc>
        <w:tc>
          <w:tcPr>
            <w:tcW w:w="455" w:type="dxa"/>
            <w:shd w:val="clear" w:color="auto" w:fill="auto"/>
          </w:tcPr>
          <w:p w14:paraId="2C3B39DA" w14:textId="77777777" w:rsidR="00495C63" w:rsidRPr="008F5A4D" w:rsidRDefault="00495C63" w:rsidP="00495C63">
            <w:pPr>
              <w:jc w:val="center"/>
              <w:rPr>
                <w:rFonts w:ascii="Arial Narrow" w:hAnsi="Arial Narrow"/>
                <w:sz w:val="14"/>
                <w:lang w:val="es-ES_tradnl"/>
              </w:rPr>
            </w:pPr>
          </w:p>
        </w:tc>
      </w:tr>
    </w:tbl>
    <w:p w14:paraId="745A2BDA" w14:textId="0F927E38" w:rsidR="00877419" w:rsidRPr="008F5A4D" w:rsidRDefault="00877419" w:rsidP="00CE71F0">
      <w:pPr>
        <w:rPr>
          <w:lang w:val="es-ES_tradnl"/>
        </w:rPr>
      </w:pPr>
    </w:p>
    <w:p w14:paraId="5BAAEA5E" w14:textId="77777777" w:rsidR="008F5A4D" w:rsidRPr="008F5A4D" w:rsidRDefault="008F5A4D" w:rsidP="008F5A4D">
      <w:pPr>
        <w:pStyle w:val="AnnexTitle"/>
        <w:rPr>
          <w:lang w:val="es-ES_tradnl"/>
        </w:rPr>
      </w:pPr>
      <w:r w:rsidRPr="008F5A4D">
        <w:rPr>
          <w:lang w:val="es-ES_tradnl"/>
        </w:rPr>
        <w:lastRenderedPageBreak/>
        <w:t>Siglas utilizadas en el Anexo III</w:t>
      </w:r>
    </w:p>
    <w:p w14:paraId="5ADC7D05" w14:textId="77777777" w:rsidR="008F5A4D" w:rsidRPr="008F5A4D" w:rsidRDefault="008F5A4D" w:rsidP="008F5A4D">
      <w:pPr>
        <w:ind w:left="1418" w:hanging="1418"/>
        <w:jc w:val="center"/>
        <w:rPr>
          <w:rFonts w:ascii="Arial Narrow" w:hAnsi="Arial Narrow"/>
          <w:b/>
          <w:lang w:val="es-ES_tradnl"/>
        </w:rPr>
      </w:pPr>
    </w:p>
    <w:p w14:paraId="57B5134A" w14:textId="77777777" w:rsidR="008F5A4D" w:rsidRPr="008F5A4D" w:rsidRDefault="008F5A4D" w:rsidP="008F5A4D">
      <w:pPr>
        <w:rPr>
          <w:rFonts w:ascii="Arial Narrow" w:hAnsi="Arial Narrow"/>
          <w:lang w:val="es-ES_tradnl"/>
        </w:rPr>
        <w:sectPr w:rsidR="008F5A4D" w:rsidRPr="008F5A4D" w:rsidSect="00774CD1">
          <w:headerReference w:type="even" r:id="rId8"/>
          <w:headerReference w:type="default" r:id="rId9"/>
          <w:footerReference w:type="even" r:id="rId10"/>
          <w:headerReference w:type="first" r:id="rId11"/>
          <w:footnotePr>
            <w:numRestart w:val="eachSect"/>
          </w:footnotePr>
          <w:endnotePr>
            <w:numFmt w:val="lowerLetter"/>
          </w:endnotePr>
          <w:type w:val="continuous"/>
          <w:pgSz w:w="16840" w:h="11907" w:orient="landscape" w:code="9"/>
          <w:pgMar w:top="1134" w:right="1247" w:bottom="709" w:left="709" w:header="510" w:footer="680" w:gutter="0"/>
          <w:cols w:space="720"/>
          <w:titlePg/>
          <w:docGrid w:linePitch="299"/>
        </w:sectPr>
      </w:pPr>
    </w:p>
    <w:tbl>
      <w:tblPr>
        <w:tblW w:w="4820" w:type="dxa"/>
        <w:tblLook w:val="04A0" w:firstRow="1" w:lastRow="0" w:firstColumn="1" w:lastColumn="0" w:noHBand="0" w:noVBand="1"/>
      </w:tblPr>
      <w:tblGrid>
        <w:gridCol w:w="1276"/>
        <w:gridCol w:w="3544"/>
      </w:tblGrid>
      <w:tr w:rsidR="008F5A4D" w:rsidRPr="008F5A4D" w14:paraId="636F15E5" w14:textId="77777777" w:rsidTr="00757F44">
        <w:tc>
          <w:tcPr>
            <w:tcW w:w="1276" w:type="dxa"/>
            <w:tcBorders>
              <w:top w:val="nil"/>
              <w:left w:val="nil"/>
              <w:bottom w:val="nil"/>
              <w:right w:val="nil"/>
            </w:tcBorders>
            <w:shd w:val="clear" w:color="auto" w:fill="auto"/>
            <w:noWrap/>
            <w:tcMar>
              <w:top w:w="28" w:type="dxa"/>
              <w:bottom w:w="28" w:type="dxa"/>
            </w:tcMar>
          </w:tcPr>
          <w:p w14:paraId="58B1DBF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AFSTA </w:t>
            </w:r>
          </w:p>
        </w:tc>
        <w:tc>
          <w:tcPr>
            <w:tcW w:w="3544" w:type="dxa"/>
            <w:tcBorders>
              <w:top w:val="nil"/>
              <w:left w:val="nil"/>
              <w:bottom w:val="nil"/>
              <w:right w:val="nil"/>
            </w:tcBorders>
            <w:shd w:val="clear" w:color="auto" w:fill="auto"/>
            <w:noWrap/>
            <w:tcMar>
              <w:top w:w="28" w:type="dxa"/>
              <w:bottom w:w="28" w:type="dxa"/>
            </w:tcMar>
          </w:tcPr>
          <w:p w14:paraId="3A517E82"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Asociación Africana de Comercio de Semillas</w:t>
            </w:r>
          </w:p>
        </w:tc>
      </w:tr>
      <w:tr w:rsidR="008F5A4D" w:rsidRPr="008F5A4D" w14:paraId="4BEF6CF1" w14:textId="77777777" w:rsidTr="00757F44">
        <w:tc>
          <w:tcPr>
            <w:tcW w:w="1276" w:type="dxa"/>
            <w:tcBorders>
              <w:top w:val="nil"/>
              <w:left w:val="nil"/>
              <w:bottom w:val="nil"/>
              <w:right w:val="nil"/>
            </w:tcBorders>
            <w:shd w:val="clear" w:color="auto" w:fill="auto"/>
            <w:noWrap/>
            <w:tcMar>
              <w:top w:w="28" w:type="dxa"/>
              <w:bottom w:w="28" w:type="dxa"/>
            </w:tcMar>
          </w:tcPr>
          <w:p w14:paraId="37A7D5C6"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AIPH</w:t>
            </w:r>
          </w:p>
        </w:tc>
        <w:tc>
          <w:tcPr>
            <w:tcW w:w="3544" w:type="dxa"/>
            <w:tcBorders>
              <w:top w:val="nil"/>
              <w:left w:val="nil"/>
              <w:bottom w:val="nil"/>
              <w:right w:val="nil"/>
            </w:tcBorders>
            <w:shd w:val="clear" w:color="auto" w:fill="auto"/>
            <w:noWrap/>
            <w:tcMar>
              <w:top w:w="28" w:type="dxa"/>
              <w:bottom w:w="28" w:type="dxa"/>
            </w:tcMar>
          </w:tcPr>
          <w:p w14:paraId="3CC0CFC4"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Asociación Internacional de Productores Hortícolas</w:t>
            </w:r>
          </w:p>
        </w:tc>
      </w:tr>
      <w:tr w:rsidR="008F5A4D" w:rsidRPr="008F5A4D" w14:paraId="16E7B240" w14:textId="77777777" w:rsidTr="00757F44">
        <w:tc>
          <w:tcPr>
            <w:tcW w:w="1276" w:type="dxa"/>
            <w:tcBorders>
              <w:top w:val="nil"/>
              <w:left w:val="nil"/>
              <w:bottom w:val="nil"/>
              <w:right w:val="nil"/>
            </w:tcBorders>
            <w:shd w:val="clear" w:color="auto" w:fill="auto"/>
            <w:noWrap/>
            <w:tcMar>
              <w:top w:w="28" w:type="dxa"/>
              <w:bottom w:w="28" w:type="dxa"/>
            </w:tcMar>
          </w:tcPr>
          <w:p w14:paraId="3B33321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AMPPI (México)</w:t>
            </w:r>
          </w:p>
        </w:tc>
        <w:tc>
          <w:tcPr>
            <w:tcW w:w="3544" w:type="dxa"/>
            <w:tcBorders>
              <w:top w:val="nil"/>
              <w:left w:val="nil"/>
              <w:bottom w:val="nil"/>
              <w:right w:val="nil"/>
            </w:tcBorders>
            <w:shd w:val="clear" w:color="auto" w:fill="auto"/>
            <w:noWrap/>
            <w:tcMar>
              <w:top w:w="28" w:type="dxa"/>
              <w:bottom w:w="28" w:type="dxa"/>
            </w:tcMar>
          </w:tcPr>
          <w:p w14:paraId="36167733"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Asociación Mexicana para la Protección de la Propiedad </w:t>
            </w:r>
            <w:r w:rsidRPr="008F5A4D">
              <w:rPr>
                <w:rFonts w:ascii="Arial Narrow" w:hAnsi="Arial Narrow"/>
                <w:color w:val="000000"/>
                <w:sz w:val="14"/>
                <w:szCs w:val="14"/>
                <w:lang w:val="es-ES_tradnl"/>
              </w:rPr>
              <w:br/>
              <w:t>Intelectual</w:t>
            </w:r>
          </w:p>
        </w:tc>
      </w:tr>
      <w:tr w:rsidR="008F5A4D" w:rsidRPr="008F5A4D" w14:paraId="48AD872C" w14:textId="77777777" w:rsidTr="00757F44">
        <w:tc>
          <w:tcPr>
            <w:tcW w:w="1276" w:type="dxa"/>
            <w:tcBorders>
              <w:top w:val="nil"/>
              <w:left w:val="nil"/>
              <w:bottom w:val="nil"/>
              <w:right w:val="nil"/>
            </w:tcBorders>
            <w:shd w:val="clear" w:color="auto" w:fill="auto"/>
            <w:noWrap/>
            <w:tcMar>
              <w:top w:w="28" w:type="dxa"/>
              <w:bottom w:w="28" w:type="dxa"/>
            </w:tcMar>
          </w:tcPr>
          <w:p w14:paraId="51AE091B"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AOHE</w:t>
            </w:r>
          </w:p>
        </w:tc>
        <w:tc>
          <w:tcPr>
            <w:tcW w:w="3544" w:type="dxa"/>
            <w:tcBorders>
              <w:top w:val="nil"/>
              <w:left w:val="nil"/>
              <w:bottom w:val="nil"/>
              <w:right w:val="nil"/>
            </w:tcBorders>
            <w:shd w:val="clear" w:color="auto" w:fill="auto"/>
            <w:noWrap/>
            <w:tcMar>
              <w:top w:w="28" w:type="dxa"/>
              <w:bottom w:w="28" w:type="dxa"/>
            </w:tcMar>
          </w:tcPr>
          <w:p w14:paraId="1CA0321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Asociación Europea de Obtentores Hortícolas</w:t>
            </w:r>
          </w:p>
        </w:tc>
      </w:tr>
      <w:tr w:rsidR="008F5A4D" w:rsidRPr="008F5A4D" w14:paraId="383333C1" w14:textId="77777777" w:rsidTr="00757F44">
        <w:tc>
          <w:tcPr>
            <w:tcW w:w="1276" w:type="dxa"/>
            <w:tcBorders>
              <w:top w:val="nil"/>
              <w:left w:val="nil"/>
              <w:bottom w:val="nil"/>
              <w:right w:val="nil"/>
            </w:tcBorders>
            <w:shd w:val="clear" w:color="auto" w:fill="auto"/>
            <w:noWrap/>
            <w:tcMar>
              <w:top w:w="28" w:type="dxa"/>
              <w:bottom w:w="28" w:type="dxa"/>
            </w:tcMar>
          </w:tcPr>
          <w:p w14:paraId="44278A63"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APBREBES</w:t>
            </w:r>
          </w:p>
        </w:tc>
        <w:tc>
          <w:tcPr>
            <w:tcW w:w="3544" w:type="dxa"/>
            <w:tcBorders>
              <w:top w:val="nil"/>
              <w:left w:val="nil"/>
              <w:bottom w:val="nil"/>
              <w:right w:val="nil"/>
            </w:tcBorders>
            <w:shd w:val="clear" w:color="auto" w:fill="auto"/>
            <w:noWrap/>
            <w:tcMar>
              <w:top w:w="28" w:type="dxa"/>
              <w:bottom w:w="28" w:type="dxa"/>
            </w:tcMar>
          </w:tcPr>
          <w:p w14:paraId="3BF4C4EB"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Asociación de Fitomejoramiento en Beneficio de la Sociedad</w:t>
            </w:r>
          </w:p>
        </w:tc>
      </w:tr>
      <w:tr w:rsidR="008F5A4D" w:rsidRPr="008F5A4D" w14:paraId="104CC66A" w14:textId="77777777" w:rsidTr="00757F44">
        <w:tc>
          <w:tcPr>
            <w:tcW w:w="1276" w:type="dxa"/>
            <w:tcBorders>
              <w:top w:val="nil"/>
              <w:left w:val="nil"/>
              <w:bottom w:val="nil"/>
              <w:right w:val="nil"/>
            </w:tcBorders>
            <w:shd w:val="clear" w:color="auto" w:fill="auto"/>
            <w:noWrap/>
            <w:tcMar>
              <w:top w:w="28" w:type="dxa"/>
              <w:bottom w:w="28" w:type="dxa"/>
            </w:tcMar>
          </w:tcPr>
          <w:p w14:paraId="1F55386D"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APSA</w:t>
            </w:r>
          </w:p>
        </w:tc>
        <w:tc>
          <w:tcPr>
            <w:tcW w:w="3544" w:type="dxa"/>
            <w:tcBorders>
              <w:top w:val="nil"/>
              <w:left w:val="nil"/>
              <w:bottom w:val="nil"/>
              <w:right w:val="nil"/>
            </w:tcBorders>
            <w:shd w:val="clear" w:color="auto" w:fill="auto"/>
            <w:noWrap/>
            <w:tcMar>
              <w:top w:w="28" w:type="dxa"/>
              <w:bottom w:w="28" w:type="dxa"/>
            </w:tcMar>
          </w:tcPr>
          <w:p w14:paraId="236261C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Asociación de Semillas de Asia y el Pacífico</w:t>
            </w:r>
          </w:p>
        </w:tc>
      </w:tr>
      <w:tr w:rsidR="008F5A4D" w:rsidRPr="008F5A4D" w14:paraId="483BC69B" w14:textId="77777777" w:rsidTr="00757F44">
        <w:tc>
          <w:tcPr>
            <w:tcW w:w="1276" w:type="dxa"/>
            <w:tcBorders>
              <w:top w:val="nil"/>
              <w:left w:val="nil"/>
              <w:bottom w:val="nil"/>
              <w:right w:val="nil"/>
            </w:tcBorders>
            <w:shd w:val="clear" w:color="auto" w:fill="auto"/>
            <w:noWrap/>
            <w:tcMar>
              <w:top w:w="28" w:type="dxa"/>
              <w:bottom w:w="28" w:type="dxa"/>
            </w:tcMar>
          </w:tcPr>
          <w:p w14:paraId="6C6484C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BruIPO</w:t>
            </w:r>
          </w:p>
        </w:tc>
        <w:tc>
          <w:tcPr>
            <w:tcW w:w="3544" w:type="dxa"/>
            <w:tcBorders>
              <w:top w:val="nil"/>
              <w:left w:val="nil"/>
              <w:bottom w:val="nil"/>
              <w:right w:val="nil"/>
            </w:tcBorders>
            <w:shd w:val="clear" w:color="auto" w:fill="auto"/>
            <w:noWrap/>
            <w:tcMar>
              <w:top w:w="28" w:type="dxa"/>
              <w:bottom w:w="28" w:type="dxa"/>
            </w:tcMar>
          </w:tcPr>
          <w:p w14:paraId="6747CACB"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Oficina de Propiedad Intelectual de Brunei Darussalam</w:t>
            </w:r>
          </w:p>
        </w:tc>
      </w:tr>
      <w:tr w:rsidR="008F5A4D" w:rsidRPr="008F5A4D" w14:paraId="58506579" w14:textId="77777777" w:rsidTr="00757F44">
        <w:tc>
          <w:tcPr>
            <w:tcW w:w="1276" w:type="dxa"/>
            <w:tcBorders>
              <w:top w:val="nil"/>
              <w:left w:val="nil"/>
              <w:bottom w:val="nil"/>
              <w:right w:val="nil"/>
            </w:tcBorders>
            <w:shd w:val="clear" w:color="auto" w:fill="auto"/>
            <w:noWrap/>
            <w:tcMar>
              <w:top w:w="28" w:type="dxa"/>
              <w:bottom w:w="28" w:type="dxa"/>
            </w:tcMar>
          </w:tcPr>
          <w:p w14:paraId="383F01A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CAAS</w:t>
            </w:r>
          </w:p>
        </w:tc>
        <w:tc>
          <w:tcPr>
            <w:tcW w:w="3544" w:type="dxa"/>
            <w:tcBorders>
              <w:top w:val="nil"/>
              <w:left w:val="nil"/>
              <w:bottom w:val="nil"/>
              <w:right w:val="nil"/>
            </w:tcBorders>
            <w:shd w:val="clear" w:color="auto" w:fill="auto"/>
            <w:noWrap/>
            <w:tcMar>
              <w:top w:w="28" w:type="dxa"/>
              <w:bottom w:w="28" w:type="dxa"/>
            </w:tcMar>
          </w:tcPr>
          <w:p w14:paraId="642E1E6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Academia China de Ciencias Agrícolas</w:t>
            </w:r>
          </w:p>
        </w:tc>
      </w:tr>
      <w:tr w:rsidR="008F5A4D" w:rsidRPr="008F5A4D" w14:paraId="564D05D7" w14:textId="77777777" w:rsidTr="00757F44">
        <w:tc>
          <w:tcPr>
            <w:tcW w:w="1276" w:type="dxa"/>
            <w:tcBorders>
              <w:top w:val="nil"/>
              <w:left w:val="nil"/>
              <w:bottom w:val="nil"/>
              <w:right w:val="nil"/>
            </w:tcBorders>
            <w:shd w:val="clear" w:color="auto" w:fill="auto"/>
            <w:noWrap/>
            <w:tcMar>
              <w:top w:w="28" w:type="dxa"/>
              <w:bottom w:w="28" w:type="dxa"/>
            </w:tcMar>
          </w:tcPr>
          <w:p w14:paraId="1F51C4ED"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CARDI</w:t>
            </w:r>
          </w:p>
        </w:tc>
        <w:tc>
          <w:tcPr>
            <w:tcW w:w="3544" w:type="dxa"/>
            <w:tcBorders>
              <w:top w:val="nil"/>
              <w:left w:val="nil"/>
              <w:bottom w:val="nil"/>
              <w:right w:val="nil"/>
            </w:tcBorders>
            <w:shd w:val="clear" w:color="auto" w:fill="auto"/>
            <w:noWrap/>
            <w:tcMar>
              <w:top w:w="28" w:type="dxa"/>
              <w:bottom w:w="28" w:type="dxa"/>
            </w:tcMar>
          </w:tcPr>
          <w:p w14:paraId="1EFC7624"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Instituto Camboyano de Investigación y Desarrollo Agrícola</w:t>
            </w:r>
          </w:p>
        </w:tc>
      </w:tr>
      <w:tr w:rsidR="008F5A4D" w:rsidRPr="008F5A4D" w14:paraId="2626E5BD" w14:textId="77777777" w:rsidTr="00757F44">
        <w:tc>
          <w:tcPr>
            <w:tcW w:w="1276" w:type="dxa"/>
            <w:tcBorders>
              <w:top w:val="nil"/>
              <w:left w:val="nil"/>
              <w:bottom w:val="nil"/>
              <w:right w:val="nil"/>
            </w:tcBorders>
            <w:shd w:val="clear" w:color="auto" w:fill="auto"/>
            <w:noWrap/>
            <w:tcMar>
              <w:top w:w="28" w:type="dxa"/>
              <w:bottom w:w="28" w:type="dxa"/>
            </w:tcMar>
          </w:tcPr>
          <w:p w14:paraId="63E5DCE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CARICOM</w:t>
            </w:r>
          </w:p>
        </w:tc>
        <w:tc>
          <w:tcPr>
            <w:tcW w:w="3544" w:type="dxa"/>
            <w:tcBorders>
              <w:top w:val="nil"/>
              <w:left w:val="nil"/>
              <w:bottom w:val="nil"/>
              <w:right w:val="nil"/>
            </w:tcBorders>
            <w:shd w:val="clear" w:color="auto" w:fill="auto"/>
            <w:noWrap/>
            <w:tcMar>
              <w:top w:w="28" w:type="dxa"/>
              <w:bottom w:w="28" w:type="dxa"/>
            </w:tcMar>
          </w:tcPr>
          <w:p w14:paraId="04575A1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Comunidad del Caribe</w:t>
            </w:r>
          </w:p>
        </w:tc>
      </w:tr>
      <w:tr w:rsidR="008F5A4D" w:rsidRPr="008F5A4D" w14:paraId="75F99B9E" w14:textId="77777777" w:rsidTr="00757F44">
        <w:tc>
          <w:tcPr>
            <w:tcW w:w="1276" w:type="dxa"/>
            <w:tcBorders>
              <w:top w:val="nil"/>
              <w:left w:val="nil"/>
              <w:bottom w:val="nil"/>
              <w:right w:val="nil"/>
            </w:tcBorders>
            <w:shd w:val="clear" w:color="auto" w:fill="auto"/>
            <w:noWrap/>
            <w:tcMar>
              <w:top w:w="28" w:type="dxa"/>
              <w:bottom w:w="28" w:type="dxa"/>
            </w:tcMar>
          </w:tcPr>
          <w:p w14:paraId="3D4859E7"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CarIPI </w:t>
            </w:r>
          </w:p>
        </w:tc>
        <w:tc>
          <w:tcPr>
            <w:tcW w:w="3544" w:type="dxa"/>
            <w:tcBorders>
              <w:top w:val="nil"/>
              <w:left w:val="nil"/>
              <w:bottom w:val="nil"/>
              <w:right w:val="nil"/>
            </w:tcBorders>
            <w:shd w:val="clear" w:color="auto" w:fill="auto"/>
            <w:noWrap/>
            <w:tcMar>
              <w:top w:w="28" w:type="dxa"/>
              <w:bottom w:w="28" w:type="dxa"/>
            </w:tcMar>
          </w:tcPr>
          <w:p w14:paraId="1BADCF62"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Derechos de propiedad intelectual e innovación en el CARIFORUM</w:t>
            </w:r>
          </w:p>
        </w:tc>
      </w:tr>
      <w:tr w:rsidR="008F5A4D" w:rsidRPr="008F5A4D" w14:paraId="37D7F8FF" w14:textId="77777777" w:rsidTr="00757F44">
        <w:tc>
          <w:tcPr>
            <w:tcW w:w="1276" w:type="dxa"/>
            <w:tcBorders>
              <w:top w:val="nil"/>
              <w:left w:val="nil"/>
              <w:bottom w:val="nil"/>
              <w:right w:val="nil"/>
            </w:tcBorders>
            <w:shd w:val="clear" w:color="auto" w:fill="auto"/>
            <w:noWrap/>
            <w:tcMar>
              <w:top w:w="28" w:type="dxa"/>
              <w:bottom w:w="28" w:type="dxa"/>
            </w:tcMar>
          </w:tcPr>
          <w:p w14:paraId="03D4055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ACIA</w:t>
            </w:r>
          </w:p>
        </w:tc>
        <w:tc>
          <w:tcPr>
            <w:tcW w:w="3544" w:type="dxa"/>
            <w:tcBorders>
              <w:top w:val="nil"/>
              <w:left w:val="nil"/>
              <w:bottom w:val="nil"/>
              <w:right w:val="nil"/>
            </w:tcBorders>
            <w:shd w:val="clear" w:color="auto" w:fill="auto"/>
            <w:noWrap/>
            <w:tcMar>
              <w:top w:w="28" w:type="dxa"/>
              <w:bottom w:w="28" w:type="dxa"/>
            </w:tcMar>
          </w:tcPr>
          <w:p w14:paraId="77DEC27C"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Agencia Canadiense de Inspección Alimentaria</w:t>
            </w:r>
          </w:p>
        </w:tc>
      </w:tr>
      <w:tr w:rsidR="008F5A4D" w:rsidRPr="008F5A4D" w14:paraId="54134F8F" w14:textId="77777777" w:rsidTr="00757F44">
        <w:tc>
          <w:tcPr>
            <w:tcW w:w="1276" w:type="dxa"/>
            <w:tcBorders>
              <w:top w:val="nil"/>
              <w:left w:val="nil"/>
              <w:bottom w:val="nil"/>
              <w:right w:val="nil"/>
            </w:tcBorders>
            <w:shd w:val="clear" w:color="auto" w:fill="auto"/>
            <w:noWrap/>
            <w:tcMar>
              <w:top w:w="28" w:type="dxa"/>
              <w:bottom w:w="28" w:type="dxa"/>
            </w:tcMar>
          </w:tcPr>
          <w:p w14:paraId="7378227B"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CICR</w:t>
            </w:r>
          </w:p>
        </w:tc>
        <w:tc>
          <w:tcPr>
            <w:tcW w:w="3544" w:type="dxa"/>
            <w:tcBorders>
              <w:top w:val="nil"/>
              <w:left w:val="nil"/>
              <w:bottom w:val="nil"/>
              <w:right w:val="nil"/>
            </w:tcBorders>
            <w:shd w:val="clear" w:color="auto" w:fill="auto"/>
            <w:noWrap/>
            <w:tcMar>
              <w:top w:w="28" w:type="dxa"/>
              <w:bottom w:w="28" w:type="dxa"/>
            </w:tcMar>
          </w:tcPr>
          <w:p w14:paraId="62CFAC56"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Comité Internacional de la Cruz Roja</w:t>
            </w:r>
          </w:p>
        </w:tc>
      </w:tr>
      <w:tr w:rsidR="008F5A4D" w:rsidRPr="008F5A4D" w14:paraId="64E2BDD7" w14:textId="77777777" w:rsidTr="00757F44">
        <w:tc>
          <w:tcPr>
            <w:tcW w:w="1276" w:type="dxa"/>
            <w:tcBorders>
              <w:top w:val="nil"/>
              <w:left w:val="nil"/>
              <w:bottom w:val="nil"/>
              <w:right w:val="nil"/>
            </w:tcBorders>
            <w:shd w:val="clear" w:color="auto" w:fill="auto"/>
            <w:noWrap/>
            <w:tcMar>
              <w:top w:w="28" w:type="dxa"/>
              <w:bottom w:w="28" w:type="dxa"/>
            </w:tcMar>
          </w:tcPr>
          <w:p w14:paraId="03E00582"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CIOPORA</w:t>
            </w:r>
          </w:p>
        </w:tc>
        <w:tc>
          <w:tcPr>
            <w:tcW w:w="3544" w:type="dxa"/>
            <w:tcBorders>
              <w:top w:val="nil"/>
              <w:left w:val="nil"/>
              <w:bottom w:val="nil"/>
              <w:right w:val="nil"/>
            </w:tcBorders>
            <w:shd w:val="clear" w:color="auto" w:fill="auto"/>
            <w:noWrap/>
            <w:tcMar>
              <w:top w:w="28" w:type="dxa"/>
              <w:bottom w:w="28" w:type="dxa"/>
            </w:tcMar>
          </w:tcPr>
          <w:p w14:paraId="443FF69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Comunidad Internacional de Obtentores de Variedades Ornamentales y Frutales de Reproducción Asexuada</w:t>
            </w:r>
          </w:p>
        </w:tc>
      </w:tr>
      <w:tr w:rsidR="008F5A4D" w:rsidRPr="008F5A4D" w14:paraId="204ED9A3" w14:textId="77777777" w:rsidTr="00757F44">
        <w:tc>
          <w:tcPr>
            <w:tcW w:w="1276" w:type="dxa"/>
            <w:tcBorders>
              <w:top w:val="nil"/>
              <w:left w:val="nil"/>
              <w:bottom w:val="nil"/>
              <w:right w:val="nil"/>
            </w:tcBorders>
            <w:shd w:val="clear" w:color="auto" w:fill="auto"/>
            <w:noWrap/>
            <w:tcMar>
              <w:top w:w="28" w:type="dxa"/>
              <w:bottom w:w="28" w:type="dxa"/>
            </w:tcMar>
          </w:tcPr>
          <w:p w14:paraId="6999BE8A"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CIPTC</w:t>
            </w:r>
          </w:p>
        </w:tc>
        <w:tc>
          <w:tcPr>
            <w:tcW w:w="3544" w:type="dxa"/>
            <w:tcBorders>
              <w:top w:val="nil"/>
              <w:left w:val="nil"/>
              <w:bottom w:val="nil"/>
              <w:right w:val="nil"/>
            </w:tcBorders>
            <w:shd w:val="clear" w:color="auto" w:fill="auto"/>
            <w:noWrap/>
            <w:tcMar>
              <w:top w:w="28" w:type="dxa"/>
              <w:bottom w:w="28" w:type="dxa"/>
            </w:tcMar>
          </w:tcPr>
          <w:p w14:paraId="4A2FA16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Centro Internacional de Formación de Talentos de China</w:t>
            </w:r>
          </w:p>
        </w:tc>
      </w:tr>
      <w:tr w:rsidR="008F5A4D" w:rsidRPr="008F5A4D" w14:paraId="1BA04A8E" w14:textId="77777777" w:rsidTr="00757F44">
        <w:tc>
          <w:tcPr>
            <w:tcW w:w="1276" w:type="dxa"/>
            <w:tcBorders>
              <w:top w:val="nil"/>
              <w:left w:val="nil"/>
              <w:bottom w:val="nil"/>
              <w:right w:val="nil"/>
            </w:tcBorders>
            <w:shd w:val="clear" w:color="auto" w:fill="auto"/>
            <w:noWrap/>
            <w:tcMar>
              <w:top w:w="28" w:type="dxa"/>
              <w:bottom w:w="28" w:type="dxa"/>
            </w:tcMar>
          </w:tcPr>
          <w:p w14:paraId="0BFFFC1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CNIPA</w:t>
            </w:r>
          </w:p>
        </w:tc>
        <w:tc>
          <w:tcPr>
            <w:tcW w:w="3544" w:type="dxa"/>
            <w:tcBorders>
              <w:top w:val="nil"/>
              <w:left w:val="nil"/>
              <w:bottom w:val="nil"/>
              <w:right w:val="nil"/>
            </w:tcBorders>
            <w:shd w:val="clear" w:color="auto" w:fill="auto"/>
            <w:noWrap/>
            <w:tcMar>
              <w:top w:w="28" w:type="dxa"/>
              <w:bottom w:w="28" w:type="dxa"/>
            </w:tcMar>
          </w:tcPr>
          <w:p w14:paraId="7675ADFA"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Administración Nacional de Propiedad Intelectual de China</w:t>
            </w:r>
          </w:p>
        </w:tc>
      </w:tr>
      <w:tr w:rsidR="008F5A4D" w:rsidRPr="008F5A4D" w14:paraId="478F70D9" w14:textId="77777777" w:rsidTr="00757F44">
        <w:tc>
          <w:tcPr>
            <w:tcW w:w="1276" w:type="dxa"/>
            <w:tcBorders>
              <w:top w:val="nil"/>
              <w:left w:val="nil"/>
              <w:bottom w:val="nil"/>
              <w:right w:val="nil"/>
            </w:tcBorders>
            <w:shd w:val="clear" w:color="auto" w:fill="auto"/>
            <w:noWrap/>
            <w:tcMar>
              <w:top w:w="28" w:type="dxa"/>
              <w:bottom w:w="28" w:type="dxa"/>
            </w:tcMar>
          </w:tcPr>
          <w:p w14:paraId="6F58F17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COREP</w:t>
            </w:r>
          </w:p>
        </w:tc>
        <w:tc>
          <w:tcPr>
            <w:tcW w:w="3544" w:type="dxa"/>
            <w:tcBorders>
              <w:top w:val="nil"/>
              <w:left w:val="nil"/>
              <w:bottom w:val="nil"/>
              <w:right w:val="nil"/>
            </w:tcBorders>
            <w:shd w:val="clear" w:color="auto" w:fill="auto"/>
            <w:noWrap/>
            <w:tcMar>
              <w:top w:w="28" w:type="dxa"/>
              <w:bottom w:w="28" w:type="dxa"/>
            </w:tcMar>
          </w:tcPr>
          <w:p w14:paraId="42335D4F" w14:textId="733E233F"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Consorzio per la Ricerca e l'Educazione Permanente </w:t>
            </w:r>
            <w:r w:rsidR="009E74AB">
              <w:rPr>
                <w:rFonts w:ascii="Arial Narrow" w:hAnsi="Arial Narrow"/>
                <w:color w:val="000000"/>
                <w:sz w:val="14"/>
                <w:szCs w:val="14"/>
                <w:lang w:val="es-ES_tradnl"/>
              </w:rPr>
              <w:br/>
            </w:r>
            <w:r w:rsidRPr="008F5A4D">
              <w:rPr>
                <w:rFonts w:ascii="Arial Narrow" w:hAnsi="Arial Narrow"/>
                <w:color w:val="000000"/>
                <w:sz w:val="14"/>
                <w:szCs w:val="14"/>
                <w:lang w:val="es-ES_tradnl"/>
              </w:rPr>
              <w:t>(Consorcio para la Investigación y la Educación Permanente)</w:t>
            </w:r>
          </w:p>
        </w:tc>
      </w:tr>
      <w:tr w:rsidR="008F5A4D" w:rsidRPr="008F5A4D" w14:paraId="791813C5" w14:textId="77777777" w:rsidTr="00757F44">
        <w:tc>
          <w:tcPr>
            <w:tcW w:w="1276" w:type="dxa"/>
            <w:tcBorders>
              <w:top w:val="nil"/>
              <w:left w:val="nil"/>
              <w:bottom w:val="nil"/>
              <w:right w:val="nil"/>
            </w:tcBorders>
            <w:shd w:val="clear" w:color="auto" w:fill="auto"/>
            <w:noWrap/>
            <w:tcMar>
              <w:top w:w="28" w:type="dxa"/>
              <w:bottom w:w="28" w:type="dxa"/>
            </w:tcMar>
          </w:tcPr>
          <w:p w14:paraId="64E903C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OCVV</w:t>
            </w:r>
          </w:p>
        </w:tc>
        <w:tc>
          <w:tcPr>
            <w:tcW w:w="3544" w:type="dxa"/>
            <w:tcBorders>
              <w:top w:val="nil"/>
              <w:left w:val="nil"/>
              <w:bottom w:val="nil"/>
              <w:right w:val="nil"/>
            </w:tcBorders>
            <w:shd w:val="clear" w:color="auto" w:fill="auto"/>
            <w:noWrap/>
            <w:tcMar>
              <w:top w:w="28" w:type="dxa"/>
              <w:bottom w:w="28" w:type="dxa"/>
            </w:tcMar>
          </w:tcPr>
          <w:p w14:paraId="5A43E0E8"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Oficina Comunitaria de Variedades Vegetales de la Unión Europea</w:t>
            </w:r>
          </w:p>
        </w:tc>
      </w:tr>
      <w:tr w:rsidR="008F5A4D" w:rsidRPr="008F5A4D" w14:paraId="4962CA89" w14:textId="77777777" w:rsidTr="00757F44">
        <w:tc>
          <w:tcPr>
            <w:tcW w:w="1276" w:type="dxa"/>
            <w:tcBorders>
              <w:top w:val="nil"/>
              <w:left w:val="nil"/>
              <w:bottom w:val="nil"/>
              <w:right w:val="nil"/>
            </w:tcBorders>
            <w:shd w:val="clear" w:color="auto" w:fill="auto"/>
            <w:noWrap/>
            <w:tcMar>
              <w:top w:w="28" w:type="dxa"/>
              <w:bottom w:w="28" w:type="dxa"/>
            </w:tcMar>
          </w:tcPr>
          <w:p w14:paraId="2BBB778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DGAL (Francia)</w:t>
            </w:r>
          </w:p>
        </w:tc>
        <w:tc>
          <w:tcPr>
            <w:tcW w:w="3544" w:type="dxa"/>
            <w:tcBorders>
              <w:top w:val="nil"/>
              <w:left w:val="nil"/>
              <w:bottom w:val="nil"/>
              <w:right w:val="nil"/>
            </w:tcBorders>
            <w:shd w:val="clear" w:color="auto" w:fill="auto"/>
            <w:noWrap/>
            <w:tcMar>
              <w:top w:w="28" w:type="dxa"/>
              <w:bottom w:w="28" w:type="dxa"/>
            </w:tcMar>
          </w:tcPr>
          <w:p w14:paraId="51E680B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Direction générale de l'alimentation du Ministère de l'Agriculture et de la Souveraineté alimentaire</w:t>
            </w:r>
          </w:p>
          <w:p w14:paraId="12E3D4A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(Dirección General de Alimentación del Ministerio francés de Agricultura y Soberanía Alimentaria)</w:t>
            </w:r>
          </w:p>
        </w:tc>
      </w:tr>
      <w:tr w:rsidR="008F5A4D" w:rsidRPr="008F5A4D" w14:paraId="3BEC10B5" w14:textId="77777777" w:rsidTr="00757F44">
        <w:tc>
          <w:tcPr>
            <w:tcW w:w="1276" w:type="dxa"/>
            <w:tcBorders>
              <w:top w:val="nil"/>
              <w:left w:val="nil"/>
              <w:bottom w:val="nil"/>
              <w:right w:val="nil"/>
            </w:tcBorders>
            <w:shd w:val="clear" w:color="auto" w:fill="auto"/>
            <w:noWrap/>
            <w:tcMar>
              <w:top w:w="28" w:type="dxa"/>
              <w:bottom w:w="28" w:type="dxa"/>
            </w:tcMar>
          </w:tcPr>
          <w:p w14:paraId="6E00D3D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DSCT (China)</w:t>
            </w:r>
          </w:p>
        </w:tc>
        <w:tc>
          <w:tcPr>
            <w:tcW w:w="3544" w:type="dxa"/>
            <w:tcBorders>
              <w:top w:val="nil"/>
              <w:left w:val="nil"/>
              <w:bottom w:val="nil"/>
              <w:right w:val="nil"/>
            </w:tcBorders>
            <w:shd w:val="clear" w:color="auto" w:fill="auto"/>
            <w:noWrap/>
            <w:tcMar>
              <w:top w:w="28" w:type="dxa"/>
              <w:bottom w:w="28" w:type="dxa"/>
            </w:tcMar>
          </w:tcPr>
          <w:p w14:paraId="30CCCD48"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Centro de Desarrollo de Ciencia y Tecnología de China</w:t>
            </w:r>
          </w:p>
        </w:tc>
      </w:tr>
      <w:tr w:rsidR="008F5A4D" w:rsidRPr="008F5A4D" w14:paraId="35BAA354" w14:textId="77777777" w:rsidTr="00757F44">
        <w:tc>
          <w:tcPr>
            <w:tcW w:w="1276" w:type="dxa"/>
            <w:tcBorders>
              <w:top w:val="nil"/>
              <w:left w:val="nil"/>
              <w:bottom w:val="nil"/>
              <w:right w:val="nil"/>
            </w:tcBorders>
            <w:shd w:val="clear" w:color="auto" w:fill="auto"/>
            <w:noWrap/>
            <w:tcMar>
              <w:top w:w="28" w:type="dxa"/>
              <w:bottom w:w="28" w:type="dxa"/>
            </w:tcMar>
          </w:tcPr>
          <w:p w14:paraId="6A49C984"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Foro EAPVP</w:t>
            </w:r>
          </w:p>
        </w:tc>
        <w:tc>
          <w:tcPr>
            <w:tcW w:w="3544" w:type="dxa"/>
            <w:tcBorders>
              <w:top w:val="nil"/>
              <w:left w:val="nil"/>
              <w:bottom w:val="nil"/>
              <w:right w:val="nil"/>
            </w:tcBorders>
            <w:shd w:val="clear" w:color="auto" w:fill="auto"/>
            <w:noWrap/>
            <w:tcMar>
              <w:top w:w="28" w:type="dxa"/>
              <w:bottom w:w="28" w:type="dxa"/>
            </w:tcMar>
          </w:tcPr>
          <w:p w14:paraId="2BC4BE05"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Foro sobre la protección de las obtenciones vegetales en Asia Oriental</w:t>
            </w:r>
          </w:p>
        </w:tc>
      </w:tr>
      <w:tr w:rsidR="008F5A4D" w:rsidRPr="008F5A4D" w14:paraId="48A0F3D1" w14:textId="77777777" w:rsidTr="00757F44">
        <w:tc>
          <w:tcPr>
            <w:tcW w:w="1276" w:type="dxa"/>
            <w:tcBorders>
              <w:top w:val="nil"/>
              <w:left w:val="nil"/>
              <w:bottom w:val="nil"/>
              <w:right w:val="nil"/>
            </w:tcBorders>
            <w:shd w:val="clear" w:color="auto" w:fill="auto"/>
            <w:noWrap/>
            <w:tcMar>
              <w:top w:w="28" w:type="dxa"/>
              <w:bottom w:w="28" w:type="dxa"/>
            </w:tcMar>
          </w:tcPr>
          <w:p w14:paraId="54189B5D"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EUIPO</w:t>
            </w:r>
          </w:p>
        </w:tc>
        <w:tc>
          <w:tcPr>
            <w:tcW w:w="3544" w:type="dxa"/>
            <w:tcBorders>
              <w:top w:val="nil"/>
              <w:left w:val="nil"/>
              <w:bottom w:val="nil"/>
              <w:right w:val="nil"/>
            </w:tcBorders>
            <w:shd w:val="clear" w:color="auto" w:fill="auto"/>
            <w:noWrap/>
            <w:tcMar>
              <w:top w:w="28" w:type="dxa"/>
              <w:bottom w:w="28" w:type="dxa"/>
            </w:tcMar>
          </w:tcPr>
          <w:p w14:paraId="4F0D346C"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Oficina Europea de Propiedad Intelectual</w:t>
            </w:r>
          </w:p>
        </w:tc>
      </w:tr>
      <w:tr w:rsidR="008F5A4D" w:rsidRPr="008F5A4D" w14:paraId="6E05E738" w14:textId="77777777" w:rsidTr="00757F44">
        <w:tc>
          <w:tcPr>
            <w:tcW w:w="1276" w:type="dxa"/>
            <w:tcBorders>
              <w:top w:val="nil"/>
              <w:left w:val="nil"/>
              <w:bottom w:val="nil"/>
              <w:right w:val="nil"/>
            </w:tcBorders>
            <w:shd w:val="clear" w:color="auto" w:fill="auto"/>
            <w:noWrap/>
            <w:tcMar>
              <w:top w:w="28" w:type="dxa"/>
              <w:bottom w:w="28" w:type="dxa"/>
            </w:tcMar>
          </w:tcPr>
          <w:p w14:paraId="61B677E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FAO</w:t>
            </w:r>
          </w:p>
        </w:tc>
        <w:tc>
          <w:tcPr>
            <w:tcW w:w="3544" w:type="dxa"/>
            <w:tcBorders>
              <w:top w:val="nil"/>
              <w:left w:val="nil"/>
              <w:bottom w:val="nil"/>
              <w:right w:val="nil"/>
            </w:tcBorders>
            <w:shd w:val="clear" w:color="auto" w:fill="auto"/>
            <w:noWrap/>
            <w:tcMar>
              <w:top w:w="28" w:type="dxa"/>
              <w:bottom w:w="28" w:type="dxa"/>
            </w:tcMar>
          </w:tcPr>
          <w:p w14:paraId="3023F1F4"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Organización de las Naciones Unidas para la Agricultura y la Alimentación</w:t>
            </w:r>
          </w:p>
        </w:tc>
      </w:tr>
      <w:tr w:rsidR="008F5A4D" w:rsidRPr="008F5A4D" w14:paraId="18570CF3" w14:textId="77777777" w:rsidTr="00757F44">
        <w:tc>
          <w:tcPr>
            <w:tcW w:w="1276" w:type="dxa"/>
            <w:tcBorders>
              <w:top w:val="nil"/>
              <w:left w:val="nil"/>
              <w:bottom w:val="nil"/>
              <w:right w:val="nil"/>
            </w:tcBorders>
            <w:shd w:val="clear" w:color="auto" w:fill="auto"/>
            <w:noWrap/>
            <w:tcMar>
              <w:top w:w="28" w:type="dxa"/>
              <w:bottom w:w="28" w:type="dxa"/>
            </w:tcMar>
          </w:tcPr>
          <w:p w14:paraId="7384376B"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GLIPA</w:t>
            </w:r>
          </w:p>
        </w:tc>
        <w:tc>
          <w:tcPr>
            <w:tcW w:w="3544" w:type="dxa"/>
            <w:tcBorders>
              <w:top w:val="nil"/>
              <w:left w:val="nil"/>
              <w:bottom w:val="nil"/>
              <w:right w:val="nil"/>
            </w:tcBorders>
            <w:shd w:val="clear" w:color="auto" w:fill="auto"/>
            <w:noWrap/>
            <w:tcMar>
              <w:top w:w="28" w:type="dxa"/>
              <w:bottom w:w="28" w:type="dxa"/>
            </w:tcMar>
          </w:tcPr>
          <w:p w14:paraId="324EE94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Alianza Mundial de la Propiedad Intelectual</w:t>
            </w:r>
          </w:p>
        </w:tc>
      </w:tr>
      <w:tr w:rsidR="008F5A4D" w:rsidRPr="008F5A4D" w14:paraId="0FB96951" w14:textId="77777777" w:rsidTr="00757F44">
        <w:tc>
          <w:tcPr>
            <w:tcW w:w="1276" w:type="dxa"/>
            <w:tcBorders>
              <w:top w:val="nil"/>
              <w:left w:val="nil"/>
              <w:bottom w:val="nil"/>
              <w:right w:val="nil"/>
            </w:tcBorders>
            <w:shd w:val="clear" w:color="auto" w:fill="auto"/>
            <w:noWrap/>
            <w:tcMar>
              <w:top w:w="28" w:type="dxa"/>
              <w:bottom w:w="28" w:type="dxa"/>
            </w:tcMar>
          </w:tcPr>
          <w:p w14:paraId="5E9891C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INIAF (Estado Plurinacional de Bolivia)</w:t>
            </w:r>
          </w:p>
        </w:tc>
        <w:tc>
          <w:tcPr>
            <w:tcW w:w="3544" w:type="dxa"/>
            <w:tcBorders>
              <w:top w:val="nil"/>
              <w:left w:val="nil"/>
              <w:bottom w:val="nil"/>
              <w:right w:val="nil"/>
            </w:tcBorders>
            <w:shd w:val="clear" w:color="auto" w:fill="auto"/>
            <w:noWrap/>
            <w:tcMar>
              <w:top w:w="28" w:type="dxa"/>
              <w:bottom w:w="28" w:type="dxa"/>
            </w:tcMar>
          </w:tcPr>
          <w:p w14:paraId="1E1E6946"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Instituto Nacional de Innovación Agropecuaria y </w:t>
            </w:r>
            <w:r w:rsidRPr="008F5A4D">
              <w:rPr>
                <w:rFonts w:ascii="Arial Narrow" w:hAnsi="Arial Narrow"/>
                <w:color w:val="000000"/>
                <w:sz w:val="14"/>
                <w:szCs w:val="14"/>
                <w:lang w:val="es-ES_tradnl"/>
              </w:rPr>
              <w:br/>
              <w:t>Forestal</w:t>
            </w:r>
          </w:p>
        </w:tc>
      </w:tr>
      <w:tr w:rsidR="008F5A4D" w:rsidRPr="008F5A4D" w14:paraId="74564DA5" w14:textId="77777777" w:rsidTr="00757F44">
        <w:tc>
          <w:tcPr>
            <w:tcW w:w="1276" w:type="dxa"/>
            <w:tcBorders>
              <w:top w:val="nil"/>
              <w:left w:val="nil"/>
              <w:bottom w:val="nil"/>
              <w:right w:val="nil"/>
            </w:tcBorders>
            <w:shd w:val="clear" w:color="auto" w:fill="auto"/>
            <w:noWrap/>
            <w:tcMar>
              <w:top w:w="28" w:type="dxa"/>
              <w:bottom w:w="28" w:type="dxa"/>
            </w:tcMar>
          </w:tcPr>
          <w:p w14:paraId="5709F575"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ISF</w:t>
            </w:r>
          </w:p>
        </w:tc>
        <w:tc>
          <w:tcPr>
            <w:tcW w:w="3544" w:type="dxa"/>
            <w:tcBorders>
              <w:top w:val="nil"/>
              <w:left w:val="nil"/>
              <w:bottom w:val="nil"/>
              <w:right w:val="nil"/>
            </w:tcBorders>
            <w:shd w:val="clear" w:color="auto" w:fill="auto"/>
            <w:noWrap/>
            <w:tcMar>
              <w:top w:w="28" w:type="dxa"/>
              <w:bottom w:w="28" w:type="dxa"/>
            </w:tcMar>
          </w:tcPr>
          <w:p w14:paraId="341A69B6"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Federación Internacional de Semillas</w:t>
            </w:r>
          </w:p>
        </w:tc>
      </w:tr>
      <w:tr w:rsidR="008F5A4D" w:rsidRPr="008F5A4D" w14:paraId="524513A6" w14:textId="77777777" w:rsidTr="00757F44">
        <w:tc>
          <w:tcPr>
            <w:tcW w:w="1276" w:type="dxa"/>
            <w:tcBorders>
              <w:top w:val="nil"/>
              <w:left w:val="nil"/>
              <w:bottom w:val="nil"/>
              <w:right w:val="nil"/>
            </w:tcBorders>
            <w:shd w:val="clear" w:color="auto" w:fill="auto"/>
            <w:noWrap/>
            <w:tcMar>
              <w:top w:w="28" w:type="dxa"/>
              <w:bottom w:w="28" w:type="dxa"/>
            </w:tcMar>
          </w:tcPr>
          <w:p w14:paraId="2DEDADAD"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TIRFAA</w:t>
            </w:r>
          </w:p>
        </w:tc>
        <w:tc>
          <w:tcPr>
            <w:tcW w:w="3544" w:type="dxa"/>
            <w:tcBorders>
              <w:top w:val="nil"/>
              <w:left w:val="nil"/>
              <w:bottom w:val="nil"/>
              <w:right w:val="nil"/>
            </w:tcBorders>
            <w:shd w:val="clear" w:color="auto" w:fill="auto"/>
            <w:noWrap/>
            <w:tcMar>
              <w:top w:w="28" w:type="dxa"/>
              <w:bottom w:w="28" w:type="dxa"/>
            </w:tcMar>
          </w:tcPr>
          <w:p w14:paraId="122C8DB5"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Tratado Internacional sobre los Recursos Fitogenéticos para la Alimentación y la Agricultura</w:t>
            </w:r>
          </w:p>
        </w:tc>
      </w:tr>
      <w:tr w:rsidR="008F5A4D" w:rsidRPr="008F5A4D" w14:paraId="023894D5" w14:textId="77777777" w:rsidTr="00757F44">
        <w:tc>
          <w:tcPr>
            <w:tcW w:w="1276" w:type="dxa"/>
            <w:tcBorders>
              <w:top w:val="nil"/>
              <w:left w:val="nil"/>
              <w:bottom w:val="nil"/>
              <w:right w:val="nil"/>
            </w:tcBorders>
            <w:shd w:val="clear" w:color="auto" w:fill="auto"/>
            <w:noWrap/>
            <w:tcMar>
              <w:top w:w="28" w:type="dxa"/>
              <w:bottom w:w="28" w:type="dxa"/>
            </w:tcMar>
          </w:tcPr>
          <w:p w14:paraId="3F0F984D"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JATAFF</w:t>
            </w:r>
          </w:p>
        </w:tc>
        <w:tc>
          <w:tcPr>
            <w:tcW w:w="3544" w:type="dxa"/>
            <w:tcBorders>
              <w:top w:val="nil"/>
              <w:left w:val="nil"/>
              <w:bottom w:val="nil"/>
              <w:right w:val="nil"/>
            </w:tcBorders>
            <w:shd w:val="clear" w:color="auto" w:fill="auto"/>
            <w:noWrap/>
            <w:tcMar>
              <w:top w:w="28" w:type="dxa"/>
              <w:bottom w:w="28" w:type="dxa"/>
            </w:tcMar>
          </w:tcPr>
          <w:p w14:paraId="5452A95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Asociación Japonesa para la Innovación Tecnológica en Agricultura, Silvicultura y Pesca</w:t>
            </w:r>
          </w:p>
        </w:tc>
      </w:tr>
      <w:tr w:rsidR="008F5A4D" w:rsidRPr="008F5A4D" w14:paraId="462E904D" w14:textId="77777777" w:rsidTr="00757F44">
        <w:tc>
          <w:tcPr>
            <w:tcW w:w="1276" w:type="dxa"/>
            <w:tcBorders>
              <w:top w:val="nil"/>
              <w:left w:val="nil"/>
              <w:bottom w:val="nil"/>
              <w:right w:val="nil"/>
            </w:tcBorders>
            <w:shd w:val="clear" w:color="auto" w:fill="auto"/>
            <w:noWrap/>
            <w:tcMar>
              <w:top w:w="28" w:type="dxa"/>
              <w:bottom w:w="28" w:type="dxa"/>
            </w:tcMar>
          </w:tcPr>
          <w:p w14:paraId="4FB25165"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JICA</w:t>
            </w:r>
          </w:p>
        </w:tc>
        <w:tc>
          <w:tcPr>
            <w:tcW w:w="3544" w:type="dxa"/>
            <w:tcBorders>
              <w:top w:val="nil"/>
              <w:left w:val="nil"/>
              <w:bottom w:val="nil"/>
              <w:right w:val="nil"/>
            </w:tcBorders>
            <w:shd w:val="clear" w:color="auto" w:fill="auto"/>
            <w:noWrap/>
            <w:tcMar>
              <w:top w:w="28" w:type="dxa"/>
              <w:bottom w:w="28" w:type="dxa"/>
            </w:tcMar>
          </w:tcPr>
          <w:p w14:paraId="06E97B5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Agencia de Cooperación Internacional de Japón</w:t>
            </w:r>
          </w:p>
        </w:tc>
      </w:tr>
      <w:tr w:rsidR="008F5A4D" w:rsidRPr="008F5A4D" w14:paraId="016596CE" w14:textId="77777777" w:rsidTr="00757F44">
        <w:tc>
          <w:tcPr>
            <w:tcW w:w="1276" w:type="dxa"/>
            <w:tcBorders>
              <w:top w:val="nil"/>
              <w:left w:val="nil"/>
              <w:bottom w:val="nil"/>
              <w:right w:val="nil"/>
            </w:tcBorders>
            <w:shd w:val="clear" w:color="auto" w:fill="auto"/>
            <w:noWrap/>
            <w:tcMar>
              <w:top w:w="28" w:type="dxa"/>
              <w:bottom w:w="28" w:type="dxa"/>
            </w:tcMar>
          </w:tcPr>
          <w:p w14:paraId="0362BAE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JICE</w:t>
            </w:r>
          </w:p>
        </w:tc>
        <w:tc>
          <w:tcPr>
            <w:tcW w:w="3544" w:type="dxa"/>
            <w:tcBorders>
              <w:top w:val="nil"/>
              <w:left w:val="nil"/>
              <w:bottom w:val="nil"/>
              <w:right w:val="nil"/>
            </w:tcBorders>
            <w:shd w:val="clear" w:color="auto" w:fill="auto"/>
            <w:noWrap/>
            <w:tcMar>
              <w:top w:w="28" w:type="dxa"/>
              <w:bottom w:w="28" w:type="dxa"/>
            </w:tcMar>
          </w:tcPr>
          <w:p w14:paraId="7DAA17F2"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Centro de Cooperación Internacional de Japón</w:t>
            </w:r>
          </w:p>
        </w:tc>
      </w:tr>
      <w:tr w:rsidR="008F5A4D" w:rsidRPr="008F5A4D" w14:paraId="611C0C2E" w14:textId="77777777" w:rsidTr="00757F44">
        <w:tc>
          <w:tcPr>
            <w:tcW w:w="1276" w:type="dxa"/>
            <w:tcBorders>
              <w:top w:val="nil"/>
              <w:left w:val="nil"/>
              <w:bottom w:val="nil"/>
              <w:right w:val="nil"/>
            </w:tcBorders>
            <w:shd w:val="clear" w:color="auto" w:fill="auto"/>
            <w:noWrap/>
            <w:tcMar>
              <w:top w:w="28" w:type="dxa"/>
              <w:bottom w:w="28" w:type="dxa"/>
            </w:tcMar>
          </w:tcPr>
          <w:p w14:paraId="315701ED"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MAFF (Japón)</w:t>
            </w:r>
          </w:p>
        </w:tc>
        <w:tc>
          <w:tcPr>
            <w:tcW w:w="3544" w:type="dxa"/>
            <w:tcBorders>
              <w:top w:val="nil"/>
              <w:left w:val="nil"/>
              <w:bottom w:val="nil"/>
              <w:right w:val="nil"/>
            </w:tcBorders>
            <w:shd w:val="clear" w:color="auto" w:fill="auto"/>
            <w:noWrap/>
            <w:tcMar>
              <w:top w:w="28" w:type="dxa"/>
              <w:bottom w:w="28" w:type="dxa"/>
            </w:tcMar>
          </w:tcPr>
          <w:p w14:paraId="71F1B79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Ministerio de Agricultura, Silvicultura y Pesca de Japón</w:t>
            </w:r>
          </w:p>
        </w:tc>
      </w:tr>
      <w:tr w:rsidR="008F5A4D" w:rsidRPr="008F5A4D" w14:paraId="744A56FD" w14:textId="77777777" w:rsidTr="00757F44">
        <w:tc>
          <w:tcPr>
            <w:tcW w:w="1276" w:type="dxa"/>
            <w:tcBorders>
              <w:top w:val="nil"/>
              <w:left w:val="nil"/>
              <w:bottom w:val="nil"/>
              <w:right w:val="nil"/>
            </w:tcBorders>
            <w:shd w:val="clear" w:color="auto" w:fill="auto"/>
            <w:noWrap/>
            <w:tcMar>
              <w:top w:w="28" w:type="dxa"/>
              <w:bottom w:w="28" w:type="dxa"/>
            </w:tcMar>
          </w:tcPr>
          <w:p w14:paraId="0C0C227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MAPA (España)</w:t>
            </w:r>
          </w:p>
        </w:tc>
        <w:tc>
          <w:tcPr>
            <w:tcW w:w="3544" w:type="dxa"/>
            <w:tcBorders>
              <w:top w:val="nil"/>
              <w:left w:val="nil"/>
              <w:bottom w:val="nil"/>
              <w:right w:val="nil"/>
            </w:tcBorders>
            <w:shd w:val="clear" w:color="auto" w:fill="auto"/>
            <w:noWrap/>
            <w:tcMar>
              <w:top w:w="28" w:type="dxa"/>
              <w:bottom w:w="28" w:type="dxa"/>
            </w:tcMar>
          </w:tcPr>
          <w:p w14:paraId="4894173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Ministerio de Agricultura, Pesca y Alimentación </w:t>
            </w:r>
            <w:r w:rsidRPr="008F5A4D">
              <w:rPr>
                <w:rFonts w:ascii="Arial Narrow" w:hAnsi="Arial Narrow"/>
                <w:color w:val="000000"/>
                <w:sz w:val="14"/>
                <w:szCs w:val="14"/>
                <w:lang w:val="es-ES_tradnl"/>
              </w:rPr>
              <w:br/>
              <w:t>de España</w:t>
            </w:r>
          </w:p>
        </w:tc>
      </w:tr>
      <w:tr w:rsidR="008F5A4D" w:rsidRPr="008F5A4D" w14:paraId="3B43895D" w14:textId="77777777" w:rsidTr="00757F44">
        <w:tc>
          <w:tcPr>
            <w:tcW w:w="1276" w:type="dxa"/>
            <w:tcBorders>
              <w:top w:val="nil"/>
              <w:left w:val="nil"/>
              <w:bottom w:val="nil"/>
              <w:right w:val="nil"/>
            </w:tcBorders>
            <w:shd w:val="clear" w:color="auto" w:fill="auto"/>
            <w:noWrap/>
            <w:tcMar>
              <w:top w:w="28" w:type="dxa"/>
              <w:bottom w:w="28" w:type="dxa"/>
            </w:tcMar>
          </w:tcPr>
          <w:p w14:paraId="62F81DD8"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MARA (China)</w:t>
            </w:r>
          </w:p>
        </w:tc>
        <w:tc>
          <w:tcPr>
            <w:tcW w:w="3544" w:type="dxa"/>
            <w:tcBorders>
              <w:top w:val="nil"/>
              <w:left w:val="nil"/>
              <w:bottom w:val="nil"/>
              <w:right w:val="nil"/>
            </w:tcBorders>
            <w:shd w:val="clear" w:color="auto" w:fill="auto"/>
            <w:noWrap/>
            <w:tcMar>
              <w:top w:w="28" w:type="dxa"/>
              <w:bottom w:w="28" w:type="dxa"/>
            </w:tcMar>
          </w:tcPr>
          <w:p w14:paraId="639DE413"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Ministerio de Agricultura y Asuntos Rurales de China</w:t>
            </w:r>
          </w:p>
        </w:tc>
      </w:tr>
      <w:tr w:rsidR="008F5A4D" w:rsidRPr="008F5A4D" w14:paraId="29CC4469" w14:textId="77777777" w:rsidTr="00757F44">
        <w:tc>
          <w:tcPr>
            <w:tcW w:w="1276" w:type="dxa"/>
            <w:tcBorders>
              <w:top w:val="nil"/>
              <w:left w:val="nil"/>
              <w:bottom w:val="nil"/>
              <w:right w:val="nil"/>
            </w:tcBorders>
            <w:shd w:val="clear" w:color="auto" w:fill="auto"/>
            <w:noWrap/>
            <w:tcMar>
              <w:top w:w="28" w:type="dxa"/>
              <w:bottom w:w="28" w:type="dxa"/>
            </w:tcMar>
          </w:tcPr>
          <w:p w14:paraId="28F9942C"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MOCCAE (Emiratos Árabes Unidos)</w:t>
            </w:r>
          </w:p>
        </w:tc>
        <w:tc>
          <w:tcPr>
            <w:tcW w:w="3544" w:type="dxa"/>
            <w:tcBorders>
              <w:top w:val="nil"/>
              <w:left w:val="nil"/>
              <w:bottom w:val="nil"/>
              <w:right w:val="nil"/>
            </w:tcBorders>
            <w:shd w:val="clear" w:color="auto" w:fill="auto"/>
            <w:noWrap/>
            <w:tcMar>
              <w:top w:w="28" w:type="dxa"/>
              <w:bottom w:w="28" w:type="dxa"/>
            </w:tcMar>
          </w:tcPr>
          <w:p w14:paraId="09B6183B"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Ministerio de Cambio Climático y Medio Ambiente de los Emiratos Árabes Unidos</w:t>
            </w:r>
          </w:p>
        </w:tc>
      </w:tr>
      <w:tr w:rsidR="008F5A4D" w:rsidRPr="008F5A4D" w14:paraId="0F71D636" w14:textId="77777777" w:rsidTr="00757F44">
        <w:tc>
          <w:tcPr>
            <w:tcW w:w="1276" w:type="dxa"/>
            <w:tcBorders>
              <w:top w:val="nil"/>
              <w:left w:val="nil"/>
              <w:bottom w:val="nil"/>
              <w:right w:val="nil"/>
            </w:tcBorders>
            <w:shd w:val="clear" w:color="auto" w:fill="auto"/>
            <w:noWrap/>
            <w:tcMar>
              <w:top w:w="28" w:type="dxa"/>
              <w:bottom w:w="28" w:type="dxa"/>
            </w:tcMar>
          </w:tcPr>
          <w:p w14:paraId="1C6933BB"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AMP (España)</w:t>
            </w:r>
          </w:p>
        </w:tc>
        <w:tc>
          <w:tcPr>
            <w:tcW w:w="3544" w:type="dxa"/>
            <w:tcBorders>
              <w:top w:val="nil"/>
              <w:left w:val="nil"/>
              <w:bottom w:val="nil"/>
              <w:right w:val="nil"/>
            </w:tcBorders>
            <w:shd w:val="clear" w:color="auto" w:fill="auto"/>
            <w:noWrap/>
            <w:tcMar>
              <w:top w:w="28" w:type="dxa"/>
              <w:bottom w:w="28" w:type="dxa"/>
            </w:tcMar>
          </w:tcPr>
          <w:p w14:paraId="0AF260A2" w14:textId="31DB2385"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Subdirección General de Medios de Producción Agrícolas de España</w:t>
            </w:r>
          </w:p>
        </w:tc>
      </w:tr>
      <w:tr w:rsidR="008F5A4D" w:rsidRPr="008F5A4D" w14:paraId="43CEE417" w14:textId="77777777" w:rsidTr="00757F44">
        <w:tc>
          <w:tcPr>
            <w:tcW w:w="1276" w:type="dxa"/>
            <w:tcBorders>
              <w:top w:val="nil"/>
              <w:left w:val="nil"/>
              <w:bottom w:val="nil"/>
              <w:right w:val="nil"/>
            </w:tcBorders>
            <w:shd w:val="clear" w:color="auto" w:fill="auto"/>
            <w:noWrap/>
            <w:tcMar>
              <w:top w:w="28" w:type="dxa"/>
              <w:bottom w:w="28" w:type="dxa"/>
            </w:tcMar>
          </w:tcPr>
          <w:p w14:paraId="1D33814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NFGA (China)</w:t>
            </w:r>
          </w:p>
        </w:tc>
        <w:tc>
          <w:tcPr>
            <w:tcW w:w="3544" w:type="dxa"/>
            <w:tcBorders>
              <w:top w:val="nil"/>
              <w:left w:val="nil"/>
              <w:bottom w:val="nil"/>
              <w:right w:val="nil"/>
            </w:tcBorders>
            <w:shd w:val="clear" w:color="auto" w:fill="auto"/>
            <w:noWrap/>
            <w:tcMar>
              <w:top w:w="28" w:type="dxa"/>
              <w:bottom w:w="28" w:type="dxa"/>
            </w:tcMar>
          </w:tcPr>
          <w:p w14:paraId="5BF43CD7"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Administración Nacional de Bosques y Pastizales de China</w:t>
            </w:r>
          </w:p>
        </w:tc>
      </w:tr>
      <w:tr w:rsidR="008F5A4D" w:rsidRPr="008F5A4D" w14:paraId="1B845208" w14:textId="77777777" w:rsidTr="00757F44">
        <w:tc>
          <w:tcPr>
            <w:tcW w:w="1276" w:type="dxa"/>
            <w:tcBorders>
              <w:top w:val="nil"/>
              <w:left w:val="nil"/>
              <w:bottom w:val="nil"/>
              <w:right w:val="nil"/>
            </w:tcBorders>
            <w:shd w:val="clear" w:color="auto" w:fill="auto"/>
            <w:noWrap/>
            <w:tcMar>
              <w:top w:w="28" w:type="dxa"/>
              <w:bottom w:w="28" w:type="dxa"/>
            </w:tcMar>
          </w:tcPr>
          <w:p w14:paraId="731113FA"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OCDE</w:t>
            </w:r>
          </w:p>
        </w:tc>
        <w:tc>
          <w:tcPr>
            <w:tcW w:w="3544" w:type="dxa"/>
            <w:tcBorders>
              <w:top w:val="nil"/>
              <w:left w:val="nil"/>
              <w:bottom w:val="nil"/>
              <w:right w:val="nil"/>
            </w:tcBorders>
            <w:shd w:val="clear" w:color="auto" w:fill="auto"/>
            <w:noWrap/>
            <w:tcMar>
              <w:top w:w="28" w:type="dxa"/>
              <w:bottom w:w="28" w:type="dxa"/>
            </w:tcMar>
          </w:tcPr>
          <w:p w14:paraId="713864EA"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Organización para la Cooperación y el Desarrollo Económico</w:t>
            </w:r>
          </w:p>
        </w:tc>
      </w:tr>
      <w:tr w:rsidR="008F5A4D" w:rsidRPr="008F5A4D" w14:paraId="644D9BA3" w14:textId="77777777" w:rsidTr="00757F44">
        <w:tc>
          <w:tcPr>
            <w:tcW w:w="1276" w:type="dxa"/>
            <w:tcBorders>
              <w:top w:val="nil"/>
              <w:left w:val="nil"/>
              <w:bottom w:val="nil"/>
              <w:right w:val="nil"/>
            </w:tcBorders>
            <w:shd w:val="clear" w:color="auto" w:fill="auto"/>
            <w:noWrap/>
            <w:tcMar>
              <w:top w:w="28" w:type="dxa"/>
              <w:bottom w:w="28" w:type="dxa"/>
            </w:tcMar>
          </w:tcPr>
          <w:p w14:paraId="3E4BBB79"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OEVV (España)</w:t>
            </w:r>
          </w:p>
        </w:tc>
        <w:tc>
          <w:tcPr>
            <w:tcW w:w="3544" w:type="dxa"/>
            <w:tcBorders>
              <w:top w:val="nil"/>
              <w:left w:val="nil"/>
              <w:bottom w:val="nil"/>
              <w:right w:val="nil"/>
            </w:tcBorders>
            <w:shd w:val="clear" w:color="auto" w:fill="auto"/>
            <w:noWrap/>
            <w:tcMar>
              <w:top w:w="28" w:type="dxa"/>
              <w:bottom w:w="28" w:type="dxa"/>
            </w:tcMar>
          </w:tcPr>
          <w:p w14:paraId="7A63DE21" w14:textId="3EEE7411"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Oficina Española de Variedades Vegetales</w:t>
            </w:r>
          </w:p>
        </w:tc>
      </w:tr>
      <w:tr w:rsidR="008F5A4D" w:rsidRPr="008F5A4D" w14:paraId="2CF74FC7" w14:textId="77777777" w:rsidTr="00757F44">
        <w:tc>
          <w:tcPr>
            <w:tcW w:w="1276" w:type="dxa"/>
            <w:tcBorders>
              <w:top w:val="nil"/>
              <w:left w:val="nil"/>
              <w:bottom w:val="nil"/>
              <w:right w:val="nil"/>
            </w:tcBorders>
            <w:shd w:val="clear" w:color="auto" w:fill="auto"/>
            <w:noWrap/>
            <w:tcMar>
              <w:top w:w="28" w:type="dxa"/>
              <w:bottom w:w="28" w:type="dxa"/>
            </w:tcMar>
          </w:tcPr>
          <w:p w14:paraId="10589B9A"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ACNUDH</w:t>
            </w:r>
          </w:p>
        </w:tc>
        <w:tc>
          <w:tcPr>
            <w:tcW w:w="3544" w:type="dxa"/>
            <w:tcBorders>
              <w:top w:val="nil"/>
              <w:left w:val="nil"/>
              <w:bottom w:val="nil"/>
              <w:right w:val="nil"/>
            </w:tcBorders>
            <w:shd w:val="clear" w:color="auto" w:fill="auto"/>
            <w:noWrap/>
            <w:tcMar>
              <w:top w:w="28" w:type="dxa"/>
              <w:bottom w:w="28" w:type="dxa"/>
            </w:tcMar>
          </w:tcPr>
          <w:p w14:paraId="32561F30"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Oficina del Alto Comisionado de las Naciones Unidas para los Derechos Humanos</w:t>
            </w:r>
          </w:p>
        </w:tc>
      </w:tr>
      <w:tr w:rsidR="008F5A4D" w:rsidRPr="008F5A4D" w14:paraId="06A47F0C" w14:textId="77777777" w:rsidTr="00757F44">
        <w:tc>
          <w:tcPr>
            <w:tcW w:w="1276" w:type="dxa"/>
            <w:tcBorders>
              <w:top w:val="nil"/>
              <w:left w:val="nil"/>
              <w:bottom w:val="nil"/>
              <w:right w:val="nil"/>
            </w:tcBorders>
            <w:shd w:val="clear" w:color="auto" w:fill="auto"/>
            <w:noWrap/>
            <w:tcMar>
              <w:top w:w="28" w:type="dxa"/>
              <w:bottom w:w="28" w:type="dxa"/>
            </w:tcMar>
          </w:tcPr>
          <w:p w14:paraId="26BC48E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SAA</w:t>
            </w:r>
          </w:p>
        </w:tc>
        <w:tc>
          <w:tcPr>
            <w:tcW w:w="3544" w:type="dxa"/>
            <w:tcBorders>
              <w:top w:val="nil"/>
              <w:left w:val="nil"/>
              <w:bottom w:val="nil"/>
              <w:right w:val="nil"/>
            </w:tcBorders>
            <w:shd w:val="clear" w:color="auto" w:fill="auto"/>
            <w:noWrap/>
            <w:tcMar>
              <w:top w:w="28" w:type="dxa"/>
              <w:bottom w:w="28" w:type="dxa"/>
            </w:tcMar>
          </w:tcPr>
          <w:p w14:paraId="2044B36F"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Asociación de Semillas de las Américas </w:t>
            </w:r>
          </w:p>
        </w:tc>
      </w:tr>
      <w:tr w:rsidR="008F5A4D" w:rsidRPr="008F5A4D" w14:paraId="5C15606B" w14:textId="77777777" w:rsidTr="00757F44">
        <w:tc>
          <w:tcPr>
            <w:tcW w:w="1276" w:type="dxa"/>
            <w:tcBorders>
              <w:top w:val="nil"/>
              <w:left w:val="nil"/>
              <w:bottom w:val="nil"/>
              <w:right w:val="nil"/>
            </w:tcBorders>
            <w:shd w:val="clear" w:color="auto" w:fill="auto"/>
            <w:noWrap/>
            <w:tcMar>
              <w:top w:w="28" w:type="dxa"/>
              <w:bottom w:w="28" w:type="dxa"/>
            </w:tcMar>
          </w:tcPr>
          <w:p w14:paraId="6FAA9B0A"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SEMAE (Francia)</w:t>
            </w:r>
          </w:p>
        </w:tc>
        <w:tc>
          <w:tcPr>
            <w:tcW w:w="3544" w:type="dxa"/>
            <w:tcBorders>
              <w:top w:val="nil"/>
              <w:left w:val="nil"/>
              <w:bottom w:val="nil"/>
              <w:right w:val="nil"/>
            </w:tcBorders>
            <w:shd w:val="clear" w:color="auto" w:fill="auto"/>
            <w:noWrap/>
            <w:tcMar>
              <w:top w:w="28" w:type="dxa"/>
              <w:bottom w:w="28" w:type="dxa"/>
            </w:tcMar>
          </w:tcPr>
          <w:p w14:paraId="7F0ACADC" w14:textId="3919B376"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L'interprofession des semences et plants </w:t>
            </w:r>
            <w:r w:rsidR="009E74AB">
              <w:rPr>
                <w:rFonts w:ascii="Arial Narrow" w:hAnsi="Arial Narrow"/>
                <w:color w:val="000000"/>
                <w:sz w:val="14"/>
                <w:szCs w:val="14"/>
                <w:lang w:val="es-ES_tradnl"/>
              </w:rPr>
              <w:br/>
            </w:r>
            <w:r w:rsidRPr="008F5A4D">
              <w:rPr>
                <w:rFonts w:ascii="Arial Narrow" w:hAnsi="Arial Narrow"/>
                <w:color w:val="000000"/>
                <w:sz w:val="14"/>
                <w:szCs w:val="14"/>
                <w:lang w:val="es-ES_tradnl"/>
              </w:rPr>
              <w:t>(Organización interprofesional francesa de semillas y plantas)</w:t>
            </w:r>
          </w:p>
        </w:tc>
      </w:tr>
      <w:tr w:rsidR="008F5A4D" w:rsidRPr="008F5A4D" w14:paraId="1CB1B927" w14:textId="77777777" w:rsidTr="00757F44">
        <w:tc>
          <w:tcPr>
            <w:tcW w:w="1276" w:type="dxa"/>
            <w:tcBorders>
              <w:top w:val="nil"/>
              <w:left w:val="nil"/>
              <w:bottom w:val="nil"/>
              <w:right w:val="nil"/>
            </w:tcBorders>
            <w:shd w:val="clear" w:color="auto" w:fill="auto"/>
            <w:noWrap/>
            <w:tcMar>
              <w:top w:w="28" w:type="dxa"/>
              <w:bottom w:w="28" w:type="dxa"/>
            </w:tcMar>
          </w:tcPr>
          <w:p w14:paraId="3B20C482"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SNPC (Brasil)</w:t>
            </w:r>
          </w:p>
        </w:tc>
        <w:tc>
          <w:tcPr>
            <w:tcW w:w="3544" w:type="dxa"/>
            <w:tcBorders>
              <w:top w:val="nil"/>
              <w:left w:val="nil"/>
              <w:bottom w:val="nil"/>
              <w:right w:val="nil"/>
            </w:tcBorders>
            <w:shd w:val="clear" w:color="auto" w:fill="auto"/>
            <w:noWrap/>
            <w:tcMar>
              <w:top w:w="28" w:type="dxa"/>
              <w:bottom w:w="28" w:type="dxa"/>
            </w:tcMar>
          </w:tcPr>
          <w:p w14:paraId="731F8EAF" w14:textId="5A36B3BE"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 xml:space="preserve">Serviço Nacional de Proteção de Cultivares </w:t>
            </w:r>
            <w:r w:rsidR="009E74AB">
              <w:rPr>
                <w:rFonts w:ascii="Arial Narrow" w:hAnsi="Arial Narrow"/>
                <w:color w:val="000000"/>
                <w:sz w:val="14"/>
                <w:szCs w:val="14"/>
                <w:lang w:val="es-ES_tradnl"/>
              </w:rPr>
              <w:br/>
            </w:r>
            <w:r w:rsidRPr="008F5A4D">
              <w:rPr>
                <w:rFonts w:ascii="Arial Narrow" w:hAnsi="Arial Narrow"/>
                <w:color w:val="000000"/>
                <w:sz w:val="14"/>
                <w:szCs w:val="14"/>
                <w:lang w:val="es-ES_tradnl"/>
              </w:rPr>
              <w:t>(Servicio Nacional de Protección de Cultivares de Brasil)</w:t>
            </w:r>
          </w:p>
        </w:tc>
      </w:tr>
      <w:tr w:rsidR="008F5A4D" w:rsidRPr="008F5A4D" w14:paraId="6F3E8F24" w14:textId="77777777" w:rsidTr="00757F44">
        <w:tc>
          <w:tcPr>
            <w:tcW w:w="1276" w:type="dxa"/>
            <w:tcBorders>
              <w:top w:val="nil"/>
              <w:left w:val="nil"/>
              <w:bottom w:val="nil"/>
              <w:right w:val="nil"/>
            </w:tcBorders>
            <w:shd w:val="clear" w:color="auto" w:fill="auto"/>
            <w:noWrap/>
            <w:tcMar>
              <w:top w:w="28" w:type="dxa"/>
              <w:bottom w:w="28" w:type="dxa"/>
            </w:tcMar>
          </w:tcPr>
          <w:p w14:paraId="6918BE18"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ONU</w:t>
            </w:r>
          </w:p>
        </w:tc>
        <w:tc>
          <w:tcPr>
            <w:tcW w:w="3544" w:type="dxa"/>
            <w:tcBorders>
              <w:top w:val="nil"/>
              <w:left w:val="nil"/>
              <w:bottom w:val="nil"/>
              <w:right w:val="nil"/>
            </w:tcBorders>
            <w:shd w:val="clear" w:color="auto" w:fill="auto"/>
            <w:noWrap/>
            <w:tcMar>
              <w:top w:w="28" w:type="dxa"/>
              <w:bottom w:w="28" w:type="dxa"/>
            </w:tcMar>
          </w:tcPr>
          <w:p w14:paraId="75419002"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Naciones Unidas</w:t>
            </w:r>
          </w:p>
        </w:tc>
      </w:tr>
      <w:tr w:rsidR="008F5A4D" w:rsidRPr="008F5A4D" w14:paraId="7C99E0B3" w14:textId="77777777" w:rsidTr="00757F44">
        <w:tc>
          <w:tcPr>
            <w:tcW w:w="1276" w:type="dxa"/>
            <w:tcBorders>
              <w:top w:val="nil"/>
              <w:left w:val="nil"/>
              <w:bottom w:val="nil"/>
              <w:right w:val="nil"/>
            </w:tcBorders>
            <w:shd w:val="clear" w:color="auto" w:fill="auto"/>
            <w:noWrap/>
            <w:tcMar>
              <w:top w:w="28" w:type="dxa"/>
              <w:bottom w:w="28" w:type="dxa"/>
            </w:tcMar>
          </w:tcPr>
          <w:p w14:paraId="4E064001"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USPTO</w:t>
            </w:r>
          </w:p>
        </w:tc>
        <w:tc>
          <w:tcPr>
            <w:tcW w:w="3544" w:type="dxa"/>
            <w:tcBorders>
              <w:top w:val="nil"/>
              <w:left w:val="nil"/>
              <w:bottom w:val="nil"/>
              <w:right w:val="nil"/>
            </w:tcBorders>
            <w:shd w:val="clear" w:color="auto" w:fill="auto"/>
            <w:noWrap/>
            <w:tcMar>
              <w:top w:w="28" w:type="dxa"/>
              <w:bottom w:w="28" w:type="dxa"/>
            </w:tcMar>
          </w:tcPr>
          <w:p w14:paraId="60D23DCE"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Oficina de Patentes y Marcas de los Estados Unidos</w:t>
            </w:r>
          </w:p>
        </w:tc>
      </w:tr>
      <w:tr w:rsidR="008F5A4D" w:rsidRPr="008F5A4D" w14:paraId="70379936" w14:textId="77777777" w:rsidTr="00757F44">
        <w:tc>
          <w:tcPr>
            <w:tcW w:w="1276" w:type="dxa"/>
            <w:tcBorders>
              <w:top w:val="nil"/>
              <w:left w:val="nil"/>
              <w:bottom w:val="nil"/>
              <w:right w:val="nil"/>
            </w:tcBorders>
            <w:shd w:val="clear" w:color="auto" w:fill="auto"/>
            <w:noWrap/>
            <w:tcMar>
              <w:top w:w="28" w:type="dxa"/>
              <w:bottom w:w="28" w:type="dxa"/>
            </w:tcMar>
          </w:tcPr>
          <w:p w14:paraId="364E1D34"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WFO</w:t>
            </w:r>
          </w:p>
        </w:tc>
        <w:tc>
          <w:tcPr>
            <w:tcW w:w="3544" w:type="dxa"/>
            <w:tcBorders>
              <w:top w:val="nil"/>
              <w:left w:val="nil"/>
              <w:bottom w:val="nil"/>
              <w:right w:val="nil"/>
            </w:tcBorders>
            <w:shd w:val="clear" w:color="auto" w:fill="auto"/>
            <w:noWrap/>
            <w:tcMar>
              <w:top w:w="28" w:type="dxa"/>
              <w:bottom w:w="28" w:type="dxa"/>
            </w:tcMar>
          </w:tcPr>
          <w:p w14:paraId="6DC31633"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Organización Mundial de Agricultores</w:t>
            </w:r>
          </w:p>
        </w:tc>
      </w:tr>
      <w:tr w:rsidR="008F5A4D" w:rsidRPr="008F5A4D" w14:paraId="3FAD975F" w14:textId="77777777" w:rsidTr="00757F44">
        <w:tc>
          <w:tcPr>
            <w:tcW w:w="1276" w:type="dxa"/>
            <w:tcBorders>
              <w:top w:val="nil"/>
              <w:left w:val="nil"/>
              <w:bottom w:val="nil"/>
              <w:right w:val="nil"/>
            </w:tcBorders>
            <w:shd w:val="clear" w:color="auto" w:fill="auto"/>
            <w:noWrap/>
            <w:tcMar>
              <w:top w:w="28" w:type="dxa"/>
              <w:bottom w:w="28" w:type="dxa"/>
            </w:tcMar>
          </w:tcPr>
          <w:p w14:paraId="1FFDA208"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OMPI</w:t>
            </w:r>
          </w:p>
        </w:tc>
        <w:tc>
          <w:tcPr>
            <w:tcW w:w="3544" w:type="dxa"/>
            <w:tcBorders>
              <w:top w:val="nil"/>
              <w:left w:val="nil"/>
              <w:bottom w:val="nil"/>
              <w:right w:val="nil"/>
            </w:tcBorders>
            <w:shd w:val="clear" w:color="auto" w:fill="auto"/>
            <w:noWrap/>
            <w:tcMar>
              <w:top w:w="28" w:type="dxa"/>
              <w:bottom w:w="28" w:type="dxa"/>
            </w:tcMar>
          </w:tcPr>
          <w:p w14:paraId="603DD8A8"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Organización Mundial de la Propiedad Intelectual</w:t>
            </w:r>
          </w:p>
        </w:tc>
      </w:tr>
      <w:tr w:rsidR="008F5A4D" w:rsidRPr="008F5A4D" w14:paraId="5BF66043" w14:textId="77777777" w:rsidTr="00757F44">
        <w:tc>
          <w:tcPr>
            <w:tcW w:w="1276" w:type="dxa"/>
            <w:tcBorders>
              <w:top w:val="nil"/>
              <w:left w:val="nil"/>
              <w:bottom w:val="nil"/>
              <w:right w:val="nil"/>
            </w:tcBorders>
            <w:shd w:val="clear" w:color="auto" w:fill="auto"/>
            <w:noWrap/>
            <w:tcMar>
              <w:top w:w="28" w:type="dxa"/>
              <w:bottom w:w="28" w:type="dxa"/>
            </w:tcMar>
          </w:tcPr>
          <w:p w14:paraId="0194F866"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OMC</w:t>
            </w:r>
          </w:p>
        </w:tc>
        <w:tc>
          <w:tcPr>
            <w:tcW w:w="3544" w:type="dxa"/>
            <w:tcBorders>
              <w:top w:val="nil"/>
              <w:left w:val="nil"/>
              <w:bottom w:val="nil"/>
              <w:right w:val="nil"/>
            </w:tcBorders>
            <w:shd w:val="clear" w:color="auto" w:fill="auto"/>
            <w:noWrap/>
            <w:tcMar>
              <w:top w:w="28" w:type="dxa"/>
              <w:bottom w:w="28" w:type="dxa"/>
            </w:tcMar>
          </w:tcPr>
          <w:p w14:paraId="4B0A0F36" w14:textId="77777777" w:rsidR="008F5A4D" w:rsidRPr="008F5A4D" w:rsidRDefault="008F5A4D" w:rsidP="00757F44">
            <w:pPr>
              <w:spacing w:after="20"/>
              <w:jc w:val="left"/>
              <w:rPr>
                <w:rFonts w:ascii="Arial Narrow" w:hAnsi="Arial Narrow"/>
                <w:color w:val="000000"/>
                <w:sz w:val="14"/>
                <w:szCs w:val="14"/>
                <w:lang w:val="es-ES_tradnl"/>
              </w:rPr>
            </w:pPr>
            <w:r w:rsidRPr="008F5A4D">
              <w:rPr>
                <w:rFonts w:ascii="Arial Narrow" w:hAnsi="Arial Narrow"/>
                <w:color w:val="000000"/>
                <w:sz w:val="14"/>
                <w:szCs w:val="14"/>
                <w:lang w:val="es-ES_tradnl"/>
              </w:rPr>
              <w:t>Organización Mundial del Comercio</w:t>
            </w:r>
          </w:p>
        </w:tc>
      </w:tr>
    </w:tbl>
    <w:p w14:paraId="15D7C0E3" w14:textId="77777777" w:rsidR="008F5A4D" w:rsidRPr="008F5A4D" w:rsidRDefault="008F5A4D" w:rsidP="008F5A4D">
      <w:pPr>
        <w:rPr>
          <w:rFonts w:ascii="Arial Narrow" w:hAnsi="Arial Narrow"/>
          <w:lang w:val="es-ES_tradnl"/>
        </w:rPr>
        <w:sectPr w:rsidR="008F5A4D" w:rsidRPr="008F5A4D"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14:paraId="110F7014" w14:textId="77777777" w:rsidR="008F5A4D" w:rsidRPr="008F5A4D" w:rsidRDefault="008F5A4D" w:rsidP="008F5A4D">
      <w:pPr>
        <w:jc w:val="left"/>
        <w:rPr>
          <w:rFonts w:ascii="Arial Narrow" w:hAnsi="Arial Narrow"/>
          <w:b/>
          <w:lang w:val="es-ES_tradnl"/>
        </w:rPr>
      </w:pPr>
    </w:p>
    <w:p w14:paraId="15C7E9C0" w14:textId="77777777" w:rsidR="00F34B06" w:rsidRPr="008F5A4D" w:rsidRDefault="00F34B06" w:rsidP="008B7EE0">
      <w:pPr>
        <w:jc w:val="left"/>
        <w:rPr>
          <w:rFonts w:ascii="Arial Narrow" w:hAnsi="Arial Narrow"/>
          <w:b/>
          <w:lang w:val="es-ES_tradnl"/>
        </w:rPr>
      </w:pPr>
    </w:p>
    <w:p w14:paraId="20589EF8" w14:textId="37658F1A" w:rsidR="008B7EE0" w:rsidRPr="008F5A4D" w:rsidRDefault="008B7EE0" w:rsidP="008B7EE0">
      <w:pPr>
        <w:jc w:val="left"/>
        <w:rPr>
          <w:rFonts w:ascii="Arial Narrow" w:hAnsi="Arial Narrow"/>
          <w:b/>
          <w:lang w:val="es-ES_tradnl"/>
        </w:rPr>
      </w:pPr>
      <w:r w:rsidRPr="008F5A4D">
        <w:rPr>
          <w:rFonts w:ascii="Arial Narrow" w:hAnsi="Arial Narrow"/>
          <w:b/>
          <w:lang w:val="es-ES_tradnl"/>
        </w:rPr>
        <w:br w:type="page"/>
      </w:r>
    </w:p>
    <w:p w14:paraId="3B42ADD6" w14:textId="77777777" w:rsidR="008F5A4D" w:rsidRPr="008F5A4D" w:rsidRDefault="008F5A4D" w:rsidP="008F5A4D">
      <w:pPr>
        <w:pStyle w:val="AnnexTitle"/>
        <w:rPr>
          <w:lang w:val="es-ES_tradnl"/>
        </w:rPr>
      </w:pPr>
      <w:r w:rsidRPr="008F5A4D">
        <w:rPr>
          <w:lang w:val="es-ES_tradnl"/>
        </w:rPr>
        <w:lastRenderedPageBreak/>
        <w:t>Códigos ISO utilizados en el anexo III</w:t>
      </w:r>
    </w:p>
    <w:p w14:paraId="1AFC9F09" w14:textId="77777777" w:rsidR="008B7EE0" w:rsidRPr="008F5A4D" w:rsidRDefault="008B7EE0" w:rsidP="008B7EE0">
      <w:pPr>
        <w:jc w:val="left"/>
        <w:rPr>
          <w:lang w:val="es-ES_tradnl" w:eastAsia="en-US"/>
        </w:rPr>
      </w:pPr>
    </w:p>
    <w:p w14:paraId="686DE46D" w14:textId="77777777" w:rsidR="008B7EE0" w:rsidRPr="008F5A4D" w:rsidRDefault="008B7EE0" w:rsidP="008B7EE0">
      <w:pPr>
        <w:spacing w:before="50" w:after="50"/>
        <w:jc w:val="left"/>
        <w:rPr>
          <w:b/>
          <w:sz w:val="16"/>
          <w:szCs w:val="16"/>
          <w:lang w:val="es-ES_tradnl"/>
        </w:rPr>
        <w:sectPr w:rsidR="008B7EE0" w:rsidRPr="008F5A4D" w:rsidSect="001D495E">
          <w:headerReference w:type="even" r:id="rId12"/>
          <w:headerReference w:type="default" r:id="rId13"/>
          <w:footerReference w:type="even" r:id="rId14"/>
          <w:headerReference w:type="first" r:id="rId15"/>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8F5A4D" w:rsidRPr="008F5A4D" w14:paraId="4362C18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B2917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AE</w:t>
            </w:r>
          </w:p>
        </w:tc>
        <w:tc>
          <w:tcPr>
            <w:tcW w:w="2004" w:type="dxa"/>
            <w:tcBorders>
              <w:top w:val="nil"/>
              <w:bottom w:val="single" w:sz="8" w:space="0" w:color="D9D9D9" w:themeColor="background1" w:themeShade="D9"/>
            </w:tcBorders>
            <w:shd w:val="clear" w:color="auto" w:fill="auto"/>
            <w:tcMar>
              <w:top w:w="28" w:type="dxa"/>
              <w:bottom w:w="28" w:type="dxa"/>
            </w:tcMar>
          </w:tcPr>
          <w:p w14:paraId="00832D0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Emiratos Árabes Unidos </w:t>
            </w:r>
          </w:p>
        </w:tc>
      </w:tr>
      <w:tr w:rsidR="008F5A4D" w:rsidRPr="008F5A4D" w14:paraId="6351801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EA63D8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AL</w:t>
            </w:r>
          </w:p>
        </w:tc>
        <w:tc>
          <w:tcPr>
            <w:tcW w:w="2004" w:type="dxa"/>
            <w:tcBorders>
              <w:top w:val="nil"/>
              <w:bottom w:val="single" w:sz="8" w:space="0" w:color="D9D9D9" w:themeColor="background1" w:themeShade="D9"/>
            </w:tcBorders>
            <w:shd w:val="clear" w:color="auto" w:fill="auto"/>
            <w:tcMar>
              <w:top w:w="28" w:type="dxa"/>
              <w:bottom w:w="28" w:type="dxa"/>
            </w:tcMar>
          </w:tcPr>
          <w:p w14:paraId="0A93CDF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Albania </w:t>
            </w:r>
          </w:p>
        </w:tc>
      </w:tr>
      <w:tr w:rsidR="008F5A4D" w:rsidRPr="008F5A4D" w14:paraId="27E18CC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8AB691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AM</w:t>
            </w:r>
          </w:p>
        </w:tc>
        <w:tc>
          <w:tcPr>
            <w:tcW w:w="2004" w:type="dxa"/>
            <w:tcBorders>
              <w:top w:val="nil"/>
              <w:bottom w:val="single" w:sz="8" w:space="0" w:color="D9D9D9" w:themeColor="background1" w:themeShade="D9"/>
            </w:tcBorders>
            <w:shd w:val="clear" w:color="auto" w:fill="auto"/>
            <w:tcMar>
              <w:top w:w="28" w:type="dxa"/>
              <w:bottom w:w="28" w:type="dxa"/>
            </w:tcMar>
          </w:tcPr>
          <w:p w14:paraId="72EA76E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Armenia </w:t>
            </w:r>
          </w:p>
        </w:tc>
      </w:tr>
      <w:tr w:rsidR="008F5A4D" w:rsidRPr="008F5A4D" w14:paraId="7E69C5D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E2CC7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AO</w:t>
            </w:r>
          </w:p>
        </w:tc>
        <w:tc>
          <w:tcPr>
            <w:tcW w:w="2004" w:type="dxa"/>
            <w:tcBorders>
              <w:top w:val="nil"/>
              <w:bottom w:val="single" w:sz="8" w:space="0" w:color="D9D9D9" w:themeColor="background1" w:themeShade="D9"/>
            </w:tcBorders>
            <w:shd w:val="clear" w:color="auto" w:fill="auto"/>
            <w:tcMar>
              <w:top w:w="28" w:type="dxa"/>
              <w:bottom w:w="28" w:type="dxa"/>
            </w:tcMar>
          </w:tcPr>
          <w:p w14:paraId="21CADC1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Angola </w:t>
            </w:r>
          </w:p>
        </w:tc>
      </w:tr>
      <w:tr w:rsidR="008F5A4D" w:rsidRPr="008F5A4D" w14:paraId="4A774F2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AD82D3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AR</w:t>
            </w:r>
          </w:p>
        </w:tc>
        <w:tc>
          <w:tcPr>
            <w:tcW w:w="2004" w:type="dxa"/>
            <w:tcBorders>
              <w:top w:val="nil"/>
              <w:bottom w:val="single" w:sz="8" w:space="0" w:color="D9D9D9" w:themeColor="background1" w:themeShade="D9"/>
            </w:tcBorders>
            <w:shd w:val="clear" w:color="auto" w:fill="auto"/>
            <w:tcMar>
              <w:top w:w="28" w:type="dxa"/>
              <w:bottom w:w="28" w:type="dxa"/>
            </w:tcMar>
          </w:tcPr>
          <w:p w14:paraId="124A60F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Argentina </w:t>
            </w:r>
          </w:p>
        </w:tc>
      </w:tr>
      <w:tr w:rsidR="008F5A4D" w:rsidRPr="008F5A4D" w14:paraId="2E23B96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E24806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EN</w:t>
            </w:r>
          </w:p>
        </w:tc>
        <w:tc>
          <w:tcPr>
            <w:tcW w:w="2004" w:type="dxa"/>
            <w:tcBorders>
              <w:top w:val="nil"/>
              <w:bottom w:val="single" w:sz="8" w:space="0" w:color="D9D9D9" w:themeColor="background1" w:themeShade="D9"/>
            </w:tcBorders>
            <w:shd w:val="clear" w:color="auto" w:fill="auto"/>
            <w:tcMar>
              <w:top w:w="28" w:type="dxa"/>
              <w:bottom w:w="28" w:type="dxa"/>
            </w:tcMar>
          </w:tcPr>
          <w:p w14:paraId="395FE01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Austria </w:t>
            </w:r>
          </w:p>
        </w:tc>
      </w:tr>
      <w:tr w:rsidR="008F5A4D" w:rsidRPr="008F5A4D" w14:paraId="6ACA979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B8D6ED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AU</w:t>
            </w:r>
          </w:p>
        </w:tc>
        <w:tc>
          <w:tcPr>
            <w:tcW w:w="2004" w:type="dxa"/>
            <w:tcBorders>
              <w:top w:val="nil"/>
              <w:bottom w:val="single" w:sz="8" w:space="0" w:color="D9D9D9" w:themeColor="background1" w:themeShade="D9"/>
            </w:tcBorders>
            <w:shd w:val="clear" w:color="auto" w:fill="auto"/>
            <w:tcMar>
              <w:top w:w="28" w:type="dxa"/>
              <w:bottom w:w="28" w:type="dxa"/>
            </w:tcMar>
          </w:tcPr>
          <w:p w14:paraId="6BE27C6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Australia </w:t>
            </w:r>
          </w:p>
        </w:tc>
      </w:tr>
      <w:tr w:rsidR="008F5A4D" w:rsidRPr="008F5A4D" w14:paraId="08AD64A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273DF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AZ</w:t>
            </w:r>
          </w:p>
        </w:tc>
        <w:tc>
          <w:tcPr>
            <w:tcW w:w="2004" w:type="dxa"/>
            <w:tcBorders>
              <w:top w:val="nil"/>
              <w:bottom w:val="single" w:sz="8" w:space="0" w:color="D9D9D9" w:themeColor="background1" w:themeShade="D9"/>
            </w:tcBorders>
            <w:shd w:val="clear" w:color="auto" w:fill="auto"/>
            <w:tcMar>
              <w:top w:w="28" w:type="dxa"/>
              <w:bottom w:w="28" w:type="dxa"/>
            </w:tcMar>
          </w:tcPr>
          <w:p w14:paraId="71814E7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Azerbaiyán </w:t>
            </w:r>
          </w:p>
        </w:tc>
      </w:tr>
      <w:tr w:rsidR="008F5A4D" w:rsidRPr="008F5A4D" w14:paraId="4C49C65F"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FA767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BA</w:t>
            </w:r>
          </w:p>
        </w:tc>
        <w:tc>
          <w:tcPr>
            <w:tcW w:w="2004" w:type="dxa"/>
            <w:tcBorders>
              <w:top w:val="nil"/>
              <w:bottom w:val="single" w:sz="8" w:space="0" w:color="D9D9D9" w:themeColor="background1" w:themeShade="D9"/>
            </w:tcBorders>
            <w:shd w:val="clear" w:color="auto" w:fill="auto"/>
            <w:tcMar>
              <w:top w:w="28" w:type="dxa"/>
              <w:bottom w:w="28" w:type="dxa"/>
            </w:tcMar>
          </w:tcPr>
          <w:p w14:paraId="69A078D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Bosnia y Herzegovina </w:t>
            </w:r>
          </w:p>
        </w:tc>
      </w:tr>
      <w:tr w:rsidR="008F5A4D" w:rsidRPr="008F5A4D" w14:paraId="6A68DF07"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54C0FA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BB</w:t>
            </w:r>
          </w:p>
        </w:tc>
        <w:tc>
          <w:tcPr>
            <w:tcW w:w="2004" w:type="dxa"/>
            <w:tcBorders>
              <w:top w:val="nil"/>
              <w:bottom w:val="single" w:sz="8" w:space="0" w:color="D9D9D9" w:themeColor="background1" w:themeShade="D9"/>
            </w:tcBorders>
            <w:shd w:val="clear" w:color="auto" w:fill="auto"/>
            <w:tcMar>
              <w:top w:w="28" w:type="dxa"/>
              <w:bottom w:w="28" w:type="dxa"/>
            </w:tcMar>
          </w:tcPr>
          <w:p w14:paraId="1201CED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Barbados </w:t>
            </w:r>
          </w:p>
        </w:tc>
      </w:tr>
      <w:tr w:rsidR="008F5A4D" w:rsidRPr="008F5A4D" w14:paraId="5B6B8B3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40EFF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BD</w:t>
            </w:r>
          </w:p>
        </w:tc>
        <w:tc>
          <w:tcPr>
            <w:tcW w:w="2004" w:type="dxa"/>
            <w:tcBorders>
              <w:top w:val="nil"/>
              <w:bottom w:val="single" w:sz="8" w:space="0" w:color="D9D9D9" w:themeColor="background1" w:themeShade="D9"/>
            </w:tcBorders>
            <w:shd w:val="clear" w:color="auto" w:fill="auto"/>
            <w:tcMar>
              <w:top w:w="28" w:type="dxa"/>
              <w:bottom w:w="28" w:type="dxa"/>
            </w:tcMar>
          </w:tcPr>
          <w:p w14:paraId="5A431AE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Bangladesh </w:t>
            </w:r>
          </w:p>
        </w:tc>
      </w:tr>
      <w:tr w:rsidR="008F5A4D" w:rsidRPr="008F5A4D" w14:paraId="6E9AFC7F"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C7EC5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BE</w:t>
            </w:r>
          </w:p>
        </w:tc>
        <w:tc>
          <w:tcPr>
            <w:tcW w:w="2004" w:type="dxa"/>
            <w:tcBorders>
              <w:top w:val="nil"/>
              <w:bottom w:val="single" w:sz="8" w:space="0" w:color="D9D9D9" w:themeColor="background1" w:themeShade="D9"/>
            </w:tcBorders>
            <w:shd w:val="clear" w:color="auto" w:fill="auto"/>
            <w:tcMar>
              <w:top w:w="28" w:type="dxa"/>
              <w:bottom w:w="28" w:type="dxa"/>
            </w:tcMar>
          </w:tcPr>
          <w:p w14:paraId="5BC34E2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Bélgica </w:t>
            </w:r>
          </w:p>
        </w:tc>
      </w:tr>
      <w:tr w:rsidR="008F5A4D" w:rsidRPr="008F5A4D" w14:paraId="10CC192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AD5806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BF</w:t>
            </w:r>
          </w:p>
        </w:tc>
        <w:tc>
          <w:tcPr>
            <w:tcW w:w="2004" w:type="dxa"/>
            <w:tcBorders>
              <w:top w:val="nil"/>
              <w:bottom w:val="single" w:sz="8" w:space="0" w:color="D9D9D9" w:themeColor="background1" w:themeShade="D9"/>
            </w:tcBorders>
            <w:shd w:val="clear" w:color="auto" w:fill="auto"/>
            <w:tcMar>
              <w:top w:w="28" w:type="dxa"/>
              <w:bottom w:w="28" w:type="dxa"/>
            </w:tcMar>
          </w:tcPr>
          <w:p w14:paraId="7BAC01C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Burkina Faso </w:t>
            </w:r>
          </w:p>
        </w:tc>
      </w:tr>
      <w:tr w:rsidR="008F5A4D" w:rsidRPr="008F5A4D" w14:paraId="34877FC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0ED2D4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BG</w:t>
            </w:r>
          </w:p>
        </w:tc>
        <w:tc>
          <w:tcPr>
            <w:tcW w:w="2004" w:type="dxa"/>
            <w:tcBorders>
              <w:top w:val="nil"/>
              <w:bottom w:val="single" w:sz="8" w:space="0" w:color="D9D9D9" w:themeColor="background1" w:themeShade="D9"/>
            </w:tcBorders>
            <w:shd w:val="clear" w:color="auto" w:fill="auto"/>
            <w:tcMar>
              <w:top w:w="28" w:type="dxa"/>
              <w:bottom w:w="28" w:type="dxa"/>
            </w:tcMar>
          </w:tcPr>
          <w:p w14:paraId="25EDF2C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Bulgaria </w:t>
            </w:r>
          </w:p>
        </w:tc>
      </w:tr>
      <w:tr w:rsidR="008F5A4D" w:rsidRPr="008F5A4D" w14:paraId="6886DC1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D3EDA1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BI</w:t>
            </w:r>
          </w:p>
        </w:tc>
        <w:tc>
          <w:tcPr>
            <w:tcW w:w="2004" w:type="dxa"/>
            <w:tcBorders>
              <w:top w:val="nil"/>
              <w:bottom w:val="single" w:sz="8" w:space="0" w:color="D9D9D9" w:themeColor="background1" w:themeShade="D9"/>
            </w:tcBorders>
            <w:shd w:val="clear" w:color="auto" w:fill="auto"/>
            <w:tcMar>
              <w:top w:w="28" w:type="dxa"/>
              <w:bottom w:w="28" w:type="dxa"/>
            </w:tcMar>
          </w:tcPr>
          <w:p w14:paraId="7F40804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Burundi </w:t>
            </w:r>
          </w:p>
        </w:tc>
      </w:tr>
      <w:tr w:rsidR="008F5A4D" w:rsidRPr="008F5A4D" w14:paraId="7385E9C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B6618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BJ</w:t>
            </w:r>
          </w:p>
        </w:tc>
        <w:tc>
          <w:tcPr>
            <w:tcW w:w="2004" w:type="dxa"/>
            <w:tcBorders>
              <w:top w:val="nil"/>
              <w:bottom w:val="single" w:sz="8" w:space="0" w:color="D9D9D9" w:themeColor="background1" w:themeShade="D9"/>
            </w:tcBorders>
            <w:shd w:val="clear" w:color="auto" w:fill="auto"/>
            <w:tcMar>
              <w:top w:w="28" w:type="dxa"/>
              <w:bottom w:w="28" w:type="dxa"/>
            </w:tcMar>
          </w:tcPr>
          <w:p w14:paraId="27C9607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Benín </w:t>
            </w:r>
          </w:p>
        </w:tc>
      </w:tr>
      <w:tr w:rsidR="008F5A4D" w:rsidRPr="008F5A4D" w14:paraId="0FCEF7B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366548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BM</w:t>
            </w:r>
          </w:p>
        </w:tc>
        <w:tc>
          <w:tcPr>
            <w:tcW w:w="2004" w:type="dxa"/>
            <w:tcBorders>
              <w:top w:val="nil"/>
              <w:bottom w:val="single" w:sz="8" w:space="0" w:color="D9D9D9" w:themeColor="background1" w:themeShade="D9"/>
            </w:tcBorders>
            <w:shd w:val="clear" w:color="auto" w:fill="auto"/>
            <w:tcMar>
              <w:top w:w="28" w:type="dxa"/>
              <w:bottom w:w="28" w:type="dxa"/>
            </w:tcMar>
          </w:tcPr>
          <w:p w14:paraId="37C4B13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Bermudas </w:t>
            </w:r>
          </w:p>
        </w:tc>
      </w:tr>
      <w:tr w:rsidR="008F5A4D" w:rsidRPr="008F5A4D" w14:paraId="5B0C1C7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025A4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BN</w:t>
            </w:r>
          </w:p>
        </w:tc>
        <w:tc>
          <w:tcPr>
            <w:tcW w:w="2004" w:type="dxa"/>
            <w:tcBorders>
              <w:top w:val="nil"/>
              <w:bottom w:val="single" w:sz="8" w:space="0" w:color="D9D9D9" w:themeColor="background1" w:themeShade="D9"/>
            </w:tcBorders>
            <w:shd w:val="clear" w:color="auto" w:fill="auto"/>
            <w:tcMar>
              <w:top w:w="28" w:type="dxa"/>
              <w:bottom w:w="28" w:type="dxa"/>
            </w:tcMar>
          </w:tcPr>
          <w:p w14:paraId="7F4D7EF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Brunei Darussalam </w:t>
            </w:r>
          </w:p>
        </w:tc>
      </w:tr>
      <w:tr w:rsidR="008F5A4D" w:rsidRPr="008F5A4D" w14:paraId="6C13A00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AD32E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BO</w:t>
            </w:r>
          </w:p>
        </w:tc>
        <w:tc>
          <w:tcPr>
            <w:tcW w:w="2004" w:type="dxa"/>
            <w:tcBorders>
              <w:top w:val="nil"/>
              <w:bottom w:val="single" w:sz="8" w:space="0" w:color="D9D9D9" w:themeColor="background1" w:themeShade="D9"/>
            </w:tcBorders>
            <w:shd w:val="clear" w:color="auto" w:fill="auto"/>
            <w:tcMar>
              <w:top w:w="28" w:type="dxa"/>
              <w:bottom w:w="28" w:type="dxa"/>
            </w:tcMar>
          </w:tcPr>
          <w:p w14:paraId="6185FBA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Bolivia (Estado Plurinacional de) </w:t>
            </w:r>
          </w:p>
        </w:tc>
      </w:tr>
      <w:tr w:rsidR="008F5A4D" w:rsidRPr="008F5A4D" w14:paraId="5348AB2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EE805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BR</w:t>
            </w:r>
          </w:p>
        </w:tc>
        <w:tc>
          <w:tcPr>
            <w:tcW w:w="2004" w:type="dxa"/>
            <w:tcBorders>
              <w:top w:val="nil"/>
              <w:bottom w:val="single" w:sz="8" w:space="0" w:color="D9D9D9" w:themeColor="background1" w:themeShade="D9"/>
            </w:tcBorders>
            <w:shd w:val="clear" w:color="auto" w:fill="auto"/>
            <w:tcMar>
              <w:top w:w="28" w:type="dxa"/>
              <w:bottom w:w="28" w:type="dxa"/>
            </w:tcMar>
          </w:tcPr>
          <w:p w14:paraId="23BE36C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Brasil </w:t>
            </w:r>
          </w:p>
        </w:tc>
      </w:tr>
      <w:tr w:rsidR="008F5A4D" w:rsidRPr="008F5A4D" w14:paraId="5190F4D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DB448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BW</w:t>
            </w:r>
          </w:p>
        </w:tc>
        <w:tc>
          <w:tcPr>
            <w:tcW w:w="2004" w:type="dxa"/>
            <w:tcBorders>
              <w:top w:val="nil"/>
              <w:bottom w:val="single" w:sz="8" w:space="0" w:color="D9D9D9" w:themeColor="background1" w:themeShade="D9"/>
            </w:tcBorders>
            <w:shd w:val="clear" w:color="auto" w:fill="auto"/>
            <w:tcMar>
              <w:top w:w="28" w:type="dxa"/>
              <w:bottom w:w="28" w:type="dxa"/>
            </w:tcMar>
          </w:tcPr>
          <w:p w14:paraId="67E183FA" w14:textId="14B3A44A"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Bots</w:t>
            </w:r>
            <w:r w:rsidR="00F4642E">
              <w:rPr>
                <w:rFonts w:ascii="Arial Narrow" w:hAnsi="Arial Narrow"/>
                <w:sz w:val="14"/>
                <w:szCs w:val="14"/>
                <w:lang w:val="es-ES_tradnl"/>
              </w:rPr>
              <w:t>w</w:t>
            </w:r>
            <w:r w:rsidRPr="008F5A4D">
              <w:rPr>
                <w:rFonts w:ascii="Arial Narrow" w:hAnsi="Arial Narrow"/>
                <w:sz w:val="14"/>
                <w:szCs w:val="14"/>
                <w:lang w:val="es-ES_tradnl"/>
              </w:rPr>
              <w:t xml:space="preserve">ana </w:t>
            </w:r>
          </w:p>
        </w:tc>
      </w:tr>
      <w:tr w:rsidR="008F5A4D" w:rsidRPr="008F5A4D" w14:paraId="43BFED97"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0DF94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POR</w:t>
            </w:r>
          </w:p>
        </w:tc>
        <w:tc>
          <w:tcPr>
            <w:tcW w:w="2004" w:type="dxa"/>
            <w:tcBorders>
              <w:top w:val="nil"/>
              <w:bottom w:val="single" w:sz="8" w:space="0" w:color="D9D9D9" w:themeColor="background1" w:themeShade="D9"/>
            </w:tcBorders>
            <w:shd w:val="clear" w:color="auto" w:fill="auto"/>
            <w:tcMar>
              <w:top w:w="28" w:type="dxa"/>
              <w:bottom w:w="28" w:type="dxa"/>
            </w:tcMar>
          </w:tcPr>
          <w:p w14:paraId="5022025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Belarús </w:t>
            </w:r>
          </w:p>
        </w:tc>
      </w:tr>
      <w:tr w:rsidR="008F5A4D" w:rsidRPr="008F5A4D" w14:paraId="044412F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0A7F9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CA</w:t>
            </w:r>
          </w:p>
        </w:tc>
        <w:tc>
          <w:tcPr>
            <w:tcW w:w="2004" w:type="dxa"/>
            <w:tcBorders>
              <w:top w:val="nil"/>
              <w:bottom w:val="single" w:sz="8" w:space="0" w:color="D9D9D9" w:themeColor="background1" w:themeShade="D9"/>
            </w:tcBorders>
            <w:shd w:val="clear" w:color="auto" w:fill="auto"/>
            <w:tcMar>
              <w:top w:w="28" w:type="dxa"/>
              <w:bottom w:w="28" w:type="dxa"/>
            </w:tcMar>
          </w:tcPr>
          <w:p w14:paraId="6ECE87F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Canadá </w:t>
            </w:r>
          </w:p>
        </w:tc>
      </w:tr>
      <w:tr w:rsidR="008F5A4D" w:rsidRPr="008F5A4D" w14:paraId="74D1C7C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9737C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CD</w:t>
            </w:r>
          </w:p>
        </w:tc>
        <w:tc>
          <w:tcPr>
            <w:tcW w:w="2004" w:type="dxa"/>
            <w:tcBorders>
              <w:top w:val="nil"/>
              <w:bottom w:val="single" w:sz="8" w:space="0" w:color="D9D9D9" w:themeColor="background1" w:themeShade="D9"/>
            </w:tcBorders>
            <w:shd w:val="clear" w:color="auto" w:fill="auto"/>
            <w:tcMar>
              <w:top w:w="28" w:type="dxa"/>
              <w:bottom w:w="28" w:type="dxa"/>
            </w:tcMar>
          </w:tcPr>
          <w:p w14:paraId="3E44EA0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Democrática del Congo </w:t>
            </w:r>
          </w:p>
        </w:tc>
      </w:tr>
      <w:tr w:rsidR="008F5A4D" w:rsidRPr="008F5A4D" w14:paraId="645D483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E93B7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CF</w:t>
            </w:r>
          </w:p>
        </w:tc>
        <w:tc>
          <w:tcPr>
            <w:tcW w:w="2004" w:type="dxa"/>
            <w:tcBorders>
              <w:top w:val="nil"/>
              <w:bottom w:val="single" w:sz="8" w:space="0" w:color="D9D9D9" w:themeColor="background1" w:themeShade="D9"/>
            </w:tcBorders>
            <w:shd w:val="clear" w:color="auto" w:fill="auto"/>
            <w:tcMar>
              <w:top w:w="28" w:type="dxa"/>
              <w:bottom w:w="28" w:type="dxa"/>
            </w:tcMar>
          </w:tcPr>
          <w:p w14:paraId="449A092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Centroafricana </w:t>
            </w:r>
          </w:p>
        </w:tc>
      </w:tr>
      <w:tr w:rsidR="008F5A4D" w:rsidRPr="008F5A4D" w14:paraId="552BB59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9A7A71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CG</w:t>
            </w:r>
          </w:p>
        </w:tc>
        <w:tc>
          <w:tcPr>
            <w:tcW w:w="2004" w:type="dxa"/>
            <w:tcBorders>
              <w:top w:val="nil"/>
              <w:bottom w:val="single" w:sz="8" w:space="0" w:color="D9D9D9" w:themeColor="background1" w:themeShade="D9"/>
            </w:tcBorders>
            <w:shd w:val="clear" w:color="auto" w:fill="auto"/>
            <w:tcMar>
              <w:top w:w="28" w:type="dxa"/>
              <w:bottom w:w="28" w:type="dxa"/>
            </w:tcMar>
          </w:tcPr>
          <w:p w14:paraId="5FC2F48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Congo </w:t>
            </w:r>
          </w:p>
        </w:tc>
      </w:tr>
      <w:tr w:rsidR="008F5A4D" w:rsidRPr="008F5A4D" w14:paraId="11A09F1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E20D7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CH</w:t>
            </w:r>
          </w:p>
        </w:tc>
        <w:tc>
          <w:tcPr>
            <w:tcW w:w="2004" w:type="dxa"/>
            <w:tcBorders>
              <w:top w:val="nil"/>
              <w:bottom w:val="single" w:sz="8" w:space="0" w:color="D9D9D9" w:themeColor="background1" w:themeShade="D9"/>
            </w:tcBorders>
            <w:shd w:val="clear" w:color="auto" w:fill="auto"/>
            <w:tcMar>
              <w:top w:w="28" w:type="dxa"/>
              <w:bottom w:w="28" w:type="dxa"/>
            </w:tcMar>
          </w:tcPr>
          <w:p w14:paraId="632B5D2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Suiza </w:t>
            </w:r>
          </w:p>
        </w:tc>
      </w:tr>
      <w:tr w:rsidR="008F5A4D" w:rsidRPr="008F5A4D" w14:paraId="0128AF8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0428F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CI</w:t>
            </w:r>
          </w:p>
        </w:tc>
        <w:tc>
          <w:tcPr>
            <w:tcW w:w="2004" w:type="dxa"/>
            <w:tcBorders>
              <w:top w:val="nil"/>
              <w:bottom w:val="single" w:sz="8" w:space="0" w:color="D9D9D9" w:themeColor="background1" w:themeShade="D9"/>
            </w:tcBorders>
            <w:shd w:val="clear" w:color="auto" w:fill="auto"/>
            <w:tcMar>
              <w:top w:w="28" w:type="dxa"/>
              <w:bottom w:w="28" w:type="dxa"/>
            </w:tcMar>
          </w:tcPr>
          <w:p w14:paraId="6CA49658" w14:textId="1D5D7B65" w:rsidR="008F5A4D" w:rsidRPr="008F5A4D" w:rsidRDefault="00F4642E" w:rsidP="00757F44">
            <w:pPr>
              <w:jc w:val="left"/>
              <w:rPr>
                <w:rFonts w:ascii="Arial Narrow" w:hAnsi="Arial Narrow"/>
                <w:sz w:val="14"/>
                <w:szCs w:val="14"/>
                <w:lang w:val="es-ES_tradnl"/>
              </w:rPr>
            </w:pPr>
            <w:r>
              <w:rPr>
                <w:rFonts w:ascii="Arial Narrow" w:hAnsi="Arial Narrow"/>
                <w:sz w:val="14"/>
                <w:szCs w:val="14"/>
                <w:lang w:val="es-ES_tradnl"/>
              </w:rPr>
              <w:t>Côte d’Ivoire</w:t>
            </w:r>
            <w:r w:rsidR="008F5A4D" w:rsidRPr="008F5A4D">
              <w:rPr>
                <w:rFonts w:ascii="Arial Narrow" w:hAnsi="Arial Narrow"/>
                <w:sz w:val="14"/>
                <w:szCs w:val="14"/>
                <w:lang w:val="es-ES_tradnl"/>
              </w:rPr>
              <w:t xml:space="preserve"> </w:t>
            </w:r>
          </w:p>
        </w:tc>
      </w:tr>
      <w:tr w:rsidR="008F5A4D" w:rsidRPr="008F5A4D" w14:paraId="6BF31B8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0E25D6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CL</w:t>
            </w:r>
          </w:p>
        </w:tc>
        <w:tc>
          <w:tcPr>
            <w:tcW w:w="2004" w:type="dxa"/>
            <w:tcBorders>
              <w:top w:val="nil"/>
              <w:bottom w:val="single" w:sz="8" w:space="0" w:color="D9D9D9" w:themeColor="background1" w:themeShade="D9"/>
            </w:tcBorders>
            <w:shd w:val="clear" w:color="auto" w:fill="auto"/>
            <w:tcMar>
              <w:top w:w="28" w:type="dxa"/>
              <w:bottom w:w="28" w:type="dxa"/>
            </w:tcMar>
          </w:tcPr>
          <w:p w14:paraId="57261B5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Chile </w:t>
            </w:r>
          </w:p>
        </w:tc>
      </w:tr>
      <w:tr w:rsidR="008F5A4D" w:rsidRPr="008F5A4D" w14:paraId="44729C0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72E5A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CM</w:t>
            </w:r>
          </w:p>
        </w:tc>
        <w:tc>
          <w:tcPr>
            <w:tcW w:w="2004" w:type="dxa"/>
            <w:tcBorders>
              <w:top w:val="nil"/>
              <w:bottom w:val="single" w:sz="8" w:space="0" w:color="D9D9D9" w:themeColor="background1" w:themeShade="D9"/>
            </w:tcBorders>
            <w:shd w:val="clear" w:color="auto" w:fill="auto"/>
            <w:tcMar>
              <w:top w:w="28" w:type="dxa"/>
              <w:bottom w:w="28" w:type="dxa"/>
            </w:tcMar>
          </w:tcPr>
          <w:p w14:paraId="1AE0FDB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Camerún </w:t>
            </w:r>
          </w:p>
        </w:tc>
      </w:tr>
      <w:tr w:rsidR="008F5A4D" w:rsidRPr="008F5A4D" w14:paraId="6B80CE6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BD912C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CN</w:t>
            </w:r>
          </w:p>
        </w:tc>
        <w:tc>
          <w:tcPr>
            <w:tcW w:w="2004" w:type="dxa"/>
            <w:tcBorders>
              <w:top w:val="nil"/>
              <w:bottom w:val="single" w:sz="8" w:space="0" w:color="D9D9D9" w:themeColor="background1" w:themeShade="D9"/>
            </w:tcBorders>
            <w:shd w:val="clear" w:color="auto" w:fill="auto"/>
            <w:tcMar>
              <w:top w:w="28" w:type="dxa"/>
              <w:bottom w:w="28" w:type="dxa"/>
            </w:tcMar>
          </w:tcPr>
          <w:p w14:paraId="51B36D9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China </w:t>
            </w:r>
          </w:p>
        </w:tc>
      </w:tr>
      <w:tr w:rsidR="008F5A4D" w:rsidRPr="008F5A4D" w14:paraId="2DA9271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7BA30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CO</w:t>
            </w:r>
          </w:p>
        </w:tc>
        <w:tc>
          <w:tcPr>
            <w:tcW w:w="2004" w:type="dxa"/>
            <w:tcBorders>
              <w:top w:val="nil"/>
              <w:bottom w:val="single" w:sz="8" w:space="0" w:color="D9D9D9" w:themeColor="background1" w:themeShade="D9"/>
            </w:tcBorders>
            <w:shd w:val="clear" w:color="auto" w:fill="auto"/>
            <w:tcMar>
              <w:top w:w="28" w:type="dxa"/>
              <w:bottom w:w="28" w:type="dxa"/>
            </w:tcMar>
          </w:tcPr>
          <w:p w14:paraId="6D2B355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Colombia </w:t>
            </w:r>
          </w:p>
        </w:tc>
      </w:tr>
      <w:tr w:rsidR="008F5A4D" w:rsidRPr="008F5A4D" w14:paraId="569C980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D4E507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CR</w:t>
            </w:r>
          </w:p>
        </w:tc>
        <w:tc>
          <w:tcPr>
            <w:tcW w:w="2004" w:type="dxa"/>
            <w:tcBorders>
              <w:top w:val="nil"/>
              <w:bottom w:val="single" w:sz="8" w:space="0" w:color="D9D9D9" w:themeColor="background1" w:themeShade="D9"/>
            </w:tcBorders>
            <w:shd w:val="clear" w:color="auto" w:fill="auto"/>
            <w:tcMar>
              <w:top w:w="28" w:type="dxa"/>
              <w:bottom w:w="28" w:type="dxa"/>
            </w:tcMar>
          </w:tcPr>
          <w:p w14:paraId="507293C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Costa Rica </w:t>
            </w:r>
          </w:p>
        </w:tc>
      </w:tr>
      <w:tr w:rsidR="008F5A4D" w:rsidRPr="008F5A4D" w14:paraId="2E05F2F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0822B9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CV</w:t>
            </w:r>
          </w:p>
        </w:tc>
        <w:tc>
          <w:tcPr>
            <w:tcW w:w="2004" w:type="dxa"/>
            <w:tcBorders>
              <w:top w:val="nil"/>
              <w:bottom w:val="single" w:sz="8" w:space="0" w:color="D9D9D9" w:themeColor="background1" w:themeShade="D9"/>
            </w:tcBorders>
            <w:shd w:val="clear" w:color="auto" w:fill="auto"/>
            <w:tcMar>
              <w:top w:w="28" w:type="dxa"/>
              <w:bottom w:w="28" w:type="dxa"/>
            </w:tcMar>
          </w:tcPr>
          <w:p w14:paraId="2CCF769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Cabo Verde </w:t>
            </w:r>
          </w:p>
        </w:tc>
      </w:tr>
      <w:tr w:rsidR="008F5A4D" w:rsidRPr="008F5A4D" w14:paraId="6312189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470C0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CZ</w:t>
            </w:r>
          </w:p>
        </w:tc>
        <w:tc>
          <w:tcPr>
            <w:tcW w:w="2004" w:type="dxa"/>
            <w:tcBorders>
              <w:top w:val="nil"/>
              <w:bottom w:val="single" w:sz="8" w:space="0" w:color="D9D9D9" w:themeColor="background1" w:themeShade="D9"/>
            </w:tcBorders>
            <w:shd w:val="clear" w:color="auto" w:fill="auto"/>
            <w:tcMar>
              <w:top w:w="28" w:type="dxa"/>
              <w:bottom w:w="28" w:type="dxa"/>
            </w:tcMar>
          </w:tcPr>
          <w:p w14:paraId="01A6478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Checa </w:t>
            </w:r>
          </w:p>
        </w:tc>
      </w:tr>
      <w:tr w:rsidR="008F5A4D" w:rsidRPr="008F5A4D" w14:paraId="60809BD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8458AC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DE</w:t>
            </w:r>
          </w:p>
        </w:tc>
        <w:tc>
          <w:tcPr>
            <w:tcW w:w="2004" w:type="dxa"/>
            <w:tcBorders>
              <w:top w:val="nil"/>
              <w:bottom w:val="single" w:sz="8" w:space="0" w:color="D9D9D9" w:themeColor="background1" w:themeShade="D9"/>
            </w:tcBorders>
            <w:shd w:val="clear" w:color="auto" w:fill="auto"/>
            <w:tcMar>
              <w:top w:w="28" w:type="dxa"/>
              <w:bottom w:w="28" w:type="dxa"/>
            </w:tcMar>
          </w:tcPr>
          <w:p w14:paraId="2EE9F59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Alemania </w:t>
            </w:r>
          </w:p>
        </w:tc>
      </w:tr>
      <w:tr w:rsidR="008F5A4D" w:rsidRPr="008F5A4D" w14:paraId="2980A1E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0E87BF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DK</w:t>
            </w:r>
          </w:p>
        </w:tc>
        <w:tc>
          <w:tcPr>
            <w:tcW w:w="2004" w:type="dxa"/>
            <w:tcBorders>
              <w:top w:val="nil"/>
              <w:bottom w:val="single" w:sz="8" w:space="0" w:color="D9D9D9" w:themeColor="background1" w:themeShade="D9"/>
            </w:tcBorders>
            <w:shd w:val="clear" w:color="auto" w:fill="auto"/>
            <w:tcMar>
              <w:top w:w="28" w:type="dxa"/>
              <w:bottom w:w="28" w:type="dxa"/>
            </w:tcMar>
          </w:tcPr>
          <w:p w14:paraId="31E7ED2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Dinamarca </w:t>
            </w:r>
          </w:p>
        </w:tc>
      </w:tr>
      <w:tr w:rsidR="008F5A4D" w:rsidRPr="008F5A4D" w14:paraId="61FF8EA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D07E2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DO</w:t>
            </w:r>
          </w:p>
        </w:tc>
        <w:tc>
          <w:tcPr>
            <w:tcW w:w="2004" w:type="dxa"/>
            <w:tcBorders>
              <w:top w:val="nil"/>
              <w:bottom w:val="single" w:sz="8" w:space="0" w:color="D9D9D9" w:themeColor="background1" w:themeShade="D9"/>
            </w:tcBorders>
            <w:shd w:val="clear" w:color="auto" w:fill="auto"/>
            <w:tcMar>
              <w:top w:w="28" w:type="dxa"/>
              <w:bottom w:w="28" w:type="dxa"/>
            </w:tcMar>
          </w:tcPr>
          <w:p w14:paraId="47855AF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Dominicana </w:t>
            </w:r>
          </w:p>
        </w:tc>
      </w:tr>
      <w:tr w:rsidR="008F5A4D" w:rsidRPr="008F5A4D" w14:paraId="6E17570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11274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DZ</w:t>
            </w:r>
          </w:p>
        </w:tc>
        <w:tc>
          <w:tcPr>
            <w:tcW w:w="2004" w:type="dxa"/>
            <w:tcBorders>
              <w:top w:val="nil"/>
              <w:bottom w:val="single" w:sz="8" w:space="0" w:color="D9D9D9" w:themeColor="background1" w:themeShade="D9"/>
            </w:tcBorders>
            <w:shd w:val="clear" w:color="auto" w:fill="auto"/>
            <w:tcMar>
              <w:top w:w="28" w:type="dxa"/>
              <w:bottom w:w="28" w:type="dxa"/>
            </w:tcMar>
          </w:tcPr>
          <w:p w14:paraId="411C19D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Argelia </w:t>
            </w:r>
          </w:p>
        </w:tc>
      </w:tr>
      <w:tr w:rsidR="008F5A4D" w:rsidRPr="008F5A4D" w14:paraId="0C528B8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0722A7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CE</w:t>
            </w:r>
          </w:p>
        </w:tc>
        <w:tc>
          <w:tcPr>
            <w:tcW w:w="2004" w:type="dxa"/>
            <w:tcBorders>
              <w:top w:val="nil"/>
              <w:bottom w:val="single" w:sz="8" w:space="0" w:color="D9D9D9" w:themeColor="background1" w:themeShade="D9"/>
            </w:tcBorders>
            <w:shd w:val="clear" w:color="auto" w:fill="auto"/>
            <w:tcMar>
              <w:top w:w="28" w:type="dxa"/>
              <w:bottom w:w="28" w:type="dxa"/>
            </w:tcMar>
          </w:tcPr>
          <w:p w14:paraId="06D3F45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Ecuador </w:t>
            </w:r>
          </w:p>
        </w:tc>
      </w:tr>
      <w:tr w:rsidR="008F5A4D" w:rsidRPr="008F5A4D" w14:paraId="783F60A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BF513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EE</w:t>
            </w:r>
          </w:p>
        </w:tc>
        <w:tc>
          <w:tcPr>
            <w:tcW w:w="2004" w:type="dxa"/>
            <w:tcBorders>
              <w:top w:val="nil"/>
              <w:bottom w:val="single" w:sz="8" w:space="0" w:color="D9D9D9" w:themeColor="background1" w:themeShade="D9"/>
            </w:tcBorders>
            <w:shd w:val="clear" w:color="auto" w:fill="auto"/>
            <w:tcMar>
              <w:top w:w="28" w:type="dxa"/>
              <w:bottom w:w="28" w:type="dxa"/>
            </w:tcMar>
          </w:tcPr>
          <w:p w14:paraId="279AC9E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Estonia </w:t>
            </w:r>
          </w:p>
        </w:tc>
      </w:tr>
      <w:tr w:rsidR="008F5A4D" w:rsidRPr="008F5A4D" w14:paraId="226EFA3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6ADA8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EG</w:t>
            </w:r>
          </w:p>
        </w:tc>
        <w:tc>
          <w:tcPr>
            <w:tcW w:w="2004" w:type="dxa"/>
            <w:tcBorders>
              <w:top w:val="nil"/>
              <w:bottom w:val="single" w:sz="8" w:space="0" w:color="D9D9D9" w:themeColor="background1" w:themeShade="D9"/>
            </w:tcBorders>
            <w:shd w:val="clear" w:color="auto" w:fill="auto"/>
            <w:tcMar>
              <w:top w:w="28" w:type="dxa"/>
              <w:bottom w:w="28" w:type="dxa"/>
            </w:tcMar>
          </w:tcPr>
          <w:p w14:paraId="484F39F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Egipto </w:t>
            </w:r>
          </w:p>
        </w:tc>
      </w:tr>
      <w:tr w:rsidR="008F5A4D" w:rsidRPr="008F5A4D" w14:paraId="222A3C3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82E3A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ER</w:t>
            </w:r>
          </w:p>
        </w:tc>
        <w:tc>
          <w:tcPr>
            <w:tcW w:w="2004" w:type="dxa"/>
            <w:tcBorders>
              <w:top w:val="nil"/>
              <w:bottom w:val="single" w:sz="8" w:space="0" w:color="D9D9D9" w:themeColor="background1" w:themeShade="D9"/>
            </w:tcBorders>
            <w:shd w:val="clear" w:color="auto" w:fill="auto"/>
            <w:tcMar>
              <w:top w:w="28" w:type="dxa"/>
              <w:bottom w:w="28" w:type="dxa"/>
            </w:tcMar>
          </w:tcPr>
          <w:p w14:paraId="36637FC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Eritrea </w:t>
            </w:r>
          </w:p>
        </w:tc>
      </w:tr>
      <w:tr w:rsidR="008F5A4D" w:rsidRPr="008F5A4D" w14:paraId="3DDEFE7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95560B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ES</w:t>
            </w:r>
          </w:p>
        </w:tc>
        <w:tc>
          <w:tcPr>
            <w:tcW w:w="2004" w:type="dxa"/>
            <w:tcBorders>
              <w:top w:val="nil"/>
              <w:bottom w:val="single" w:sz="8" w:space="0" w:color="D9D9D9" w:themeColor="background1" w:themeShade="D9"/>
            </w:tcBorders>
            <w:shd w:val="clear" w:color="auto" w:fill="auto"/>
            <w:tcMar>
              <w:top w:w="28" w:type="dxa"/>
              <w:bottom w:w="28" w:type="dxa"/>
            </w:tcMar>
          </w:tcPr>
          <w:p w14:paraId="6B6C895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España </w:t>
            </w:r>
          </w:p>
        </w:tc>
      </w:tr>
      <w:tr w:rsidR="008F5A4D" w:rsidRPr="008F5A4D" w14:paraId="34E2C37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D600B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ET</w:t>
            </w:r>
          </w:p>
        </w:tc>
        <w:tc>
          <w:tcPr>
            <w:tcW w:w="2004" w:type="dxa"/>
            <w:tcBorders>
              <w:top w:val="nil"/>
              <w:bottom w:val="single" w:sz="8" w:space="0" w:color="D9D9D9" w:themeColor="background1" w:themeShade="D9"/>
            </w:tcBorders>
            <w:shd w:val="clear" w:color="auto" w:fill="auto"/>
            <w:tcMar>
              <w:top w:w="28" w:type="dxa"/>
              <w:bottom w:w="28" w:type="dxa"/>
            </w:tcMar>
          </w:tcPr>
          <w:p w14:paraId="62E6374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Etiopía </w:t>
            </w:r>
          </w:p>
        </w:tc>
      </w:tr>
      <w:tr w:rsidR="008F5A4D" w:rsidRPr="008F5A4D" w14:paraId="73959C8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71293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UE</w:t>
            </w:r>
          </w:p>
        </w:tc>
        <w:tc>
          <w:tcPr>
            <w:tcW w:w="2004" w:type="dxa"/>
            <w:tcBorders>
              <w:top w:val="nil"/>
              <w:bottom w:val="single" w:sz="8" w:space="0" w:color="D9D9D9" w:themeColor="background1" w:themeShade="D9"/>
            </w:tcBorders>
            <w:shd w:val="clear" w:color="auto" w:fill="auto"/>
            <w:tcMar>
              <w:top w:w="28" w:type="dxa"/>
              <w:bottom w:w="28" w:type="dxa"/>
            </w:tcMar>
          </w:tcPr>
          <w:p w14:paraId="6247B27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Unión Europea</w:t>
            </w:r>
          </w:p>
        </w:tc>
      </w:tr>
      <w:tr w:rsidR="008F5A4D" w:rsidRPr="008F5A4D" w14:paraId="658A8A8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DA39E9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FI</w:t>
            </w:r>
          </w:p>
        </w:tc>
        <w:tc>
          <w:tcPr>
            <w:tcW w:w="2004" w:type="dxa"/>
            <w:tcBorders>
              <w:top w:val="nil"/>
              <w:bottom w:val="single" w:sz="8" w:space="0" w:color="D9D9D9" w:themeColor="background1" w:themeShade="D9"/>
            </w:tcBorders>
            <w:shd w:val="clear" w:color="auto" w:fill="auto"/>
            <w:tcMar>
              <w:top w:w="28" w:type="dxa"/>
              <w:bottom w:w="28" w:type="dxa"/>
            </w:tcMar>
          </w:tcPr>
          <w:p w14:paraId="1908114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Finlandia </w:t>
            </w:r>
          </w:p>
        </w:tc>
      </w:tr>
      <w:tr w:rsidR="008F5A4D" w:rsidRPr="008F5A4D" w14:paraId="218B852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EF16BC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FR</w:t>
            </w:r>
          </w:p>
        </w:tc>
        <w:tc>
          <w:tcPr>
            <w:tcW w:w="2004" w:type="dxa"/>
            <w:tcBorders>
              <w:top w:val="nil"/>
              <w:bottom w:val="single" w:sz="8" w:space="0" w:color="D9D9D9" w:themeColor="background1" w:themeShade="D9"/>
            </w:tcBorders>
            <w:shd w:val="clear" w:color="auto" w:fill="auto"/>
            <w:tcMar>
              <w:top w:w="28" w:type="dxa"/>
              <w:bottom w:w="28" w:type="dxa"/>
            </w:tcMar>
          </w:tcPr>
          <w:p w14:paraId="5EC0B27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Francia </w:t>
            </w:r>
          </w:p>
        </w:tc>
      </w:tr>
      <w:tr w:rsidR="008F5A4D" w:rsidRPr="008F5A4D" w14:paraId="309A402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07F0D2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GA</w:t>
            </w:r>
          </w:p>
        </w:tc>
        <w:tc>
          <w:tcPr>
            <w:tcW w:w="2004" w:type="dxa"/>
            <w:tcBorders>
              <w:top w:val="nil"/>
              <w:bottom w:val="single" w:sz="8" w:space="0" w:color="D9D9D9" w:themeColor="background1" w:themeShade="D9"/>
            </w:tcBorders>
            <w:shd w:val="clear" w:color="auto" w:fill="auto"/>
            <w:tcMar>
              <w:top w:w="28" w:type="dxa"/>
              <w:bottom w:w="28" w:type="dxa"/>
            </w:tcMar>
          </w:tcPr>
          <w:p w14:paraId="2528FDB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Gabón </w:t>
            </w:r>
          </w:p>
        </w:tc>
      </w:tr>
      <w:tr w:rsidR="008F5A4D" w:rsidRPr="008F5A4D" w14:paraId="1C09340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89CFCD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GB</w:t>
            </w:r>
          </w:p>
        </w:tc>
        <w:tc>
          <w:tcPr>
            <w:tcW w:w="2004" w:type="dxa"/>
            <w:tcBorders>
              <w:top w:val="nil"/>
              <w:bottom w:val="single" w:sz="8" w:space="0" w:color="D9D9D9" w:themeColor="background1" w:themeShade="D9"/>
            </w:tcBorders>
            <w:shd w:val="clear" w:color="auto" w:fill="auto"/>
            <w:tcMar>
              <w:top w:w="28" w:type="dxa"/>
              <w:bottom w:w="28" w:type="dxa"/>
            </w:tcMar>
          </w:tcPr>
          <w:p w14:paraId="299D8BC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Reino Unido de Gran Bretaña e Irlanda del Norte </w:t>
            </w:r>
          </w:p>
        </w:tc>
      </w:tr>
      <w:tr w:rsidR="008F5A4D" w:rsidRPr="008F5A4D" w14:paraId="357C482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81E4FC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GE</w:t>
            </w:r>
          </w:p>
        </w:tc>
        <w:tc>
          <w:tcPr>
            <w:tcW w:w="2004" w:type="dxa"/>
            <w:tcBorders>
              <w:top w:val="nil"/>
              <w:bottom w:val="single" w:sz="8" w:space="0" w:color="D9D9D9" w:themeColor="background1" w:themeShade="D9"/>
            </w:tcBorders>
            <w:shd w:val="clear" w:color="auto" w:fill="auto"/>
            <w:tcMar>
              <w:top w:w="28" w:type="dxa"/>
              <w:bottom w:w="28" w:type="dxa"/>
            </w:tcMar>
          </w:tcPr>
          <w:p w14:paraId="2DE7ED0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Georgia </w:t>
            </w:r>
          </w:p>
        </w:tc>
      </w:tr>
      <w:tr w:rsidR="008F5A4D" w:rsidRPr="008F5A4D" w14:paraId="5D6A109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BE8908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GH</w:t>
            </w:r>
          </w:p>
        </w:tc>
        <w:tc>
          <w:tcPr>
            <w:tcW w:w="2004" w:type="dxa"/>
            <w:tcBorders>
              <w:top w:val="nil"/>
              <w:bottom w:val="single" w:sz="8" w:space="0" w:color="D9D9D9" w:themeColor="background1" w:themeShade="D9"/>
            </w:tcBorders>
            <w:shd w:val="clear" w:color="auto" w:fill="auto"/>
            <w:tcMar>
              <w:top w:w="28" w:type="dxa"/>
              <w:bottom w:w="28" w:type="dxa"/>
            </w:tcMar>
          </w:tcPr>
          <w:p w14:paraId="23FDDF3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Ghana </w:t>
            </w:r>
          </w:p>
        </w:tc>
      </w:tr>
      <w:tr w:rsidR="008F5A4D" w:rsidRPr="008F5A4D" w14:paraId="7B086AC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90B13C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GM</w:t>
            </w:r>
          </w:p>
        </w:tc>
        <w:tc>
          <w:tcPr>
            <w:tcW w:w="2004" w:type="dxa"/>
            <w:tcBorders>
              <w:top w:val="nil"/>
              <w:bottom w:val="single" w:sz="8" w:space="0" w:color="D9D9D9" w:themeColor="background1" w:themeShade="D9"/>
            </w:tcBorders>
            <w:shd w:val="clear" w:color="auto" w:fill="auto"/>
            <w:tcMar>
              <w:top w:w="28" w:type="dxa"/>
              <w:bottom w:w="28" w:type="dxa"/>
            </w:tcMar>
          </w:tcPr>
          <w:p w14:paraId="49025F2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Gambia </w:t>
            </w:r>
          </w:p>
        </w:tc>
      </w:tr>
      <w:tr w:rsidR="008F5A4D" w:rsidRPr="008F5A4D" w14:paraId="71DC213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F51C7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GN</w:t>
            </w:r>
          </w:p>
        </w:tc>
        <w:tc>
          <w:tcPr>
            <w:tcW w:w="2004" w:type="dxa"/>
            <w:tcBorders>
              <w:top w:val="nil"/>
              <w:bottom w:val="single" w:sz="8" w:space="0" w:color="D9D9D9" w:themeColor="background1" w:themeShade="D9"/>
            </w:tcBorders>
            <w:shd w:val="clear" w:color="auto" w:fill="auto"/>
            <w:tcMar>
              <w:top w:w="28" w:type="dxa"/>
              <w:bottom w:w="28" w:type="dxa"/>
            </w:tcMar>
          </w:tcPr>
          <w:p w14:paraId="32513E9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Guinea </w:t>
            </w:r>
          </w:p>
        </w:tc>
      </w:tr>
      <w:tr w:rsidR="008F5A4D" w:rsidRPr="008F5A4D" w14:paraId="2FB2ABC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F42C4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GQ</w:t>
            </w:r>
          </w:p>
        </w:tc>
        <w:tc>
          <w:tcPr>
            <w:tcW w:w="2004" w:type="dxa"/>
            <w:tcBorders>
              <w:top w:val="nil"/>
              <w:bottom w:val="single" w:sz="8" w:space="0" w:color="D9D9D9" w:themeColor="background1" w:themeShade="D9"/>
            </w:tcBorders>
            <w:shd w:val="clear" w:color="auto" w:fill="auto"/>
            <w:tcMar>
              <w:top w:w="28" w:type="dxa"/>
              <w:bottom w:w="28" w:type="dxa"/>
            </w:tcMar>
          </w:tcPr>
          <w:p w14:paraId="46546BA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Guinea Ecuatorial </w:t>
            </w:r>
          </w:p>
        </w:tc>
      </w:tr>
      <w:tr w:rsidR="008F5A4D" w:rsidRPr="008F5A4D" w14:paraId="770823F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475B1E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GR</w:t>
            </w:r>
          </w:p>
        </w:tc>
        <w:tc>
          <w:tcPr>
            <w:tcW w:w="2004" w:type="dxa"/>
            <w:tcBorders>
              <w:top w:val="nil"/>
              <w:bottom w:val="single" w:sz="8" w:space="0" w:color="D9D9D9" w:themeColor="background1" w:themeShade="D9"/>
            </w:tcBorders>
            <w:shd w:val="clear" w:color="auto" w:fill="auto"/>
            <w:tcMar>
              <w:top w:w="28" w:type="dxa"/>
              <w:bottom w:w="28" w:type="dxa"/>
            </w:tcMar>
          </w:tcPr>
          <w:p w14:paraId="62371AB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Grecia </w:t>
            </w:r>
          </w:p>
        </w:tc>
      </w:tr>
      <w:tr w:rsidR="008F5A4D" w:rsidRPr="008F5A4D" w14:paraId="3AB85377"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E58738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GT</w:t>
            </w:r>
          </w:p>
        </w:tc>
        <w:tc>
          <w:tcPr>
            <w:tcW w:w="2004" w:type="dxa"/>
            <w:tcBorders>
              <w:top w:val="nil"/>
              <w:bottom w:val="single" w:sz="8" w:space="0" w:color="D9D9D9" w:themeColor="background1" w:themeShade="D9"/>
            </w:tcBorders>
            <w:shd w:val="clear" w:color="auto" w:fill="auto"/>
            <w:tcMar>
              <w:top w:w="28" w:type="dxa"/>
              <w:bottom w:w="28" w:type="dxa"/>
            </w:tcMar>
          </w:tcPr>
          <w:p w14:paraId="7254CFE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Guatemala </w:t>
            </w:r>
          </w:p>
        </w:tc>
      </w:tr>
      <w:tr w:rsidR="008F5A4D" w:rsidRPr="008F5A4D" w14:paraId="7159F8F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66DCF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GW</w:t>
            </w:r>
          </w:p>
        </w:tc>
        <w:tc>
          <w:tcPr>
            <w:tcW w:w="2004" w:type="dxa"/>
            <w:tcBorders>
              <w:top w:val="nil"/>
              <w:bottom w:val="single" w:sz="8" w:space="0" w:color="D9D9D9" w:themeColor="background1" w:themeShade="D9"/>
            </w:tcBorders>
            <w:shd w:val="clear" w:color="auto" w:fill="auto"/>
            <w:tcMar>
              <w:top w:w="28" w:type="dxa"/>
              <w:bottom w:w="28" w:type="dxa"/>
            </w:tcMar>
          </w:tcPr>
          <w:p w14:paraId="2137B65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Guinea-Bissau </w:t>
            </w:r>
          </w:p>
        </w:tc>
      </w:tr>
      <w:tr w:rsidR="008F5A4D" w:rsidRPr="008F5A4D" w14:paraId="34C1671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B04C9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GY</w:t>
            </w:r>
          </w:p>
        </w:tc>
        <w:tc>
          <w:tcPr>
            <w:tcW w:w="2004" w:type="dxa"/>
            <w:tcBorders>
              <w:top w:val="nil"/>
              <w:bottom w:val="single" w:sz="8" w:space="0" w:color="D9D9D9" w:themeColor="background1" w:themeShade="D9"/>
            </w:tcBorders>
            <w:shd w:val="clear" w:color="auto" w:fill="auto"/>
            <w:tcMar>
              <w:top w:w="28" w:type="dxa"/>
              <w:bottom w:w="28" w:type="dxa"/>
            </w:tcMar>
          </w:tcPr>
          <w:p w14:paraId="3D77B75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Guyana </w:t>
            </w:r>
          </w:p>
        </w:tc>
      </w:tr>
      <w:tr w:rsidR="008F5A4D" w:rsidRPr="008F5A4D" w14:paraId="1AFB2B2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9B9E3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RRHH</w:t>
            </w:r>
          </w:p>
        </w:tc>
        <w:tc>
          <w:tcPr>
            <w:tcW w:w="2004" w:type="dxa"/>
            <w:tcBorders>
              <w:top w:val="nil"/>
              <w:bottom w:val="single" w:sz="8" w:space="0" w:color="D9D9D9" w:themeColor="background1" w:themeShade="D9"/>
            </w:tcBorders>
            <w:shd w:val="clear" w:color="auto" w:fill="auto"/>
            <w:tcMar>
              <w:top w:w="28" w:type="dxa"/>
              <w:bottom w:w="28" w:type="dxa"/>
            </w:tcMar>
          </w:tcPr>
          <w:p w14:paraId="3F116FC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Croacia </w:t>
            </w:r>
          </w:p>
        </w:tc>
      </w:tr>
      <w:tr w:rsidR="008F5A4D" w:rsidRPr="008F5A4D" w14:paraId="22FE332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0B3073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HU</w:t>
            </w:r>
          </w:p>
        </w:tc>
        <w:tc>
          <w:tcPr>
            <w:tcW w:w="2004" w:type="dxa"/>
            <w:tcBorders>
              <w:top w:val="nil"/>
              <w:bottom w:val="single" w:sz="8" w:space="0" w:color="D9D9D9" w:themeColor="background1" w:themeShade="D9"/>
            </w:tcBorders>
            <w:shd w:val="clear" w:color="auto" w:fill="auto"/>
            <w:tcMar>
              <w:top w:w="28" w:type="dxa"/>
              <w:bottom w:w="28" w:type="dxa"/>
            </w:tcMar>
          </w:tcPr>
          <w:p w14:paraId="5F282AC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Hungría </w:t>
            </w:r>
          </w:p>
        </w:tc>
      </w:tr>
      <w:tr w:rsidR="008F5A4D" w:rsidRPr="008F5A4D" w14:paraId="22BFFD0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FCC8E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ID</w:t>
            </w:r>
          </w:p>
        </w:tc>
        <w:tc>
          <w:tcPr>
            <w:tcW w:w="2004" w:type="dxa"/>
            <w:tcBorders>
              <w:top w:val="nil"/>
              <w:bottom w:val="single" w:sz="8" w:space="0" w:color="D9D9D9" w:themeColor="background1" w:themeShade="D9"/>
            </w:tcBorders>
            <w:shd w:val="clear" w:color="auto" w:fill="auto"/>
            <w:tcMar>
              <w:top w:w="28" w:type="dxa"/>
              <w:bottom w:w="28" w:type="dxa"/>
            </w:tcMar>
          </w:tcPr>
          <w:p w14:paraId="58B494D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Indonesia </w:t>
            </w:r>
          </w:p>
        </w:tc>
      </w:tr>
      <w:tr w:rsidR="008F5A4D" w:rsidRPr="008F5A4D" w14:paraId="056C37D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A5A394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IE</w:t>
            </w:r>
          </w:p>
        </w:tc>
        <w:tc>
          <w:tcPr>
            <w:tcW w:w="2004" w:type="dxa"/>
            <w:tcBorders>
              <w:top w:val="nil"/>
              <w:bottom w:val="single" w:sz="8" w:space="0" w:color="D9D9D9" w:themeColor="background1" w:themeShade="D9"/>
            </w:tcBorders>
            <w:shd w:val="clear" w:color="auto" w:fill="auto"/>
            <w:tcMar>
              <w:top w:w="28" w:type="dxa"/>
              <w:bottom w:w="28" w:type="dxa"/>
            </w:tcMar>
          </w:tcPr>
          <w:p w14:paraId="3255175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Irlanda </w:t>
            </w:r>
          </w:p>
        </w:tc>
      </w:tr>
      <w:tr w:rsidR="008F5A4D" w:rsidRPr="008F5A4D" w14:paraId="72386D2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A6526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IL</w:t>
            </w:r>
          </w:p>
        </w:tc>
        <w:tc>
          <w:tcPr>
            <w:tcW w:w="2004" w:type="dxa"/>
            <w:tcBorders>
              <w:top w:val="nil"/>
              <w:bottom w:val="single" w:sz="8" w:space="0" w:color="D9D9D9" w:themeColor="background1" w:themeShade="D9"/>
            </w:tcBorders>
            <w:shd w:val="clear" w:color="auto" w:fill="auto"/>
            <w:tcMar>
              <w:top w:w="28" w:type="dxa"/>
              <w:bottom w:w="28" w:type="dxa"/>
            </w:tcMar>
          </w:tcPr>
          <w:p w14:paraId="3EB2F39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Israel </w:t>
            </w:r>
          </w:p>
        </w:tc>
      </w:tr>
      <w:tr w:rsidR="008F5A4D" w:rsidRPr="008F5A4D" w14:paraId="185FA3D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BF736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EN</w:t>
            </w:r>
          </w:p>
        </w:tc>
        <w:tc>
          <w:tcPr>
            <w:tcW w:w="2004" w:type="dxa"/>
            <w:tcBorders>
              <w:top w:val="nil"/>
              <w:bottom w:val="single" w:sz="8" w:space="0" w:color="D9D9D9" w:themeColor="background1" w:themeShade="D9"/>
            </w:tcBorders>
            <w:shd w:val="clear" w:color="auto" w:fill="auto"/>
            <w:tcMar>
              <w:top w:w="28" w:type="dxa"/>
              <w:bottom w:w="28" w:type="dxa"/>
            </w:tcMar>
          </w:tcPr>
          <w:p w14:paraId="40BC719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India </w:t>
            </w:r>
          </w:p>
        </w:tc>
      </w:tr>
      <w:tr w:rsidR="008F5A4D" w:rsidRPr="008F5A4D" w14:paraId="3422F2F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81C9EE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IR</w:t>
            </w:r>
          </w:p>
        </w:tc>
        <w:tc>
          <w:tcPr>
            <w:tcW w:w="2004" w:type="dxa"/>
            <w:tcBorders>
              <w:top w:val="nil"/>
              <w:bottom w:val="single" w:sz="8" w:space="0" w:color="D9D9D9" w:themeColor="background1" w:themeShade="D9"/>
            </w:tcBorders>
            <w:shd w:val="clear" w:color="auto" w:fill="auto"/>
            <w:tcMar>
              <w:top w:w="28" w:type="dxa"/>
              <w:bottom w:w="28" w:type="dxa"/>
            </w:tcMar>
          </w:tcPr>
          <w:p w14:paraId="6D0A030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Irán (República Islámica del) </w:t>
            </w:r>
          </w:p>
        </w:tc>
      </w:tr>
      <w:tr w:rsidR="008F5A4D" w:rsidRPr="008F5A4D" w14:paraId="5627325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CFDC4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IS</w:t>
            </w:r>
          </w:p>
        </w:tc>
        <w:tc>
          <w:tcPr>
            <w:tcW w:w="2004" w:type="dxa"/>
            <w:tcBorders>
              <w:top w:val="nil"/>
              <w:bottom w:val="single" w:sz="8" w:space="0" w:color="D9D9D9" w:themeColor="background1" w:themeShade="D9"/>
            </w:tcBorders>
            <w:shd w:val="clear" w:color="auto" w:fill="auto"/>
            <w:tcMar>
              <w:top w:w="28" w:type="dxa"/>
              <w:bottom w:w="28" w:type="dxa"/>
            </w:tcMar>
          </w:tcPr>
          <w:p w14:paraId="30415A0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Islandia </w:t>
            </w:r>
          </w:p>
        </w:tc>
      </w:tr>
      <w:tr w:rsidR="008F5A4D" w:rsidRPr="008F5A4D" w14:paraId="18C3115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C2A96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TI</w:t>
            </w:r>
          </w:p>
        </w:tc>
        <w:tc>
          <w:tcPr>
            <w:tcW w:w="2004" w:type="dxa"/>
            <w:tcBorders>
              <w:top w:val="nil"/>
              <w:bottom w:val="single" w:sz="8" w:space="0" w:color="D9D9D9" w:themeColor="background1" w:themeShade="D9"/>
            </w:tcBorders>
            <w:shd w:val="clear" w:color="auto" w:fill="auto"/>
            <w:tcMar>
              <w:top w:w="28" w:type="dxa"/>
              <w:bottom w:w="28" w:type="dxa"/>
            </w:tcMar>
          </w:tcPr>
          <w:p w14:paraId="1EEA2CB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Italia </w:t>
            </w:r>
          </w:p>
        </w:tc>
      </w:tr>
      <w:tr w:rsidR="008F5A4D" w:rsidRPr="008F5A4D" w14:paraId="3004377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E7D502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JM</w:t>
            </w:r>
          </w:p>
        </w:tc>
        <w:tc>
          <w:tcPr>
            <w:tcW w:w="2004" w:type="dxa"/>
            <w:tcBorders>
              <w:top w:val="nil"/>
              <w:bottom w:val="single" w:sz="8" w:space="0" w:color="D9D9D9" w:themeColor="background1" w:themeShade="D9"/>
            </w:tcBorders>
            <w:shd w:val="clear" w:color="auto" w:fill="auto"/>
            <w:tcMar>
              <w:top w:w="28" w:type="dxa"/>
              <w:bottom w:w="28" w:type="dxa"/>
            </w:tcMar>
          </w:tcPr>
          <w:p w14:paraId="7878092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Jamaica </w:t>
            </w:r>
          </w:p>
        </w:tc>
      </w:tr>
      <w:tr w:rsidR="008F5A4D" w:rsidRPr="008F5A4D" w14:paraId="108476E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CCFEA4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JO</w:t>
            </w:r>
          </w:p>
        </w:tc>
        <w:tc>
          <w:tcPr>
            <w:tcW w:w="2004" w:type="dxa"/>
            <w:tcBorders>
              <w:top w:val="nil"/>
              <w:bottom w:val="single" w:sz="8" w:space="0" w:color="D9D9D9" w:themeColor="background1" w:themeShade="D9"/>
            </w:tcBorders>
            <w:shd w:val="clear" w:color="auto" w:fill="auto"/>
            <w:tcMar>
              <w:top w:w="28" w:type="dxa"/>
              <w:bottom w:w="28" w:type="dxa"/>
            </w:tcMar>
          </w:tcPr>
          <w:p w14:paraId="3F5A914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Jordania </w:t>
            </w:r>
          </w:p>
        </w:tc>
      </w:tr>
      <w:tr w:rsidR="008F5A4D" w:rsidRPr="008F5A4D" w14:paraId="430D8F2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4D296D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JP</w:t>
            </w:r>
          </w:p>
        </w:tc>
        <w:tc>
          <w:tcPr>
            <w:tcW w:w="2004" w:type="dxa"/>
            <w:tcBorders>
              <w:top w:val="nil"/>
              <w:bottom w:val="single" w:sz="8" w:space="0" w:color="D9D9D9" w:themeColor="background1" w:themeShade="D9"/>
            </w:tcBorders>
            <w:shd w:val="clear" w:color="auto" w:fill="auto"/>
            <w:tcMar>
              <w:top w:w="28" w:type="dxa"/>
              <w:bottom w:w="28" w:type="dxa"/>
            </w:tcMar>
          </w:tcPr>
          <w:p w14:paraId="5DF2B4C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Japón </w:t>
            </w:r>
          </w:p>
        </w:tc>
      </w:tr>
      <w:tr w:rsidR="008F5A4D" w:rsidRPr="008F5A4D" w14:paraId="5A0CEF4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3AB89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KE</w:t>
            </w:r>
          </w:p>
        </w:tc>
        <w:tc>
          <w:tcPr>
            <w:tcW w:w="2004" w:type="dxa"/>
            <w:tcBorders>
              <w:top w:val="nil"/>
              <w:bottom w:val="single" w:sz="8" w:space="0" w:color="D9D9D9" w:themeColor="background1" w:themeShade="D9"/>
            </w:tcBorders>
            <w:shd w:val="clear" w:color="auto" w:fill="auto"/>
            <w:tcMar>
              <w:top w:w="28" w:type="dxa"/>
              <w:bottom w:w="28" w:type="dxa"/>
            </w:tcMar>
          </w:tcPr>
          <w:p w14:paraId="39C873B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Kenya </w:t>
            </w:r>
          </w:p>
        </w:tc>
      </w:tr>
      <w:tr w:rsidR="008F5A4D" w:rsidRPr="008F5A4D" w14:paraId="307871BF"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D454E6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KG</w:t>
            </w:r>
          </w:p>
        </w:tc>
        <w:tc>
          <w:tcPr>
            <w:tcW w:w="2004" w:type="dxa"/>
            <w:tcBorders>
              <w:top w:val="nil"/>
              <w:bottom w:val="single" w:sz="8" w:space="0" w:color="D9D9D9" w:themeColor="background1" w:themeShade="D9"/>
            </w:tcBorders>
            <w:shd w:val="clear" w:color="auto" w:fill="auto"/>
            <w:tcMar>
              <w:top w:w="28" w:type="dxa"/>
              <w:bottom w:w="28" w:type="dxa"/>
            </w:tcMar>
          </w:tcPr>
          <w:p w14:paraId="26DE128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Kirguistán </w:t>
            </w:r>
          </w:p>
        </w:tc>
      </w:tr>
      <w:tr w:rsidR="008F5A4D" w:rsidRPr="008F5A4D" w14:paraId="11E4C71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B07D8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KH</w:t>
            </w:r>
          </w:p>
        </w:tc>
        <w:tc>
          <w:tcPr>
            <w:tcW w:w="2004" w:type="dxa"/>
            <w:tcBorders>
              <w:top w:val="nil"/>
              <w:bottom w:val="single" w:sz="8" w:space="0" w:color="D9D9D9" w:themeColor="background1" w:themeShade="D9"/>
            </w:tcBorders>
            <w:shd w:val="clear" w:color="auto" w:fill="auto"/>
            <w:tcMar>
              <w:top w:w="28" w:type="dxa"/>
              <w:bottom w:w="28" w:type="dxa"/>
            </w:tcMar>
          </w:tcPr>
          <w:p w14:paraId="68CCBFB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Camboya </w:t>
            </w:r>
          </w:p>
        </w:tc>
      </w:tr>
      <w:tr w:rsidR="008F5A4D" w:rsidRPr="008F5A4D" w14:paraId="15707F8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0B6D33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KM</w:t>
            </w:r>
          </w:p>
        </w:tc>
        <w:tc>
          <w:tcPr>
            <w:tcW w:w="2004" w:type="dxa"/>
            <w:tcBorders>
              <w:top w:val="nil"/>
              <w:bottom w:val="single" w:sz="8" w:space="0" w:color="D9D9D9" w:themeColor="background1" w:themeShade="D9"/>
            </w:tcBorders>
            <w:shd w:val="clear" w:color="auto" w:fill="auto"/>
            <w:tcMar>
              <w:top w:w="28" w:type="dxa"/>
              <w:bottom w:w="28" w:type="dxa"/>
            </w:tcMar>
          </w:tcPr>
          <w:p w14:paraId="50D1A33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Comoras </w:t>
            </w:r>
          </w:p>
        </w:tc>
      </w:tr>
      <w:tr w:rsidR="008F5A4D" w:rsidRPr="008F5A4D" w14:paraId="6B61FE5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DA31F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KN</w:t>
            </w:r>
          </w:p>
        </w:tc>
        <w:tc>
          <w:tcPr>
            <w:tcW w:w="2004" w:type="dxa"/>
            <w:tcBorders>
              <w:top w:val="nil"/>
              <w:bottom w:val="single" w:sz="8" w:space="0" w:color="D9D9D9" w:themeColor="background1" w:themeShade="D9"/>
            </w:tcBorders>
            <w:shd w:val="clear" w:color="auto" w:fill="auto"/>
            <w:tcMar>
              <w:top w:w="28" w:type="dxa"/>
              <w:bottom w:w="28" w:type="dxa"/>
            </w:tcMar>
          </w:tcPr>
          <w:p w14:paraId="28BCBB16" w14:textId="7BAE4812" w:rsidR="008F5A4D" w:rsidRPr="008F5A4D" w:rsidRDefault="00F4642E" w:rsidP="00757F44">
            <w:pPr>
              <w:jc w:val="left"/>
              <w:rPr>
                <w:rFonts w:ascii="Arial Narrow" w:hAnsi="Arial Narrow"/>
                <w:sz w:val="14"/>
                <w:szCs w:val="14"/>
                <w:lang w:val="es-ES_tradnl"/>
              </w:rPr>
            </w:pPr>
            <w:r w:rsidRPr="00F4642E">
              <w:rPr>
                <w:rFonts w:ascii="Arial Narrow" w:hAnsi="Arial Narrow"/>
                <w:sz w:val="14"/>
                <w:szCs w:val="14"/>
                <w:lang w:val="es-ES_tradnl"/>
              </w:rPr>
              <w:t>Saint Kitts y Nevis</w:t>
            </w:r>
          </w:p>
        </w:tc>
      </w:tr>
      <w:tr w:rsidR="008F5A4D" w:rsidRPr="008F5A4D" w14:paraId="5984CEA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67A7D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KR</w:t>
            </w:r>
          </w:p>
        </w:tc>
        <w:tc>
          <w:tcPr>
            <w:tcW w:w="2004" w:type="dxa"/>
            <w:tcBorders>
              <w:top w:val="nil"/>
              <w:bottom w:val="single" w:sz="8" w:space="0" w:color="D9D9D9" w:themeColor="background1" w:themeShade="D9"/>
            </w:tcBorders>
            <w:shd w:val="clear" w:color="auto" w:fill="auto"/>
            <w:tcMar>
              <w:top w:w="28" w:type="dxa"/>
              <w:bottom w:w="28" w:type="dxa"/>
            </w:tcMar>
          </w:tcPr>
          <w:p w14:paraId="089F121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de Corea </w:t>
            </w:r>
          </w:p>
        </w:tc>
      </w:tr>
      <w:tr w:rsidR="008F5A4D" w:rsidRPr="008F5A4D" w14:paraId="38EDA17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F974A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KW</w:t>
            </w:r>
          </w:p>
        </w:tc>
        <w:tc>
          <w:tcPr>
            <w:tcW w:w="2004" w:type="dxa"/>
            <w:tcBorders>
              <w:top w:val="nil"/>
              <w:bottom w:val="single" w:sz="8" w:space="0" w:color="D9D9D9" w:themeColor="background1" w:themeShade="D9"/>
            </w:tcBorders>
            <w:shd w:val="clear" w:color="auto" w:fill="auto"/>
            <w:tcMar>
              <w:top w:w="28" w:type="dxa"/>
              <w:bottom w:w="28" w:type="dxa"/>
            </w:tcMar>
          </w:tcPr>
          <w:p w14:paraId="3AFDE2A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Kuwait </w:t>
            </w:r>
          </w:p>
        </w:tc>
      </w:tr>
      <w:tr w:rsidR="008F5A4D" w:rsidRPr="008F5A4D" w14:paraId="5BD3B3E7"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577EC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KZ</w:t>
            </w:r>
          </w:p>
        </w:tc>
        <w:tc>
          <w:tcPr>
            <w:tcW w:w="2004" w:type="dxa"/>
            <w:tcBorders>
              <w:top w:val="nil"/>
              <w:bottom w:val="single" w:sz="8" w:space="0" w:color="D9D9D9" w:themeColor="background1" w:themeShade="D9"/>
            </w:tcBorders>
            <w:shd w:val="clear" w:color="auto" w:fill="auto"/>
            <w:tcMar>
              <w:top w:w="28" w:type="dxa"/>
              <w:bottom w:w="28" w:type="dxa"/>
            </w:tcMar>
          </w:tcPr>
          <w:p w14:paraId="2AA6CB5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Kazajstán </w:t>
            </w:r>
          </w:p>
        </w:tc>
      </w:tr>
      <w:tr w:rsidR="008F5A4D" w:rsidRPr="008F5A4D" w14:paraId="34A3771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3A982F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LA</w:t>
            </w:r>
          </w:p>
        </w:tc>
        <w:tc>
          <w:tcPr>
            <w:tcW w:w="2004" w:type="dxa"/>
            <w:tcBorders>
              <w:top w:val="nil"/>
              <w:bottom w:val="single" w:sz="8" w:space="0" w:color="D9D9D9" w:themeColor="background1" w:themeShade="D9"/>
            </w:tcBorders>
            <w:shd w:val="clear" w:color="auto" w:fill="auto"/>
            <w:tcMar>
              <w:top w:w="28" w:type="dxa"/>
              <w:bottom w:w="28" w:type="dxa"/>
            </w:tcMar>
          </w:tcPr>
          <w:p w14:paraId="7911A2E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Democrática Popular Lao </w:t>
            </w:r>
          </w:p>
        </w:tc>
      </w:tr>
      <w:tr w:rsidR="008F5A4D" w:rsidRPr="008F5A4D" w14:paraId="48DDD34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1BD0D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LR</w:t>
            </w:r>
          </w:p>
        </w:tc>
        <w:tc>
          <w:tcPr>
            <w:tcW w:w="2004" w:type="dxa"/>
            <w:tcBorders>
              <w:top w:val="nil"/>
              <w:bottom w:val="single" w:sz="8" w:space="0" w:color="D9D9D9" w:themeColor="background1" w:themeShade="D9"/>
            </w:tcBorders>
            <w:shd w:val="clear" w:color="auto" w:fill="auto"/>
            <w:tcMar>
              <w:top w:w="28" w:type="dxa"/>
              <w:bottom w:w="28" w:type="dxa"/>
            </w:tcMar>
          </w:tcPr>
          <w:p w14:paraId="0C26D59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Liberia </w:t>
            </w:r>
          </w:p>
        </w:tc>
      </w:tr>
      <w:tr w:rsidR="008F5A4D" w:rsidRPr="008F5A4D" w14:paraId="4AC1B40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0FE620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LS</w:t>
            </w:r>
          </w:p>
        </w:tc>
        <w:tc>
          <w:tcPr>
            <w:tcW w:w="2004" w:type="dxa"/>
            <w:tcBorders>
              <w:top w:val="nil"/>
              <w:bottom w:val="single" w:sz="8" w:space="0" w:color="D9D9D9" w:themeColor="background1" w:themeShade="D9"/>
            </w:tcBorders>
            <w:shd w:val="clear" w:color="auto" w:fill="auto"/>
            <w:tcMar>
              <w:top w:w="28" w:type="dxa"/>
              <w:bottom w:w="28" w:type="dxa"/>
            </w:tcMar>
          </w:tcPr>
          <w:p w14:paraId="3A041C6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Lesotho </w:t>
            </w:r>
          </w:p>
        </w:tc>
      </w:tr>
      <w:tr w:rsidR="008F5A4D" w:rsidRPr="008F5A4D" w14:paraId="2344643A"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423EFA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LT</w:t>
            </w:r>
          </w:p>
        </w:tc>
        <w:tc>
          <w:tcPr>
            <w:tcW w:w="2004" w:type="dxa"/>
            <w:tcBorders>
              <w:top w:val="nil"/>
              <w:bottom w:val="single" w:sz="8" w:space="0" w:color="D9D9D9" w:themeColor="background1" w:themeShade="D9"/>
            </w:tcBorders>
            <w:shd w:val="clear" w:color="auto" w:fill="auto"/>
            <w:tcMar>
              <w:top w:w="28" w:type="dxa"/>
              <w:bottom w:w="28" w:type="dxa"/>
            </w:tcMar>
          </w:tcPr>
          <w:p w14:paraId="71AD5FE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Lituania </w:t>
            </w:r>
          </w:p>
        </w:tc>
      </w:tr>
      <w:tr w:rsidR="008F5A4D" w:rsidRPr="008F5A4D" w14:paraId="2AFF1DD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1C5DA1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LV</w:t>
            </w:r>
          </w:p>
        </w:tc>
        <w:tc>
          <w:tcPr>
            <w:tcW w:w="2004" w:type="dxa"/>
            <w:tcBorders>
              <w:top w:val="nil"/>
              <w:bottom w:val="single" w:sz="8" w:space="0" w:color="D9D9D9" w:themeColor="background1" w:themeShade="D9"/>
            </w:tcBorders>
            <w:shd w:val="clear" w:color="auto" w:fill="auto"/>
            <w:tcMar>
              <w:top w:w="28" w:type="dxa"/>
              <w:bottom w:w="28" w:type="dxa"/>
            </w:tcMar>
          </w:tcPr>
          <w:p w14:paraId="6E4D6A9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Letonia </w:t>
            </w:r>
          </w:p>
        </w:tc>
      </w:tr>
      <w:tr w:rsidR="008F5A4D" w:rsidRPr="008F5A4D" w14:paraId="21521E9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27914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MA</w:t>
            </w:r>
          </w:p>
        </w:tc>
        <w:tc>
          <w:tcPr>
            <w:tcW w:w="2004" w:type="dxa"/>
            <w:tcBorders>
              <w:top w:val="nil"/>
              <w:bottom w:val="single" w:sz="8" w:space="0" w:color="D9D9D9" w:themeColor="background1" w:themeShade="D9"/>
            </w:tcBorders>
            <w:shd w:val="clear" w:color="auto" w:fill="auto"/>
            <w:tcMar>
              <w:top w:w="28" w:type="dxa"/>
              <w:bottom w:w="28" w:type="dxa"/>
            </w:tcMar>
          </w:tcPr>
          <w:p w14:paraId="40FC122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Marruecos </w:t>
            </w:r>
          </w:p>
        </w:tc>
      </w:tr>
      <w:tr w:rsidR="008F5A4D" w:rsidRPr="008F5A4D" w14:paraId="76BE5CC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6C635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MD</w:t>
            </w:r>
          </w:p>
        </w:tc>
        <w:tc>
          <w:tcPr>
            <w:tcW w:w="2004" w:type="dxa"/>
            <w:tcBorders>
              <w:top w:val="nil"/>
              <w:bottom w:val="single" w:sz="8" w:space="0" w:color="D9D9D9" w:themeColor="background1" w:themeShade="D9"/>
            </w:tcBorders>
            <w:shd w:val="clear" w:color="auto" w:fill="auto"/>
            <w:tcMar>
              <w:top w:w="28" w:type="dxa"/>
              <w:bottom w:w="28" w:type="dxa"/>
            </w:tcMar>
          </w:tcPr>
          <w:p w14:paraId="672AF9C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de Moldova </w:t>
            </w:r>
          </w:p>
        </w:tc>
      </w:tr>
      <w:tr w:rsidR="008F5A4D" w:rsidRPr="008F5A4D" w14:paraId="17AE377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FB262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ME</w:t>
            </w:r>
          </w:p>
        </w:tc>
        <w:tc>
          <w:tcPr>
            <w:tcW w:w="2004" w:type="dxa"/>
            <w:tcBorders>
              <w:top w:val="nil"/>
              <w:bottom w:val="single" w:sz="8" w:space="0" w:color="D9D9D9" w:themeColor="background1" w:themeShade="D9"/>
            </w:tcBorders>
            <w:shd w:val="clear" w:color="auto" w:fill="auto"/>
            <w:tcMar>
              <w:top w:w="28" w:type="dxa"/>
              <w:bottom w:w="28" w:type="dxa"/>
            </w:tcMar>
          </w:tcPr>
          <w:p w14:paraId="60F4500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Montenegro </w:t>
            </w:r>
          </w:p>
        </w:tc>
      </w:tr>
      <w:tr w:rsidR="008F5A4D" w:rsidRPr="008F5A4D" w14:paraId="544C56D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192A8C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MG</w:t>
            </w:r>
          </w:p>
        </w:tc>
        <w:tc>
          <w:tcPr>
            <w:tcW w:w="2004" w:type="dxa"/>
            <w:tcBorders>
              <w:top w:val="nil"/>
              <w:bottom w:val="single" w:sz="8" w:space="0" w:color="D9D9D9" w:themeColor="background1" w:themeShade="D9"/>
            </w:tcBorders>
            <w:shd w:val="clear" w:color="auto" w:fill="auto"/>
            <w:tcMar>
              <w:top w:w="28" w:type="dxa"/>
              <w:bottom w:w="28" w:type="dxa"/>
            </w:tcMar>
          </w:tcPr>
          <w:p w14:paraId="4262686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Madagascar </w:t>
            </w:r>
          </w:p>
        </w:tc>
      </w:tr>
      <w:tr w:rsidR="008F5A4D" w:rsidRPr="008F5A4D" w14:paraId="327A2E4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AD4A8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MK</w:t>
            </w:r>
          </w:p>
        </w:tc>
        <w:tc>
          <w:tcPr>
            <w:tcW w:w="2004" w:type="dxa"/>
            <w:tcBorders>
              <w:top w:val="nil"/>
              <w:bottom w:val="single" w:sz="8" w:space="0" w:color="D9D9D9" w:themeColor="background1" w:themeShade="D9"/>
            </w:tcBorders>
            <w:shd w:val="clear" w:color="auto" w:fill="auto"/>
            <w:tcMar>
              <w:top w:w="28" w:type="dxa"/>
              <w:bottom w:w="28" w:type="dxa"/>
            </w:tcMar>
          </w:tcPr>
          <w:p w14:paraId="0610182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Macedonia del Norte </w:t>
            </w:r>
          </w:p>
        </w:tc>
      </w:tr>
      <w:tr w:rsidR="008F5A4D" w:rsidRPr="008F5A4D" w14:paraId="6ADDA72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44D816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ML</w:t>
            </w:r>
          </w:p>
        </w:tc>
        <w:tc>
          <w:tcPr>
            <w:tcW w:w="2004" w:type="dxa"/>
            <w:tcBorders>
              <w:top w:val="nil"/>
              <w:bottom w:val="single" w:sz="8" w:space="0" w:color="D9D9D9" w:themeColor="background1" w:themeShade="D9"/>
            </w:tcBorders>
            <w:shd w:val="clear" w:color="auto" w:fill="auto"/>
            <w:tcMar>
              <w:top w:w="28" w:type="dxa"/>
              <w:bottom w:w="28" w:type="dxa"/>
            </w:tcMar>
          </w:tcPr>
          <w:p w14:paraId="7C69333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Mali </w:t>
            </w:r>
          </w:p>
        </w:tc>
      </w:tr>
      <w:tr w:rsidR="008F5A4D" w:rsidRPr="008F5A4D" w14:paraId="6008AB3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637B8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MM</w:t>
            </w:r>
          </w:p>
        </w:tc>
        <w:tc>
          <w:tcPr>
            <w:tcW w:w="2004" w:type="dxa"/>
            <w:tcBorders>
              <w:top w:val="nil"/>
              <w:bottom w:val="single" w:sz="8" w:space="0" w:color="D9D9D9" w:themeColor="background1" w:themeShade="D9"/>
            </w:tcBorders>
            <w:shd w:val="clear" w:color="auto" w:fill="auto"/>
            <w:tcMar>
              <w:top w:w="28" w:type="dxa"/>
              <w:bottom w:w="28" w:type="dxa"/>
            </w:tcMar>
          </w:tcPr>
          <w:p w14:paraId="0786F8E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Myanmar </w:t>
            </w:r>
          </w:p>
        </w:tc>
      </w:tr>
      <w:tr w:rsidR="008F5A4D" w:rsidRPr="008F5A4D" w14:paraId="703DC97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9D0DE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MR</w:t>
            </w:r>
          </w:p>
        </w:tc>
        <w:tc>
          <w:tcPr>
            <w:tcW w:w="2004" w:type="dxa"/>
            <w:tcBorders>
              <w:top w:val="nil"/>
              <w:bottom w:val="single" w:sz="8" w:space="0" w:color="D9D9D9" w:themeColor="background1" w:themeShade="D9"/>
            </w:tcBorders>
            <w:shd w:val="clear" w:color="auto" w:fill="auto"/>
            <w:tcMar>
              <w:top w:w="28" w:type="dxa"/>
              <w:bottom w:w="28" w:type="dxa"/>
            </w:tcMar>
          </w:tcPr>
          <w:p w14:paraId="6F2B6E9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Mauritania </w:t>
            </w:r>
          </w:p>
        </w:tc>
      </w:tr>
      <w:tr w:rsidR="008F5A4D" w:rsidRPr="008F5A4D" w14:paraId="3714844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D664F1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MU</w:t>
            </w:r>
          </w:p>
        </w:tc>
        <w:tc>
          <w:tcPr>
            <w:tcW w:w="2004" w:type="dxa"/>
            <w:tcBorders>
              <w:top w:val="nil"/>
              <w:bottom w:val="single" w:sz="8" w:space="0" w:color="D9D9D9" w:themeColor="background1" w:themeShade="D9"/>
            </w:tcBorders>
            <w:shd w:val="clear" w:color="auto" w:fill="auto"/>
            <w:tcMar>
              <w:top w:w="28" w:type="dxa"/>
              <w:bottom w:w="28" w:type="dxa"/>
            </w:tcMar>
          </w:tcPr>
          <w:p w14:paraId="28F4169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Mauricio </w:t>
            </w:r>
          </w:p>
        </w:tc>
      </w:tr>
      <w:tr w:rsidR="008F5A4D" w:rsidRPr="008F5A4D" w14:paraId="74126B27"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22E88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MW</w:t>
            </w:r>
          </w:p>
        </w:tc>
        <w:tc>
          <w:tcPr>
            <w:tcW w:w="2004" w:type="dxa"/>
            <w:tcBorders>
              <w:top w:val="nil"/>
              <w:bottom w:val="single" w:sz="8" w:space="0" w:color="D9D9D9" w:themeColor="background1" w:themeShade="D9"/>
            </w:tcBorders>
            <w:shd w:val="clear" w:color="auto" w:fill="auto"/>
            <w:tcMar>
              <w:top w:w="28" w:type="dxa"/>
              <w:bottom w:w="28" w:type="dxa"/>
            </w:tcMar>
          </w:tcPr>
          <w:p w14:paraId="3B3ED23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Malawi </w:t>
            </w:r>
          </w:p>
        </w:tc>
      </w:tr>
      <w:tr w:rsidR="008F5A4D" w:rsidRPr="008F5A4D" w14:paraId="4DBE98F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A5B0B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MX</w:t>
            </w:r>
          </w:p>
        </w:tc>
        <w:tc>
          <w:tcPr>
            <w:tcW w:w="2004" w:type="dxa"/>
            <w:tcBorders>
              <w:top w:val="nil"/>
              <w:bottom w:val="single" w:sz="8" w:space="0" w:color="D9D9D9" w:themeColor="background1" w:themeShade="D9"/>
            </w:tcBorders>
            <w:shd w:val="clear" w:color="auto" w:fill="auto"/>
            <w:tcMar>
              <w:top w:w="28" w:type="dxa"/>
              <w:bottom w:w="28" w:type="dxa"/>
            </w:tcMar>
          </w:tcPr>
          <w:p w14:paraId="4C78B4D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México </w:t>
            </w:r>
          </w:p>
        </w:tc>
      </w:tr>
      <w:tr w:rsidR="008F5A4D" w:rsidRPr="008F5A4D" w14:paraId="21CC314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FE05A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MI</w:t>
            </w:r>
          </w:p>
        </w:tc>
        <w:tc>
          <w:tcPr>
            <w:tcW w:w="2004" w:type="dxa"/>
            <w:tcBorders>
              <w:top w:val="nil"/>
              <w:bottom w:val="single" w:sz="8" w:space="0" w:color="D9D9D9" w:themeColor="background1" w:themeShade="D9"/>
            </w:tcBorders>
            <w:shd w:val="clear" w:color="auto" w:fill="auto"/>
            <w:tcMar>
              <w:top w:w="28" w:type="dxa"/>
              <w:bottom w:w="28" w:type="dxa"/>
            </w:tcMar>
          </w:tcPr>
          <w:p w14:paraId="632BC90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Malasia </w:t>
            </w:r>
          </w:p>
        </w:tc>
      </w:tr>
      <w:tr w:rsidR="008F5A4D" w:rsidRPr="008F5A4D" w14:paraId="6DF3B1B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18BC79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MZ</w:t>
            </w:r>
          </w:p>
        </w:tc>
        <w:tc>
          <w:tcPr>
            <w:tcW w:w="2004" w:type="dxa"/>
            <w:tcBorders>
              <w:top w:val="nil"/>
              <w:bottom w:val="single" w:sz="8" w:space="0" w:color="D9D9D9" w:themeColor="background1" w:themeShade="D9"/>
            </w:tcBorders>
            <w:shd w:val="clear" w:color="auto" w:fill="auto"/>
            <w:tcMar>
              <w:top w:w="28" w:type="dxa"/>
              <w:bottom w:w="28" w:type="dxa"/>
            </w:tcMar>
          </w:tcPr>
          <w:p w14:paraId="5A75A2C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Mozambique </w:t>
            </w:r>
          </w:p>
        </w:tc>
      </w:tr>
      <w:tr w:rsidR="008F5A4D" w:rsidRPr="008F5A4D" w14:paraId="1C86F4E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F4D2F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NA</w:t>
            </w:r>
          </w:p>
        </w:tc>
        <w:tc>
          <w:tcPr>
            <w:tcW w:w="2004" w:type="dxa"/>
            <w:tcBorders>
              <w:top w:val="nil"/>
              <w:bottom w:val="single" w:sz="8" w:space="0" w:color="D9D9D9" w:themeColor="background1" w:themeShade="D9"/>
            </w:tcBorders>
            <w:shd w:val="clear" w:color="auto" w:fill="auto"/>
            <w:tcMar>
              <w:top w:w="28" w:type="dxa"/>
              <w:bottom w:w="28" w:type="dxa"/>
            </w:tcMar>
          </w:tcPr>
          <w:p w14:paraId="234EAE7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Namibia </w:t>
            </w:r>
          </w:p>
        </w:tc>
      </w:tr>
      <w:tr w:rsidR="008F5A4D" w:rsidRPr="008F5A4D" w14:paraId="6B38AB1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06EF3B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NE</w:t>
            </w:r>
          </w:p>
        </w:tc>
        <w:tc>
          <w:tcPr>
            <w:tcW w:w="2004" w:type="dxa"/>
            <w:tcBorders>
              <w:top w:val="nil"/>
              <w:bottom w:val="single" w:sz="8" w:space="0" w:color="D9D9D9" w:themeColor="background1" w:themeShade="D9"/>
            </w:tcBorders>
            <w:shd w:val="clear" w:color="auto" w:fill="auto"/>
            <w:tcMar>
              <w:top w:w="28" w:type="dxa"/>
              <w:bottom w:w="28" w:type="dxa"/>
            </w:tcMar>
          </w:tcPr>
          <w:p w14:paraId="3B87FE6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Níger </w:t>
            </w:r>
          </w:p>
        </w:tc>
      </w:tr>
      <w:tr w:rsidR="008F5A4D" w:rsidRPr="008F5A4D" w14:paraId="36DF813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8084A3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NG</w:t>
            </w:r>
          </w:p>
        </w:tc>
        <w:tc>
          <w:tcPr>
            <w:tcW w:w="2004" w:type="dxa"/>
            <w:tcBorders>
              <w:top w:val="nil"/>
              <w:bottom w:val="single" w:sz="8" w:space="0" w:color="D9D9D9" w:themeColor="background1" w:themeShade="D9"/>
            </w:tcBorders>
            <w:shd w:val="clear" w:color="auto" w:fill="auto"/>
            <w:tcMar>
              <w:top w:w="28" w:type="dxa"/>
              <w:bottom w:w="28" w:type="dxa"/>
            </w:tcMar>
          </w:tcPr>
          <w:p w14:paraId="711467D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Nigeria </w:t>
            </w:r>
          </w:p>
        </w:tc>
      </w:tr>
      <w:tr w:rsidR="008F5A4D" w:rsidRPr="008F5A4D" w14:paraId="424C7CE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76BD43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NI</w:t>
            </w:r>
          </w:p>
        </w:tc>
        <w:tc>
          <w:tcPr>
            <w:tcW w:w="2004" w:type="dxa"/>
            <w:tcBorders>
              <w:top w:val="nil"/>
              <w:bottom w:val="single" w:sz="8" w:space="0" w:color="D9D9D9" w:themeColor="background1" w:themeShade="D9"/>
            </w:tcBorders>
            <w:shd w:val="clear" w:color="auto" w:fill="auto"/>
            <w:tcMar>
              <w:top w:w="28" w:type="dxa"/>
              <w:bottom w:w="28" w:type="dxa"/>
            </w:tcMar>
          </w:tcPr>
          <w:p w14:paraId="3EB8602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Nicaragua </w:t>
            </w:r>
          </w:p>
        </w:tc>
      </w:tr>
      <w:tr w:rsidR="008F5A4D" w:rsidRPr="008F5A4D" w14:paraId="070A17D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B6146A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NL</w:t>
            </w:r>
          </w:p>
        </w:tc>
        <w:tc>
          <w:tcPr>
            <w:tcW w:w="2004" w:type="dxa"/>
            <w:tcBorders>
              <w:top w:val="nil"/>
              <w:bottom w:val="single" w:sz="8" w:space="0" w:color="D9D9D9" w:themeColor="background1" w:themeShade="D9"/>
            </w:tcBorders>
            <w:shd w:val="clear" w:color="auto" w:fill="auto"/>
            <w:tcMar>
              <w:top w:w="28" w:type="dxa"/>
              <w:bottom w:w="28" w:type="dxa"/>
            </w:tcMar>
          </w:tcPr>
          <w:p w14:paraId="2DE00AC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Países Bajos (Reino de los) </w:t>
            </w:r>
          </w:p>
        </w:tc>
      </w:tr>
      <w:tr w:rsidR="008F5A4D" w:rsidRPr="008F5A4D" w14:paraId="2D522F4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403DC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NO</w:t>
            </w:r>
          </w:p>
        </w:tc>
        <w:tc>
          <w:tcPr>
            <w:tcW w:w="2004" w:type="dxa"/>
            <w:tcBorders>
              <w:top w:val="nil"/>
              <w:bottom w:val="single" w:sz="8" w:space="0" w:color="D9D9D9" w:themeColor="background1" w:themeShade="D9"/>
            </w:tcBorders>
            <w:shd w:val="clear" w:color="auto" w:fill="auto"/>
            <w:tcMar>
              <w:top w:w="28" w:type="dxa"/>
              <w:bottom w:w="28" w:type="dxa"/>
            </w:tcMar>
          </w:tcPr>
          <w:p w14:paraId="208F1CD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Noruega </w:t>
            </w:r>
          </w:p>
        </w:tc>
      </w:tr>
      <w:tr w:rsidR="008F5A4D" w:rsidRPr="008F5A4D" w14:paraId="5936199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4EBD7E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NP</w:t>
            </w:r>
          </w:p>
        </w:tc>
        <w:tc>
          <w:tcPr>
            <w:tcW w:w="2004" w:type="dxa"/>
            <w:tcBorders>
              <w:top w:val="nil"/>
              <w:bottom w:val="single" w:sz="8" w:space="0" w:color="D9D9D9" w:themeColor="background1" w:themeShade="D9"/>
            </w:tcBorders>
            <w:shd w:val="clear" w:color="auto" w:fill="auto"/>
            <w:tcMar>
              <w:top w:w="28" w:type="dxa"/>
              <w:bottom w:w="28" w:type="dxa"/>
            </w:tcMar>
          </w:tcPr>
          <w:p w14:paraId="26C7C75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Nepal </w:t>
            </w:r>
          </w:p>
        </w:tc>
      </w:tr>
      <w:tr w:rsidR="008F5A4D" w:rsidRPr="008F5A4D" w14:paraId="3606969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B805AF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NZ</w:t>
            </w:r>
          </w:p>
        </w:tc>
        <w:tc>
          <w:tcPr>
            <w:tcW w:w="2004" w:type="dxa"/>
            <w:tcBorders>
              <w:top w:val="nil"/>
              <w:bottom w:val="single" w:sz="8" w:space="0" w:color="D9D9D9" w:themeColor="background1" w:themeShade="D9"/>
            </w:tcBorders>
            <w:shd w:val="clear" w:color="auto" w:fill="auto"/>
            <w:tcMar>
              <w:top w:w="28" w:type="dxa"/>
              <w:bottom w:w="28" w:type="dxa"/>
            </w:tcMar>
          </w:tcPr>
          <w:p w14:paraId="562DCC6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Nueva Zelandia </w:t>
            </w:r>
          </w:p>
        </w:tc>
      </w:tr>
      <w:tr w:rsidR="008F5A4D" w:rsidRPr="008F5A4D" w14:paraId="30ABB6A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CC8B5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OA</w:t>
            </w:r>
          </w:p>
        </w:tc>
        <w:tc>
          <w:tcPr>
            <w:tcW w:w="2004" w:type="dxa"/>
            <w:tcBorders>
              <w:top w:val="nil"/>
              <w:bottom w:val="single" w:sz="8" w:space="0" w:color="D9D9D9" w:themeColor="background1" w:themeShade="D9"/>
            </w:tcBorders>
            <w:shd w:val="clear" w:color="auto" w:fill="auto"/>
            <w:tcMar>
              <w:top w:w="28" w:type="dxa"/>
              <w:bottom w:w="28" w:type="dxa"/>
            </w:tcMar>
          </w:tcPr>
          <w:p w14:paraId="0309F94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Organización Africana de la Propiedad Intelectual</w:t>
            </w:r>
          </w:p>
        </w:tc>
      </w:tr>
      <w:tr w:rsidR="008F5A4D" w:rsidRPr="008F5A4D" w14:paraId="29FFD9FF"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8B43E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OM</w:t>
            </w:r>
          </w:p>
        </w:tc>
        <w:tc>
          <w:tcPr>
            <w:tcW w:w="2004" w:type="dxa"/>
            <w:tcBorders>
              <w:top w:val="nil"/>
              <w:bottom w:val="single" w:sz="8" w:space="0" w:color="D9D9D9" w:themeColor="background1" w:themeShade="D9"/>
            </w:tcBorders>
            <w:shd w:val="clear" w:color="auto" w:fill="auto"/>
            <w:tcMar>
              <w:top w:w="28" w:type="dxa"/>
              <w:bottom w:w="28" w:type="dxa"/>
            </w:tcMar>
          </w:tcPr>
          <w:p w14:paraId="67B8722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Omán </w:t>
            </w:r>
          </w:p>
        </w:tc>
      </w:tr>
      <w:tr w:rsidR="008F5A4D" w:rsidRPr="008F5A4D" w14:paraId="1215550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75ADC5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PA</w:t>
            </w:r>
          </w:p>
        </w:tc>
        <w:tc>
          <w:tcPr>
            <w:tcW w:w="2004" w:type="dxa"/>
            <w:tcBorders>
              <w:top w:val="nil"/>
              <w:bottom w:val="single" w:sz="8" w:space="0" w:color="D9D9D9" w:themeColor="background1" w:themeShade="D9"/>
            </w:tcBorders>
            <w:shd w:val="clear" w:color="auto" w:fill="auto"/>
            <w:tcMar>
              <w:top w:w="28" w:type="dxa"/>
              <w:bottom w:w="28" w:type="dxa"/>
            </w:tcMar>
          </w:tcPr>
          <w:p w14:paraId="53C39AC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Panamá </w:t>
            </w:r>
          </w:p>
        </w:tc>
      </w:tr>
      <w:tr w:rsidR="008F5A4D" w:rsidRPr="008F5A4D" w14:paraId="6F381C5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76ACE3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PE</w:t>
            </w:r>
          </w:p>
        </w:tc>
        <w:tc>
          <w:tcPr>
            <w:tcW w:w="2004" w:type="dxa"/>
            <w:tcBorders>
              <w:top w:val="nil"/>
              <w:bottom w:val="single" w:sz="8" w:space="0" w:color="D9D9D9" w:themeColor="background1" w:themeShade="D9"/>
            </w:tcBorders>
            <w:shd w:val="clear" w:color="auto" w:fill="auto"/>
            <w:tcMar>
              <w:top w:w="28" w:type="dxa"/>
              <w:bottom w:w="28" w:type="dxa"/>
            </w:tcMar>
          </w:tcPr>
          <w:p w14:paraId="37771A4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Perú </w:t>
            </w:r>
          </w:p>
        </w:tc>
      </w:tr>
      <w:tr w:rsidR="008F5A4D" w:rsidRPr="008F5A4D" w14:paraId="00FB62B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A4FE5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PH</w:t>
            </w:r>
          </w:p>
        </w:tc>
        <w:tc>
          <w:tcPr>
            <w:tcW w:w="2004" w:type="dxa"/>
            <w:tcBorders>
              <w:top w:val="nil"/>
              <w:bottom w:val="single" w:sz="8" w:space="0" w:color="D9D9D9" w:themeColor="background1" w:themeShade="D9"/>
            </w:tcBorders>
            <w:shd w:val="clear" w:color="auto" w:fill="auto"/>
            <w:tcMar>
              <w:top w:w="28" w:type="dxa"/>
              <w:bottom w:w="28" w:type="dxa"/>
            </w:tcMar>
          </w:tcPr>
          <w:p w14:paraId="12BD3DE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Filipinas </w:t>
            </w:r>
          </w:p>
        </w:tc>
      </w:tr>
      <w:tr w:rsidR="008F5A4D" w:rsidRPr="008F5A4D" w14:paraId="202C0E1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05C92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PK</w:t>
            </w:r>
          </w:p>
        </w:tc>
        <w:tc>
          <w:tcPr>
            <w:tcW w:w="2004" w:type="dxa"/>
            <w:tcBorders>
              <w:top w:val="nil"/>
              <w:bottom w:val="single" w:sz="8" w:space="0" w:color="D9D9D9" w:themeColor="background1" w:themeShade="D9"/>
            </w:tcBorders>
            <w:shd w:val="clear" w:color="auto" w:fill="auto"/>
            <w:tcMar>
              <w:top w:w="28" w:type="dxa"/>
              <w:bottom w:w="28" w:type="dxa"/>
            </w:tcMar>
          </w:tcPr>
          <w:p w14:paraId="44021D5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Pakistán </w:t>
            </w:r>
          </w:p>
        </w:tc>
      </w:tr>
      <w:tr w:rsidR="008F5A4D" w:rsidRPr="008F5A4D" w14:paraId="2D6BFA8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2625E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PL</w:t>
            </w:r>
          </w:p>
        </w:tc>
        <w:tc>
          <w:tcPr>
            <w:tcW w:w="2004" w:type="dxa"/>
            <w:tcBorders>
              <w:top w:val="nil"/>
              <w:bottom w:val="single" w:sz="8" w:space="0" w:color="D9D9D9" w:themeColor="background1" w:themeShade="D9"/>
            </w:tcBorders>
            <w:shd w:val="clear" w:color="auto" w:fill="auto"/>
            <w:tcMar>
              <w:top w:w="28" w:type="dxa"/>
              <w:bottom w:w="28" w:type="dxa"/>
            </w:tcMar>
          </w:tcPr>
          <w:p w14:paraId="3389180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Polonia </w:t>
            </w:r>
          </w:p>
        </w:tc>
      </w:tr>
      <w:tr w:rsidR="008F5A4D" w:rsidRPr="008F5A4D" w14:paraId="48733CE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277883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PT</w:t>
            </w:r>
          </w:p>
        </w:tc>
        <w:tc>
          <w:tcPr>
            <w:tcW w:w="2004" w:type="dxa"/>
            <w:tcBorders>
              <w:top w:val="nil"/>
              <w:bottom w:val="single" w:sz="8" w:space="0" w:color="D9D9D9" w:themeColor="background1" w:themeShade="D9"/>
            </w:tcBorders>
            <w:shd w:val="clear" w:color="auto" w:fill="auto"/>
            <w:tcMar>
              <w:top w:w="28" w:type="dxa"/>
              <w:bottom w:w="28" w:type="dxa"/>
            </w:tcMar>
          </w:tcPr>
          <w:p w14:paraId="5EB1075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Portugal </w:t>
            </w:r>
          </w:p>
        </w:tc>
      </w:tr>
      <w:tr w:rsidR="008F5A4D" w:rsidRPr="008F5A4D" w14:paraId="4AA25DC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7F4D29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PY</w:t>
            </w:r>
          </w:p>
        </w:tc>
        <w:tc>
          <w:tcPr>
            <w:tcW w:w="2004" w:type="dxa"/>
            <w:tcBorders>
              <w:top w:val="nil"/>
              <w:bottom w:val="single" w:sz="8" w:space="0" w:color="D9D9D9" w:themeColor="background1" w:themeShade="D9"/>
            </w:tcBorders>
            <w:shd w:val="clear" w:color="auto" w:fill="auto"/>
            <w:tcMar>
              <w:top w:w="28" w:type="dxa"/>
              <w:bottom w:w="28" w:type="dxa"/>
            </w:tcMar>
          </w:tcPr>
          <w:p w14:paraId="563F04A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Paraguay </w:t>
            </w:r>
          </w:p>
        </w:tc>
      </w:tr>
      <w:tr w:rsidR="008F5A4D" w:rsidRPr="008F5A4D" w14:paraId="757B4B48"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F540D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RO</w:t>
            </w:r>
          </w:p>
        </w:tc>
        <w:tc>
          <w:tcPr>
            <w:tcW w:w="2004" w:type="dxa"/>
            <w:tcBorders>
              <w:top w:val="nil"/>
              <w:bottom w:val="single" w:sz="8" w:space="0" w:color="D9D9D9" w:themeColor="background1" w:themeShade="D9"/>
            </w:tcBorders>
            <w:shd w:val="clear" w:color="auto" w:fill="auto"/>
            <w:tcMar>
              <w:top w:w="28" w:type="dxa"/>
              <w:bottom w:w="28" w:type="dxa"/>
            </w:tcMar>
          </w:tcPr>
          <w:p w14:paraId="48C62B6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Rumania </w:t>
            </w:r>
          </w:p>
        </w:tc>
      </w:tr>
      <w:tr w:rsidR="008F5A4D" w:rsidRPr="008F5A4D" w14:paraId="77F0DBF6"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03EC97"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RS</w:t>
            </w:r>
          </w:p>
        </w:tc>
        <w:tc>
          <w:tcPr>
            <w:tcW w:w="2004" w:type="dxa"/>
            <w:tcBorders>
              <w:top w:val="nil"/>
              <w:bottom w:val="single" w:sz="8" w:space="0" w:color="D9D9D9" w:themeColor="background1" w:themeShade="D9"/>
            </w:tcBorders>
            <w:shd w:val="clear" w:color="auto" w:fill="auto"/>
            <w:tcMar>
              <w:top w:w="28" w:type="dxa"/>
              <w:bottom w:w="28" w:type="dxa"/>
            </w:tcMar>
          </w:tcPr>
          <w:p w14:paraId="2F9811D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Serbia </w:t>
            </w:r>
          </w:p>
        </w:tc>
      </w:tr>
      <w:tr w:rsidR="008F5A4D" w:rsidRPr="008F5A4D" w14:paraId="5BBF8A6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33666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RU</w:t>
            </w:r>
          </w:p>
        </w:tc>
        <w:tc>
          <w:tcPr>
            <w:tcW w:w="2004" w:type="dxa"/>
            <w:tcBorders>
              <w:top w:val="nil"/>
              <w:bottom w:val="single" w:sz="8" w:space="0" w:color="D9D9D9" w:themeColor="background1" w:themeShade="D9"/>
            </w:tcBorders>
            <w:shd w:val="clear" w:color="auto" w:fill="auto"/>
            <w:tcMar>
              <w:top w:w="28" w:type="dxa"/>
              <w:bottom w:w="28" w:type="dxa"/>
            </w:tcMar>
          </w:tcPr>
          <w:p w14:paraId="44ED396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Federación de Rusia </w:t>
            </w:r>
          </w:p>
        </w:tc>
      </w:tr>
      <w:tr w:rsidR="008F5A4D" w:rsidRPr="008F5A4D" w14:paraId="5D1A696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E2E039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RW</w:t>
            </w:r>
          </w:p>
        </w:tc>
        <w:tc>
          <w:tcPr>
            <w:tcW w:w="2004" w:type="dxa"/>
            <w:tcBorders>
              <w:top w:val="nil"/>
              <w:bottom w:val="single" w:sz="8" w:space="0" w:color="D9D9D9" w:themeColor="background1" w:themeShade="D9"/>
            </w:tcBorders>
            <w:shd w:val="clear" w:color="auto" w:fill="auto"/>
            <w:tcMar>
              <w:top w:w="28" w:type="dxa"/>
              <w:bottom w:w="28" w:type="dxa"/>
            </w:tcMar>
          </w:tcPr>
          <w:p w14:paraId="264C6DBB" w14:textId="21BB2A59"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R</w:t>
            </w:r>
            <w:r w:rsidR="00F4642E">
              <w:rPr>
                <w:rFonts w:ascii="Arial Narrow" w:hAnsi="Arial Narrow"/>
                <w:sz w:val="14"/>
                <w:szCs w:val="14"/>
                <w:lang w:val="es-ES_tradnl"/>
              </w:rPr>
              <w:t>w</w:t>
            </w:r>
            <w:r w:rsidRPr="008F5A4D">
              <w:rPr>
                <w:rFonts w:ascii="Arial Narrow" w:hAnsi="Arial Narrow"/>
                <w:sz w:val="14"/>
                <w:szCs w:val="14"/>
                <w:lang w:val="es-ES_tradnl"/>
              </w:rPr>
              <w:t xml:space="preserve">anda </w:t>
            </w:r>
          </w:p>
        </w:tc>
      </w:tr>
      <w:tr w:rsidR="008F5A4D" w:rsidRPr="008F5A4D" w14:paraId="05220DE7"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94AD01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SC</w:t>
            </w:r>
          </w:p>
        </w:tc>
        <w:tc>
          <w:tcPr>
            <w:tcW w:w="2004" w:type="dxa"/>
            <w:tcBorders>
              <w:top w:val="nil"/>
              <w:bottom w:val="single" w:sz="8" w:space="0" w:color="D9D9D9" w:themeColor="background1" w:themeShade="D9"/>
            </w:tcBorders>
            <w:shd w:val="clear" w:color="auto" w:fill="auto"/>
            <w:tcMar>
              <w:top w:w="28" w:type="dxa"/>
              <w:bottom w:w="28" w:type="dxa"/>
            </w:tcMar>
          </w:tcPr>
          <w:p w14:paraId="261EC2C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Seychelles </w:t>
            </w:r>
          </w:p>
        </w:tc>
      </w:tr>
      <w:tr w:rsidR="008F5A4D" w:rsidRPr="008F5A4D" w14:paraId="3CC9D3E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67C1BB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SE</w:t>
            </w:r>
          </w:p>
        </w:tc>
        <w:tc>
          <w:tcPr>
            <w:tcW w:w="2004" w:type="dxa"/>
            <w:tcBorders>
              <w:top w:val="nil"/>
              <w:bottom w:val="single" w:sz="8" w:space="0" w:color="D9D9D9" w:themeColor="background1" w:themeShade="D9"/>
            </w:tcBorders>
            <w:shd w:val="clear" w:color="auto" w:fill="auto"/>
            <w:tcMar>
              <w:top w:w="28" w:type="dxa"/>
              <w:bottom w:w="28" w:type="dxa"/>
            </w:tcMar>
          </w:tcPr>
          <w:p w14:paraId="623F987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Suecia </w:t>
            </w:r>
          </w:p>
        </w:tc>
      </w:tr>
      <w:tr w:rsidR="008F5A4D" w:rsidRPr="008F5A4D" w14:paraId="7FC01FE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D3B66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SG</w:t>
            </w:r>
          </w:p>
        </w:tc>
        <w:tc>
          <w:tcPr>
            <w:tcW w:w="2004" w:type="dxa"/>
            <w:tcBorders>
              <w:top w:val="nil"/>
              <w:bottom w:val="single" w:sz="8" w:space="0" w:color="D9D9D9" w:themeColor="background1" w:themeShade="D9"/>
            </w:tcBorders>
            <w:shd w:val="clear" w:color="auto" w:fill="auto"/>
            <w:tcMar>
              <w:top w:w="28" w:type="dxa"/>
              <w:bottom w:w="28" w:type="dxa"/>
            </w:tcMar>
          </w:tcPr>
          <w:p w14:paraId="4609C46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Singapur </w:t>
            </w:r>
          </w:p>
        </w:tc>
      </w:tr>
      <w:tr w:rsidR="008F5A4D" w:rsidRPr="008F5A4D" w14:paraId="7EC2E13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947FC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SI</w:t>
            </w:r>
          </w:p>
        </w:tc>
        <w:tc>
          <w:tcPr>
            <w:tcW w:w="2004" w:type="dxa"/>
            <w:tcBorders>
              <w:top w:val="nil"/>
              <w:bottom w:val="single" w:sz="8" w:space="0" w:color="D9D9D9" w:themeColor="background1" w:themeShade="D9"/>
            </w:tcBorders>
            <w:shd w:val="clear" w:color="auto" w:fill="auto"/>
            <w:tcMar>
              <w:top w:w="28" w:type="dxa"/>
              <w:bottom w:w="28" w:type="dxa"/>
            </w:tcMar>
          </w:tcPr>
          <w:p w14:paraId="43F73BE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Eslovenia </w:t>
            </w:r>
          </w:p>
        </w:tc>
      </w:tr>
      <w:tr w:rsidR="008F5A4D" w:rsidRPr="008F5A4D" w14:paraId="27B2831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547E1D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SK</w:t>
            </w:r>
          </w:p>
        </w:tc>
        <w:tc>
          <w:tcPr>
            <w:tcW w:w="2004" w:type="dxa"/>
            <w:tcBorders>
              <w:top w:val="nil"/>
              <w:bottom w:val="single" w:sz="8" w:space="0" w:color="D9D9D9" w:themeColor="background1" w:themeShade="D9"/>
            </w:tcBorders>
            <w:shd w:val="clear" w:color="auto" w:fill="auto"/>
            <w:tcMar>
              <w:top w:w="28" w:type="dxa"/>
              <w:bottom w:w="28" w:type="dxa"/>
            </w:tcMar>
          </w:tcPr>
          <w:p w14:paraId="01AEBDC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Eslovaquia </w:t>
            </w:r>
          </w:p>
        </w:tc>
      </w:tr>
      <w:tr w:rsidR="008F5A4D" w:rsidRPr="008F5A4D" w14:paraId="6116C53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65C958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SN</w:t>
            </w:r>
          </w:p>
        </w:tc>
        <w:tc>
          <w:tcPr>
            <w:tcW w:w="2004" w:type="dxa"/>
            <w:tcBorders>
              <w:top w:val="nil"/>
              <w:bottom w:val="single" w:sz="8" w:space="0" w:color="D9D9D9" w:themeColor="background1" w:themeShade="D9"/>
            </w:tcBorders>
            <w:shd w:val="clear" w:color="auto" w:fill="auto"/>
            <w:tcMar>
              <w:top w:w="28" w:type="dxa"/>
              <w:bottom w:w="28" w:type="dxa"/>
            </w:tcMar>
          </w:tcPr>
          <w:p w14:paraId="28E12A0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Senegal </w:t>
            </w:r>
          </w:p>
        </w:tc>
      </w:tr>
      <w:tr w:rsidR="008F5A4D" w:rsidRPr="008F5A4D" w14:paraId="62DA4DE7"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985A9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SR</w:t>
            </w:r>
          </w:p>
        </w:tc>
        <w:tc>
          <w:tcPr>
            <w:tcW w:w="2004" w:type="dxa"/>
            <w:tcBorders>
              <w:top w:val="nil"/>
              <w:bottom w:val="single" w:sz="8" w:space="0" w:color="D9D9D9" w:themeColor="background1" w:themeShade="D9"/>
            </w:tcBorders>
            <w:shd w:val="clear" w:color="auto" w:fill="auto"/>
            <w:tcMar>
              <w:top w:w="28" w:type="dxa"/>
              <w:bottom w:w="28" w:type="dxa"/>
            </w:tcMar>
          </w:tcPr>
          <w:p w14:paraId="0CD858FB" w14:textId="24545FAA"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Surinam</w:t>
            </w:r>
            <w:r w:rsidR="00F4642E">
              <w:rPr>
                <w:rFonts w:ascii="Arial Narrow" w:hAnsi="Arial Narrow"/>
                <w:sz w:val="14"/>
                <w:szCs w:val="14"/>
                <w:lang w:val="es-ES_tradnl"/>
              </w:rPr>
              <w:t>e</w:t>
            </w:r>
            <w:r w:rsidRPr="008F5A4D">
              <w:rPr>
                <w:rFonts w:ascii="Arial Narrow" w:hAnsi="Arial Narrow"/>
                <w:sz w:val="14"/>
                <w:szCs w:val="14"/>
                <w:lang w:val="es-ES_tradnl"/>
              </w:rPr>
              <w:t xml:space="preserve"> </w:t>
            </w:r>
          </w:p>
        </w:tc>
      </w:tr>
      <w:tr w:rsidR="008F5A4D" w:rsidRPr="008F5A4D" w14:paraId="035D9D2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EB840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SS</w:t>
            </w:r>
          </w:p>
        </w:tc>
        <w:tc>
          <w:tcPr>
            <w:tcW w:w="2004" w:type="dxa"/>
            <w:tcBorders>
              <w:top w:val="nil"/>
              <w:bottom w:val="single" w:sz="8" w:space="0" w:color="D9D9D9" w:themeColor="background1" w:themeShade="D9"/>
            </w:tcBorders>
            <w:shd w:val="clear" w:color="auto" w:fill="auto"/>
            <w:tcMar>
              <w:top w:w="28" w:type="dxa"/>
              <w:bottom w:w="28" w:type="dxa"/>
            </w:tcMar>
          </w:tcPr>
          <w:p w14:paraId="453452E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Sudán del Sur </w:t>
            </w:r>
          </w:p>
        </w:tc>
      </w:tr>
      <w:tr w:rsidR="008F5A4D" w:rsidRPr="008F5A4D" w14:paraId="44F34BC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963635F"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ST</w:t>
            </w:r>
          </w:p>
        </w:tc>
        <w:tc>
          <w:tcPr>
            <w:tcW w:w="2004" w:type="dxa"/>
            <w:tcBorders>
              <w:top w:val="nil"/>
              <w:bottom w:val="single" w:sz="8" w:space="0" w:color="D9D9D9" w:themeColor="background1" w:themeShade="D9"/>
            </w:tcBorders>
            <w:shd w:val="clear" w:color="auto" w:fill="auto"/>
            <w:tcMar>
              <w:top w:w="28" w:type="dxa"/>
              <w:bottom w:w="28" w:type="dxa"/>
            </w:tcMar>
          </w:tcPr>
          <w:p w14:paraId="34E80AC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Santo Tomé y Príncipe </w:t>
            </w:r>
          </w:p>
        </w:tc>
      </w:tr>
      <w:tr w:rsidR="008F5A4D" w:rsidRPr="008F5A4D" w14:paraId="1609D0A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4AE6A4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SV</w:t>
            </w:r>
          </w:p>
        </w:tc>
        <w:tc>
          <w:tcPr>
            <w:tcW w:w="2004" w:type="dxa"/>
            <w:tcBorders>
              <w:top w:val="nil"/>
              <w:bottom w:val="single" w:sz="8" w:space="0" w:color="D9D9D9" w:themeColor="background1" w:themeShade="D9"/>
            </w:tcBorders>
            <w:shd w:val="clear" w:color="auto" w:fill="auto"/>
            <w:tcMar>
              <w:top w:w="28" w:type="dxa"/>
              <w:bottom w:w="28" w:type="dxa"/>
            </w:tcMar>
          </w:tcPr>
          <w:p w14:paraId="722F277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El Salvador </w:t>
            </w:r>
          </w:p>
        </w:tc>
      </w:tr>
      <w:tr w:rsidR="008F5A4D" w:rsidRPr="008F5A4D" w14:paraId="5A497E4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195869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SZ</w:t>
            </w:r>
          </w:p>
        </w:tc>
        <w:tc>
          <w:tcPr>
            <w:tcW w:w="2004" w:type="dxa"/>
            <w:tcBorders>
              <w:top w:val="nil"/>
              <w:bottom w:val="single" w:sz="8" w:space="0" w:color="D9D9D9" w:themeColor="background1" w:themeShade="D9"/>
            </w:tcBorders>
            <w:shd w:val="clear" w:color="auto" w:fill="auto"/>
            <w:tcMar>
              <w:top w:w="28" w:type="dxa"/>
              <w:bottom w:w="28" w:type="dxa"/>
            </w:tcMar>
          </w:tcPr>
          <w:p w14:paraId="3058D0A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Eswatini </w:t>
            </w:r>
          </w:p>
        </w:tc>
      </w:tr>
      <w:tr w:rsidR="008F5A4D" w:rsidRPr="008F5A4D" w14:paraId="2B81A37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07EE51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TD</w:t>
            </w:r>
          </w:p>
        </w:tc>
        <w:tc>
          <w:tcPr>
            <w:tcW w:w="2004" w:type="dxa"/>
            <w:tcBorders>
              <w:top w:val="nil"/>
              <w:bottom w:val="single" w:sz="8" w:space="0" w:color="D9D9D9" w:themeColor="background1" w:themeShade="D9"/>
            </w:tcBorders>
            <w:shd w:val="clear" w:color="auto" w:fill="auto"/>
            <w:tcMar>
              <w:top w:w="28" w:type="dxa"/>
              <w:bottom w:w="28" w:type="dxa"/>
            </w:tcMar>
          </w:tcPr>
          <w:p w14:paraId="2F27F8D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Chad </w:t>
            </w:r>
          </w:p>
        </w:tc>
      </w:tr>
      <w:tr w:rsidR="008F5A4D" w:rsidRPr="008F5A4D" w14:paraId="2ADCC15D"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6842B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TG</w:t>
            </w:r>
          </w:p>
        </w:tc>
        <w:tc>
          <w:tcPr>
            <w:tcW w:w="2004" w:type="dxa"/>
            <w:tcBorders>
              <w:top w:val="nil"/>
              <w:bottom w:val="single" w:sz="8" w:space="0" w:color="D9D9D9" w:themeColor="background1" w:themeShade="D9"/>
            </w:tcBorders>
            <w:shd w:val="clear" w:color="auto" w:fill="auto"/>
            <w:tcMar>
              <w:top w:w="28" w:type="dxa"/>
              <w:bottom w:w="28" w:type="dxa"/>
            </w:tcMar>
          </w:tcPr>
          <w:p w14:paraId="65D4AC2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Togo </w:t>
            </w:r>
          </w:p>
        </w:tc>
      </w:tr>
      <w:tr w:rsidR="008F5A4D" w:rsidRPr="008F5A4D" w14:paraId="4DD86BB4"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1F2CFE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TH</w:t>
            </w:r>
          </w:p>
        </w:tc>
        <w:tc>
          <w:tcPr>
            <w:tcW w:w="2004" w:type="dxa"/>
            <w:tcBorders>
              <w:top w:val="nil"/>
              <w:bottom w:val="single" w:sz="8" w:space="0" w:color="D9D9D9" w:themeColor="background1" w:themeShade="D9"/>
            </w:tcBorders>
            <w:shd w:val="clear" w:color="auto" w:fill="auto"/>
            <w:tcMar>
              <w:top w:w="28" w:type="dxa"/>
              <w:bottom w:w="28" w:type="dxa"/>
            </w:tcMar>
          </w:tcPr>
          <w:p w14:paraId="0B1F60F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Tailandia </w:t>
            </w:r>
          </w:p>
        </w:tc>
      </w:tr>
      <w:tr w:rsidR="008F5A4D" w:rsidRPr="008F5A4D" w14:paraId="6F9C16AE"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A8AF2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TN</w:t>
            </w:r>
          </w:p>
        </w:tc>
        <w:tc>
          <w:tcPr>
            <w:tcW w:w="2004" w:type="dxa"/>
            <w:tcBorders>
              <w:top w:val="nil"/>
              <w:bottom w:val="single" w:sz="8" w:space="0" w:color="D9D9D9" w:themeColor="background1" w:themeShade="D9"/>
            </w:tcBorders>
            <w:shd w:val="clear" w:color="auto" w:fill="auto"/>
            <w:tcMar>
              <w:top w:w="28" w:type="dxa"/>
              <w:bottom w:w="28" w:type="dxa"/>
            </w:tcMar>
          </w:tcPr>
          <w:p w14:paraId="1C54786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Túnez </w:t>
            </w:r>
          </w:p>
        </w:tc>
      </w:tr>
      <w:tr w:rsidR="008F5A4D" w:rsidRPr="008F5A4D" w14:paraId="7B9C4EA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21F0D7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TR</w:t>
            </w:r>
          </w:p>
        </w:tc>
        <w:tc>
          <w:tcPr>
            <w:tcW w:w="2004" w:type="dxa"/>
            <w:tcBorders>
              <w:top w:val="nil"/>
              <w:bottom w:val="single" w:sz="8" w:space="0" w:color="D9D9D9" w:themeColor="background1" w:themeShade="D9"/>
            </w:tcBorders>
            <w:shd w:val="clear" w:color="auto" w:fill="auto"/>
            <w:tcMar>
              <w:top w:w="28" w:type="dxa"/>
              <w:bottom w:w="28" w:type="dxa"/>
            </w:tcMar>
          </w:tcPr>
          <w:p w14:paraId="0C53883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Türkiye </w:t>
            </w:r>
          </w:p>
        </w:tc>
      </w:tr>
      <w:tr w:rsidR="008F5A4D" w:rsidRPr="008F5A4D" w14:paraId="050DA0B5"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6819BB5"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TT</w:t>
            </w:r>
          </w:p>
        </w:tc>
        <w:tc>
          <w:tcPr>
            <w:tcW w:w="2004" w:type="dxa"/>
            <w:tcBorders>
              <w:top w:val="nil"/>
              <w:bottom w:val="single" w:sz="8" w:space="0" w:color="D9D9D9" w:themeColor="background1" w:themeShade="D9"/>
            </w:tcBorders>
            <w:shd w:val="clear" w:color="auto" w:fill="auto"/>
            <w:tcMar>
              <w:top w:w="28" w:type="dxa"/>
              <w:bottom w:w="28" w:type="dxa"/>
            </w:tcMar>
          </w:tcPr>
          <w:p w14:paraId="253F362A"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Trinidad y Tobago </w:t>
            </w:r>
          </w:p>
        </w:tc>
      </w:tr>
      <w:tr w:rsidR="008F5A4D" w:rsidRPr="008F5A4D" w14:paraId="3FA4C62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DB031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TZ</w:t>
            </w:r>
          </w:p>
        </w:tc>
        <w:tc>
          <w:tcPr>
            <w:tcW w:w="2004" w:type="dxa"/>
            <w:tcBorders>
              <w:top w:val="nil"/>
              <w:bottom w:val="single" w:sz="8" w:space="0" w:color="D9D9D9" w:themeColor="background1" w:themeShade="D9"/>
            </w:tcBorders>
            <w:shd w:val="clear" w:color="auto" w:fill="auto"/>
            <w:tcMar>
              <w:top w:w="28" w:type="dxa"/>
              <w:bottom w:w="28" w:type="dxa"/>
            </w:tcMar>
          </w:tcPr>
          <w:p w14:paraId="4B1354B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República Unida de Tanzanía </w:t>
            </w:r>
          </w:p>
        </w:tc>
      </w:tr>
      <w:tr w:rsidR="008F5A4D" w:rsidRPr="008F5A4D" w14:paraId="79107F32"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F533E7B"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UA</w:t>
            </w:r>
          </w:p>
        </w:tc>
        <w:tc>
          <w:tcPr>
            <w:tcW w:w="2004" w:type="dxa"/>
            <w:tcBorders>
              <w:top w:val="nil"/>
              <w:bottom w:val="single" w:sz="8" w:space="0" w:color="D9D9D9" w:themeColor="background1" w:themeShade="D9"/>
            </w:tcBorders>
            <w:shd w:val="clear" w:color="auto" w:fill="auto"/>
            <w:tcMar>
              <w:top w:w="28" w:type="dxa"/>
              <w:bottom w:w="28" w:type="dxa"/>
            </w:tcMar>
          </w:tcPr>
          <w:p w14:paraId="2790CCE0"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Ucrania </w:t>
            </w:r>
          </w:p>
        </w:tc>
      </w:tr>
      <w:tr w:rsidR="008F5A4D" w:rsidRPr="008F5A4D" w14:paraId="429531D9"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EC887E"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UG</w:t>
            </w:r>
          </w:p>
        </w:tc>
        <w:tc>
          <w:tcPr>
            <w:tcW w:w="2004" w:type="dxa"/>
            <w:tcBorders>
              <w:top w:val="nil"/>
              <w:bottom w:val="single" w:sz="8" w:space="0" w:color="D9D9D9" w:themeColor="background1" w:themeShade="D9"/>
            </w:tcBorders>
            <w:shd w:val="clear" w:color="auto" w:fill="auto"/>
            <w:tcMar>
              <w:top w:w="28" w:type="dxa"/>
              <w:bottom w:w="28" w:type="dxa"/>
            </w:tcMar>
          </w:tcPr>
          <w:p w14:paraId="753D0FD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Uganda </w:t>
            </w:r>
          </w:p>
        </w:tc>
      </w:tr>
      <w:tr w:rsidR="008F5A4D" w:rsidRPr="008F5A4D" w14:paraId="71614763"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0A6392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US</w:t>
            </w:r>
          </w:p>
        </w:tc>
        <w:tc>
          <w:tcPr>
            <w:tcW w:w="2004" w:type="dxa"/>
            <w:tcBorders>
              <w:top w:val="nil"/>
              <w:bottom w:val="single" w:sz="8" w:space="0" w:color="D9D9D9" w:themeColor="background1" w:themeShade="D9"/>
            </w:tcBorders>
            <w:shd w:val="clear" w:color="auto" w:fill="auto"/>
            <w:tcMar>
              <w:top w:w="28" w:type="dxa"/>
              <w:bottom w:w="28" w:type="dxa"/>
            </w:tcMar>
          </w:tcPr>
          <w:p w14:paraId="33EB9FE1"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Estados Unidos de América </w:t>
            </w:r>
          </w:p>
        </w:tc>
      </w:tr>
      <w:tr w:rsidR="008F5A4D" w:rsidRPr="008F5A4D" w14:paraId="78B21E8B"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FC9A3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UY</w:t>
            </w:r>
          </w:p>
        </w:tc>
        <w:tc>
          <w:tcPr>
            <w:tcW w:w="2004" w:type="dxa"/>
            <w:tcBorders>
              <w:top w:val="nil"/>
              <w:bottom w:val="single" w:sz="8" w:space="0" w:color="D9D9D9" w:themeColor="background1" w:themeShade="D9"/>
            </w:tcBorders>
            <w:shd w:val="clear" w:color="auto" w:fill="auto"/>
            <w:tcMar>
              <w:top w:w="28" w:type="dxa"/>
              <w:bottom w:w="28" w:type="dxa"/>
            </w:tcMar>
          </w:tcPr>
          <w:p w14:paraId="64B46C7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Uruguay </w:t>
            </w:r>
          </w:p>
        </w:tc>
      </w:tr>
      <w:tr w:rsidR="008F5A4D" w:rsidRPr="008F5A4D" w14:paraId="22F0FE20"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4AAA5D"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UZ</w:t>
            </w:r>
          </w:p>
        </w:tc>
        <w:tc>
          <w:tcPr>
            <w:tcW w:w="2004" w:type="dxa"/>
            <w:tcBorders>
              <w:top w:val="nil"/>
              <w:bottom w:val="single" w:sz="8" w:space="0" w:color="D9D9D9" w:themeColor="background1" w:themeShade="D9"/>
            </w:tcBorders>
            <w:shd w:val="clear" w:color="auto" w:fill="auto"/>
            <w:tcMar>
              <w:top w:w="28" w:type="dxa"/>
              <w:bottom w:w="28" w:type="dxa"/>
            </w:tcMar>
          </w:tcPr>
          <w:p w14:paraId="1F7692F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Uzbekistán </w:t>
            </w:r>
          </w:p>
        </w:tc>
      </w:tr>
      <w:tr w:rsidR="008F5A4D" w:rsidRPr="008F5A4D" w14:paraId="4FDC1E7C"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51D6C9"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VN</w:t>
            </w:r>
          </w:p>
        </w:tc>
        <w:tc>
          <w:tcPr>
            <w:tcW w:w="2004" w:type="dxa"/>
            <w:tcBorders>
              <w:top w:val="nil"/>
              <w:bottom w:val="single" w:sz="8" w:space="0" w:color="D9D9D9" w:themeColor="background1" w:themeShade="D9"/>
            </w:tcBorders>
            <w:shd w:val="clear" w:color="auto" w:fill="auto"/>
            <w:tcMar>
              <w:top w:w="28" w:type="dxa"/>
              <w:bottom w:w="28" w:type="dxa"/>
            </w:tcMar>
          </w:tcPr>
          <w:p w14:paraId="68A9A998"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Viet Nam </w:t>
            </w:r>
          </w:p>
        </w:tc>
      </w:tr>
      <w:tr w:rsidR="008F5A4D" w:rsidRPr="008F5A4D" w14:paraId="2FC033FF"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A8A54F6"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ZA</w:t>
            </w:r>
          </w:p>
        </w:tc>
        <w:tc>
          <w:tcPr>
            <w:tcW w:w="2004" w:type="dxa"/>
            <w:tcBorders>
              <w:top w:val="nil"/>
              <w:bottom w:val="single" w:sz="8" w:space="0" w:color="D9D9D9" w:themeColor="background1" w:themeShade="D9"/>
            </w:tcBorders>
            <w:shd w:val="clear" w:color="auto" w:fill="auto"/>
            <w:tcMar>
              <w:top w:w="28" w:type="dxa"/>
              <w:bottom w:w="28" w:type="dxa"/>
            </w:tcMar>
          </w:tcPr>
          <w:p w14:paraId="37EA3A02"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Sudáfrica </w:t>
            </w:r>
          </w:p>
        </w:tc>
      </w:tr>
      <w:tr w:rsidR="008F5A4D" w:rsidRPr="008F5A4D" w14:paraId="1373821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B978C3C"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ZM</w:t>
            </w:r>
          </w:p>
        </w:tc>
        <w:tc>
          <w:tcPr>
            <w:tcW w:w="2004" w:type="dxa"/>
            <w:tcBorders>
              <w:top w:val="nil"/>
              <w:bottom w:val="single" w:sz="8" w:space="0" w:color="D9D9D9" w:themeColor="background1" w:themeShade="D9"/>
            </w:tcBorders>
            <w:shd w:val="clear" w:color="auto" w:fill="auto"/>
            <w:tcMar>
              <w:top w:w="28" w:type="dxa"/>
              <w:bottom w:w="28" w:type="dxa"/>
            </w:tcMar>
          </w:tcPr>
          <w:p w14:paraId="7FEBC863"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 xml:space="preserve">Zambia </w:t>
            </w:r>
          </w:p>
        </w:tc>
      </w:tr>
      <w:tr w:rsidR="008F5A4D" w:rsidRPr="008F5A4D" w14:paraId="0D37FEE1" w14:textId="77777777" w:rsidTr="00757F4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5182A4" w14:textId="77777777"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ZW</w:t>
            </w:r>
          </w:p>
        </w:tc>
        <w:tc>
          <w:tcPr>
            <w:tcW w:w="2004" w:type="dxa"/>
            <w:tcBorders>
              <w:top w:val="nil"/>
              <w:bottom w:val="single" w:sz="8" w:space="0" w:color="D9D9D9" w:themeColor="background1" w:themeShade="D9"/>
            </w:tcBorders>
            <w:shd w:val="clear" w:color="auto" w:fill="auto"/>
            <w:tcMar>
              <w:top w:w="28" w:type="dxa"/>
              <w:bottom w:w="28" w:type="dxa"/>
            </w:tcMar>
          </w:tcPr>
          <w:p w14:paraId="3F0DBDD2" w14:textId="5950826D" w:rsidR="008F5A4D" w:rsidRPr="008F5A4D" w:rsidRDefault="008F5A4D" w:rsidP="00757F44">
            <w:pPr>
              <w:jc w:val="left"/>
              <w:rPr>
                <w:rFonts w:ascii="Arial Narrow" w:hAnsi="Arial Narrow"/>
                <w:sz w:val="14"/>
                <w:szCs w:val="14"/>
                <w:lang w:val="es-ES_tradnl"/>
              </w:rPr>
            </w:pPr>
            <w:r w:rsidRPr="008F5A4D">
              <w:rPr>
                <w:rFonts w:ascii="Arial Narrow" w:hAnsi="Arial Narrow"/>
                <w:sz w:val="14"/>
                <w:szCs w:val="14"/>
                <w:lang w:val="es-ES_tradnl"/>
              </w:rPr>
              <w:t>Zimbab</w:t>
            </w:r>
            <w:r w:rsidR="00F4642E">
              <w:rPr>
                <w:rFonts w:ascii="Arial Narrow" w:hAnsi="Arial Narrow"/>
                <w:sz w:val="14"/>
                <w:szCs w:val="14"/>
                <w:lang w:val="es-ES_tradnl"/>
              </w:rPr>
              <w:t>w</w:t>
            </w:r>
            <w:r w:rsidRPr="008F5A4D">
              <w:rPr>
                <w:rFonts w:ascii="Arial Narrow" w:hAnsi="Arial Narrow"/>
                <w:sz w:val="14"/>
                <w:szCs w:val="14"/>
                <w:lang w:val="es-ES_tradnl"/>
              </w:rPr>
              <w:t xml:space="preserve">e </w:t>
            </w:r>
          </w:p>
        </w:tc>
      </w:tr>
    </w:tbl>
    <w:p w14:paraId="7DE430A6" w14:textId="77777777" w:rsidR="008B7EE0" w:rsidRPr="008F5A4D" w:rsidRDefault="008B7EE0" w:rsidP="008B7EE0">
      <w:pPr>
        <w:rPr>
          <w:lang w:val="es-ES_tradnl" w:eastAsia="en-US"/>
        </w:rPr>
      </w:pPr>
    </w:p>
    <w:p w14:paraId="362B3E73" w14:textId="77777777" w:rsidR="008B7EE0" w:rsidRPr="008F5A4D" w:rsidRDefault="008B7EE0" w:rsidP="008B7EE0">
      <w:pPr>
        <w:rPr>
          <w:lang w:val="es-ES_tradnl" w:eastAsia="en-US"/>
        </w:rPr>
        <w:sectPr w:rsidR="008B7EE0" w:rsidRPr="008F5A4D"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14:paraId="34079C38" w14:textId="77777777" w:rsidR="00EC35A0" w:rsidRPr="008F5A4D" w:rsidRDefault="00EC35A0" w:rsidP="008B7EE0">
      <w:pPr>
        <w:jc w:val="right"/>
        <w:rPr>
          <w:lang w:val="es-ES_tradnl" w:eastAsia="en-US"/>
        </w:rPr>
      </w:pPr>
    </w:p>
    <w:p w14:paraId="2300CD0A" w14:textId="77777777" w:rsidR="00EC35A0" w:rsidRPr="008F5A4D" w:rsidRDefault="00EC35A0" w:rsidP="008B7EE0">
      <w:pPr>
        <w:jc w:val="right"/>
        <w:rPr>
          <w:lang w:val="es-ES_tradnl" w:eastAsia="en-US"/>
        </w:rPr>
      </w:pPr>
    </w:p>
    <w:p w14:paraId="70C6B10D" w14:textId="77777777" w:rsidR="00EC35A0" w:rsidRPr="008F5A4D" w:rsidRDefault="00EC35A0" w:rsidP="008B7EE0">
      <w:pPr>
        <w:jc w:val="right"/>
        <w:rPr>
          <w:lang w:val="es-ES_tradnl" w:eastAsia="en-US"/>
        </w:rPr>
      </w:pPr>
    </w:p>
    <w:p w14:paraId="11833750" w14:textId="61F98FAB" w:rsidR="008B7EE0" w:rsidRPr="008F5A4D" w:rsidRDefault="008B7EE0" w:rsidP="008B7EE0">
      <w:pPr>
        <w:jc w:val="right"/>
        <w:rPr>
          <w:lang w:val="es-ES_tradnl"/>
        </w:rPr>
      </w:pPr>
      <w:r w:rsidRPr="008F5A4D">
        <w:rPr>
          <w:lang w:val="es-ES_tradnl" w:eastAsia="en-US"/>
        </w:rPr>
        <w:t>[</w:t>
      </w:r>
      <w:r w:rsidR="008F5A4D">
        <w:rPr>
          <w:lang w:val="es-ES_tradnl" w:eastAsia="en-US"/>
        </w:rPr>
        <w:t>Fin del</w:t>
      </w:r>
      <w:r w:rsidRPr="008F5A4D">
        <w:rPr>
          <w:lang w:val="es-ES_tradnl" w:eastAsia="en-US"/>
        </w:rPr>
        <w:t xml:space="preserve"> Anex</w:t>
      </w:r>
      <w:r w:rsidR="008F5A4D">
        <w:rPr>
          <w:lang w:val="es-ES_tradnl" w:eastAsia="en-US"/>
        </w:rPr>
        <w:t>o</w:t>
      </w:r>
      <w:r w:rsidRPr="008F5A4D">
        <w:rPr>
          <w:lang w:val="es-ES_tradnl" w:eastAsia="en-US"/>
        </w:rPr>
        <w:t xml:space="preserve"> </w:t>
      </w:r>
      <w:r w:rsidR="001D495E" w:rsidRPr="008F5A4D">
        <w:rPr>
          <w:lang w:val="es-ES_tradnl" w:eastAsia="en-US"/>
        </w:rPr>
        <w:t>III</w:t>
      </w:r>
      <w:r w:rsidRPr="008F5A4D">
        <w:rPr>
          <w:lang w:val="es-ES_tradnl" w:eastAsia="en-US"/>
        </w:rPr>
        <w:t>]</w:t>
      </w:r>
      <w:bookmarkEnd w:id="3"/>
      <w:bookmarkEnd w:id="4"/>
      <w:bookmarkEnd w:id="5"/>
      <w:bookmarkEnd w:id="6"/>
      <w:bookmarkEnd w:id="7"/>
      <w:bookmarkEnd w:id="8"/>
      <w:bookmarkEnd w:id="9"/>
      <w:bookmarkEnd w:id="10"/>
      <w:bookmarkEnd w:id="11"/>
    </w:p>
    <w:sectPr w:rsidR="008B7EE0" w:rsidRPr="008F5A4D" w:rsidSect="005C7114">
      <w:headerReference w:type="even" r:id="rId16"/>
      <w:footerReference w:type="even" r:id="rId17"/>
      <w:headerReference w:type="first" r:id="rId18"/>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2C43" w14:textId="77777777" w:rsidR="00B23ED3" w:rsidRDefault="00B23ED3" w:rsidP="006655D3">
      <w:r>
        <w:separator/>
      </w:r>
    </w:p>
    <w:p w14:paraId="3569EBA5" w14:textId="77777777" w:rsidR="00B23ED3" w:rsidRDefault="00B23ED3" w:rsidP="006655D3"/>
    <w:p w14:paraId="3B81E299" w14:textId="77777777" w:rsidR="00B23ED3" w:rsidRDefault="00B23ED3" w:rsidP="006655D3"/>
  </w:endnote>
  <w:endnote w:type="continuationSeparator" w:id="0">
    <w:p w14:paraId="7EE87B85" w14:textId="77777777" w:rsidR="00B23ED3" w:rsidRDefault="00B23ED3" w:rsidP="006655D3">
      <w:r>
        <w:separator/>
      </w:r>
    </w:p>
    <w:p w14:paraId="37D78DB6" w14:textId="77777777" w:rsidR="00B23ED3" w:rsidRPr="00294751" w:rsidRDefault="00B23ED3">
      <w:pPr>
        <w:pStyle w:val="Footer"/>
        <w:spacing w:after="60"/>
        <w:rPr>
          <w:sz w:val="18"/>
          <w:lang w:val="fr-FR"/>
        </w:rPr>
      </w:pPr>
      <w:r w:rsidRPr="00294751">
        <w:rPr>
          <w:sz w:val="18"/>
          <w:lang w:val="fr-FR"/>
        </w:rPr>
        <w:t>[Suite de la note de la page précédente]</w:t>
      </w:r>
    </w:p>
    <w:p w14:paraId="63644FD0" w14:textId="77777777" w:rsidR="00B23ED3" w:rsidRPr="00294751" w:rsidRDefault="00B23ED3" w:rsidP="006655D3">
      <w:pPr>
        <w:rPr>
          <w:lang w:val="fr-FR"/>
        </w:rPr>
      </w:pPr>
    </w:p>
    <w:p w14:paraId="1A56D075" w14:textId="77777777" w:rsidR="00B23ED3" w:rsidRPr="00294751" w:rsidRDefault="00B23ED3" w:rsidP="006655D3">
      <w:pPr>
        <w:rPr>
          <w:lang w:val="fr-FR"/>
        </w:rPr>
      </w:pPr>
    </w:p>
  </w:endnote>
  <w:endnote w:type="continuationNotice" w:id="1">
    <w:p w14:paraId="683327A5" w14:textId="77777777" w:rsidR="00B23ED3" w:rsidRPr="00294751" w:rsidRDefault="00B23ED3" w:rsidP="006655D3">
      <w:pPr>
        <w:rPr>
          <w:lang w:val="fr-FR"/>
        </w:rPr>
      </w:pPr>
      <w:r w:rsidRPr="00294751">
        <w:rPr>
          <w:lang w:val="fr-FR"/>
        </w:rPr>
        <w:t>[Suite de la note page suivante]</w:t>
      </w:r>
    </w:p>
    <w:p w14:paraId="0D84DEB4" w14:textId="77777777" w:rsidR="00B23ED3" w:rsidRPr="00294751" w:rsidRDefault="00B23ED3" w:rsidP="006655D3">
      <w:pPr>
        <w:rPr>
          <w:lang w:val="fr-FR"/>
        </w:rPr>
      </w:pPr>
    </w:p>
    <w:p w14:paraId="3D60593C" w14:textId="77777777" w:rsidR="00B23ED3" w:rsidRPr="00294751" w:rsidRDefault="00B23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151848"/>
      <w:docPartObj>
        <w:docPartGallery w:val="Page Numbers (Bottom of Page)"/>
        <w:docPartUnique/>
      </w:docPartObj>
    </w:sdtPr>
    <w:sdtEndPr>
      <w:rPr>
        <w:noProof/>
        <w:color w:val="339966" w:themeColor="accent1"/>
        <w:sz w:val="18"/>
        <w:szCs w:val="18"/>
      </w:rPr>
    </w:sdtEndPr>
    <w:sdtContent>
      <w:p w14:paraId="4A477291" w14:textId="77777777" w:rsidR="008F5A4D" w:rsidRDefault="008F5A4D">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3202F453" w14:textId="77777777" w:rsidR="008F5A4D" w:rsidRDefault="008F5A4D"/>
  <w:p w14:paraId="3663F137" w14:textId="77777777" w:rsidR="008F5A4D" w:rsidRDefault="008F5A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6886"/>
      <w:docPartObj>
        <w:docPartGallery w:val="Page Numbers (Bottom of Page)"/>
        <w:docPartUnique/>
      </w:docPartObj>
    </w:sdtPr>
    <w:sdtEndPr>
      <w:rPr>
        <w:noProof/>
        <w:color w:val="339966" w:themeColor="accent1"/>
        <w:sz w:val="18"/>
        <w:szCs w:val="18"/>
      </w:rPr>
    </w:sdtEndPr>
    <w:sdtContent>
      <w:p w14:paraId="674CA767"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02BF08B7" w14:textId="77777777" w:rsidR="00B23ED3" w:rsidRDefault="00B23ED3"/>
  <w:p w14:paraId="75BE1657" w14:textId="77777777" w:rsidR="00B23ED3" w:rsidRDefault="00B23E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88261"/>
      <w:docPartObj>
        <w:docPartGallery w:val="Page Numbers (Bottom of Page)"/>
        <w:docPartUnique/>
      </w:docPartObj>
    </w:sdtPr>
    <w:sdtEndPr>
      <w:rPr>
        <w:noProof/>
        <w:color w:val="339966" w:themeColor="accent1"/>
        <w:sz w:val="18"/>
        <w:szCs w:val="18"/>
      </w:rPr>
    </w:sdtEndPr>
    <w:sdtContent>
      <w:p w14:paraId="57C0EE5C"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1F8512E6" w14:textId="77777777" w:rsidR="00B23ED3" w:rsidRDefault="00B23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E751" w14:textId="77777777" w:rsidR="00B23ED3" w:rsidRDefault="00B23ED3" w:rsidP="006655D3">
      <w:r>
        <w:separator/>
      </w:r>
    </w:p>
  </w:footnote>
  <w:footnote w:type="continuationSeparator" w:id="0">
    <w:p w14:paraId="023F8460" w14:textId="77777777" w:rsidR="00B23ED3" w:rsidRDefault="00B23ED3" w:rsidP="006655D3">
      <w:r>
        <w:separator/>
      </w:r>
    </w:p>
  </w:footnote>
  <w:footnote w:type="continuationNotice" w:id="1">
    <w:p w14:paraId="1B20CC0C" w14:textId="77777777" w:rsidR="00B23ED3" w:rsidRPr="00AB530F" w:rsidRDefault="00B23E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605" w14:textId="77777777" w:rsidR="008F5A4D" w:rsidRDefault="008F5A4D">
    <w:pPr>
      <w:pStyle w:val="Header"/>
      <w:tabs>
        <w:tab w:val="clear" w:pos="4536"/>
        <w:tab w:val="clear" w:pos="9072"/>
        <w:tab w:val="right" w:pos="9639"/>
      </w:tabs>
      <w:rPr>
        <w:rStyle w:val="PageNumber"/>
        <w:color w:val="155F1A"/>
      </w:rPr>
    </w:pPr>
    <w:r w:rsidRPr="00D710EE">
      <w:rPr>
        <w:rStyle w:val="PageNumber"/>
        <w:color w:val="155F1A"/>
      </w:rPr>
      <w:t xml:space="preserve">Informe de rendimiento de la UPOV </w:t>
    </w:r>
    <w:r>
      <w:rPr>
        <w:rStyle w:val="PageNumber"/>
        <w:color w:val="155F1A"/>
      </w:rPr>
      <w:tab/>
      <w:t>2020Apéndice</w:t>
    </w:r>
  </w:p>
  <w:p w14:paraId="1DDEDBB6" w14:textId="77777777" w:rsidR="008F5A4D" w:rsidRDefault="008F5A4D">
    <w:pPr>
      <w:pStyle w:val="Header"/>
      <w:tabs>
        <w:tab w:val="clear" w:pos="4536"/>
        <w:tab w:val="clear" w:pos="9072"/>
        <w:tab w:val="right" w:pos="9639"/>
      </w:tabs>
      <w:rPr>
        <w:color w:val="155F1A"/>
      </w:rPr>
    </w:pPr>
    <w:r w:rsidRPr="00D710EE">
      <w:rPr>
        <w:color w:val="155F1A"/>
      </w:rPr>
      <w:t xml:space="preserve">página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099F89F2" w14:textId="77777777" w:rsidR="008F5A4D" w:rsidRPr="00C5280D" w:rsidRDefault="008F5A4D" w:rsidP="00334C99">
    <w:pPr>
      <w:tabs>
        <w:tab w:val="right" w:pos="9639"/>
      </w:tabs>
      <w:jc w:val="center"/>
    </w:pPr>
  </w:p>
  <w:p w14:paraId="487BBE90" w14:textId="77777777" w:rsidR="008F5A4D" w:rsidRDefault="008F5A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4A39" w14:textId="77777777" w:rsidR="008F5A4D" w:rsidRDefault="008F5A4D">
    <w:pPr>
      <w:jc w:val="center"/>
      <w:rPr>
        <w:lang w:val="es-ES_tradnl"/>
      </w:rPr>
    </w:pPr>
    <w:r w:rsidRPr="00853913">
      <w:rPr>
        <w:lang w:val="es-ES_tradnl"/>
      </w:rPr>
      <w:t>C/57/3</w:t>
    </w:r>
  </w:p>
  <w:p w14:paraId="41D71F6F" w14:textId="77777777" w:rsidR="008F5A4D" w:rsidRDefault="008F5A4D">
    <w:pPr>
      <w:jc w:val="center"/>
      <w:rPr>
        <w:lang w:val="es-ES_tradnl"/>
      </w:rPr>
    </w:pPr>
    <w:r>
      <w:rPr>
        <w:lang w:val="es-ES_tradnl"/>
      </w:rPr>
      <w:t xml:space="preserve">Anexo </w:t>
    </w:r>
    <w:r w:rsidRPr="00853913">
      <w:rPr>
        <w:lang w:val="es-ES_tradnl"/>
      </w:rPr>
      <w:t xml:space="preserve">III, </w:t>
    </w:r>
    <w:r>
      <w:rPr>
        <w:lang w:val="es-ES_tradnl"/>
      </w:rPr>
      <w:t xml:space="preserve">página </w:t>
    </w:r>
    <w:r w:rsidRPr="00853913">
      <w:rPr>
        <w:lang w:val="es-ES_tradnl"/>
      </w:rPr>
      <w:fldChar w:fldCharType="begin"/>
    </w:r>
    <w:r w:rsidRPr="00853913">
      <w:rPr>
        <w:lang w:val="es-ES_tradnl"/>
      </w:rPr>
      <w:instrText xml:space="preserve"> PAGE   \* MERGEFORMAT </w:instrText>
    </w:r>
    <w:r w:rsidRPr="00853913">
      <w:rPr>
        <w:lang w:val="es-ES_tradnl"/>
      </w:rPr>
      <w:fldChar w:fldCharType="separate"/>
    </w:r>
    <w:r w:rsidRPr="00853913">
      <w:rPr>
        <w:lang w:val="es-ES_tradnl"/>
      </w:rPr>
      <w:t>14</w:t>
    </w:r>
    <w:r w:rsidRPr="00853913">
      <w:rPr>
        <w:lang w:val="es-ES_tradnl"/>
      </w:rPr>
      <w:fldChar w:fldCharType="end"/>
    </w:r>
  </w:p>
  <w:p w14:paraId="74DDBE09" w14:textId="77777777" w:rsidR="008F5A4D" w:rsidRPr="00853913" w:rsidRDefault="008F5A4D" w:rsidP="008B7EE0">
    <w:pPr>
      <w:pStyle w:val="Head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B89A" w14:textId="77777777" w:rsidR="008F5A4D" w:rsidRDefault="008F5A4D">
    <w:pPr>
      <w:jc w:val="center"/>
      <w:rPr>
        <w:lang w:val="es-ES_tradnl"/>
      </w:rPr>
    </w:pPr>
    <w:r w:rsidRPr="00853913">
      <w:rPr>
        <w:lang w:val="es-ES_tradnl"/>
      </w:rPr>
      <w:t>C/57/3</w:t>
    </w:r>
  </w:p>
  <w:p w14:paraId="163ACA48" w14:textId="77777777" w:rsidR="008F5A4D" w:rsidRPr="00853913" w:rsidRDefault="008F5A4D" w:rsidP="008B7EE0">
    <w:pPr>
      <w:jc w:val="cente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ABE2"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71CEB2D"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B76CA4E" w14:textId="77777777" w:rsidR="00B23ED3" w:rsidRPr="00C5280D" w:rsidRDefault="00B23ED3" w:rsidP="00334C99">
    <w:pPr>
      <w:tabs>
        <w:tab w:val="right" w:pos="9639"/>
      </w:tabs>
      <w:jc w:val="center"/>
    </w:pPr>
  </w:p>
  <w:p w14:paraId="273BEB94" w14:textId="77777777" w:rsidR="00B23ED3" w:rsidRDefault="00B23E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E616" w14:textId="682C55AB" w:rsidR="00B23ED3" w:rsidRPr="00853913" w:rsidRDefault="00D12784" w:rsidP="008B7EE0">
    <w:pPr>
      <w:jc w:val="center"/>
      <w:rPr>
        <w:lang w:val="es-ES_tradnl"/>
      </w:rPr>
    </w:pPr>
    <w:r w:rsidRPr="00853913">
      <w:rPr>
        <w:lang w:val="es-ES_tradnl"/>
      </w:rPr>
      <w:t>C/57/3</w:t>
    </w:r>
  </w:p>
  <w:p w14:paraId="15907EDC" w14:textId="1681D66E" w:rsidR="00B23ED3" w:rsidRPr="00853913" w:rsidRDefault="00B23ED3" w:rsidP="008B7EE0">
    <w:pPr>
      <w:jc w:val="center"/>
      <w:rPr>
        <w:lang w:val="es-ES_tradnl"/>
      </w:rPr>
    </w:pPr>
    <w:r w:rsidRPr="00853913">
      <w:rPr>
        <w:lang w:val="es-ES_tradnl"/>
      </w:rPr>
      <w:t>Anex</w:t>
    </w:r>
    <w:r w:rsidR="00853913">
      <w:rPr>
        <w:lang w:val="es-ES_tradnl"/>
      </w:rPr>
      <w:t>o</w:t>
    </w:r>
    <w:r w:rsidRPr="00853913">
      <w:rPr>
        <w:lang w:val="es-ES_tradnl"/>
      </w:rPr>
      <w:t xml:space="preserve"> </w:t>
    </w:r>
    <w:r w:rsidR="00D12784" w:rsidRPr="00853913">
      <w:rPr>
        <w:lang w:val="es-ES_tradnl"/>
      </w:rPr>
      <w:t>III</w:t>
    </w:r>
    <w:r w:rsidRPr="00853913">
      <w:rPr>
        <w:lang w:val="es-ES_tradnl"/>
      </w:rPr>
      <w:t xml:space="preserve">, </w:t>
    </w:r>
    <w:r w:rsidR="00853913">
      <w:rPr>
        <w:lang w:val="es-ES_tradnl"/>
      </w:rPr>
      <w:t xml:space="preserve">página </w:t>
    </w:r>
    <w:r w:rsidRPr="00853913">
      <w:rPr>
        <w:lang w:val="es-ES_tradnl"/>
      </w:rPr>
      <w:fldChar w:fldCharType="begin"/>
    </w:r>
    <w:r w:rsidRPr="00853913">
      <w:rPr>
        <w:lang w:val="es-ES_tradnl"/>
      </w:rPr>
      <w:instrText xml:space="preserve"> PAGE   \* MERGEFORMAT </w:instrText>
    </w:r>
    <w:r w:rsidRPr="00853913">
      <w:rPr>
        <w:lang w:val="es-ES_tradnl"/>
      </w:rPr>
      <w:fldChar w:fldCharType="separate"/>
    </w:r>
    <w:r w:rsidR="00310F16" w:rsidRPr="00853913">
      <w:rPr>
        <w:lang w:val="es-ES_tradnl"/>
      </w:rPr>
      <w:t>14</w:t>
    </w:r>
    <w:r w:rsidRPr="00853913">
      <w:rPr>
        <w:lang w:val="es-ES_tradnl"/>
      </w:rPr>
      <w:fldChar w:fldCharType="end"/>
    </w:r>
  </w:p>
  <w:p w14:paraId="635F7F7B" w14:textId="77777777" w:rsidR="00B23ED3" w:rsidRPr="00853913" w:rsidRDefault="00B23ED3" w:rsidP="008B7EE0">
    <w:pPr>
      <w:pStyle w:val="Header"/>
      <w:rPr>
        <w:lang w:val="es-ES_tradn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2F54" w14:textId="6F68DC2A" w:rsidR="00B23ED3" w:rsidRPr="00853913" w:rsidRDefault="00D12784" w:rsidP="008B7EE0">
    <w:pPr>
      <w:jc w:val="center"/>
      <w:rPr>
        <w:lang w:val="es-ES_tradnl"/>
      </w:rPr>
    </w:pPr>
    <w:r w:rsidRPr="00853913">
      <w:rPr>
        <w:lang w:val="es-ES_tradnl"/>
      </w:rPr>
      <w:t>C/57/3</w:t>
    </w:r>
  </w:p>
  <w:p w14:paraId="20BB4A7C" w14:textId="77777777" w:rsidR="00B23ED3" w:rsidRPr="00853913" w:rsidRDefault="00B23ED3" w:rsidP="008B7EE0">
    <w:pPr>
      <w:jc w:val="center"/>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AE34"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E33E872"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86911F0" w14:textId="77777777" w:rsidR="00B23ED3" w:rsidRPr="00C5280D" w:rsidRDefault="00B23ED3" w:rsidP="00334C99">
    <w:pPr>
      <w:tabs>
        <w:tab w:val="right" w:pos="9639"/>
      </w:tabs>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2911" w14:textId="77777777" w:rsidR="00B23ED3" w:rsidRPr="00D710EE" w:rsidRDefault="00B23ED3"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14:paraId="0BD66D1C" w14:textId="77777777" w:rsidR="00B23ED3" w:rsidRPr="00D710EE" w:rsidRDefault="00B23ED3"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248F48" w14:textId="77777777" w:rsidR="00B23ED3" w:rsidRDefault="00B23ED3"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6642331">
    <w:abstractNumId w:val="19"/>
  </w:num>
  <w:num w:numId="2" w16cid:durableId="1859269534">
    <w:abstractNumId w:val="17"/>
  </w:num>
  <w:num w:numId="3" w16cid:durableId="826555693">
    <w:abstractNumId w:val="20"/>
  </w:num>
  <w:num w:numId="4" w16cid:durableId="557206799">
    <w:abstractNumId w:val="11"/>
  </w:num>
  <w:num w:numId="5" w16cid:durableId="600845110">
    <w:abstractNumId w:val="10"/>
  </w:num>
  <w:num w:numId="6" w16cid:durableId="1119226391">
    <w:abstractNumId w:val="0"/>
  </w:num>
  <w:num w:numId="7" w16cid:durableId="528185028">
    <w:abstractNumId w:val="28"/>
  </w:num>
  <w:num w:numId="8" w16cid:durableId="1707676513">
    <w:abstractNumId w:val="25"/>
  </w:num>
  <w:num w:numId="9" w16cid:durableId="1777170838">
    <w:abstractNumId w:val="1"/>
  </w:num>
  <w:num w:numId="10" w16cid:durableId="63141915">
    <w:abstractNumId w:val="6"/>
  </w:num>
  <w:num w:numId="11" w16cid:durableId="1490247736">
    <w:abstractNumId w:val="5"/>
  </w:num>
  <w:num w:numId="12" w16cid:durableId="1800489178">
    <w:abstractNumId w:val="26"/>
  </w:num>
  <w:num w:numId="13" w16cid:durableId="1903524001">
    <w:abstractNumId w:val="14"/>
  </w:num>
  <w:num w:numId="14" w16cid:durableId="635910702">
    <w:abstractNumId w:val="3"/>
  </w:num>
  <w:num w:numId="15" w16cid:durableId="1261177286">
    <w:abstractNumId w:val="21"/>
  </w:num>
  <w:num w:numId="16" w16cid:durableId="1397119872">
    <w:abstractNumId w:val="9"/>
  </w:num>
  <w:num w:numId="17" w16cid:durableId="1811094590">
    <w:abstractNumId w:val="13"/>
  </w:num>
  <w:num w:numId="18" w16cid:durableId="63843221">
    <w:abstractNumId w:val="12"/>
  </w:num>
  <w:num w:numId="19" w16cid:durableId="401951736">
    <w:abstractNumId w:val="16"/>
  </w:num>
  <w:num w:numId="20" w16cid:durableId="115831100">
    <w:abstractNumId w:val="15"/>
  </w:num>
  <w:num w:numId="21" w16cid:durableId="144511293">
    <w:abstractNumId w:val="23"/>
  </w:num>
  <w:num w:numId="22" w16cid:durableId="1978338931">
    <w:abstractNumId w:val="24"/>
  </w:num>
  <w:num w:numId="23" w16cid:durableId="143014996">
    <w:abstractNumId w:val="27"/>
  </w:num>
  <w:num w:numId="24" w16cid:durableId="1806460516">
    <w:abstractNumId w:val="2"/>
  </w:num>
  <w:num w:numId="25" w16cid:durableId="554899945">
    <w:abstractNumId w:val="8"/>
  </w:num>
  <w:num w:numId="26" w16cid:durableId="1281180655">
    <w:abstractNumId w:val="18"/>
  </w:num>
  <w:num w:numId="27" w16cid:durableId="1381973605">
    <w:abstractNumId w:val="22"/>
  </w:num>
  <w:num w:numId="28" w16cid:durableId="205289844">
    <w:abstractNumId w:val="7"/>
  </w:num>
  <w:num w:numId="29" w16cid:durableId="12203581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A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94561"/>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F"/>
    <w:rsid w:val="000025D1"/>
    <w:rsid w:val="000035F5"/>
    <w:rsid w:val="00004241"/>
    <w:rsid w:val="00004BCB"/>
    <w:rsid w:val="00004E8D"/>
    <w:rsid w:val="00005BCE"/>
    <w:rsid w:val="000067DE"/>
    <w:rsid w:val="0001001C"/>
    <w:rsid w:val="000109CE"/>
    <w:rsid w:val="00010B44"/>
    <w:rsid w:val="00010C6D"/>
    <w:rsid w:val="00010CF3"/>
    <w:rsid w:val="00011A42"/>
    <w:rsid w:val="00011E27"/>
    <w:rsid w:val="000128E1"/>
    <w:rsid w:val="00013088"/>
    <w:rsid w:val="0001484A"/>
    <w:rsid w:val="000148BC"/>
    <w:rsid w:val="0001555A"/>
    <w:rsid w:val="00015F64"/>
    <w:rsid w:val="000161CC"/>
    <w:rsid w:val="00017B3D"/>
    <w:rsid w:val="000220B1"/>
    <w:rsid w:val="00022D8F"/>
    <w:rsid w:val="00024152"/>
    <w:rsid w:val="000248C7"/>
    <w:rsid w:val="00024AB8"/>
    <w:rsid w:val="00024C36"/>
    <w:rsid w:val="00024F42"/>
    <w:rsid w:val="000300D2"/>
    <w:rsid w:val="00030854"/>
    <w:rsid w:val="00030E8B"/>
    <w:rsid w:val="00031F37"/>
    <w:rsid w:val="000323E5"/>
    <w:rsid w:val="00036028"/>
    <w:rsid w:val="0003650B"/>
    <w:rsid w:val="000372B7"/>
    <w:rsid w:val="00040999"/>
    <w:rsid w:val="0004130C"/>
    <w:rsid w:val="0004198B"/>
    <w:rsid w:val="000438DC"/>
    <w:rsid w:val="00044642"/>
    <w:rsid w:val="000446B9"/>
    <w:rsid w:val="00047E21"/>
    <w:rsid w:val="00050E16"/>
    <w:rsid w:val="0006627C"/>
    <w:rsid w:val="00066A68"/>
    <w:rsid w:val="000700FC"/>
    <w:rsid w:val="000704DE"/>
    <w:rsid w:val="00072418"/>
    <w:rsid w:val="00072C91"/>
    <w:rsid w:val="00073398"/>
    <w:rsid w:val="00075821"/>
    <w:rsid w:val="000766C7"/>
    <w:rsid w:val="00077CA4"/>
    <w:rsid w:val="00080EDB"/>
    <w:rsid w:val="00082620"/>
    <w:rsid w:val="00082DCE"/>
    <w:rsid w:val="00083326"/>
    <w:rsid w:val="0008379D"/>
    <w:rsid w:val="00083F50"/>
    <w:rsid w:val="00083FDB"/>
    <w:rsid w:val="00084B8E"/>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4641"/>
    <w:rsid w:val="000B6423"/>
    <w:rsid w:val="000B6561"/>
    <w:rsid w:val="000C02D6"/>
    <w:rsid w:val="000C2627"/>
    <w:rsid w:val="000C263C"/>
    <w:rsid w:val="000C47BE"/>
    <w:rsid w:val="000C4E25"/>
    <w:rsid w:val="000C7021"/>
    <w:rsid w:val="000C7284"/>
    <w:rsid w:val="000D1A8A"/>
    <w:rsid w:val="000D284E"/>
    <w:rsid w:val="000D36D0"/>
    <w:rsid w:val="000D4B79"/>
    <w:rsid w:val="000D4EFA"/>
    <w:rsid w:val="000D581D"/>
    <w:rsid w:val="000D58C6"/>
    <w:rsid w:val="000D60FD"/>
    <w:rsid w:val="000D682E"/>
    <w:rsid w:val="000D6BBC"/>
    <w:rsid w:val="000D71FA"/>
    <w:rsid w:val="000D7780"/>
    <w:rsid w:val="000E35EC"/>
    <w:rsid w:val="000E3785"/>
    <w:rsid w:val="000E3DD6"/>
    <w:rsid w:val="000E48CF"/>
    <w:rsid w:val="000E5945"/>
    <w:rsid w:val="000E636A"/>
    <w:rsid w:val="000E6F33"/>
    <w:rsid w:val="000F1380"/>
    <w:rsid w:val="000F15AF"/>
    <w:rsid w:val="000F2895"/>
    <w:rsid w:val="000F2970"/>
    <w:rsid w:val="000F2F11"/>
    <w:rsid w:val="000F35A7"/>
    <w:rsid w:val="000F6FD2"/>
    <w:rsid w:val="000F7F5E"/>
    <w:rsid w:val="00100003"/>
    <w:rsid w:val="00100A5F"/>
    <w:rsid w:val="00104D44"/>
    <w:rsid w:val="00105929"/>
    <w:rsid w:val="0010607C"/>
    <w:rsid w:val="00110BED"/>
    <w:rsid w:val="00110C36"/>
    <w:rsid w:val="00112358"/>
    <w:rsid w:val="00112555"/>
    <w:rsid w:val="001131D5"/>
    <w:rsid w:val="00114288"/>
    <w:rsid w:val="00114547"/>
    <w:rsid w:val="00114BBB"/>
    <w:rsid w:val="001159DD"/>
    <w:rsid w:val="00115C3E"/>
    <w:rsid w:val="00115F6E"/>
    <w:rsid w:val="00120F2A"/>
    <w:rsid w:val="00122F51"/>
    <w:rsid w:val="001234B2"/>
    <w:rsid w:val="00124574"/>
    <w:rsid w:val="00125288"/>
    <w:rsid w:val="001264DD"/>
    <w:rsid w:val="00126AB0"/>
    <w:rsid w:val="00127106"/>
    <w:rsid w:val="0013078B"/>
    <w:rsid w:val="00130C57"/>
    <w:rsid w:val="00130E7F"/>
    <w:rsid w:val="00131E3B"/>
    <w:rsid w:val="00133832"/>
    <w:rsid w:val="00133D4B"/>
    <w:rsid w:val="00135D70"/>
    <w:rsid w:val="0013709A"/>
    <w:rsid w:val="00140D18"/>
    <w:rsid w:val="00141DB8"/>
    <w:rsid w:val="00144511"/>
    <w:rsid w:val="00144884"/>
    <w:rsid w:val="00144AB3"/>
    <w:rsid w:val="00145D28"/>
    <w:rsid w:val="00146585"/>
    <w:rsid w:val="0014705F"/>
    <w:rsid w:val="00147620"/>
    <w:rsid w:val="00150003"/>
    <w:rsid w:val="00150E95"/>
    <w:rsid w:val="001522B7"/>
    <w:rsid w:val="0015435D"/>
    <w:rsid w:val="00154FE6"/>
    <w:rsid w:val="00157D85"/>
    <w:rsid w:val="00160061"/>
    <w:rsid w:val="00160151"/>
    <w:rsid w:val="0016103D"/>
    <w:rsid w:val="001626F7"/>
    <w:rsid w:val="0016320F"/>
    <w:rsid w:val="00164E17"/>
    <w:rsid w:val="0016632E"/>
    <w:rsid w:val="00170315"/>
    <w:rsid w:val="00170CBF"/>
    <w:rsid w:val="00171BE4"/>
    <w:rsid w:val="00172084"/>
    <w:rsid w:val="00172DDA"/>
    <w:rsid w:val="00173A59"/>
    <w:rsid w:val="001740A8"/>
    <w:rsid w:val="0017455C"/>
    <w:rsid w:val="0017474A"/>
    <w:rsid w:val="00174DA3"/>
    <w:rsid w:val="001758C6"/>
    <w:rsid w:val="00175CEE"/>
    <w:rsid w:val="0017685E"/>
    <w:rsid w:val="001801B8"/>
    <w:rsid w:val="00181F6C"/>
    <w:rsid w:val="00182B99"/>
    <w:rsid w:val="00183E86"/>
    <w:rsid w:val="001928AF"/>
    <w:rsid w:val="00192D1A"/>
    <w:rsid w:val="00193310"/>
    <w:rsid w:val="001944AF"/>
    <w:rsid w:val="00195BE5"/>
    <w:rsid w:val="00195C5B"/>
    <w:rsid w:val="0019761E"/>
    <w:rsid w:val="001978CE"/>
    <w:rsid w:val="001A0C7F"/>
    <w:rsid w:val="001A6198"/>
    <w:rsid w:val="001A632C"/>
    <w:rsid w:val="001A681A"/>
    <w:rsid w:val="001B0916"/>
    <w:rsid w:val="001B1B3C"/>
    <w:rsid w:val="001B3EEE"/>
    <w:rsid w:val="001B65FC"/>
    <w:rsid w:val="001C01D4"/>
    <w:rsid w:val="001C1525"/>
    <w:rsid w:val="001C1A6E"/>
    <w:rsid w:val="001C2C0D"/>
    <w:rsid w:val="001C3F10"/>
    <w:rsid w:val="001C48E3"/>
    <w:rsid w:val="001C6E1E"/>
    <w:rsid w:val="001C7CB4"/>
    <w:rsid w:val="001C7E49"/>
    <w:rsid w:val="001D0ABF"/>
    <w:rsid w:val="001D1BBB"/>
    <w:rsid w:val="001D1CF8"/>
    <w:rsid w:val="001D3100"/>
    <w:rsid w:val="001D495E"/>
    <w:rsid w:val="001D6A6A"/>
    <w:rsid w:val="001D736D"/>
    <w:rsid w:val="001E0A4D"/>
    <w:rsid w:val="001E15F3"/>
    <w:rsid w:val="001E1D2D"/>
    <w:rsid w:val="001E217B"/>
    <w:rsid w:val="001E2C9B"/>
    <w:rsid w:val="001E54BB"/>
    <w:rsid w:val="001E55EA"/>
    <w:rsid w:val="001E562F"/>
    <w:rsid w:val="001E5F1C"/>
    <w:rsid w:val="001E643F"/>
    <w:rsid w:val="001E65CB"/>
    <w:rsid w:val="001F0DB2"/>
    <w:rsid w:val="001F3729"/>
    <w:rsid w:val="001F6E44"/>
    <w:rsid w:val="001F778C"/>
    <w:rsid w:val="00200D92"/>
    <w:rsid w:val="00200FEC"/>
    <w:rsid w:val="002015CB"/>
    <w:rsid w:val="00201FE9"/>
    <w:rsid w:val="002036D0"/>
    <w:rsid w:val="00203E38"/>
    <w:rsid w:val="002045F8"/>
    <w:rsid w:val="00207692"/>
    <w:rsid w:val="0021068E"/>
    <w:rsid w:val="002107DF"/>
    <w:rsid w:val="00210E4D"/>
    <w:rsid w:val="0021332C"/>
    <w:rsid w:val="00213982"/>
    <w:rsid w:val="0021555E"/>
    <w:rsid w:val="002155DD"/>
    <w:rsid w:val="00215CE7"/>
    <w:rsid w:val="002164A1"/>
    <w:rsid w:val="00217E14"/>
    <w:rsid w:val="00221161"/>
    <w:rsid w:val="00221757"/>
    <w:rsid w:val="00221BC3"/>
    <w:rsid w:val="002232BB"/>
    <w:rsid w:val="002234EC"/>
    <w:rsid w:val="00224EA2"/>
    <w:rsid w:val="002250E4"/>
    <w:rsid w:val="002251BE"/>
    <w:rsid w:val="00227793"/>
    <w:rsid w:val="00227913"/>
    <w:rsid w:val="00230103"/>
    <w:rsid w:val="0023323C"/>
    <w:rsid w:val="002353FC"/>
    <w:rsid w:val="00235D7D"/>
    <w:rsid w:val="00236BED"/>
    <w:rsid w:val="002371BC"/>
    <w:rsid w:val="00241CD3"/>
    <w:rsid w:val="00242C89"/>
    <w:rsid w:val="0024416D"/>
    <w:rsid w:val="00244F17"/>
    <w:rsid w:val="00245518"/>
    <w:rsid w:val="00245FF8"/>
    <w:rsid w:val="002463B0"/>
    <w:rsid w:val="00250FFA"/>
    <w:rsid w:val="00251619"/>
    <w:rsid w:val="00252C6C"/>
    <w:rsid w:val="002612E0"/>
    <w:rsid w:val="00261F62"/>
    <w:rsid w:val="0026224F"/>
    <w:rsid w:val="00262C1B"/>
    <w:rsid w:val="00264E66"/>
    <w:rsid w:val="00265359"/>
    <w:rsid w:val="0026735D"/>
    <w:rsid w:val="00271664"/>
    <w:rsid w:val="00271911"/>
    <w:rsid w:val="00272FC3"/>
    <w:rsid w:val="00273187"/>
    <w:rsid w:val="002736B4"/>
    <w:rsid w:val="00275A53"/>
    <w:rsid w:val="00276958"/>
    <w:rsid w:val="00277D10"/>
    <w:rsid w:val="002800A0"/>
    <w:rsid w:val="002801B3"/>
    <w:rsid w:val="00280A9A"/>
    <w:rsid w:val="00281060"/>
    <w:rsid w:val="00281D27"/>
    <w:rsid w:val="00282242"/>
    <w:rsid w:val="002822AF"/>
    <w:rsid w:val="00285925"/>
    <w:rsid w:val="00285BD0"/>
    <w:rsid w:val="00291BCD"/>
    <w:rsid w:val="00292984"/>
    <w:rsid w:val="00292E0A"/>
    <w:rsid w:val="00293CBA"/>
    <w:rsid w:val="002940E8"/>
    <w:rsid w:val="00294751"/>
    <w:rsid w:val="00296143"/>
    <w:rsid w:val="00296643"/>
    <w:rsid w:val="002A1139"/>
    <w:rsid w:val="002A5AB5"/>
    <w:rsid w:val="002A685F"/>
    <w:rsid w:val="002A690A"/>
    <w:rsid w:val="002A6E50"/>
    <w:rsid w:val="002B1C49"/>
    <w:rsid w:val="002B2BD9"/>
    <w:rsid w:val="002B2E93"/>
    <w:rsid w:val="002B427F"/>
    <w:rsid w:val="002B4298"/>
    <w:rsid w:val="002B4799"/>
    <w:rsid w:val="002B62CE"/>
    <w:rsid w:val="002B7581"/>
    <w:rsid w:val="002B7A36"/>
    <w:rsid w:val="002B7DF1"/>
    <w:rsid w:val="002C256A"/>
    <w:rsid w:val="002C2716"/>
    <w:rsid w:val="002C2F5F"/>
    <w:rsid w:val="002C3816"/>
    <w:rsid w:val="002C578D"/>
    <w:rsid w:val="002C6035"/>
    <w:rsid w:val="002C6036"/>
    <w:rsid w:val="002C695F"/>
    <w:rsid w:val="002C76A7"/>
    <w:rsid w:val="002C7A16"/>
    <w:rsid w:val="002D2CDE"/>
    <w:rsid w:val="002D40FF"/>
    <w:rsid w:val="002D5006"/>
    <w:rsid w:val="002D5226"/>
    <w:rsid w:val="002D54A9"/>
    <w:rsid w:val="002D5691"/>
    <w:rsid w:val="002D7279"/>
    <w:rsid w:val="002D7A16"/>
    <w:rsid w:val="002E1243"/>
    <w:rsid w:val="002E5A72"/>
    <w:rsid w:val="002E6E3A"/>
    <w:rsid w:val="002E6EB2"/>
    <w:rsid w:val="002E7F85"/>
    <w:rsid w:val="002F0191"/>
    <w:rsid w:val="002F08B3"/>
    <w:rsid w:val="002F130A"/>
    <w:rsid w:val="002F270F"/>
    <w:rsid w:val="002F2E60"/>
    <w:rsid w:val="002F5586"/>
    <w:rsid w:val="002F638A"/>
    <w:rsid w:val="002F64EC"/>
    <w:rsid w:val="002F6D22"/>
    <w:rsid w:val="002F73C4"/>
    <w:rsid w:val="002F74D6"/>
    <w:rsid w:val="00301702"/>
    <w:rsid w:val="00301B4E"/>
    <w:rsid w:val="003045E6"/>
    <w:rsid w:val="00305A7F"/>
    <w:rsid w:val="00306519"/>
    <w:rsid w:val="003107C0"/>
    <w:rsid w:val="0031085E"/>
    <w:rsid w:val="00310F16"/>
    <w:rsid w:val="00311852"/>
    <w:rsid w:val="00312692"/>
    <w:rsid w:val="00312C9D"/>
    <w:rsid w:val="003134C9"/>
    <w:rsid w:val="00313A4D"/>
    <w:rsid w:val="003152FE"/>
    <w:rsid w:val="00316B0B"/>
    <w:rsid w:val="00316D1A"/>
    <w:rsid w:val="003172B7"/>
    <w:rsid w:val="003172EB"/>
    <w:rsid w:val="0032140F"/>
    <w:rsid w:val="00322010"/>
    <w:rsid w:val="003221F6"/>
    <w:rsid w:val="0032392C"/>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648"/>
    <w:rsid w:val="00344BD6"/>
    <w:rsid w:val="0034556A"/>
    <w:rsid w:val="003473F7"/>
    <w:rsid w:val="00351169"/>
    <w:rsid w:val="003546AD"/>
    <w:rsid w:val="00354CE6"/>
    <w:rsid w:val="0035528D"/>
    <w:rsid w:val="0035575C"/>
    <w:rsid w:val="00355790"/>
    <w:rsid w:val="00356D02"/>
    <w:rsid w:val="00357BC9"/>
    <w:rsid w:val="00361821"/>
    <w:rsid w:val="00361D11"/>
    <w:rsid w:val="00361E9E"/>
    <w:rsid w:val="00363C62"/>
    <w:rsid w:val="00364391"/>
    <w:rsid w:val="00364D26"/>
    <w:rsid w:val="0036585D"/>
    <w:rsid w:val="0036596E"/>
    <w:rsid w:val="003703CE"/>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4C2F"/>
    <w:rsid w:val="003951F5"/>
    <w:rsid w:val="00397F91"/>
    <w:rsid w:val="003A0835"/>
    <w:rsid w:val="003A402B"/>
    <w:rsid w:val="003A5AAF"/>
    <w:rsid w:val="003A6971"/>
    <w:rsid w:val="003B0F1A"/>
    <w:rsid w:val="003B1AA1"/>
    <w:rsid w:val="003B2879"/>
    <w:rsid w:val="003B33D2"/>
    <w:rsid w:val="003B341A"/>
    <w:rsid w:val="003B3E72"/>
    <w:rsid w:val="003B44A9"/>
    <w:rsid w:val="003B69E5"/>
    <w:rsid w:val="003B700A"/>
    <w:rsid w:val="003B70A6"/>
    <w:rsid w:val="003C1A26"/>
    <w:rsid w:val="003C3721"/>
    <w:rsid w:val="003C391D"/>
    <w:rsid w:val="003C4D74"/>
    <w:rsid w:val="003C52D3"/>
    <w:rsid w:val="003C55DA"/>
    <w:rsid w:val="003C640D"/>
    <w:rsid w:val="003C7A61"/>
    <w:rsid w:val="003C7FBE"/>
    <w:rsid w:val="003D227C"/>
    <w:rsid w:val="003D2B4D"/>
    <w:rsid w:val="003D2B85"/>
    <w:rsid w:val="003D4655"/>
    <w:rsid w:val="003D6E2E"/>
    <w:rsid w:val="003E1B22"/>
    <w:rsid w:val="003E2225"/>
    <w:rsid w:val="003E2418"/>
    <w:rsid w:val="003E4303"/>
    <w:rsid w:val="003E4569"/>
    <w:rsid w:val="003E4A1B"/>
    <w:rsid w:val="003E50E7"/>
    <w:rsid w:val="003E5644"/>
    <w:rsid w:val="003F033B"/>
    <w:rsid w:val="003F0822"/>
    <w:rsid w:val="003F0AF5"/>
    <w:rsid w:val="003F2465"/>
    <w:rsid w:val="003F3159"/>
    <w:rsid w:val="003F37F5"/>
    <w:rsid w:val="003F3E57"/>
    <w:rsid w:val="003F40B8"/>
    <w:rsid w:val="003F7FC8"/>
    <w:rsid w:val="00403EB2"/>
    <w:rsid w:val="0040439A"/>
    <w:rsid w:val="00405217"/>
    <w:rsid w:val="00405E0E"/>
    <w:rsid w:val="00407C43"/>
    <w:rsid w:val="004100D1"/>
    <w:rsid w:val="00413D30"/>
    <w:rsid w:val="00413EE9"/>
    <w:rsid w:val="00413EF0"/>
    <w:rsid w:val="004150FE"/>
    <w:rsid w:val="00415AE1"/>
    <w:rsid w:val="00420CCD"/>
    <w:rsid w:val="004215A3"/>
    <w:rsid w:val="00423C1F"/>
    <w:rsid w:val="00424972"/>
    <w:rsid w:val="0042558E"/>
    <w:rsid w:val="0042581E"/>
    <w:rsid w:val="004260ED"/>
    <w:rsid w:val="00426372"/>
    <w:rsid w:val="00426B4E"/>
    <w:rsid w:val="00430D1A"/>
    <w:rsid w:val="004316BC"/>
    <w:rsid w:val="00431EE9"/>
    <w:rsid w:val="00432EDF"/>
    <w:rsid w:val="00433F6D"/>
    <w:rsid w:val="004361A1"/>
    <w:rsid w:val="004431D3"/>
    <w:rsid w:val="00444138"/>
    <w:rsid w:val="004444F6"/>
    <w:rsid w:val="004449B4"/>
    <w:rsid w:val="00444A88"/>
    <w:rsid w:val="00444F5E"/>
    <w:rsid w:val="00445DD6"/>
    <w:rsid w:val="00452924"/>
    <w:rsid w:val="00452C6D"/>
    <w:rsid w:val="00452D56"/>
    <w:rsid w:val="00453C31"/>
    <w:rsid w:val="004624F1"/>
    <w:rsid w:val="00462BB0"/>
    <w:rsid w:val="0046426F"/>
    <w:rsid w:val="004648D3"/>
    <w:rsid w:val="004674A2"/>
    <w:rsid w:val="004702DE"/>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2C18"/>
    <w:rsid w:val="004832C9"/>
    <w:rsid w:val="00483AE1"/>
    <w:rsid w:val="004935D2"/>
    <w:rsid w:val="004940BF"/>
    <w:rsid w:val="004954B9"/>
    <w:rsid w:val="00495C63"/>
    <w:rsid w:val="004962E0"/>
    <w:rsid w:val="00496A01"/>
    <w:rsid w:val="00496D93"/>
    <w:rsid w:val="004A14E4"/>
    <w:rsid w:val="004A2485"/>
    <w:rsid w:val="004A5DD4"/>
    <w:rsid w:val="004A7C77"/>
    <w:rsid w:val="004B0FFF"/>
    <w:rsid w:val="004B1215"/>
    <w:rsid w:val="004B2521"/>
    <w:rsid w:val="004B2640"/>
    <w:rsid w:val="004B3EEF"/>
    <w:rsid w:val="004B6FBA"/>
    <w:rsid w:val="004C0CF2"/>
    <w:rsid w:val="004C23BA"/>
    <w:rsid w:val="004C4BB7"/>
    <w:rsid w:val="004C52D0"/>
    <w:rsid w:val="004C586B"/>
    <w:rsid w:val="004C5C8B"/>
    <w:rsid w:val="004C659D"/>
    <w:rsid w:val="004C7336"/>
    <w:rsid w:val="004D047D"/>
    <w:rsid w:val="004D16DC"/>
    <w:rsid w:val="004D3D91"/>
    <w:rsid w:val="004D6DB4"/>
    <w:rsid w:val="004D76D4"/>
    <w:rsid w:val="004E01C7"/>
    <w:rsid w:val="004E228E"/>
    <w:rsid w:val="004E326A"/>
    <w:rsid w:val="004E33CA"/>
    <w:rsid w:val="004E3A44"/>
    <w:rsid w:val="004E4ED2"/>
    <w:rsid w:val="004E5C55"/>
    <w:rsid w:val="004E5F01"/>
    <w:rsid w:val="004F04E6"/>
    <w:rsid w:val="004F15EC"/>
    <w:rsid w:val="004F1E9E"/>
    <w:rsid w:val="004F2C1E"/>
    <w:rsid w:val="004F2F1D"/>
    <w:rsid w:val="004F305A"/>
    <w:rsid w:val="004F33F8"/>
    <w:rsid w:val="004F3BD3"/>
    <w:rsid w:val="004F4C97"/>
    <w:rsid w:val="004F7C39"/>
    <w:rsid w:val="004F7EB7"/>
    <w:rsid w:val="005005C5"/>
    <w:rsid w:val="00501010"/>
    <w:rsid w:val="00501B14"/>
    <w:rsid w:val="00501DBD"/>
    <w:rsid w:val="00502411"/>
    <w:rsid w:val="0050316A"/>
    <w:rsid w:val="00503D20"/>
    <w:rsid w:val="00506C7E"/>
    <w:rsid w:val="0050757D"/>
    <w:rsid w:val="00510605"/>
    <w:rsid w:val="00510F4E"/>
    <w:rsid w:val="00512164"/>
    <w:rsid w:val="00513081"/>
    <w:rsid w:val="005130D7"/>
    <w:rsid w:val="005148A5"/>
    <w:rsid w:val="00514963"/>
    <w:rsid w:val="00517D07"/>
    <w:rsid w:val="00520297"/>
    <w:rsid w:val="0052070B"/>
    <w:rsid w:val="00520F65"/>
    <w:rsid w:val="00521466"/>
    <w:rsid w:val="0052353E"/>
    <w:rsid w:val="00524311"/>
    <w:rsid w:val="00524F7E"/>
    <w:rsid w:val="00526FA5"/>
    <w:rsid w:val="0053050D"/>
    <w:rsid w:val="00531780"/>
    <w:rsid w:val="00531EAD"/>
    <w:rsid w:val="005338F9"/>
    <w:rsid w:val="0053404F"/>
    <w:rsid w:val="0053611F"/>
    <w:rsid w:val="00540C97"/>
    <w:rsid w:val="00542664"/>
    <w:rsid w:val="0054281C"/>
    <w:rsid w:val="00543395"/>
    <w:rsid w:val="00543650"/>
    <w:rsid w:val="00543728"/>
    <w:rsid w:val="005444ED"/>
    <w:rsid w:val="00544581"/>
    <w:rsid w:val="00545994"/>
    <w:rsid w:val="005468CA"/>
    <w:rsid w:val="00547B24"/>
    <w:rsid w:val="00547F84"/>
    <w:rsid w:val="0055064C"/>
    <w:rsid w:val="00550F41"/>
    <w:rsid w:val="0055268D"/>
    <w:rsid w:val="00552994"/>
    <w:rsid w:val="00553EF8"/>
    <w:rsid w:val="00555A6F"/>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6D4"/>
    <w:rsid w:val="005779DB"/>
    <w:rsid w:val="00580946"/>
    <w:rsid w:val="0058137C"/>
    <w:rsid w:val="005826AD"/>
    <w:rsid w:val="005826B7"/>
    <w:rsid w:val="00586FD3"/>
    <w:rsid w:val="00587171"/>
    <w:rsid w:val="005875B8"/>
    <w:rsid w:val="005908D5"/>
    <w:rsid w:val="005908D9"/>
    <w:rsid w:val="005917EB"/>
    <w:rsid w:val="00591E54"/>
    <w:rsid w:val="00594195"/>
    <w:rsid w:val="00594786"/>
    <w:rsid w:val="00595620"/>
    <w:rsid w:val="00595C91"/>
    <w:rsid w:val="00595DAB"/>
    <w:rsid w:val="00596537"/>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0C53"/>
    <w:rsid w:val="005D3FC9"/>
    <w:rsid w:val="005D5DB9"/>
    <w:rsid w:val="005D6BD1"/>
    <w:rsid w:val="005D6EE3"/>
    <w:rsid w:val="005D7166"/>
    <w:rsid w:val="005D7503"/>
    <w:rsid w:val="005E1748"/>
    <w:rsid w:val="005E53FC"/>
    <w:rsid w:val="005E716F"/>
    <w:rsid w:val="005F18A1"/>
    <w:rsid w:val="005F1CD7"/>
    <w:rsid w:val="005F28F9"/>
    <w:rsid w:val="005F3035"/>
    <w:rsid w:val="005F6B7A"/>
    <w:rsid w:val="005F7B08"/>
    <w:rsid w:val="005F7B92"/>
    <w:rsid w:val="006017F0"/>
    <w:rsid w:val="00601C89"/>
    <w:rsid w:val="006046F9"/>
    <w:rsid w:val="00604D93"/>
    <w:rsid w:val="00605D2B"/>
    <w:rsid w:val="00606D86"/>
    <w:rsid w:val="00606F2B"/>
    <w:rsid w:val="0060799F"/>
    <w:rsid w:val="00612379"/>
    <w:rsid w:val="00613AF0"/>
    <w:rsid w:val="00613D59"/>
    <w:rsid w:val="006153B6"/>
    <w:rsid w:val="0061555F"/>
    <w:rsid w:val="00620775"/>
    <w:rsid w:val="00620AFE"/>
    <w:rsid w:val="00621418"/>
    <w:rsid w:val="006215D9"/>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4C88"/>
    <w:rsid w:val="006562C7"/>
    <w:rsid w:val="00657405"/>
    <w:rsid w:val="006608BD"/>
    <w:rsid w:val="00661147"/>
    <w:rsid w:val="006655D3"/>
    <w:rsid w:val="00667404"/>
    <w:rsid w:val="0067048C"/>
    <w:rsid w:val="00670BED"/>
    <w:rsid w:val="0067332F"/>
    <w:rsid w:val="00677F54"/>
    <w:rsid w:val="006817D8"/>
    <w:rsid w:val="00681D29"/>
    <w:rsid w:val="00682A28"/>
    <w:rsid w:val="00683116"/>
    <w:rsid w:val="00683913"/>
    <w:rsid w:val="00684299"/>
    <w:rsid w:val="00684DB3"/>
    <w:rsid w:val="00684FF7"/>
    <w:rsid w:val="006859F4"/>
    <w:rsid w:val="00685EA5"/>
    <w:rsid w:val="00686009"/>
    <w:rsid w:val="00686203"/>
    <w:rsid w:val="006863E2"/>
    <w:rsid w:val="0068655E"/>
    <w:rsid w:val="00687EB4"/>
    <w:rsid w:val="0069061F"/>
    <w:rsid w:val="00691068"/>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37E5"/>
    <w:rsid w:val="006B72A8"/>
    <w:rsid w:val="006B7743"/>
    <w:rsid w:val="006B7C5C"/>
    <w:rsid w:val="006C1FAC"/>
    <w:rsid w:val="006C224E"/>
    <w:rsid w:val="006C35B3"/>
    <w:rsid w:val="006C4024"/>
    <w:rsid w:val="006D3508"/>
    <w:rsid w:val="006D3F01"/>
    <w:rsid w:val="006D780A"/>
    <w:rsid w:val="006E2A28"/>
    <w:rsid w:val="006E3455"/>
    <w:rsid w:val="006E4DD4"/>
    <w:rsid w:val="006E6188"/>
    <w:rsid w:val="006E6490"/>
    <w:rsid w:val="006E6668"/>
    <w:rsid w:val="006E79B6"/>
    <w:rsid w:val="006F2748"/>
    <w:rsid w:val="006F2BAF"/>
    <w:rsid w:val="006F33D9"/>
    <w:rsid w:val="006F364D"/>
    <w:rsid w:val="007006DC"/>
    <w:rsid w:val="007022F3"/>
    <w:rsid w:val="007024EC"/>
    <w:rsid w:val="00702C35"/>
    <w:rsid w:val="00703F0B"/>
    <w:rsid w:val="00705ED3"/>
    <w:rsid w:val="00706DD5"/>
    <w:rsid w:val="007076D4"/>
    <w:rsid w:val="0071271E"/>
    <w:rsid w:val="00713C92"/>
    <w:rsid w:val="0071594F"/>
    <w:rsid w:val="00717C60"/>
    <w:rsid w:val="00720AB3"/>
    <w:rsid w:val="007218CF"/>
    <w:rsid w:val="00726500"/>
    <w:rsid w:val="00726724"/>
    <w:rsid w:val="00726B82"/>
    <w:rsid w:val="00726FD0"/>
    <w:rsid w:val="00730E62"/>
    <w:rsid w:val="00731965"/>
    <w:rsid w:val="00732415"/>
    <w:rsid w:val="00732A74"/>
    <w:rsid w:val="00732DEC"/>
    <w:rsid w:val="00733FC6"/>
    <w:rsid w:val="007342DF"/>
    <w:rsid w:val="00735BD5"/>
    <w:rsid w:val="00737773"/>
    <w:rsid w:val="007403D8"/>
    <w:rsid w:val="00741428"/>
    <w:rsid w:val="00742381"/>
    <w:rsid w:val="0074305C"/>
    <w:rsid w:val="00743107"/>
    <w:rsid w:val="00743BD3"/>
    <w:rsid w:val="00744B06"/>
    <w:rsid w:val="007451EC"/>
    <w:rsid w:val="00745D8D"/>
    <w:rsid w:val="00745E35"/>
    <w:rsid w:val="007467C1"/>
    <w:rsid w:val="00747303"/>
    <w:rsid w:val="00751613"/>
    <w:rsid w:val="00753508"/>
    <w:rsid w:val="00753EE9"/>
    <w:rsid w:val="0075459B"/>
    <w:rsid w:val="00754CCB"/>
    <w:rsid w:val="007556F6"/>
    <w:rsid w:val="00755872"/>
    <w:rsid w:val="007558CF"/>
    <w:rsid w:val="00755EA9"/>
    <w:rsid w:val="007565A1"/>
    <w:rsid w:val="00760EEF"/>
    <w:rsid w:val="00760FB7"/>
    <w:rsid w:val="00761364"/>
    <w:rsid w:val="007621B5"/>
    <w:rsid w:val="00762975"/>
    <w:rsid w:val="0076652B"/>
    <w:rsid w:val="00766911"/>
    <w:rsid w:val="00766D9B"/>
    <w:rsid w:val="00771433"/>
    <w:rsid w:val="0077149B"/>
    <w:rsid w:val="007714C9"/>
    <w:rsid w:val="007737CA"/>
    <w:rsid w:val="00773FCC"/>
    <w:rsid w:val="00774CD1"/>
    <w:rsid w:val="007760C8"/>
    <w:rsid w:val="00777EE5"/>
    <w:rsid w:val="00781603"/>
    <w:rsid w:val="007828E7"/>
    <w:rsid w:val="00783759"/>
    <w:rsid w:val="0078482C"/>
    <w:rsid w:val="00784836"/>
    <w:rsid w:val="00784A15"/>
    <w:rsid w:val="0078586D"/>
    <w:rsid w:val="00786C56"/>
    <w:rsid w:val="00787623"/>
    <w:rsid w:val="0079023E"/>
    <w:rsid w:val="00791C2D"/>
    <w:rsid w:val="00795AA0"/>
    <w:rsid w:val="007965EE"/>
    <w:rsid w:val="007976F2"/>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35AB"/>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22C"/>
    <w:rsid w:val="007E5992"/>
    <w:rsid w:val="007E5A76"/>
    <w:rsid w:val="007E5E4F"/>
    <w:rsid w:val="007E6721"/>
    <w:rsid w:val="007E7D22"/>
    <w:rsid w:val="007F05BC"/>
    <w:rsid w:val="007F1965"/>
    <w:rsid w:val="007F3497"/>
    <w:rsid w:val="007F364A"/>
    <w:rsid w:val="007F37BC"/>
    <w:rsid w:val="007F498F"/>
    <w:rsid w:val="007F5030"/>
    <w:rsid w:val="007F75E5"/>
    <w:rsid w:val="008017EC"/>
    <w:rsid w:val="00803E2B"/>
    <w:rsid w:val="00804AE1"/>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017"/>
    <w:rsid w:val="0082296E"/>
    <w:rsid w:val="00824099"/>
    <w:rsid w:val="00824C82"/>
    <w:rsid w:val="00824DDD"/>
    <w:rsid w:val="00825440"/>
    <w:rsid w:val="00826CFE"/>
    <w:rsid w:val="00831F19"/>
    <w:rsid w:val="00834229"/>
    <w:rsid w:val="00835357"/>
    <w:rsid w:val="00835A17"/>
    <w:rsid w:val="0083667A"/>
    <w:rsid w:val="008372EF"/>
    <w:rsid w:val="00837570"/>
    <w:rsid w:val="00837EE8"/>
    <w:rsid w:val="00841DFE"/>
    <w:rsid w:val="00845007"/>
    <w:rsid w:val="008468E2"/>
    <w:rsid w:val="00846D7C"/>
    <w:rsid w:val="00846DCC"/>
    <w:rsid w:val="00846E15"/>
    <w:rsid w:val="00847E8A"/>
    <w:rsid w:val="00853913"/>
    <w:rsid w:val="00853D1B"/>
    <w:rsid w:val="0085400A"/>
    <w:rsid w:val="0085622C"/>
    <w:rsid w:val="008569B0"/>
    <w:rsid w:val="00856A97"/>
    <w:rsid w:val="00856FD8"/>
    <w:rsid w:val="008602F2"/>
    <w:rsid w:val="00861F41"/>
    <w:rsid w:val="00862823"/>
    <w:rsid w:val="0086313A"/>
    <w:rsid w:val="00866863"/>
    <w:rsid w:val="0086691C"/>
    <w:rsid w:val="00866E64"/>
    <w:rsid w:val="00867AC1"/>
    <w:rsid w:val="008701E4"/>
    <w:rsid w:val="008703E4"/>
    <w:rsid w:val="008706F1"/>
    <w:rsid w:val="00870F3B"/>
    <w:rsid w:val="0087219D"/>
    <w:rsid w:val="00872860"/>
    <w:rsid w:val="008751DE"/>
    <w:rsid w:val="00876010"/>
    <w:rsid w:val="008762B1"/>
    <w:rsid w:val="00877419"/>
    <w:rsid w:val="008800C8"/>
    <w:rsid w:val="00883122"/>
    <w:rsid w:val="0088566C"/>
    <w:rsid w:val="00885ED4"/>
    <w:rsid w:val="00890D34"/>
    <w:rsid w:val="00890DF8"/>
    <w:rsid w:val="00891A95"/>
    <w:rsid w:val="00893A59"/>
    <w:rsid w:val="0089513C"/>
    <w:rsid w:val="00897220"/>
    <w:rsid w:val="00897D13"/>
    <w:rsid w:val="008A0641"/>
    <w:rsid w:val="008A0ADE"/>
    <w:rsid w:val="008A3578"/>
    <w:rsid w:val="008A4C10"/>
    <w:rsid w:val="008A5BBC"/>
    <w:rsid w:val="008A743F"/>
    <w:rsid w:val="008B26B0"/>
    <w:rsid w:val="008B2C09"/>
    <w:rsid w:val="008B3347"/>
    <w:rsid w:val="008B38D3"/>
    <w:rsid w:val="008B40E3"/>
    <w:rsid w:val="008B6150"/>
    <w:rsid w:val="008B6497"/>
    <w:rsid w:val="008B6DE8"/>
    <w:rsid w:val="008B78F1"/>
    <w:rsid w:val="008B7EE0"/>
    <w:rsid w:val="008C0024"/>
    <w:rsid w:val="008C00C0"/>
    <w:rsid w:val="008C044B"/>
    <w:rsid w:val="008C0970"/>
    <w:rsid w:val="008C19CE"/>
    <w:rsid w:val="008C2B82"/>
    <w:rsid w:val="008C367D"/>
    <w:rsid w:val="008C5184"/>
    <w:rsid w:val="008C5FCB"/>
    <w:rsid w:val="008D0743"/>
    <w:rsid w:val="008D0BC5"/>
    <w:rsid w:val="008D0CA4"/>
    <w:rsid w:val="008D1169"/>
    <w:rsid w:val="008D1FDE"/>
    <w:rsid w:val="008D2CF7"/>
    <w:rsid w:val="008D2FA9"/>
    <w:rsid w:val="008D55E2"/>
    <w:rsid w:val="008D7780"/>
    <w:rsid w:val="008E12FE"/>
    <w:rsid w:val="008E1511"/>
    <w:rsid w:val="008E3D8C"/>
    <w:rsid w:val="008E6AE4"/>
    <w:rsid w:val="008E6C91"/>
    <w:rsid w:val="008E71F6"/>
    <w:rsid w:val="008F2256"/>
    <w:rsid w:val="008F29A9"/>
    <w:rsid w:val="008F2D6C"/>
    <w:rsid w:val="008F3237"/>
    <w:rsid w:val="008F3251"/>
    <w:rsid w:val="008F3632"/>
    <w:rsid w:val="008F3959"/>
    <w:rsid w:val="008F5A4D"/>
    <w:rsid w:val="008F5C67"/>
    <w:rsid w:val="008F5C91"/>
    <w:rsid w:val="008F6BD8"/>
    <w:rsid w:val="008F7C99"/>
    <w:rsid w:val="009007B4"/>
    <w:rsid w:val="00900C26"/>
    <w:rsid w:val="0090197F"/>
    <w:rsid w:val="00903264"/>
    <w:rsid w:val="00903D24"/>
    <w:rsid w:val="00904299"/>
    <w:rsid w:val="00905B33"/>
    <w:rsid w:val="00906DDC"/>
    <w:rsid w:val="009077FD"/>
    <w:rsid w:val="009102AF"/>
    <w:rsid w:val="00911355"/>
    <w:rsid w:val="00913344"/>
    <w:rsid w:val="00916D2F"/>
    <w:rsid w:val="00920414"/>
    <w:rsid w:val="00922546"/>
    <w:rsid w:val="009228B0"/>
    <w:rsid w:val="009234DC"/>
    <w:rsid w:val="00923842"/>
    <w:rsid w:val="00923B38"/>
    <w:rsid w:val="00923E85"/>
    <w:rsid w:val="0092483E"/>
    <w:rsid w:val="0092508C"/>
    <w:rsid w:val="00926EEA"/>
    <w:rsid w:val="00930999"/>
    <w:rsid w:val="00931701"/>
    <w:rsid w:val="0093270D"/>
    <w:rsid w:val="00933F2B"/>
    <w:rsid w:val="009344BE"/>
    <w:rsid w:val="00934E09"/>
    <w:rsid w:val="00935887"/>
    <w:rsid w:val="00936253"/>
    <w:rsid w:val="00936319"/>
    <w:rsid w:val="009400BE"/>
    <w:rsid w:val="00940735"/>
    <w:rsid w:val="00940D46"/>
    <w:rsid w:val="009413F1"/>
    <w:rsid w:val="00942694"/>
    <w:rsid w:val="00942A6F"/>
    <w:rsid w:val="009459FA"/>
    <w:rsid w:val="00945A2B"/>
    <w:rsid w:val="00952DD4"/>
    <w:rsid w:val="00954341"/>
    <w:rsid w:val="009561F4"/>
    <w:rsid w:val="0095625E"/>
    <w:rsid w:val="0096040F"/>
    <w:rsid w:val="00963155"/>
    <w:rsid w:val="009654F1"/>
    <w:rsid w:val="00965542"/>
    <w:rsid w:val="00965AE7"/>
    <w:rsid w:val="00967F5B"/>
    <w:rsid w:val="00970FED"/>
    <w:rsid w:val="009735E1"/>
    <w:rsid w:val="009740FF"/>
    <w:rsid w:val="009743FB"/>
    <w:rsid w:val="00974A8F"/>
    <w:rsid w:val="00977012"/>
    <w:rsid w:val="009829F5"/>
    <w:rsid w:val="00984C95"/>
    <w:rsid w:val="00987ED0"/>
    <w:rsid w:val="00990D02"/>
    <w:rsid w:val="00992AE4"/>
    <w:rsid w:val="00992D82"/>
    <w:rsid w:val="009966CD"/>
    <w:rsid w:val="00996829"/>
    <w:rsid w:val="00997029"/>
    <w:rsid w:val="009A0F62"/>
    <w:rsid w:val="009A2CAE"/>
    <w:rsid w:val="009A3599"/>
    <w:rsid w:val="009A3A63"/>
    <w:rsid w:val="009A3CB8"/>
    <w:rsid w:val="009A407F"/>
    <w:rsid w:val="009A5F15"/>
    <w:rsid w:val="009A5F46"/>
    <w:rsid w:val="009A7339"/>
    <w:rsid w:val="009B2A07"/>
    <w:rsid w:val="009B33A7"/>
    <w:rsid w:val="009B440E"/>
    <w:rsid w:val="009B5A55"/>
    <w:rsid w:val="009C3140"/>
    <w:rsid w:val="009C4F9D"/>
    <w:rsid w:val="009C59FA"/>
    <w:rsid w:val="009C682B"/>
    <w:rsid w:val="009D0006"/>
    <w:rsid w:val="009D229B"/>
    <w:rsid w:val="009D690D"/>
    <w:rsid w:val="009D7463"/>
    <w:rsid w:val="009E1065"/>
    <w:rsid w:val="009E3B82"/>
    <w:rsid w:val="009E448C"/>
    <w:rsid w:val="009E5750"/>
    <w:rsid w:val="009E5D14"/>
    <w:rsid w:val="009E65B6"/>
    <w:rsid w:val="009E74AB"/>
    <w:rsid w:val="009F0777"/>
    <w:rsid w:val="009F0A51"/>
    <w:rsid w:val="009F1AA4"/>
    <w:rsid w:val="009F2D19"/>
    <w:rsid w:val="009F77CF"/>
    <w:rsid w:val="00A010D6"/>
    <w:rsid w:val="00A03DBD"/>
    <w:rsid w:val="00A069CA"/>
    <w:rsid w:val="00A07040"/>
    <w:rsid w:val="00A126F6"/>
    <w:rsid w:val="00A12B4D"/>
    <w:rsid w:val="00A16A56"/>
    <w:rsid w:val="00A16C19"/>
    <w:rsid w:val="00A16CF8"/>
    <w:rsid w:val="00A1717D"/>
    <w:rsid w:val="00A174DD"/>
    <w:rsid w:val="00A22F69"/>
    <w:rsid w:val="00A23160"/>
    <w:rsid w:val="00A23D95"/>
    <w:rsid w:val="00A24C10"/>
    <w:rsid w:val="00A27146"/>
    <w:rsid w:val="00A27EAC"/>
    <w:rsid w:val="00A30710"/>
    <w:rsid w:val="00A31A41"/>
    <w:rsid w:val="00A31AF4"/>
    <w:rsid w:val="00A330EF"/>
    <w:rsid w:val="00A34682"/>
    <w:rsid w:val="00A34E50"/>
    <w:rsid w:val="00A3575B"/>
    <w:rsid w:val="00A37975"/>
    <w:rsid w:val="00A37B8E"/>
    <w:rsid w:val="00A40300"/>
    <w:rsid w:val="00A416B3"/>
    <w:rsid w:val="00A424C7"/>
    <w:rsid w:val="00A42AC3"/>
    <w:rsid w:val="00A42B3A"/>
    <w:rsid w:val="00A430CF"/>
    <w:rsid w:val="00A43B08"/>
    <w:rsid w:val="00A43B09"/>
    <w:rsid w:val="00A44011"/>
    <w:rsid w:val="00A44E30"/>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3AA4"/>
    <w:rsid w:val="00A642FA"/>
    <w:rsid w:val="00A6458A"/>
    <w:rsid w:val="00A649AE"/>
    <w:rsid w:val="00A64A38"/>
    <w:rsid w:val="00A65663"/>
    <w:rsid w:val="00A657BA"/>
    <w:rsid w:val="00A663DC"/>
    <w:rsid w:val="00A66F34"/>
    <w:rsid w:val="00A7124D"/>
    <w:rsid w:val="00A7148B"/>
    <w:rsid w:val="00A73534"/>
    <w:rsid w:val="00A74CE6"/>
    <w:rsid w:val="00A759CD"/>
    <w:rsid w:val="00A773E0"/>
    <w:rsid w:val="00A80F2A"/>
    <w:rsid w:val="00A80FD9"/>
    <w:rsid w:val="00A81894"/>
    <w:rsid w:val="00A839F0"/>
    <w:rsid w:val="00A851D6"/>
    <w:rsid w:val="00A857B5"/>
    <w:rsid w:val="00A863B8"/>
    <w:rsid w:val="00A86CA5"/>
    <w:rsid w:val="00A9058B"/>
    <w:rsid w:val="00A90918"/>
    <w:rsid w:val="00A913F7"/>
    <w:rsid w:val="00A95A6A"/>
    <w:rsid w:val="00A95AB1"/>
    <w:rsid w:val="00A9653C"/>
    <w:rsid w:val="00A968B6"/>
    <w:rsid w:val="00A96C33"/>
    <w:rsid w:val="00AA13A2"/>
    <w:rsid w:val="00AA3A90"/>
    <w:rsid w:val="00AA3D81"/>
    <w:rsid w:val="00AA4E8D"/>
    <w:rsid w:val="00AA50F7"/>
    <w:rsid w:val="00AA527D"/>
    <w:rsid w:val="00AA5445"/>
    <w:rsid w:val="00AA7B0A"/>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2A17"/>
    <w:rsid w:val="00AD67F6"/>
    <w:rsid w:val="00AD7ED4"/>
    <w:rsid w:val="00AD7F3E"/>
    <w:rsid w:val="00AE0EF1"/>
    <w:rsid w:val="00AE2937"/>
    <w:rsid w:val="00AE3E1F"/>
    <w:rsid w:val="00AE46D4"/>
    <w:rsid w:val="00AE7ED9"/>
    <w:rsid w:val="00AF1CC7"/>
    <w:rsid w:val="00AF4B5C"/>
    <w:rsid w:val="00AF4F44"/>
    <w:rsid w:val="00AF6DE7"/>
    <w:rsid w:val="00AF7872"/>
    <w:rsid w:val="00AF7E3D"/>
    <w:rsid w:val="00B005B8"/>
    <w:rsid w:val="00B04B7D"/>
    <w:rsid w:val="00B05C22"/>
    <w:rsid w:val="00B06331"/>
    <w:rsid w:val="00B06DA5"/>
    <w:rsid w:val="00B07301"/>
    <w:rsid w:val="00B07A93"/>
    <w:rsid w:val="00B11F3E"/>
    <w:rsid w:val="00B13E0A"/>
    <w:rsid w:val="00B153A7"/>
    <w:rsid w:val="00B1732B"/>
    <w:rsid w:val="00B224DE"/>
    <w:rsid w:val="00B231CA"/>
    <w:rsid w:val="00B23ED3"/>
    <w:rsid w:val="00B2417F"/>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5266"/>
    <w:rsid w:val="00B46575"/>
    <w:rsid w:val="00B46619"/>
    <w:rsid w:val="00B47B7C"/>
    <w:rsid w:val="00B47C86"/>
    <w:rsid w:val="00B514C2"/>
    <w:rsid w:val="00B51F6E"/>
    <w:rsid w:val="00B520DF"/>
    <w:rsid w:val="00B553E0"/>
    <w:rsid w:val="00B56415"/>
    <w:rsid w:val="00B571F4"/>
    <w:rsid w:val="00B6109A"/>
    <w:rsid w:val="00B61777"/>
    <w:rsid w:val="00B622E6"/>
    <w:rsid w:val="00B67E27"/>
    <w:rsid w:val="00B71D10"/>
    <w:rsid w:val="00B76109"/>
    <w:rsid w:val="00B7645E"/>
    <w:rsid w:val="00B76A9B"/>
    <w:rsid w:val="00B76AF9"/>
    <w:rsid w:val="00B83E82"/>
    <w:rsid w:val="00B8442A"/>
    <w:rsid w:val="00B84BBD"/>
    <w:rsid w:val="00B84D7C"/>
    <w:rsid w:val="00B86CF9"/>
    <w:rsid w:val="00B87795"/>
    <w:rsid w:val="00B90300"/>
    <w:rsid w:val="00B90974"/>
    <w:rsid w:val="00B917DA"/>
    <w:rsid w:val="00B91C3C"/>
    <w:rsid w:val="00B92845"/>
    <w:rsid w:val="00B93BAA"/>
    <w:rsid w:val="00B94E48"/>
    <w:rsid w:val="00B970E5"/>
    <w:rsid w:val="00B97F7D"/>
    <w:rsid w:val="00BA0DE4"/>
    <w:rsid w:val="00BA43FB"/>
    <w:rsid w:val="00BA6B47"/>
    <w:rsid w:val="00BA6C0F"/>
    <w:rsid w:val="00BA6F7E"/>
    <w:rsid w:val="00BA7A16"/>
    <w:rsid w:val="00BB23E4"/>
    <w:rsid w:val="00BB39F7"/>
    <w:rsid w:val="00BB3A44"/>
    <w:rsid w:val="00BB4A4C"/>
    <w:rsid w:val="00BB6C15"/>
    <w:rsid w:val="00BC0F22"/>
    <w:rsid w:val="00BC127D"/>
    <w:rsid w:val="00BC1FE6"/>
    <w:rsid w:val="00BC47B6"/>
    <w:rsid w:val="00BC6F22"/>
    <w:rsid w:val="00BD05F3"/>
    <w:rsid w:val="00BD3082"/>
    <w:rsid w:val="00BD5408"/>
    <w:rsid w:val="00BD55C4"/>
    <w:rsid w:val="00BE0662"/>
    <w:rsid w:val="00BE16FD"/>
    <w:rsid w:val="00BE2527"/>
    <w:rsid w:val="00BE2931"/>
    <w:rsid w:val="00BE2CF5"/>
    <w:rsid w:val="00BE41A5"/>
    <w:rsid w:val="00BE68CC"/>
    <w:rsid w:val="00BF1004"/>
    <w:rsid w:val="00BF297A"/>
    <w:rsid w:val="00BF3076"/>
    <w:rsid w:val="00BF50FE"/>
    <w:rsid w:val="00BF73DB"/>
    <w:rsid w:val="00C01D23"/>
    <w:rsid w:val="00C059F1"/>
    <w:rsid w:val="00C061B6"/>
    <w:rsid w:val="00C06BF1"/>
    <w:rsid w:val="00C07C0A"/>
    <w:rsid w:val="00C103B0"/>
    <w:rsid w:val="00C10983"/>
    <w:rsid w:val="00C113DB"/>
    <w:rsid w:val="00C12C94"/>
    <w:rsid w:val="00C158CA"/>
    <w:rsid w:val="00C1788F"/>
    <w:rsid w:val="00C17FAA"/>
    <w:rsid w:val="00C200A3"/>
    <w:rsid w:val="00C20196"/>
    <w:rsid w:val="00C21697"/>
    <w:rsid w:val="00C2221A"/>
    <w:rsid w:val="00C235C0"/>
    <w:rsid w:val="00C24315"/>
    <w:rsid w:val="00C2446C"/>
    <w:rsid w:val="00C244E0"/>
    <w:rsid w:val="00C265A7"/>
    <w:rsid w:val="00C26893"/>
    <w:rsid w:val="00C30813"/>
    <w:rsid w:val="00C315B7"/>
    <w:rsid w:val="00C32402"/>
    <w:rsid w:val="00C3264B"/>
    <w:rsid w:val="00C34928"/>
    <w:rsid w:val="00C365C9"/>
    <w:rsid w:val="00C3684F"/>
    <w:rsid w:val="00C3689D"/>
    <w:rsid w:val="00C36AE5"/>
    <w:rsid w:val="00C37F88"/>
    <w:rsid w:val="00C40ED8"/>
    <w:rsid w:val="00C4155E"/>
    <w:rsid w:val="00C416EA"/>
    <w:rsid w:val="00C41F17"/>
    <w:rsid w:val="00C42EFA"/>
    <w:rsid w:val="00C44C46"/>
    <w:rsid w:val="00C51BB8"/>
    <w:rsid w:val="00C52774"/>
    <w:rsid w:val="00C527FA"/>
    <w:rsid w:val="00C5280D"/>
    <w:rsid w:val="00C53EB3"/>
    <w:rsid w:val="00C54FA3"/>
    <w:rsid w:val="00C55074"/>
    <w:rsid w:val="00C56B83"/>
    <w:rsid w:val="00C570EE"/>
    <w:rsid w:val="00C57239"/>
    <w:rsid w:val="00C57819"/>
    <w:rsid w:val="00C5791C"/>
    <w:rsid w:val="00C57B68"/>
    <w:rsid w:val="00C622BA"/>
    <w:rsid w:val="00C6255A"/>
    <w:rsid w:val="00C62BA0"/>
    <w:rsid w:val="00C63279"/>
    <w:rsid w:val="00C6571E"/>
    <w:rsid w:val="00C66290"/>
    <w:rsid w:val="00C67CD7"/>
    <w:rsid w:val="00C70A38"/>
    <w:rsid w:val="00C71A52"/>
    <w:rsid w:val="00C7259F"/>
    <w:rsid w:val="00C72AD2"/>
    <w:rsid w:val="00C72B7A"/>
    <w:rsid w:val="00C72EDB"/>
    <w:rsid w:val="00C74C75"/>
    <w:rsid w:val="00C7581D"/>
    <w:rsid w:val="00C76601"/>
    <w:rsid w:val="00C80BA1"/>
    <w:rsid w:val="00C812FE"/>
    <w:rsid w:val="00C82E82"/>
    <w:rsid w:val="00C8365B"/>
    <w:rsid w:val="00C86720"/>
    <w:rsid w:val="00C870AE"/>
    <w:rsid w:val="00C87B92"/>
    <w:rsid w:val="00C90B63"/>
    <w:rsid w:val="00C9258F"/>
    <w:rsid w:val="00C932AA"/>
    <w:rsid w:val="00C943EB"/>
    <w:rsid w:val="00C96547"/>
    <w:rsid w:val="00C96A6E"/>
    <w:rsid w:val="00C973F2"/>
    <w:rsid w:val="00CA1E17"/>
    <w:rsid w:val="00CA2533"/>
    <w:rsid w:val="00CA2A4F"/>
    <w:rsid w:val="00CA304C"/>
    <w:rsid w:val="00CA4066"/>
    <w:rsid w:val="00CA4929"/>
    <w:rsid w:val="00CA774A"/>
    <w:rsid w:val="00CB04D0"/>
    <w:rsid w:val="00CB16BE"/>
    <w:rsid w:val="00CB4921"/>
    <w:rsid w:val="00CB6211"/>
    <w:rsid w:val="00CB633C"/>
    <w:rsid w:val="00CB7C9D"/>
    <w:rsid w:val="00CC09DB"/>
    <w:rsid w:val="00CC11B0"/>
    <w:rsid w:val="00CC1AA5"/>
    <w:rsid w:val="00CC2841"/>
    <w:rsid w:val="00CD29EB"/>
    <w:rsid w:val="00CD364E"/>
    <w:rsid w:val="00CD4BFC"/>
    <w:rsid w:val="00CD7E13"/>
    <w:rsid w:val="00CE128A"/>
    <w:rsid w:val="00CE2999"/>
    <w:rsid w:val="00CE2CE0"/>
    <w:rsid w:val="00CE47AB"/>
    <w:rsid w:val="00CE6FA9"/>
    <w:rsid w:val="00CE7036"/>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4EB"/>
    <w:rsid w:val="00CF7E36"/>
    <w:rsid w:val="00D002CC"/>
    <w:rsid w:val="00D00A5A"/>
    <w:rsid w:val="00D028C2"/>
    <w:rsid w:val="00D02D8F"/>
    <w:rsid w:val="00D036AF"/>
    <w:rsid w:val="00D04152"/>
    <w:rsid w:val="00D05CA5"/>
    <w:rsid w:val="00D070C2"/>
    <w:rsid w:val="00D0762A"/>
    <w:rsid w:val="00D10A5A"/>
    <w:rsid w:val="00D12058"/>
    <w:rsid w:val="00D1272A"/>
    <w:rsid w:val="00D12784"/>
    <w:rsid w:val="00D127DF"/>
    <w:rsid w:val="00D1391D"/>
    <w:rsid w:val="00D13B23"/>
    <w:rsid w:val="00D14F88"/>
    <w:rsid w:val="00D20188"/>
    <w:rsid w:val="00D20524"/>
    <w:rsid w:val="00D24CC6"/>
    <w:rsid w:val="00D2755A"/>
    <w:rsid w:val="00D325E1"/>
    <w:rsid w:val="00D332C4"/>
    <w:rsid w:val="00D34BFA"/>
    <w:rsid w:val="00D36164"/>
    <w:rsid w:val="00D3708D"/>
    <w:rsid w:val="00D40081"/>
    <w:rsid w:val="00D40426"/>
    <w:rsid w:val="00D411DF"/>
    <w:rsid w:val="00D43AF4"/>
    <w:rsid w:val="00D44806"/>
    <w:rsid w:val="00D450CD"/>
    <w:rsid w:val="00D46BB1"/>
    <w:rsid w:val="00D505E7"/>
    <w:rsid w:val="00D52F5C"/>
    <w:rsid w:val="00D53428"/>
    <w:rsid w:val="00D539A0"/>
    <w:rsid w:val="00D54CAA"/>
    <w:rsid w:val="00D56D4C"/>
    <w:rsid w:val="00D57848"/>
    <w:rsid w:val="00D57AA4"/>
    <w:rsid w:val="00D57C96"/>
    <w:rsid w:val="00D57D18"/>
    <w:rsid w:val="00D61A63"/>
    <w:rsid w:val="00D61E3A"/>
    <w:rsid w:val="00D6331C"/>
    <w:rsid w:val="00D651FC"/>
    <w:rsid w:val="00D6751D"/>
    <w:rsid w:val="00D70E65"/>
    <w:rsid w:val="00D7326D"/>
    <w:rsid w:val="00D737BE"/>
    <w:rsid w:val="00D74B23"/>
    <w:rsid w:val="00D76656"/>
    <w:rsid w:val="00D76FFE"/>
    <w:rsid w:val="00D77830"/>
    <w:rsid w:val="00D77B01"/>
    <w:rsid w:val="00D80110"/>
    <w:rsid w:val="00D81590"/>
    <w:rsid w:val="00D83DBB"/>
    <w:rsid w:val="00D83FE6"/>
    <w:rsid w:val="00D8492E"/>
    <w:rsid w:val="00D864C9"/>
    <w:rsid w:val="00D90053"/>
    <w:rsid w:val="00D90417"/>
    <w:rsid w:val="00D90578"/>
    <w:rsid w:val="00D906E6"/>
    <w:rsid w:val="00D91203"/>
    <w:rsid w:val="00D91CC2"/>
    <w:rsid w:val="00D92B7C"/>
    <w:rsid w:val="00D95174"/>
    <w:rsid w:val="00D9562F"/>
    <w:rsid w:val="00D961F6"/>
    <w:rsid w:val="00D9666D"/>
    <w:rsid w:val="00DA2F4C"/>
    <w:rsid w:val="00DA4905"/>
    <w:rsid w:val="00DA4973"/>
    <w:rsid w:val="00DA6F36"/>
    <w:rsid w:val="00DA771E"/>
    <w:rsid w:val="00DB0349"/>
    <w:rsid w:val="00DB2D19"/>
    <w:rsid w:val="00DB3BF7"/>
    <w:rsid w:val="00DB5950"/>
    <w:rsid w:val="00DB596E"/>
    <w:rsid w:val="00DB751A"/>
    <w:rsid w:val="00DB7773"/>
    <w:rsid w:val="00DC00EA"/>
    <w:rsid w:val="00DC334D"/>
    <w:rsid w:val="00DC37E8"/>
    <w:rsid w:val="00DC3802"/>
    <w:rsid w:val="00DC4721"/>
    <w:rsid w:val="00DC66FF"/>
    <w:rsid w:val="00DC70C9"/>
    <w:rsid w:val="00DC7C33"/>
    <w:rsid w:val="00DD041B"/>
    <w:rsid w:val="00DD2B1A"/>
    <w:rsid w:val="00DD2E9C"/>
    <w:rsid w:val="00DD371F"/>
    <w:rsid w:val="00DD3D3F"/>
    <w:rsid w:val="00DD5BBF"/>
    <w:rsid w:val="00DD6208"/>
    <w:rsid w:val="00DD63DF"/>
    <w:rsid w:val="00DD6CC0"/>
    <w:rsid w:val="00DD75ED"/>
    <w:rsid w:val="00DE10EE"/>
    <w:rsid w:val="00DE1C58"/>
    <w:rsid w:val="00DE679E"/>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1F5E"/>
    <w:rsid w:val="00E024BE"/>
    <w:rsid w:val="00E0318B"/>
    <w:rsid w:val="00E04857"/>
    <w:rsid w:val="00E07D87"/>
    <w:rsid w:val="00E10BA2"/>
    <w:rsid w:val="00E114D9"/>
    <w:rsid w:val="00E153E2"/>
    <w:rsid w:val="00E156F5"/>
    <w:rsid w:val="00E15759"/>
    <w:rsid w:val="00E16372"/>
    <w:rsid w:val="00E1794A"/>
    <w:rsid w:val="00E2108A"/>
    <w:rsid w:val="00E216F0"/>
    <w:rsid w:val="00E249C8"/>
    <w:rsid w:val="00E26D0E"/>
    <w:rsid w:val="00E27066"/>
    <w:rsid w:val="00E32472"/>
    <w:rsid w:val="00E32F7E"/>
    <w:rsid w:val="00E4035D"/>
    <w:rsid w:val="00E416EC"/>
    <w:rsid w:val="00E432BE"/>
    <w:rsid w:val="00E43998"/>
    <w:rsid w:val="00E439B9"/>
    <w:rsid w:val="00E43C5B"/>
    <w:rsid w:val="00E44975"/>
    <w:rsid w:val="00E4528C"/>
    <w:rsid w:val="00E4562F"/>
    <w:rsid w:val="00E50B34"/>
    <w:rsid w:val="00E5267B"/>
    <w:rsid w:val="00E559F0"/>
    <w:rsid w:val="00E56C76"/>
    <w:rsid w:val="00E607B9"/>
    <w:rsid w:val="00E613FA"/>
    <w:rsid w:val="00E61691"/>
    <w:rsid w:val="00E626A5"/>
    <w:rsid w:val="00E6273E"/>
    <w:rsid w:val="00E62EC0"/>
    <w:rsid w:val="00E63098"/>
    <w:rsid w:val="00E63471"/>
    <w:rsid w:val="00E63C0E"/>
    <w:rsid w:val="00E6463A"/>
    <w:rsid w:val="00E6590C"/>
    <w:rsid w:val="00E6752D"/>
    <w:rsid w:val="00E678ED"/>
    <w:rsid w:val="00E70538"/>
    <w:rsid w:val="00E707C4"/>
    <w:rsid w:val="00E70B40"/>
    <w:rsid w:val="00E70D22"/>
    <w:rsid w:val="00E711D7"/>
    <w:rsid w:val="00E72D49"/>
    <w:rsid w:val="00E73292"/>
    <w:rsid w:val="00E74513"/>
    <w:rsid w:val="00E7593C"/>
    <w:rsid w:val="00E764F4"/>
    <w:rsid w:val="00E7678A"/>
    <w:rsid w:val="00E81BED"/>
    <w:rsid w:val="00E84E70"/>
    <w:rsid w:val="00E858AF"/>
    <w:rsid w:val="00E85A98"/>
    <w:rsid w:val="00E86B8F"/>
    <w:rsid w:val="00E877E3"/>
    <w:rsid w:val="00E8783E"/>
    <w:rsid w:val="00E902F8"/>
    <w:rsid w:val="00E91471"/>
    <w:rsid w:val="00E935F1"/>
    <w:rsid w:val="00E94A81"/>
    <w:rsid w:val="00E957F0"/>
    <w:rsid w:val="00E96060"/>
    <w:rsid w:val="00E96515"/>
    <w:rsid w:val="00E9693C"/>
    <w:rsid w:val="00E97507"/>
    <w:rsid w:val="00E97F94"/>
    <w:rsid w:val="00E97FA4"/>
    <w:rsid w:val="00EA1FFB"/>
    <w:rsid w:val="00EA2E39"/>
    <w:rsid w:val="00EA32F0"/>
    <w:rsid w:val="00EA364E"/>
    <w:rsid w:val="00EA399E"/>
    <w:rsid w:val="00EA3B33"/>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23A3"/>
    <w:rsid w:val="00F03334"/>
    <w:rsid w:val="00F03E98"/>
    <w:rsid w:val="00F057B4"/>
    <w:rsid w:val="00F06106"/>
    <w:rsid w:val="00F06290"/>
    <w:rsid w:val="00F06D30"/>
    <w:rsid w:val="00F10DF3"/>
    <w:rsid w:val="00F1237A"/>
    <w:rsid w:val="00F13526"/>
    <w:rsid w:val="00F13CE8"/>
    <w:rsid w:val="00F15AD1"/>
    <w:rsid w:val="00F1672E"/>
    <w:rsid w:val="00F169A4"/>
    <w:rsid w:val="00F21424"/>
    <w:rsid w:val="00F2143B"/>
    <w:rsid w:val="00F22CBD"/>
    <w:rsid w:val="00F231C4"/>
    <w:rsid w:val="00F237CB"/>
    <w:rsid w:val="00F23CC7"/>
    <w:rsid w:val="00F24211"/>
    <w:rsid w:val="00F254C3"/>
    <w:rsid w:val="00F25BC2"/>
    <w:rsid w:val="00F272D5"/>
    <w:rsid w:val="00F272F1"/>
    <w:rsid w:val="00F27404"/>
    <w:rsid w:val="00F31412"/>
    <w:rsid w:val="00F3497D"/>
    <w:rsid w:val="00F34B06"/>
    <w:rsid w:val="00F3520B"/>
    <w:rsid w:val="00F3642C"/>
    <w:rsid w:val="00F405D5"/>
    <w:rsid w:val="00F443D6"/>
    <w:rsid w:val="00F45372"/>
    <w:rsid w:val="00F45942"/>
    <w:rsid w:val="00F45DED"/>
    <w:rsid w:val="00F4642E"/>
    <w:rsid w:val="00F4684F"/>
    <w:rsid w:val="00F50BCF"/>
    <w:rsid w:val="00F513EC"/>
    <w:rsid w:val="00F529B7"/>
    <w:rsid w:val="00F52A40"/>
    <w:rsid w:val="00F52B2F"/>
    <w:rsid w:val="00F52C66"/>
    <w:rsid w:val="00F533EA"/>
    <w:rsid w:val="00F554A7"/>
    <w:rsid w:val="00F560F7"/>
    <w:rsid w:val="00F56435"/>
    <w:rsid w:val="00F56DF0"/>
    <w:rsid w:val="00F57D5A"/>
    <w:rsid w:val="00F620C8"/>
    <w:rsid w:val="00F63035"/>
    <w:rsid w:val="00F6334D"/>
    <w:rsid w:val="00F63599"/>
    <w:rsid w:val="00F63B33"/>
    <w:rsid w:val="00F64522"/>
    <w:rsid w:val="00F64A7C"/>
    <w:rsid w:val="00F64BCB"/>
    <w:rsid w:val="00F6507C"/>
    <w:rsid w:val="00F66E0F"/>
    <w:rsid w:val="00F709B7"/>
    <w:rsid w:val="00F7142A"/>
    <w:rsid w:val="00F7163F"/>
    <w:rsid w:val="00F71781"/>
    <w:rsid w:val="00F72F85"/>
    <w:rsid w:val="00F757FE"/>
    <w:rsid w:val="00F76D46"/>
    <w:rsid w:val="00F80BA7"/>
    <w:rsid w:val="00F82E2A"/>
    <w:rsid w:val="00F83AF9"/>
    <w:rsid w:val="00F85BA2"/>
    <w:rsid w:val="00F85C90"/>
    <w:rsid w:val="00F87621"/>
    <w:rsid w:val="00F87C06"/>
    <w:rsid w:val="00F95327"/>
    <w:rsid w:val="00F975D4"/>
    <w:rsid w:val="00FA0080"/>
    <w:rsid w:val="00FA1038"/>
    <w:rsid w:val="00FA11DD"/>
    <w:rsid w:val="00FA1EDD"/>
    <w:rsid w:val="00FA3583"/>
    <w:rsid w:val="00FA4647"/>
    <w:rsid w:val="00FA49AB"/>
    <w:rsid w:val="00FA690C"/>
    <w:rsid w:val="00FB0706"/>
    <w:rsid w:val="00FB0F85"/>
    <w:rsid w:val="00FB125C"/>
    <w:rsid w:val="00FB2306"/>
    <w:rsid w:val="00FB2C82"/>
    <w:rsid w:val="00FB6276"/>
    <w:rsid w:val="00FB6CA8"/>
    <w:rsid w:val="00FC0302"/>
    <w:rsid w:val="00FC1BAC"/>
    <w:rsid w:val="00FC2EB1"/>
    <w:rsid w:val="00FC35E5"/>
    <w:rsid w:val="00FC3A56"/>
    <w:rsid w:val="00FC3B97"/>
    <w:rsid w:val="00FC3F33"/>
    <w:rsid w:val="00FC4BAF"/>
    <w:rsid w:val="00FC5827"/>
    <w:rsid w:val="00FC5FD0"/>
    <w:rsid w:val="00FC73A3"/>
    <w:rsid w:val="00FD0184"/>
    <w:rsid w:val="00FD235C"/>
    <w:rsid w:val="00FD2F46"/>
    <w:rsid w:val="00FD3D63"/>
    <w:rsid w:val="00FD4F69"/>
    <w:rsid w:val="00FD63DF"/>
    <w:rsid w:val="00FE2AE5"/>
    <w:rsid w:val="00FE36B5"/>
    <w:rsid w:val="00FE39C7"/>
    <w:rsid w:val="00FE580C"/>
    <w:rsid w:val="00FF0AF0"/>
    <w:rsid w:val="00FF15FD"/>
    <w:rsid w:val="00FF2037"/>
    <w:rsid w:val="00FF28AB"/>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604F4223"/>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 w:type="table" w:styleId="TableGridLight">
    <w:name w:val="Grid Table Light"/>
    <w:basedOn w:val="TableNormal"/>
    <w:uiPriority w:val="40"/>
    <w:rsid w:val="006E34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337390303">
      <w:bodyDiv w:val="1"/>
      <w:marLeft w:val="0"/>
      <w:marRight w:val="0"/>
      <w:marTop w:val="0"/>
      <w:marBottom w:val="0"/>
      <w:divBdr>
        <w:top w:val="none" w:sz="0" w:space="0" w:color="auto"/>
        <w:left w:val="none" w:sz="0" w:space="0" w:color="auto"/>
        <w:bottom w:val="none" w:sz="0" w:space="0" w:color="auto"/>
        <w:right w:val="none" w:sz="0" w:space="0" w:color="auto"/>
      </w:divBdr>
    </w:div>
    <w:div w:id="345137680">
      <w:bodyDiv w:val="1"/>
      <w:marLeft w:val="0"/>
      <w:marRight w:val="0"/>
      <w:marTop w:val="0"/>
      <w:marBottom w:val="0"/>
      <w:divBdr>
        <w:top w:val="none" w:sz="0" w:space="0" w:color="auto"/>
        <w:left w:val="none" w:sz="0" w:space="0" w:color="auto"/>
        <w:bottom w:val="none" w:sz="0" w:space="0" w:color="auto"/>
        <w:right w:val="none" w:sz="0" w:space="0" w:color="auto"/>
      </w:divBdr>
    </w:div>
    <w:div w:id="399671283">
      <w:bodyDiv w:val="1"/>
      <w:marLeft w:val="0"/>
      <w:marRight w:val="0"/>
      <w:marTop w:val="0"/>
      <w:marBottom w:val="0"/>
      <w:divBdr>
        <w:top w:val="none" w:sz="0" w:space="0" w:color="auto"/>
        <w:left w:val="none" w:sz="0" w:space="0" w:color="auto"/>
        <w:bottom w:val="none" w:sz="0" w:space="0" w:color="auto"/>
        <w:right w:val="none" w:sz="0" w:space="0" w:color="auto"/>
      </w:divBdr>
    </w:div>
    <w:div w:id="446703868">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1492869">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15736980">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617371921">
      <w:bodyDiv w:val="1"/>
      <w:marLeft w:val="0"/>
      <w:marRight w:val="0"/>
      <w:marTop w:val="0"/>
      <w:marBottom w:val="0"/>
      <w:divBdr>
        <w:top w:val="none" w:sz="0" w:space="0" w:color="auto"/>
        <w:left w:val="none" w:sz="0" w:space="0" w:color="auto"/>
        <w:bottom w:val="none" w:sz="0" w:space="0" w:color="auto"/>
        <w:right w:val="none" w:sz="0" w:space="0" w:color="auto"/>
      </w:divBdr>
    </w:div>
    <w:div w:id="1634603153">
      <w:bodyDiv w:val="1"/>
      <w:marLeft w:val="0"/>
      <w:marRight w:val="0"/>
      <w:marTop w:val="0"/>
      <w:marBottom w:val="0"/>
      <w:divBdr>
        <w:top w:val="none" w:sz="0" w:space="0" w:color="auto"/>
        <w:left w:val="none" w:sz="0" w:space="0" w:color="auto"/>
        <w:bottom w:val="none" w:sz="0" w:space="0" w:color="auto"/>
        <w:right w:val="none" w:sz="0" w:space="0" w:color="auto"/>
      </w:divBdr>
    </w:div>
    <w:div w:id="1686007741">
      <w:bodyDiv w:val="1"/>
      <w:marLeft w:val="0"/>
      <w:marRight w:val="0"/>
      <w:marTop w:val="0"/>
      <w:marBottom w:val="0"/>
      <w:divBdr>
        <w:top w:val="none" w:sz="0" w:space="0" w:color="auto"/>
        <w:left w:val="none" w:sz="0" w:space="0" w:color="auto"/>
        <w:bottom w:val="none" w:sz="0" w:space="0" w:color="auto"/>
        <w:right w:val="none" w:sz="0" w:space="0" w:color="auto"/>
      </w:divBdr>
      <w:divsChild>
        <w:div w:id="653334522">
          <w:marLeft w:val="0"/>
          <w:marRight w:val="0"/>
          <w:marTop w:val="0"/>
          <w:marBottom w:val="0"/>
          <w:divBdr>
            <w:top w:val="none" w:sz="0" w:space="0" w:color="auto"/>
            <w:left w:val="none" w:sz="0" w:space="0" w:color="auto"/>
            <w:bottom w:val="none" w:sz="0" w:space="0" w:color="auto"/>
            <w:right w:val="none" w:sz="0" w:space="0" w:color="auto"/>
          </w:divBdr>
          <w:divsChild>
            <w:div w:id="2024428788">
              <w:marLeft w:val="0"/>
              <w:marRight w:val="0"/>
              <w:marTop w:val="0"/>
              <w:marBottom w:val="0"/>
              <w:divBdr>
                <w:top w:val="none" w:sz="0" w:space="0" w:color="auto"/>
                <w:left w:val="none" w:sz="0" w:space="0" w:color="auto"/>
                <w:bottom w:val="none" w:sz="0" w:space="0" w:color="auto"/>
                <w:right w:val="none" w:sz="0" w:space="0" w:color="auto"/>
              </w:divBdr>
              <w:divsChild>
                <w:div w:id="422189885">
                  <w:marLeft w:val="0"/>
                  <w:marRight w:val="0"/>
                  <w:marTop w:val="0"/>
                  <w:marBottom w:val="0"/>
                  <w:divBdr>
                    <w:top w:val="none" w:sz="0" w:space="0" w:color="auto"/>
                    <w:left w:val="none" w:sz="0" w:space="0" w:color="auto"/>
                    <w:bottom w:val="none" w:sz="0" w:space="0" w:color="auto"/>
                    <w:right w:val="none" w:sz="0" w:space="0" w:color="auto"/>
                  </w:divBdr>
                  <w:divsChild>
                    <w:div w:id="601912966">
                      <w:marLeft w:val="0"/>
                      <w:marRight w:val="0"/>
                      <w:marTop w:val="0"/>
                      <w:marBottom w:val="0"/>
                      <w:divBdr>
                        <w:top w:val="none" w:sz="0" w:space="0" w:color="auto"/>
                        <w:left w:val="none" w:sz="0" w:space="0" w:color="auto"/>
                        <w:bottom w:val="none" w:sz="0" w:space="0" w:color="auto"/>
                        <w:right w:val="none" w:sz="0" w:space="0" w:color="auto"/>
                      </w:divBdr>
                      <w:divsChild>
                        <w:div w:id="2123719571">
                          <w:marLeft w:val="0"/>
                          <w:marRight w:val="0"/>
                          <w:marTop w:val="0"/>
                          <w:marBottom w:val="0"/>
                          <w:divBdr>
                            <w:top w:val="none" w:sz="0" w:space="0" w:color="auto"/>
                            <w:left w:val="none" w:sz="0" w:space="0" w:color="auto"/>
                            <w:bottom w:val="none" w:sz="0" w:space="0" w:color="auto"/>
                            <w:right w:val="none" w:sz="0" w:space="0" w:color="auto"/>
                          </w:divBdr>
                          <w:divsChild>
                            <w:div w:id="1047949496">
                              <w:marLeft w:val="0"/>
                              <w:marRight w:val="0"/>
                              <w:marTop w:val="0"/>
                              <w:marBottom w:val="0"/>
                              <w:divBdr>
                                <w:top w:val="none" w:sz="0" w:space="0" w:color="auto"/>
                                <w:left w:val="none" w:sz="0" w:space="0" w:color="auto"/>
                                <w:bottom w:val="none" w:sz="0" w:space="0" w:color="auto"/>
                                <w:right w:val="none" w:sz="0" w:space="0" w:color="auto"/>
                              </w:divBdr>
                              <w:divsChild>
                                <w:div w:id="1104689951">
                                  <w:marLeft w:val="0"/>
                                  <w:marRight w:val="0"/>
                                  <w:marTop w:val="0"/>
                                  <w:marBottom w:val="0"/>
                                  <w:divBdr>
                                    <w:top w:val="none" w:sz="0" w:space="0" w:color="auto"/>
                                    <w:left w:val="none" w:sz="0" w:space="0" w:color="auto"/>
                                    <w:bottom w:val="none" w:sz="0" w:space="0" w:color="auto"/>
                                    <w:right w:val="none" w:sz="0" w:space="0" w:color="auto"/>
                                  </w:divBdr>
                                  <w:divsChild>
                                    <w:div w:id="1017659712">
                                      <w:marLeft w:val="0"/>
                                      <w:marRight w:val="0"/>
                                      <w:marTop w:val="0"/>
                                      <w:marBottom w:val="0"/>
                                      <w:divBdr>
                                        <w:top w:val="none" w:sz="0" w:space="0" w:color="auto"/>
                                        <w:left w:val="none" w:sz="0" w:space="0" w:color="auto"/>
                                        <w:bottom w:val="none" w:sz="0" w:space="0" w:color="auto"/>
                                        <w:right w:val="none" w:sz="0" w:space="0" w:color="auto"/>
                                      </w:divBdr>
                                      <w:divsChild>
                                        <w:div w:id="773062874">
                                          <w:marLeft w:val="0"/>
                                          <w:marRight w:val="0"/>
                                          <w:marTop w:val="0"/>
                                          <w:marBottom w:val="0"/>
                                          <w:divBdr>
                                            <w:top w:val="none" w:sz="0" w:space="0" w:color="auto"/>
                                            <w:left w:val="none" w:sz="0" w:space="0" w:color="auto"/>
                                            <w:bottom w:val="none" w:sz="0" w:space="0" w:color="auto"/>
                                            <w:right w:val="none" w:sz="0" w:space="0" w:color="auto"/>
                                          </w:divBdr>
                                          <w:divsChild>
                                            <w:div w:id="1984500892">
                                              <w:marLeft w:val="0"/>
                                              <w:marRight w:val="0"/>
                                              <w:marTop w:val="0"/>
                                              <w:marBottom w:val="0"/>
                                              <w:divBdr>
                                                <w:top w:val="none" w:sz="0" w:space="0" w:color="auto"/>
                                                <w:left w:val="none" w:sz="0" w:space="0" w:color="auto"/>
                                                <w:bottom w:val="none" w:sz="0" w:space="0" w:color="auto"/>
                                                <w:right w:val="none" w:sz="0" w:space="0" w:color="auto"/>
                                              </w:divBdr>
                                              <w:divsChild>
                                                <w:div w:id="1515652049">
                                                  <w:marLeft w:val="0"/>
                                                  <w:marRight w:val="0"/>
                                                  <w:marTop w:val="0"/>
                                                  <w:marBottom w:val="0"/>
                                                  <w:divBdr>
                                                    <w:top w:val="none" w:sz="0" w:space="0" w:color="auto"/>
                                                    <w:left w:val="none" w:sz="0" w:space="0" w:color="auto"/>
                                                    <w:bottom w:val="none" w:sz="0" w:space="0" w:color="auto"/>
                                                    <w:right w:val="none" w:sz="0" w:space="0" w:color="auto"/>
                                                  </w:divBdr>
                                                  <w:divsChild>
                                                    <w:div w:id="275646317">
                                                      <w:marLeft w:val="0"/>
                                                      <w:marRight w:val="0"/>
                                                      <w:marTop w:val="0"/>
                                                      <w:marBottom w:val="0"/>
                                                      <w:divBdr>
                                                        <w:top w:val="none" w:sz="0" w:space="0" w:color="auto"/>
                                                        <w:left w:val="none" w:sz="0" w:space="0" w:color="auto"/>
                                                        <w:bottom w:val="none" w:sz="0" w:space="0" w:color="auto"/>
                                                        <w:right w:val="none" w:sz="0" w:space="0" w:color="auto"/>
                                                      </w:divBdr>
                                                      <w:divsChild>
                                                        <w:div w:id="188301370">
                                                          <w:marLeft w:val="0"/>
                                                          <w:marRight w:val="0"/>
                                                          <w:marTop w:val="0"/>
                                                          <w:marBottom w:val="0"/>
                                                          <w:divBdr>
                                                            <w:top w:val="none" w:sz="0" w:space="0" w:color="auto"/>
                                                            <w:left w:val="none" w:sz="0" w:space="0" w:color="auto"/>
                                                            <w:bottom w:val="none" w:sz="0" w:space="0" w:color="auto"/>
                                                            <w:right w:val="none" w:sz="0" w:space="0" w:color="auto"/>
                                                          </w:divBdr>
                                                          <w:divsChild>
                                                            <w:div w:id="400494126">
                                                              <w:marLeft w:val="0"/>
                                                              <w:marRight w:val="0"/>
                                                              <w:marTop w:val="0"/>
                                                              <w:marBottom w:val="0"/>
                                                              <w:divBdr>
                                                                <w:top w:val="none" w:sz="0" w:space="0" w:color="auto"/>
                                                                <w:left w:val="none" w:sz="0" w:space="0" w:color="auto"/>
                                                                <w:bottom w:val="none" w:sz="0" w:space="0" w:color="auto"/>
                                                                <w:right w:val="none" w:sz="0" w:space="0" w:color="auto"/>
                                                              </w:divBdr>
                                                              <w:divsChild>
                                                                <w:div w:id="1271861580">
                                                                  <w:marLeft w:val="0"/>
                                                                  <w:marRight w:val="0"/>
                                                                  <w:marTop w:val="0"/>
                                                                  <w:marBottom w:val="0"/>
                                                                  <w:divBdr>
                                                                    <w:top w:val="none" w:sz="0" w:space="0" w:color="auto"/>
                                                                    <w:left w:val="none" w:sz="0" w:space="0" w:color="auto"/>
                                                                    <w:bottom w:val="none" w:sz="0" w:space="0" w:color="auto"/>
                                                                    <w:right w:val="none" w:sz="0" w:space="0" w:color="auto"/>
                                                                  </w:divBdr>
                                                                  <w:divsChild>
                                                                    <w:div w:id="1836334647">
                                                                      <w:marLeft w:val="0"/>
                                                                      <w:marRight w:val="0"/>
                                                                      <w:marTop w:val="0"/>
                                                                      <w:marBottom w:val="0"/>
                                                                      <w:divBdr>
                                                                        <w:top w:val="none" w:sz="0" w:space="0" w:color="auto"/>
                                                                        <w:left w:val="none" w:sz="0" w:space="0" w:color="auto"/>
                                                                        <w:bottom w:val="none" w:sz="0" w:space="0" w:color="auto"/>
                                                                        <w:right w:val="none" w:sz="0" w:space="0" w:color="auto"/>
                                                                      </w:divBdr>
                                                                      <w:divsChild>
                                                                        <w:div w:id="1313170568">
                                                                          <w:marLeft w:val="0"/>
                                                                          <w:marRight w:val="0"/>
                                                                          <w:marTop w:val="0"/>
                                                                          <w:marBottom w:val="0"/>
                                                                          <w:divBdr>
                                                                            <w:top w:val="none" w:sz="0" w:space="0" w:color="auto"/>
                                                                            <w:left w:val="none" w:sz="0" w:space="0" w:color="auto"/>
                                                                            <w:bottom w:val="none" w:sz="0" w:space="0" w:color="auto"/>
                                                                            <w:right w:val="none" w:sz="0" w:space="0" w:color="auto"/>
                                                                          </w:divBdr>
                                                                          <w:divsChild>
                                                                            <w:div w:id="1778985091">
                                                                              <w:marLeft w:val="0"/>
                                                                              <w:marRight w:val="0"/>
                                                                              <w:marTop w:val="0"/>
                                                                              <w:marBottom w:val="0"/>
                                                                              <w:divBdr>
                                                                                <w:top w:val="none" w:sz="0" w:space="0" w:color="auto"/>
                                                                                <w:left w:val="none" w:sz="0" w:space="0" w:color="auto"/>
                                                                                <w:bottom w:val="none" w:sz="0" w:space="0" w:color="auto"/>
                                                                                <w:right w:val="none" w:sz="0" w:space="0" w:color="auto"/>
                                                                              </w:divBdr>
                                                                              <w:divsChild>
                                                                                <w:div w:id="558051251">
                                                                                  <w:marLeft w:val="0"/>
                                                                                  <w:marRight w:val="0"/>
                                                                                  <w:marTop w:val="0"/>
                                                                                  <w:marBottom w:val="0"/>
                                                                                  <w:divBdr>
                                                                                    <w:top w:val="none" w:sz="0" w:space="0" w:color="auto"/>
                                                                                    <w:left w:val="none" w:sz="0" w:space="0" w:color="auto"/>
                                                                                    <w:bottom w:val="none" w:sz="0" w:space="0" w:color="auto"/>
                                                                                    <w:right w:val="none" w:sz="0" w:space="0" w:color="auto"/>
                                                                                  </w:divBdr>
                                                                                  <w:divsChild>
                                                                                    <w:div w:id="766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798330486">
      <w:bodyDiv w:val="1"/>
      <w:marLeft w:val="0"/>
      <w:marRight w:val="0"/>
      <w:marTop w:val="0"/>
      <w:marBottom w:val="0"/>
      <w:divBdr>
        <w:top w:val="none" w:sz="0" w:space="0" w:color="auto"/>
        <w:left w:val="none" w:sz="0" w:space="0" w:color="auto"/>
        <w:bottom w:val="none" w:sz="0" w:space="0" w:color="auto"/>
        <w:right w:val="none" w:sz="0" w:space="0" w:color="auto"/>
      </w:divBdr>
    </w:div>
    <w:div w:id="1854954977">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 w:id="19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716810234">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2045016083">
                  <w:marLeft w:val="0"/>
                  <w:marRight w:val="0"/>
                  <w:marTop w:val="0"/>
                  <w:marBottom w:val="0"/>
                  <w:divBdr>
                    <w:top w:val="none" w:sz="0" w:space="0" w:color="auto"/>
                    <w:left w:val="none" w:sz="0" w:space="0" w:color="auto"/>
                    <w:bottom w:val="none" w:sz="0" w:space="0" w:color="auto"/>
                    <w:right w:val="none" w:sz="0" w:space="0" w:color="auto"/>
                  </w:divBdr>
                  <w:divsChild>
                    <w:div w:id="471487987">
                      <w:marLeft w:val="0"/>
                      <w:marRight w:val="0"/>
                      <w:marTop w:val="0"/>
                      <w:marBottom w:val="0"/>
                      <w:divBdr>
                        <w:top w:val="none" w:sz="0" w:space="0" w:color="auto"/>
                        <w:left w:val="none" w:sz="0" w:space="0" w:color="auto"/>
                        <w:bottom w:val="none" w:sz="0" w:space="0" w:color="auto"/>
                        <w:right w:val="none" w:sz="0" w:space="0" w:color="auto"/>
                      </w:divBdr>
                      <w:divsChild>
                        <w:div w:id="2021003269">
                          <w:marLeft w:val="0"/>
                          <w:marRight w:val="0"/>
                          <w:marTop w:val="0"/>
                          <w:marBottom w:val="0"/>
                          <w:divBdr>
                            <w:top w:val="none" w:sz="0" w:space="0" w:color="auto"/>
                            <w:left w:val="none" w:sz="0" w:space="0" w:color="auto"/>
                            <w:bottom w:val="none" w:sz="0" w:space="0" w:color="auto"/>
                            <w:right w:val="none" w:sz="0" w:space="0" w:color="auto"/>
                          </w:divBdr>
                          <w:divsChild>
                            <w:div w:id="1571962187">
                              <w:marLeft w:val="0"/>
                              <w:marRight w:val="0"/>
                              <w:marTop w:val="0"/>
                              <w:marBottom w:val="0"/>
                              <w:divBdr>
                                <w:top w:val="none" w:sz="0" w:space="0" w:color="auto"/>
                                <w:left w:val="none" w:sz="0" w:space="0" w:color="auto"/>
                                <w:bottom w:val="none" w:sz="0" w:space="0" w:color="auto"/>
                                <w:right w:val="none" w:sz="0" w:space="0" w:color="auto"/>
                              </w:divBdr>
                              <w:divsChild>
                                <w:div w:id="1266812297">
                                  <w:marLeft w:val="0"/>
                                  <w:marRight w:val="0"/>
                                  <w:marTop w:val="0"/>
                                  <w:marBottom w:val="0"/>
                                  <w:divBdr>
                                    <w:top w:val="none" w:sz="0" w:space="0" w:color="auto"/>
                                    <w:left w:val="none" w:sz="0" w:space="0" w:color="auto"/>
                                    <w:bottom w:val="none" w:sz="0" w:space="0" w:color="auto"/>
                                    <w:right w:val="none" w:sz="0" w:space="0" w:color="auto"/>
                                  </w:divBdr>
                                  <w:divsChild>
                                    <w:div w:id="802427570">
                                      <w:marLeft w:val="0"/>
                                      <w:marRight w:val="0"/>
                                      <w:marTop w:val="0"/>
                                      <w:marBottom w:val="0"/>
                                      <w:divBdr>
                                        <w:top w:val="none" w:sz="0" w:space="0" w:color="auto"/>
                                        <w:left w:val="none" w:sz="0" w:space="0" w:color="auto"/>
                                        <w:bottom w:val="none" w:sz="0" w:space="0" w:color="auto"/>
                                        <w:right w:val="none" w:sz="0" w:space="0" w:color="auto"/>
                                      </w:divBdr>
                                      <w:divsChild>
                                        <w:div w:id="73432130">
                                          <w:marLeft w:val="0"/>
                                          <w:marRight w:val="0"/>
                                          <w:marTop w:val="0"/>
                                          <w:marBottom w:val="0"/>
                                          <w:divBdr>
                                            <w:top w:val="none" w:sz="0" w:space="0" w:color="auto"/>
                                            <w:left w:val="none" w:sz="0" w:space="0" w:color="auto"/>
                                            <w:bottom w:val="none" w:sz="0" w:space="0" w:color="auto"/>
                                            <w:right w:val="none" w:sz="0" w:space="0" w:color="auto"/>
                                          </w:divBdr>
                                          <w:divsChild>
                                            <w:div w:id="1417752579">
                                              <w:marLeft w:val="0"/>
                                              <w:marRight w:val="0"/>
                                              <w:marTop w:val="0"/>
                                              <w:marBottom w:val="0"/>
                                              <w:divBdr>
                                                <w:top w:val="none" w:sz="0" w:space="0" w:color="auto"/>
                                                <w:left w:val="none" w:sz="0" w:space="0" w:color="auto"/>
                                                <w:bottom w:val="none" w:sz="0" w:space="0" w:color="auto"/>
                                                <w:right w:val="none" w:sz="0" w:space="0" w:color="auto"/>
                                              </w:divBdr>
                                              <w:divsChild>
                                                <w:div w:id="1359089237">
                                                  <w:marLeft w:val="0"/>
                                                  <w:marRight w:val="0"/>
                                                  <w:marTop w:val="0"/>
                                                  <w:marBottom w:val="0"/>
                                                  <w:divBdr>
                                                    <w:top w:val="none" w:sz="0" w:space="0" w:color="auto"/>
                                                    <w:left w:val="none" w:sz="0" w:space="0" w:color="auto"/>
                                                    <w:bottom w:val="none" w:sz="0" w:space="0" w:color="auto"/>
                                                    <w:right w:val="none" w:sz="0" w:space="0" w:color="auto"/>
                                                  </w:divBdr>
                                                  <w:divsChild>
                                                    <w:div w:id="1848058194">
                                                      <w:marLeft w:val="0"/>
                                                      <w:marRight w:val="0"/>
                                                      <w:marTop w:val="0"/>
                                                      <w:marBottom w:val="0"/>
                                                      <w:divBdr>
                                                        <w:top w:val="none" w:sz="0" w:space="0" w:color="auto"/>
                                                        <w:left w:val="none" w:sz="0" w:space="0" w:color="auto"/>
                                                        <w:bottom w:val="none" w:sz="0" w:space="0" w:color="auto"/>
                                                        <w:right w:val="none" w:sz="0" w:space="0" w:color="auto"/>
                                                      </w:divBdr>
                                                      <w:divsChild>
                                                        <w:div w:id="2041121515">
                                                          <w:marLeft w:val="0"/>
                                                          <w:marRight w:val="0"/>
                                                          <w:marTop w:val="0"/>
                                                          <w:marBottom w:val="0"/>
                                                          <w:divBdr>
                                                            <w:top w:val="none" w:sz="0" w:space="0" w:color="auto"/>
                                                            <w:left w:val="none" w:sz="0" w:space="0" w:color="auto"/>
                                                            <w:bottom w:val="none" w:sz="0" w:space="0" w:color="auto"/>
                                                            <w:right w:val="none" w:sz="0" w:space="0" w:color="auto"/>
                                                          </w:divBdr>
                                                          <w:divsChild>
                                                            <w:div w:id="1576207216">
                                                              <w:marLeft w:val="0"/>
                                                              <w:marRight w:val="0"/>
                                                              <w:marTop w:val="0"/>
                                                              <w:marBottom w:val="0"/>
                                                              <w:divBdr>
                                                                <w:top w:val="none" w:sz="0" w:space="0" w:color="auto"/>
                                                                <w:left w:val="none" w:sz="0" w:space="0" w:color="auto"/>
                                                                <w:bottom w:val="none" w:sz="0" w:space="0" w:color="auto"/>
                                                                <w:right w:val="none" w:sz="0" w:space="0" w:color="auto"/>
                                                              </w:divBdr>
                                                              <w:divsChild>
                                                                <w:div w:id="81798933">
                                                                  <w:marLeft w:val="0"/>
                                                                  <w:marRight w:val="0"/>
                                                                  <w:marTop w:val="0"/>
                                                                  <w:marBottom w:val="0"/>
                                                                  <w:divBdr>
                                                                    <w:top w:val="none" w:sz="0" w:space="0" w:color="auto"/>
                                                                    <w:left w:val="none" w:sz="0" w:space="0" w:color="auto"/>
                                                                    <w:bottom w:val="none" w:sz="0" w:space="0" w:color="auto"/>
                                                                    <w:right w:val="none" w:sz="0" w:space="0" w:color="auto"/>
                                                                  </w:divBdr>
                                                                  <w:divsChild>
                                                                    <w:div w:id="1516921089">
                                                                      <w:marLeft w:val="0"/>
                                                                      <w:marRight w:val="0"/>
                                                                      <w:marTop w:val="0"/>
                                                                      <w:marBottom w:val="0"/>
                                                                      <w:divBdr>
                                                                        <w:top w:val="none" w:sz="0" w:space="0" w:color="auto"/>
                                                                        <w:left w:val="none" w:sz="0" w:space="0" w:color="auto"/>
                                                                        <w:bottom w:val="none" w:sz="0" w:space="0" w:color="auto"/>
                                                                        <w:right w:val="none" w:sz="0" w:space="0" w:color="auto"/>
                                                                      </w:divBdr>
                                                                      <w:divsChild>
                                                                        <w:div w:id="1775397868">
                                                                          <w:marLeft w:val="0"/>
                                                                          <w:marRight w:val="0"/>
                                                                          <w:marTop w:val="0"/>
                                                                          <w:marBottom w:val="0"/>
                                                                          <w:divBdr>
                                                                            <w:top w:val="none" w:sz="0" w:space="0" w:color="auto"/>
                                                                            <w:left w:val="none" w:sz="0" w:space="0" w:color="auto"/>
                                                                            <w:bottom w:val="none" w:sz="0" w:space="0" w:color="auto"/>
                                                                            <w:right w:val="none" w:sz="0" w:space="0" w:color="auto"/>
                                                                          </w:divBdr>
                                                                          <w:divsChild>
                                                                            <w:div w:id="7409407">
                                                                              <w:marLeft w:val="0"/>
                                                                              <w:marRight w:val="0"/>
                                                                              <w:marTop w:val="0"/>
                                                                              <w:marBottom w:val="0"/>
                                                                              <w:divBdr>
                                                                                <w:top w:val="none" w:sz="0" w:space="0" w:color="auto"/>
                                                                                <w:left w:val="none" w:sz="0" w:space="0" w:color="auto"/>
                                                                                <w:bottom w:val="none" w:sz="0" w:space="0" w:color="auto"/>
                                                                                <w:right w:val="none" w:sz="0" w:space="0" w:color="auto"/>
                                                                              </w:divBdr>
                                                                              <w:divsChild>
                                                                                <w:div w:id="866722238">
                                                                                  <w:marLeft w:val="0"/>
                                                                                  <w:marRight w:val="0"/>
                                                                                  <w:marTop w:val="0"/>
                                                                                  <w:marBottom w:val="0"/>
                                                                                  <w:divBdr>
                                                                                    <w:top w:val="none" w:sz="0" w:space="0" w:color="auto"/>
                                                                                    <w:left w:val="none" w:sz="0" w:space="0" w:color="auto"/>
                                                                                    <w:bottom w:val="none" w:sz="0" w:space="0" w:color="auto"/>
                                                                                    <w:right w:val="none" w:sz="0" w:space="0" w:color="auto"/>
                                                                                  </w:divBdr>
                                                                                  <w:divsChild>
                                                                                    <w:div w:id="891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840155">
      <w:bodyDiv w:val="1"/>
      <w:marLeft w:val="0"/>
      <w:marRight w:val="0"/>
      <w:marTop w:val="0"/>
      <w:marBottom w:val="0"/>
      <w:divBdr>
        <w:top w:val="none" w:sz="0" w:space="0" w:color="auto"/>
        <w:left w:val="none" w:sz="0" w:space="0" w:color="auto"/>
        <w:bottom w:val="none" w:sz="0" w:space="0" w:color="auto"/>
        <w:right w:val="none" w:sz="0" w:space="0" w:color="auto"/>
      </w:divBdr>
    </w:div>
    <w:div w:id="2094088794">
      <w:bodyDiv w:val="1"/>
      <w:marLeft w:val="0"/>
      <w:marRight w:val="0"/>
      <w:marTop w:val="0"/>
      <w:marBottom w:val="0"/>
      <w:divBdr>
        <w:top w:val="none" w:sz="0" w:space="0" w:color="auto"/>
        <w:left w:val="none" w:sz="0" w:space="0" w:color="auto"/>
        <w:bottom w:val="none" w:sz="0" w:space="0" w:color="auto"/>
        <w:right w:val="none" w:sz="0" w:space="0" w:color="auto"/>
      </w:divBdr>
    </w:div>
    <w:div w:id="2107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DD1A-2B53-4F66-9DAA-784E9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6425</Words>
  <Characters>33908</Characters>
  <Application>Microsoft Office Word</Application>
  <DocSecurity>0</DocSecurity>
  <Lines>1883</Lines>
  <Paragraphs>1680</Paragraphs>
  <ScaleCrop>false</ScaleCrop>
  <HeadingPairs>
    <vt:vector size="2" baseType="variant">
      <vt:variant>
        <vt:lpstr>Title</vt:lpstr>
      </vt:variant>
      <vt:variant>
        <vt:i4>1</vt:i4>
      </vt:variant>
    </vt:vector>
  </HeadingPairs>
  <TitlesOfParts>
    <vt:vector size="1" baseType="lpstr">
      <vt:lpstr>C/57/3 Annex III (first nine months 2023)</vt:lpstr>
    </vt:vector>
  </TitlesOfParts>
  <Company>UPOV</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 Annex III (first nine months 2023)</dc:title>
  <dc:creator>FALQUET Kasumi</dc:creator>
  <cp:lastModifiedBy>SANCHEZ VIZCAINO GOMEZ Rosa Maria</cp:lastModifiedBy>
  <cp:revision>9</cp:revision>
  <cp:lastPrinted>2016-11-22T15:41:00Z</cp:lastPrinted>
  <dcterms:created xsi:type="dcterms:W3CDTF">2023-10-24T12:35:00Z</dcterms:created>
  <dcterms:modified xsi:type="dcterms:W3CDTF">2023-10-24T20:31:00Z</dcterms:modified>
</cp:coreProperties>
</file>