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A65D2" w:rsidP="00AC2883">
            <w:pPr>
              <w:pStyle w:val="Sessiontc"/>
              <w:spacing w:line="240" w:lineRule="auto"/>
            </w:pPr>
            <w:r>
              <w:t>Consejo</w:t>
            </w:r>
          </w:p>
          <w:p w:rsidR="00EB4E9C" w:rsidRPr="00DC3802" w:rsidRDefault="00EA65D2" w:rsidP="001A18EE">
            <w:pPr>
              <w:pStyle w:val="Sessiontcplacedate"/>
              <w:rPr>
                <w:sz w:val="22"/>
              </w:rPr>
            </w:pPr>
            <w:r>
              <w:t xml:space="preserve">Quincuagésima </w:t>
            </w:r>
            <w:r w:rsidR="001A18EE">
              <w:t xml:space="preserve">cuarta </w:t>
            </w:r>
            <w:r w:rsidR="002E5944">
              <w:t>sesión</w:t>
            </w:r>
            <w:r>
              <w:t xml:space="preserve"> ordinaria</w:t>
            </w:r>
            <w:r w:rsidR="00EB4E9C" w:rsidRPr="00DA4973">
              <w:br/>
            </w:r>
            <w:r w:rsidR="002E5944">
              <w:t>Ginebra</w:t>
            </w:r>
            <w:r w:rsidR="00EB4E9C" w:rsidRPr="00DA4973">
              <w:t xml:space="preserve">, </w:t>
            </w:r>
            <w:r w:rsidR="001A18EE">
              <w:t>30 de octubre de 2020</w:t>
            </w:r>
          </w:p>
        </w:tc>
        <w:tc>
          <w:tcPr>
            <w:tcW w:w="3127" w:type="dxa"/>
          </w:tcPr>
          <w:p w:rsidR="00EB4E9C" w:rsidRPr="001A18EE" w:rsidRDefault="001A18EE" w:rsidP="003C7FBE">
            <w:pPr>
              <w:pStyle w:val="Doccode"/>
              <w:rPr>
                <w:lang w:val="es-ES"/>
              </w:rPr>
            </w:pPr>
            <w:r w:rsidRPr="001A18EE">
              <w:rPr>
                <w:lang w:val="es-ES"/>
              </w:rPr>
              <w:t>C/54</w:t>
            </w:r>
            <w:r w:rsidR="00EB4E9C" w:rsidRPr="001A18EE">
              <w:rPr>
                <w:lang w:val="es-ES"/>
              </w:rPr>
              <w:t>/</w:t>
            </w:r>
            <w:r w:rsidR="009047C4">
              <w:rPr>
                <w:lang w:val="es-ES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1A18EE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9047C4">
              <w:rPr>
                <w:b w:val="0"/>
                <w:spacing w:val="0"/>
                <w:lang w:val="es-419"/>
              </w:rPr>
              <w:t>15</w:t>
            </w:r>
            <w:r w:rsidR="009047C4" w:rsidRPr="004D34CF">
              <w:rPr>
                <w:b w:val="0"/>
                <w:spacing w:val="0"/>
                <w:lang w:val="es-419"/>
              </w:rPr>
              <w:t xml:space="preserve"> de octubre de 2020</w:t>
            </w:r>
          </w:p>
        </w:tc>
      </w:tr>
    </w:tbl>
    <w:p w:rsidR="009047C4" w:rsidRPr="006A644A" w:rsidRDefault="009047C4" w:rsidP="009047C4">
      <w:pPr>
        <w:pStyle w:val="Titleofdoc0"/>
      </w:pPr>
      <w:bookmarkStart w:id="0" w:name="TitleOfDoc"/>
      <w:bookmarkEnd w:id="0"/>
      <w:r>
        <w:t>Aprobación de los programas de trabajo del Comité Administrativo y Jurídico, el Comité Técnico y los Grupos de Trabajo Técnico</w:t>
      </w:r>
    </w:p>
    <w:p w:rsidR="009047C4" w:rsidRPr="006A644A" w:rsidRDefault="009047C4" w:rsidP="009047C4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9047C4" w:rsidRPr="006A644A" w:rsidRDefault="009047C4" w:rsidP="009047C4">
      <w:pPr>
        <w:pStyle w:val="Disclaimer"/>
      </w:pPr>
      <w:r>
        <w:t>Descargo de responsabilidad: el presente documento no constituye un documento de política u orientación de la UPOV</w:t>
      </w:r>
    </w:p>
    <w:p w:rsidR="009047C4" w:rsidRPr="001C0206" w:rsidRDefault="009047C4" w:rsidP="009047C4">
      <w:pPr>
        <w:rPr>
          <w:spacing w:val="2"/>
        </w:rPr>
      </w:pPr>
      <w:r w:rsidRPr="001C0206">
        <w:rPr>
          <w:spacing w:val="2"/>
        </w:rPr>
        <w:fldChar w:fldCharType="begin"/>
      </w:r>
      <w:r w:rsidRPr="001C0206">
        <w:rPr>
          <w:spacing w:val="2"/>
        </w:rPr>
        <w:instrText xml:space="preserve"> AUTONUM  </w:instrText>
      </w:r>
      <w:r w:rsidRPr="001C0206">
        <w:rPr>
          <w:spacing w:val="2"/>
        </w:rPr>
        <w:fldChar w:fldCharType="end"/>
      </w:r>
      <w:r w:rsidRPr="001C0206">
        <w:rPr>
          <w:spacing w:val="2"/>
        </w:rPr>
        <w:tab/>
        <w:t>El Comité Administrativo y Jurídico (</w:t>
      </w:r>
      <w:proofErr w:type="spellStart"/>
      <w:r w:rsidRPr="001C0206">
        <w:rPr>
          <w:spacing w:val="2"/>
        </w:rPr>
        <w:t>CAJ</w:t>
      </w:r>
      <w:proofErr w:type="spellEnd"/>
      <w:r w:rsidRPr="001C0206">
        <w:rPr>
          <w:spacing w:val="2"/>
        </w:rPr>
        <w:t xml:space="preserve">) celebrará su septuagésima </w:t>
      </w:r>
      <w:r w:rsidR="001C0206" w:rsidRPr="001C0206">
        <w:rPr>
          <w:spacing w:val="2"/>
        </w:rPr>
        <w:t xml:space="preserve">séptima </w:t>
      </w:r>
      <w:r w:rsidRPr="001C0206">
        <w:rPr>
          <w:spacing w:val="2"/>
        </w:rPr>
        <w:t>sesión en Ginebra el</w:t>
      </w:r>
      <w:r w:rsidR="001C0206" w:rsidRPr="001C0206">
        <w:rPr>
          <w:spacing w:val="2"/>
        </w:rPr>
        <w:t xml:space="preserve"> 28 de </w:t>
      </w:r>
      <w:r w:rsidRPr="001C0206">
        <w:rPr>
          <w:spacing w:val="2"/>
        </w:rPr>
        <w:t>octubre de 20</w:t>
      </w:r>
      <w:r w:rsidR="001C0206" w:rsidRPr="001C0206">
        <w:rPr>
          <w:spacing w:val="2"/>
        </w:rPr>
        <w:t>20</w:t>
      </w:r>
      <w:r w:rsidR="001C0206" w:rsidRPr="001C0206">
        <w:rPr>
          <w:spacing w:val="2"/>
          <w:lang w:val="es-419"/>
        </w:rPr>
        <w:t xml:space="preserve"> por medios electrónicos</w:t>
      </w:r>
      <w:r w:rsidRPr="001C0206">
        <w:rPr>
          <w:spacing w:val="2"/>
        </w:rPr>
        <w:t xml:space="preserve">. </w:t>
      </w:r>
      <w:r w:rsidR="001C0206" w:rsidRPr="001C0206">
        <w:rPr>
          <w:spacing w:val="2"/>
        </w:rPr>
        <w:t xml:space="preserve"> </w:t>
      </w:r>
      <w:r w:rsidRPr="001C0206">
        <w:rPr>
          <w:spacing w:val="2"/>
        </w:rPr>
        <w:t xml:space="preserve">Se prevé que el informe de la </w:t>
      </w:r>
      <w:r w:rsidR="001C0206" w:rsidRPr="001C0206">
        <w:rPr>
          <w:spacing w:val="2"/>
        </w:rPr>
        <w:t xml:space="preserve">septuagésima séptima </w:t>
      </w:r>
      <w:r w:rsidRPr="001C0206">
        <w:rPr>
          <w:spacing w:val="2"/>
        </w:rPr>
        <w:t xml:space="preserve">sesión del </w:t>
      </w:r>
      <w:proofErr w:type="spellStart"/>
      <w:r w:rsidRPr="001C0206">
        <w:rPr>
          <w:spacing w:val="2"/>
        </w:rPr>
        <w:t>CAJ</w:t>
      </w:r>
      <w:proofErr w:type="spellEnd"/>
      <w:r w:rsidRPr="001C0206">
        <w:rPr>
          <w:spacing w:val="2"/>
        </w:rPr>
        <w:t xml:space="preserve">, que contendrá la propuesta de programa para su </w:t>
      </w:r>
      <w:r w:rsidR="001C0206" w:rsidRPr="001C0206">
        <w:rPr>
          <w:spacing w:val="2"/>
        </w:rPr>
        <w:t xml:space="preserve">septuagésima octava </w:t>
      </w:r>
      <w:r w:rsidRPr="001C0206">
        <w:rPr>
          <w:spacing w:val="2"/>
        </w:rPr>
        <w:t xml:space="preserve">sesión, se publique en el sitio web de la UPOV el </w:t>
      </w:r>
      <w:r w:rsidR="001C0206" w:rsidRPr="001C0206">
        <w:rPr>
          <w:spacing w:val="2"/>
        </w:rPr>
        <w:t>28</w:t>
      </w:r>
      <w:r w:rsidRPr="001C0206">
        <w:rPr>
          <w:spacing w:val="2"/>
        </w:rPr>
        <w:t> de octubre de 20</w:t>
      </w:r>
      <w:r w:rsidR="001C0206" w:rsidRPr="001C0206">
        <w:rPr>
          <w:spacing w:val="2"/>
        </w:rPr>
        <w:t>20</w:t>
      </w:r>
      <w:r w:rsidRPr="001C0206">
        <w:rPr>
          <w:spacing w:val="2"/>
        </w:rPr>
        <w:t>.  El presidente del Comité Administrativo y Jurídico, el Sr. </w:t>
      </w:r>
      <w:r w:rsidR="001C0206" w:rsidRPr="001C0206">
        <w:rPr>
          <w:spacing w:val="2"/>
        </w:rPr>
        <w:t>Patrick Ngwediagi</w:t>
      </w:r>
      <w:r w:rsidRPr="001C0206">
        <w:rPr>
          <w:spacing w:val="2"/>
        </w:rPr>
        <w:t xml:space="preserve"> (</w:t>
      </w:r>
      <w:r w:rsidR="001C0206" w:rsidRPr="001C0206">
        <w:rPr>
          <w:spacing w:val="2"/>
        </w:rPr>
        <w:t xml:space="preserve">República Unida de </w:t>
      </w:r>
      <w:proofErr w:type="spellStart"/>
      <w:r w:rsidR="001C0206" w:rsidRPr="001C0206">
        <w:rPr>
          <w:spacing w:val="2"/>
        </w:rPr>
        <w:t>Tanzanía</w:t>
      </w:r>
      <w:proofErr w:type="spellEnd"/>
      <w:r w:rsidRPr="001C0206">
        <w:rPr>
          <w:spacing w:val="2"/>
        </w:rPr>
        <w:t xml:space="preserve">), presentará un informe verbal sobre la labor de la </w:t>
      </w:r>
      <w:r w:rsidR="001C0206" w:rsidRPr="001C0206">
        <w:rPr>
          <w:spacing w:val="2"/>
        </w:rPr>
        <w:t xml:space="preserve">septuagésima séptima </w:t>
      </w:r>
      <w:r w:rsidRPr="001C0206">
        <w:rPr>
          <w:spacing w:val="2"/>
        </w:rPr>
        <w:t xml:space="preserve">sesión del </w:t>
      </w:r>
      <w:proofErr w:type="spellStart"/>
      <w:r w:rsidRPr="001C0206">
        <w:rPr>
          <w:spacing w:val="2"/>
        </w:rPr>
        <w:t>CAJ</w:t>
      </w:r>
      <w:proofErr w:type="spellEnd"/>
      <w:r w:rsidRPr="001C0206">
        <w:rPr>
          <w:spacing w:val="2"/>
        </w:rPr>
        <w:t xml:space="preserve"> al Consejo, en su </w:t>
      </w:r>
      <w:r w:rsidR="001C0206" w:rsidRPr="001C0206">
        <w:rPr>
          <w:spacing w:val="2"/>
        </w:rPr>
        <w:t xml:space="preserve">quincuagésima cuarta </w:t>
      </w:r>
      <w:r w:rsidRPr="001C0206">
        <w:rPr>
          <w:spacing w:val="2"/>
        </w:rPr>
        <w:t>sesión ordinaria.</w:t>
      </w:r>
    </w:p>
    <w:p w:rsidR="009047C4" w:rsidRDefault="009047C4" w:rsidP="009047C4">
      <w:pPr>
        <w:jc w:val="left"/>
      </w:pPr>
    </w:p>
    <w:p w:rsidR="009047C4" w:rsidRPr="00BD4338" w:rsidRDefault="009047C4" w:rsidP="009047C4">
      <w:pPr>
        <w:pStyle w:val="DecisionParagraphs"/>
        <w:keepNext/>
        <w:keepLines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>
        <w:tab/>
        <w:t>Se invita al Consejo a:</w:t>
      </w:r>
    </w:p>
    <w:p w:rsidR="009047C4" w:rsidRPr="00BD4338" w:rsidRDefault="009047C4" w:rsidP="009047C4">
      <w:pPr>
        <w:pStyle w:val="DecisionParagraphs"/>
        <w:keepNext/>
        <w:keepLines/>
      </w:pPr>
    </w:p>
    <w:p w:rsidR="009047C4" w:rsidRPr="00BD4338" w:rsidRDefault="009047C4" w:rsidP="009047C4">
      <w:pPr>
        <w:pStyle w:val="DecisionParagraphs"/>
        <w:keepNext/>
        <w:keepLines/>
      </w:pPr>
      <w:r>
        <w:tab/>
        <w:t>a)</w:t>
      </w:r>
      <w:r>
        <w:tab/>
        <w:t xml:space="preserve">tomar nota de que se prevé que el informe de la </w:t>
      </w:r>
      <w:r w:rsidR="001C0206" w:rsidRPr="001C0206">
        <w:t xml:space="preserve">septuagésima séptima </w:t>
      </w:r>
      <w:r>
        <w:t xml:space="preserve">sesión del </w:t>
      </w:r>
      <w:proofErr w:type="spellStart"/>
      <w:r>
        <w:t>CAJ</w:t>
      </w:r>
      <w:proofErr w:type="spellEnd"/>
      <w:r>
        <w:t xml:space="preserve"> se publique en el sitio web de </w:t>
      </w:r>
      <w:r w:rsidR="001C0206">
        <w:t>la UPOV el 28 de octubre de 2020</w:t>
      </w:r>
      <w:r>
        <w:t xml:space="preserve">; </w:t>
      </w:r>
      <w:r w:rsidR="001C0206">
        <w:t xml:space="preserve"> </w:t>
      </w:r>
      <w:r>
        <w:t>y</w:t>
      </w:r>
    </w:p>
    <w:p w:rsidR="009047C4" w:rsidRPr="00BD4338" w:rsidRDefault="009047C4" w:rsidP="009047C4">
      <w:pPr>
        <w:pStyle w:val="DecisionParagraphs"/>
        <w:keepNext/>
        <w:keepLines/>
      </w:pPr>
    </w:p>
    <w:p w:rsidR="009047C4" w:rsidRDefault="009047C4" w:rsidP="009047C4">
      <w:pPr>
        <w:pStyle w:val="DecisionParagraphs"/>
        <w:keepNext/>
        <w:keepLines/>
      </w:pPr>
      <w:r>
        <w:tab/>
        <w:t>b)</w:t>
      </w:r>
      <w:r>
        <w:tab/>
        <w:t xml:space="preserve">aprobar la propuesta de programa de trabajo de la </w:t>
      </w:r>
      <w:r w:rsidR="001C0206" w:rsidRPr="001C0206">
        <w:rPr>
          <w:spacing w:val="2"/>
        </w:rPr>
        <w:t xml:space="preserve">septuagésima octava </w:t>
      </w:r>
      <w:r>
        <w:t xml:space="preserve">sesión del </w:t>
      </w:r>
      <w:proofErr w:type="spellStart"/>
      <w:r>
        <w:t>CAJ</w:t>
      </w:r>
      <w:proofErr w:type="spellEnd"/>
      <w:r>
        <w:t xml:space="preserve"> expuesta en el informe de su </w:t>
      </w:r>
      <w:r w:rsidR="001C0206" w:rsidRPr="001C0206">
        <w:t xml:space="preserve">septuagésima séptima </w:t>
      </w:r>
      <w:r>
        <w:t>sesión.</w:t>
      </w:r>
      <w:r w:rsidR="001C0206">
        <w:t xml:space="preserve"> </w:t>
      </w:r>
    </w:p>
    <w:p w:rsidR="009047C4" w:rsidRDefault="009047C4" w:rsidP="009047C4"/>
    <w:p w:rsidR="009047C4" w:rsidRPr="001D307D" w:rsidRDefault="009047C4" w:rsidP="009047C4">
      <w:pPr>
        <w:rPr>
          <w:spacing w:val="2"/>
        </w:rPr>
      </w:pPr>
      <w:r w:rsidRPr="001D307D">
        <w:rPr>
          <w:spacing w:val="2"/>
        </w:rPr>
        <w:fldChar w:fldCharType="begin"/>
      </w:r>
      <w:r w:rsidRPr="001D307D">
        <w:rPr>
          <w:spacing w:val="2"/>
        </w:rPr>
        <w:instrText xml:space="preserve"> AUTONUM  </w:instrText>
      </w:r>
      <w:r w:rsidRPr="001D307D">
        <w:rPr>
          <w:spacing w:val="2"/>
        </w:rPr>
        <w:fldChar w:fldCharType="end"/>
      </w:r>
      <w:r w:rsidRPr="001D307D">
        <w:rPr>
          <w:spacing w:val="2"/>
        </w:rPr>
        <w:tab/>
        <w:t xml:space="preserve">El Comité Técnico (TC) celebrará su quincuagésima </w:t>
      </w:r>
      <w:r w:rsidR="00E57C14" w:rsidRPr="001D307D">
        <w:rPr>
          <w:spacing w:val="2"/>
        </w:rPr>
        <w:t xml:space="preserve">sexta </w:t>
      </w:r>
      <w:r w:rsidRPr="001D307D">
        <w:rPr>
          <w:spacing w:val="2"/>
        </w:rPr>
        <w:t xml:space="preserve">sesión en Ginebra los días </w:t>
      </w:r>
      <w:r w:rsidR="00E57C14" w:rsidRPr="001D307D">
        <w:rPr>
          <w:spacing w:val="2"/>
        </w:rPr>
        <w:t>26 y 27</w:t>
      </w:r>
      <w:r w:rsidR="001D307D">
        <w:rPr>
          <w:spacing w:val="2"/>
        </w:rPr>
        <w:t> de </w:t>
      </w:r>
      <w:r w:rsidRPr="001D307D">
        <w:rPr>
          <w:spacing w:val="2"/>
        </w:rPr>
        <w:t>octubre de 20</w:t>
      </w:r>
      <w:r w:rsidR="00E57C14" w:rsidRPr="001D307D">
        <w:rPr>
          <w:spacing w:val="2"/>
        </w:rPr>
        <w:t>20</w:t>
      </w:r>
      <w:r w:rsidRPr="001D307D">
        <w:rPr>
          <w:spacing w:val="2"/>
        </w:rPr>
        <w:t xml:space="preserve">.  Se prevé que el informe de la </w:t>
      </w:r>
      <w:r w:rsidR="00E57C14" w:rsidRPr="001D307D">
        <w:rPr>
          <w:spacing w:val="2"/>
        </w:rPr>
        <w:t xml:space="preserve">quincuagésima sexta </w:t>
      </w:r>
      <w:r w:rsidRPr="001D307D">
        <w:rPr>
          <w:spacing w:val="2"/>
        </w:rPr>
        <w:t xml:space="preserve">sesión del TC, que contendrá los programas propuestos para la quincuagésima </w:t>
      </w:r>
      <w:r w:rsidR="00E57C14" w:rsidRPr="001D307D">
        <w:rPr>
          <w:spacing w:val="2"/>
        </w:rPr>
        <w:t xml:space="preserve">séptima </w:t>
      </w:r>
      <w:r w:rsidRPr="001D307D">
        <w:rPr>
          <w:spacing w:val="2"/>
        </w:rPr>
        <w:t>sesi</w:t>
      </w:r>
      <w:r w:rsidR="00E57C14" w:rsidRPr="001D307D">
        <w:rPr>
          <w:spacing w:val="2"/>
        </w:rPr>
        <w:t>ón del TC y las sesiones de 2021</w:t>
      </w:r>
      <w:r w:rsidRPr="001D307D">
        <w:rPr>
          <w:spacing w:val="2"/>
        </w:rPr>
        <w:t xml:space="preserve"> de los Grupos de Trabajo Técnico (</w:t>
      </w:r>
      <w:proofErr w:type="spellStart"/>
      <w:r w:rsidRPr="001D307D">
        <w:rPr>
          <w:spacing w:val="2"/>
        </w:rPr>
        <w:t>TWP</w:t>
      </w:r>
      <w:proofErr w:type="spellEnd"/>
      <w:r w:rsidRPr="001D307D">
        <w:rPr>
          <w:spacing w:val="2"/>
        </w:rPr>
        <w:t>) y el Gr</w:t>
      </w:r>
      <w:bookmarkStart w:id="2" w:name="_GoBack"/>
      <w:bookmarkEnd w:id="2"/>
      <w:r w:rsidRPr="001D307D">
        <w:rPr>
          <w:spacing w:val="2"/>
        </w:rPr>
        <w:t>upo de Trabajo sobre Técnicas Bioquímicas y Moleculares, y Perfiles</w:t>
      </w:r>
      <w:r w:rsidR="001D307D" w:rsidRPr="001D307D">
        <w:rPr>
          <w:spacing w:val="2"/>
        </w:rPr>
        <w:t xml:space="preserve"> </w:t>
      </w:r>
      <w:r w:rsidRPr="001D307D">
        <w:rPr>
          <w:spacing w:val="2"/>
        </w:rPr>
        <w:t>de ADN en particular (</w:t>
      </w:r>
      <w:proofErr w:type="spellStart"/>
      <w:r w:rsidRPr="001D307D">
        <w:rPr>
          <w:spacing w:val="2"/>
        </w:rPr>
        <w:t>BMT</w:t>
      </w:r>
      <w:proofErr w:type="spellEnd"/>
      <w:r w:rsidRPr="001D307D">
        <w:rPr>
          <w:spacing w:val="2"/>
        </w:rPr>
        <w:t xml:space="preserve">), se publique </w:t>
      </w:r>
      <w:r w:rsidR="00E57C14" w:rsidRPr="001D307D">
        <w:rPr>
          <w:spacing w:val="2"/>
        </w:rPr>
        <w:t>en el sitio web de la UPOV el 27 de octubre de 2020</w:t>
      </w:r>
      <w:r w:rsidRPr="001D307D">
        <w:rPr>
          <w:spacing w:val="2"/>
        </w:rPr>
        <w:t xml:space="preserve">.  </w:t>
      </w:r>
      <w:r w:rsidR="001D307D" w:rsidRPr="001D307D">
        <w:rPr>
          <w:spacing w:val="2"/>
        </w:rPr>
        <w:br/>
      </w:r>
      <w:r w:rsidRPr="001D307D">
        <w:rPr>
          <w:spacing w:val="2"/>
        </w:rPr>
        <w:t>El presidente del TC, el Sr. </w:t>
      </w:r>
      <w:proofErr w:type="spellStart"/>
      <w:r w:rsidR="00E57C14" w:rsidRPr="001D307D">
        <w:rPr>
          <w:spacing w:val="2"/>
        </w:rPr>
        <w:t>Nik</w:t>
      </w:r>
      <w:proofErr w:type="spellEnd"/>
      <w:r w:rsidR="00E57C14" w:rsidRPr="001D307D">
        <w:rPr>
          <w:spacing w:val="2"/>
        </w:rPr>
        <w:t> </w:t>
      </w:r>
      <w:proofErr w:type="spellStart"/>
      <w:r w:rsidR="00E57C14" w:rsidRPr="001D307D">
        <w:rPr>
          <w:spacing w:val="2"/>
        </w:rPr>
        <w:t>Hulse</w:t>
      </w:r>
      <w:proofErr w:type="spellEnd"/>
      <w:r w:rsidR="00E57C14" w:rsidRPr="001D307D">
        <w:rPr>
          <w:spacing w:val="2"/>
        </w:rPr>
        <w:t xml:space="preserve"> </w:t>
      </w:r>
      <w:r w:rsidRPr="001D307D">
        <w:rPr>
          <w:spacing w:val="2"/>
        </w:rPr>
        <w:t>(</w:t>
      </w:r>
      <w:r w:rsidR="00E57C14" w:rsidRPr="001D307D">
        <w:rPr>
          <w:spacing w:val="2"/>
        </w:rPr>
        <w:t>Australia</w:t>
      </w:r>
      <w:r w:rsidRPr="001D307D">
        <w:rPr>
          <w:spacing w:val="2"/>
        </w:rPr>
        <w:t xml:space="preserve">), presentará un informe verbal al Consejo, en su </w:t>
      </w:r>
      <w:r w:rsidR="00E57C14" w:rsidRPr="001D307D">
        <w:rPr>
          <w:spacing w:val="2"/>
        </w:rPr>
        <w:t xml:space="preserve">quincuagésima cuarta </w:t>
      </w:r>
      <w:r w:rsidRPr="001D307D">
        <w:rPr>
          <w:spacing w:val="2"/>
        </w:rPr>
        <w:t xml:space="preserve">sesión ordinaria, sobre la labor del TC en su </w:t>
      </w:r>
      <w:r w:rsidR="00E57C14" w:rsidRPr="001D307D">
        <w:rPr>
          <w:spacing w:val="2"/>
        </w:rPr>
        <w:t xml:space="preserve">quincuagésima sexta </w:t>
      </w:r>
      <w:r w:rsidRPr="001D307D">
        <w:rPr>
          <w:spacing w:val="2"/>
        </w:rPr>
        <w:t xml:space="preserve">sesión y la labor de los </w:t>
      </w:r>
      <w:proofErr w:type="spellStart"/>
      <w:r w:rsidRPr="001D307D">
        <w:rPr>
          <w:spacing w:val="2"/>
        </w:rPr>
        <w:t>TWP</w:t>
      </w:r>
      <w:proofErr w:type="spellEnd"/>
      <w:r w:rsidRPr="001D307D">
        <w:rPr>
          <w:spacing w:val="2"/>
        </w:rPr>
        <w:t xml:space="preserve"> y el </w:t>
      </w:r>
      <w:proofErr w:type="spellStart"/>
      <w:r w:rsidR="00E57C14" w:rsidRPr="001D307D">
        <w:rPr>
          <w:spacing w:val="2"/>
        </w:rPr>
        <w:t>BMT</w:t>
      </w:r>
      <w:proofErr w:type="spellEnd"/>
      <w:r w:rsidR="00E57C14" w:rsidRPr="001D307D">
        <w:rPr>
          <w:spacing w:val="2"/>
        </w:rPr>
        <w:t xml:space="preserve"> en sus sesiones de 2020</w:t>
      </w:r>
      <w:r w:rsidRPr="001D307D">
        <w:rPr>
          <w:spacing w:val="2"/>
        </w:rPr>
        <w:t>.</w:t>
      </w:r>
    </w:p>
    <w:p w:rsidR="009047C4" w:rsidRDefault="009047C4" w:rsidP="009047C4"/>
    <w:p w:rsidR="009047C4" w:rsidRPr="00BD4338" w:rsidRDefault="009047C4" w:rsidP="009047C4">
      <w:pPr>
        <w:pStyle w:val="DecisionParagraphs"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>
        <w:tab/>
        <w:t>Se invita al Consejo a:</w:t>
      </w:r>
    </w:p>
    <w:p w:rsidR="009047C4" w:rsidRPr="00BD4338" w:rsidRDefault="009047C4" w:rsidP="009047C4">
      <w:pPr>
        <w:pStyle w:val="DecisionParagraphs"/>
      </w:pPr>
    </w:p>
    <w:p w:rsidR="009047C4" w:rsidRPr="00E57C14" w:rsidRDefault="009047C4" w:rsidP="009047C4">
      <w:pPr>
        <w:pStyle w:val="DecisionParagraphs"/>
        <w:rPr>
          <w:spacing w:val="-2"/>
        </w:rPr>
      </w:pPr>
      <w:r w:rsidRPr="00E57C14">
        <w:rPr>
          <w:spacing w:val="-2"/>
        </w:rPr>
        <w:tab/>
        <w:t>a)</w:t>
      </w:r>
      <w:r w:rsidRPr="00E57C14">
        <w:rPr>
          <w:spacing w:val="-2"/>
        </w:rPr>
        <w:tab/>
        <w:t xml:space="preserve">tomar nota de que se prevé que el informe sobre la </w:t>
      </w:r>
      <w:r w:rsidR="00E57C14" w:rsidRPr="00E57C14">
        <w:rPr>
          <w:spacing w:val="-2"/>
        </w:rPr>
        <w:t xml:space="preserve">quincuagésima sexta </w:t>
      </w:r>
      <w:r w:rsidRPr="00E57C14">
        <w:rPr>
          <w:spacing w:val="-2"/>
        </w:rPr>
        <w:t xml:space="preserve">sesión del TC, que contendrá un informe sobre la marcha de la labor y los </w:t>
      </w:r>
      <w:r w:rsidRPr="00E57C14">
        <w:rPr>
          <w:rFonts w:cs="Arial"/>
          <w:spacing w:val="-2"/>
        </w:rPr>
        <w:t xml:space="preserve">programas de trabajo de los </w:t>
      </w:r>
      <w:proofErr w:type="spellStart"/>
      <w:r w:rsidRPr="00E57C14">
        <w:rPr>
          <w:rFonts w:cs="Arial"/>
          <w:spacing w:val="-2"/>
        </w:rPr>
        <w:t>TWP</w:t>
      </w:r>
      <w:proofErr w:type="spellEnd"/>
      <w:r w:rsidRPr="00E57C14">
        <w:rPr>
          <w:rFonts w:cs="Arial"/>
          <w:spacing w:val="-2"/>
        </w:rPr>
        <w:t xml:space="preserve"> y el </w:t>
      </w:r>
      <w:proofErr w:type="spellStart"/>
      <w:r w:rsidRPr="00E57C14">
        <w:rPr>
          <w:rFonts w:cs="Arial"/>
          <w:spacing w:val="-2"/>
        </w:rPr>
        <w:t>BMT</w:t>
      </w:r>
      <w:proofErr w:type="spellEnd"/>
      <w:r w:rsidRPr="00E57C14">
        <w:rPr>
          <w:rFonts w:cs="Arial"/>
          <w:spacing w:val="-2"/>
        </w:rPr>
        <w:t xml:space="preserve">, se publique </w:t>
      </w:r>
      <w:r w:rsidR="00E57C14" w:rsidRPr="00E57C14">
        <w:rPr>
          <w:spacing w:val="-2"/>
        </w:rPr>
        <w:t>en el sitio web de la UPOV el 27</w:t>
      </w:r>
      <w:r w:rsidRPr="00E57C14">
        <w:rPr>
          <w:spacing w:val="-2"/>
        </w:rPr>
        <w:t xml:space="preserve"> de octubre de 20</w:t>
      </w:r>
      <w:r w:rsidR="00E57C14" w:rsidRPr="00E57C14">
        <w:rPr>
          <w:spacing w:val="-2"/>
        </w:rPr>
        <w:t>20</w:t>
      </w:r>
      <w:r w:rsidRPr="00E57C14">
        <w:rPr>
          <w:spacing w:val="-2"/>
        </w:rPr>
        <w:t>;</w:t>
      </w:r>
      <w:r w:rsidR="00E57C14" w:rsidRPr="00E57C14">
        <w:rPr>
          <w:spacing w:val="-2"/>
        </w:rPr>
        <w:t xml:space="preserve"> </w:t>
      </w:r>
      <w:r w:rsidRPr="00E57C14">
        <w:rPr>
          <w:spacing w:val="-2"/>
        </w:rPr>
        <w:t xml:space="preserve"> y</w:t>
      </w:r>
    </w:p>
    <w:p w:rsidR="009047C4" w:rsidRPr="00BD4338" w:rsidRDefault="009047C4" w:rsidP="009047C4">
      <w:pPr>
        <w:pStyle w:val="DecisionParagraphs"/>
      </w:pPr>
    </w:p>
    <w:p w:rsidR="009047C4" w:rsidRDefault="009047C4" w:rsidP="009047C4">
      <w:pPr>
        <w:pStyle w:val="DecisionParagraphs"/>
      </w:pPr>
      <w:r>
        <w:tab/>
        <w:t>b)</w:t>
      </w:r>
      <w:r>
        <w:tab/>
        <w:t xml:space="preserve">aprobar las propuestas de programas de trabajo para el TC, los </w:t>
      </w:r>
      <w:proofErr w:type="spellStart"/>
      <w:r>
        <w:t>TWP</w:t>
      </w:r>
      <w:proofErr w:type="spellEnd"/>
      <w:r>
        <w:t xml:space="preserve"> y el </w:t>
      </w:r>
      <w:proofErr w:type="spellStart"/>
      <w:r>
        <w:t>BMT</w:t>
      </w:r>
      <w:proofErr w:type="spellEnd"/>
      <w:r>
        <w:t xml:space="preserve">, expuestas en el informe de la </w:t>
      </w:r>
      <w:r w:rsidR="00E57C14" w:rsidRPr="00E57C14">
        <w:rPr>
          <w:spacing w:val="-2"/>
        </w:rPr>
        <w:t xml:space="preserve">quincuagésima sexta </w:t>
      </w:r>
      <w:r>
        <w:t>sesión del TC.</w:t>
      </w:r>
    </w:p>
    <w:p w:rsidR="009047C4" w:rsidRDefault="009047C4" w:rsidP="009047C4"/>
    <w:p w:rsidR="009047C4" w:rsidRDefault="009047C4" w:rsidP="009047C4"/>
    <w:p w:rsidR="00050E16" w:rsidRPr="00C5280D" w:rsidRDefault="009047C4" w:rsidP="001D307D">
      <w:pPr>
        <w:jc w:val="right"/>
      </w:pPr>
      <w:r>
        <w:t>[Fin del documento]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C4" w:rsidRDefault="009047C4" w:rsidP="006655D3">
      <w:r>
        <w:separator/>
      </w:r>
    </w:p>
    <w:p w:rsidR="009047C4" w:rsidRDefault="009047C4" w:rsidP="006655D3"/>
    <w:p w:rsidR="009047C4" w:rsidRDefault="009047C4" w:rsidP="006655D3"/>
  </w:endnote>
  <w:endnote w:type="continuationSeparator" w:id="0">
    <w:p w:rsidR="009047C4" w:rsidRDefault="009047C4" w:rsidP="006655D3">
      <w:r>
        <w:separator/>
      </w:r>
    </w:p>
    <w:p w:rsidR="009047C4" w:rsidRPr="00294751" w:rsidRDefault="009047C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047C4" w:rsidRPr="00294751" w:rsidRDefault="009047C4" w:rsidP="006655D3">
      <w:pPr>
        <w:rPr>
          <w:lang w:val="fr-FR"/>
        </w:rPr>
      </w:pPr>
    </w:p>
    <w:p w:rsidR="009047C4" w:rsidRPr="00294751" w:rsidRDefault="009047C4" w:rsidP="006655D3">
      <w:pPr>
        <w:rPr>
          <w:lang w:val="fr-FR"/>
        </w:rPr>
      </w:pPr>
    </w:p>
  </w:endnote>
  <w:endnote w:type="continuationNotice" w:id="1">
    <w:p w:rsidR="009047C4" w:rsidRPr="00294751" w:rsidRDefault="009047C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047C4" w:rsidRPr="00294751" w:rsidRDefault="009047C4" w:rsidP="006655D3">
      <w:pPr>
        <w:rPr>
          <w:lang w:val="fr-FR"/>
        </w:rPr>
      </w:pPr>
    </w:p>
    <w:p w:rsidR="009047C4" w:rsidRPr="00294751" w:rsidRDefault="009047C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C4" w:rsidRDefault="009047C4" w:rsidP="006655D3">
      <w:r>
        <w:separator/>
      </w:r>
    </w:p>
  </w:footnote>
  <w:footnote w:type="continuationSeparator" w:id="0">
    <w:p w:rsidR="009047C4" w:rsidRDefault="009047C4" w:rsidP="006655D3">
      <w:r>
        <w:separator/>
      </w:r>
    </w:p>
  </w:footnote>
  <w:footnote w:type="continuationNotice" w:id="1">
    <w:p w:rsidR="009047C4" w:rsidRPr="00AB530F" w:rsidRDefault="009047C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1A18EE" w:rsidP="000A23DC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1D307D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C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C0206"/>
    <w:rsid w:val="001D307D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47C4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7A3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C14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F313D3"/>
  <w15:docId w15:val="{F711737E-DF4C-4FC3-BD53-13D9251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9047C4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c_54_ES.dotx</Template>
  <TotalTime>7</TotalTime>
  <Pages>1</Pages>
  <Words>459</Words>
  <Characters>2223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</dc:title>
  <dc:creator>SANTOS Carla Marina</dc:creator>
  <cp:lastModifiedBy>SANTOS Carla Marina</cp:lastModifiedBy>
  <cp:revision>4</cp:revision>
  <cp:lastPrinted>2016-11-22T15:41:00Z</cp:lastPrinted>
  <dcterms:created xsi:type="dcterms:W3CDTF">2020-10-16T11:00:00Z</dcterms:created>
  <dcterms:modified xsi:type="dcterms:W3CDTF">2020-10-16T12:54:00Z</dcterms:modified>
</cp:coreProperties>
</file>