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7F6E55E" w14:textId="77777777" w:rsidTr="00EB4E9C">
        <w:tc>
          <w:tcPr>
            <w:tcW w:w="6522" w:type="dxa"/>
          </w:tcPr>
          <w:p w14:paraId="72D693F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2E93B20D" wp14:editId="732263A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CF757FA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95C8CDF" w14:textId="77777777" w:rsidTr="00645CA8">
        <w:trPr>
          <w:trHeight w:val="219"/>
        </w:trPr>
        <w:tc>
          <w:tcPr>
            <w:tcW w:w="6522" w:type="dxa"/>
          </w:tcPr>
          <w:p w14:paraId="45CA0EEE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73AB9ABF" w14:textId="77777777" w:rsidR="00DC3802" w:rsidRPr="00DA4973" w:rsidRDefault="00DC3802" w:rsidP="00DA4973"/>
        </w:tc>
      </w:tr>
    </w:tbl>
    <w:p w14:paraId="0E9507AE" w14:textId="77777777" w:rsidR="00DC3802" w:rsidRDefault="00DC3802" w:rsidP="00DC3802"/>
    <w:p w14:paraId="06544853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5ED27AD8" w14:textId="77777777" w:rsidTr="00EB4E9C">
        <w:tc>
          <w:tcPr>
            <w:tcW w:w="6512" w:type="dxa"/>
          </w:tcPr>
          <w:p w14:paraId="6A674EC6" w14:textId="77777777" w:rsidR="00EB4E9C" w:rsidRPr="00AC2883" w:rsidRDefault="00BD7555" w:rsidP="00AC2883">
            <w:pPr>
              <w:pStyle w:val="Sessiontc"/>
              <w:spacing w:line="240" w:lineRule="auto"/>
            </w:pPr>
            <w:r w:rsidRPr="00BD7555">
              <w:t xml:space="preserve">Working </w:t>
            </w:r>
            <w:r w:rsidR="00C27B66" w:rsidRPr="00BD7555">
              <w:t xml:space="preserve">Group </w:t>
            </w:r>
            <w:r w:rsidRPr="00BD7555">
              <w:t xml:space="preserve">on </w:t>
            </w:r>
            <w:r w:rsidR="00C27B66" w:rsidRPr="00BD7555">
              <w:t>Guidance Concerning Smallholder Farmers</w:t>
            </w:r>
            <w:r w:rsidR="00C27B66">
              <w:t xml:space="preserve"> </w:t>
            </w:r>
            <w:r>
              <w:t xml:space="preserve">in </w:t>
            </w:r>
            <w:r w:rsidR="00C27B66">
              <w:t xml:space="preserve">Relation </w:t>
            </w:r>
            <w:r>
              <w:t xml:space="preserve">to </w:t>
            </w:r>
            <w:r w:rsidR="00C27B66">
              <w:t xml:space="preserve">Private </w:t>
            </w:r>
            <w:r>
              <w:t xml:space="preserve">and </w:t>
            </w:r>
            <w:r w:rsidR="00C27B66">
              <w:t>Non</w:t>
            </w:r>
            <w:r>
              <w:t>-</w:t>
            </w:r>
            <w:r w:rsidR="00C27B66" w:rsidRPr="00BD7555">
              <w:t>Commercial Use</w:t>
            </w:r>
          </w:p>
          <w:p w14:paraId="1845EBBB" w14:textId="77777777" w:rsidR="00E850FD" w:rsidRDefault="00C27B66" w:rsidP="00E850FD">
            <w:pPr>
              <w:pStyle w:val="Sessiontcplacedate"/>
            </w:pPr>
            <w:r>
              <w:t>Six</w:t>
            </w:r>
            <w:r w:rsidR="003D043B">
              <w:t>th</w:t>
            </w:r>
            <w:r w:rsidR="00E850FD">
              <w:t xml:space="preserve"> Meeting</w:t>
            </w:r>
          </w:p>
          <w:p w14:paraId="4D712AB1" w14:textId="77777777" w:rsidR="00EB4E9C" w:rsidRPr="00DC3802" w:rsidRDefault="00E850FD" w:rsidP="00E47C42">
            <w:pPr>
              <w:pStyle w:val="Sessiontcplacedate"/>
              <w:rPr>
                <w:sz w:val="22"/>
              </w:rPr>
            </w:pPr>
            <w:r>
              <w:t xml:space="preserve">Geneva, </w:t>
            </w:r>
            <w:r w:rsidR="00C27B66">
              <w:t>October 23</w:t>
            </w:r>
            <w:r w:rsidR="003D043B">
              <w:t>, 2024</w:t>
            </w:r>
          </w:p>
        </w:tc>
        <w:tc>
          <w:tcPr>
            <w:tcW w:w="3127" w:type="dxa"/>
          </w:tcPr>
          <w:p w14:paraId="097FA644" w14:textId="1E4E9DE3" w:rsidR="00EB4E9C" w:rsidRDefault="00A655E8" w:rsidP="003C7FBE">
            <w:pPr>
              <w:pStyle w:val="Doccode"/>
            </w:pPr>
            <w:r>
              <w:t>WG-</w:t>
            </w:r>
            <w:r w:rsidR="00C27B66">
              <w:t>SHF/6</w:t>
            </w:r>
            <w:r w:rsidR="003D043B">
              <w:t>/</w:t>
            </w:r>
            <w:r w:rsidR="009459D1">
              <w:t>1</w:t>
            </w:r>
          </w:p>
          <w:p w14:paraId="011A29A4" w14:textId="77777777" w:rsidR="00A655E8" w:rsidRPr="003C7FBE" w:rsidRDefault="00A655E8" w:rsidP="003C7FBE">
            <w:pPr>
              <w:pStyle w:val="Doccode"/>
            </w:pPr>
          </w:p>
          <w:p w14:paraId="63BC2F20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4568C175" w14:textId="58DC1AD2" w:rsidR="00EB4E9C" w:rsidRPr="007C1D92" w:rsidRDefault="00EB4E9C" w:rsidP="00E47C4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8160B2">
              <w:rPr>
                <w:b w:val="0"/>
                <w:spacing w:val="0"/>
              </w:rPr>
              <w:t>June 12</w:t>
            </w:r>
            <w:r w:rsidR="009459D1">
              <w:rPr>
                <w:b w:val="0"/>
                <w:spacing w:val="0"/>
              </w:rPr>
              <w:t>, 2024</w:t>
            </w:r>
          </w:p>
        </w:tc>
      </w:tr>
    </w:tbl>
    <w:p w14:paraId="27DB7180" w14:textId="77777777" w:rsidR="009459D1" w:rsidRPr="009906F1" w:rsidRDefault="009459D1" w:rsidP="009459D1">
      <w:pPr>
        <w:pStyle w:val="Titleofdoc0"/>
      </w:pPr>
      <w:r w:rsidRPr="009906F1">
        <w:t>Draft Agenda</w:t>
      </w:r>
    </w:p>
    <w:p w14:paraId="1345AF88" w14:textId="0EFDC3C2" w:rsidR="006A644A" w:rsidRPr="006A644A" w:rsidRDefault="0061555F" w:rsidP="006A644A">
      <w:pPr>
        <w:pStyle w:val="preparedby1"/>
        <w:jc w:val="left"/>
      </w:pPr>
      <w:r w:rsidRPr="000C4E25">
        <w:t>prepared by the Office of the Union</w:t>
      </w:r>
    </w:p>
    <w:p w14:paraId="736BAC26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04511999" w14:textId="77777777" w:rsidR="009459D1" w:rsidRPr="00850B95" w:rsidRDefault="009459D1" w:rsidP="009459D1">
      <w:pPr>
        <w:spacing w:before="840"/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 w:rsidRPr="00850B95">
        <w:rPr>
          <w:rFonts w:cs="Arial"/>
          <w:color w:val="000000"/>
        </w:rPr>
        <w:tab/>
        <w:t>Opening of the meeting</w:t>
      </w:r>
    </w:p>
    <w:p w14:paraId="364FC6EB" w14:textId="77777777" w:rsidR="009459D1" w:rsidRPr="00850B95" w:rsidRDefault="009459D1" w:rsidP="009459D1">
      <w:pPr>
        <w:rPr>
          <w:rFonts w:cs="Arial"/>
          <w:color w:val="000000"/>
        </w:rPr>
      </w:pPr>
    </w:p>
    <w:p w14:paraId="2B2B5114" w14:textId="77777777" w:rsidR="00E77796" w:rsidRDefault="009459D1" w:rsidP="00E77796">
      <w:pPr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 w:rsidRPr="00850B95">
        <w:rPr>
          <w:rFonts w:cs="Arial"/>
          <w:color w:val="000000"/>
        </w:rPr>
        <w:tab/>
        <w:t>Adoption of the agenda</w:t>
      </w:r>
    </w:p>
    <w:p w14:paraId="40EE12B4" w14:textId="77777777" w:rsidR="00E77796" w:rsidRDefault="00E77796" w:rsidP="00E77796">
      <w:pPr>
        <w:rPr>
          <w:rFonts w:cs="Arial"/>
          <w:color w:val="000000"/>
        </w:rPr>
      </w:pPr>
    </w:p>
    <w:p w14:paraId="399FD11B" w14:textId="384B984F" w:rsidR="00E77796" w:rsidRDefault="009459D1" w:rsidP="00BE5627">
      <w:pPr>
        <w:ind w:left="567" w:hanging="567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B12811">
        <w:rPr>
          <w:rFonts w:cs="Arial"/>
          <w:color w:val="000000"/>
        </w:rPr>
        <w:t>Compilation of r</w:t>
      </w:r>
      <w:r w:rsidRPr="00D17774">
        <w:rPr>
          <w:rFonts w:cs="Arial"/>
          <w:color w:val="000000"/>
        </w:rPr>
        <w:t xml:space="preserve">esponses </w:t>
      </w:r>
      <w:r w:rsidR="00FF47C8" w:rsidRPr="00D17774">
        <w:rPr>
          <w:rFonts w:cs="Arial"/>
          <w:color w:val="000000"/>
        </w:rPr>
        <w:t>to the question</w:t>
      </w:r>
      <w:r w:rsidR="00DF53C8" w:rsidRPr="00D17774">
        <w:rPr>
          <w:rFonts w:cs="Arial"/>
          <w:color w:val="000000"/>
        </w:rPr>
        <w:t xml:space="preserve">s concerning the exception </w:t>
      </w:r>
      <w:r w:rsidR="00DF53C8" w:rsidRPr="00C03798">
        <w:rPr>
          <w:rFonts w:cs="Arial"/>
          <w:color w:val="000000"/>
        </w:rPr>
        <w:t>“acts done privately and for non</w:t>
      </w:r>
      <w:r w:rsidR="008160B2" w:rsidRPr="00C03798">
        <w:rPr>
          <w:rFonts w:cs="Arial"/>
          <w:color w:val="000000"/>
        </w:rPr>
        <w:noBreakHyphen/>
      </w:r>
      <w:r w:rsidR="00DF53C8" w:rsidRPr="00C03798">
        <w:rPr>
          <w:rFonts w:cs="Arial"/>
          <w:color w:val="000000"/>
        </w:rPr>
        <w:t>commercial purposes</w:t>
      </w:r>
      <w:r w:rsidR="00DF53C8" w:rsidRPr="00784350">
        <w:rPr>
          <w:rFonts w:cs="Arial"/>
          <w:color w:val="000000"/>
        </w:rPr>
        <w:t>”</w:t>
      </w:r>
      <w:r w:rsidR="00FF47C8" w:rsidRPr="00784350">
        <w:rPr>
          <w:rFonts w:cs="Arial"/>
          <w:color w:val="000000"/>
        </w:rPr>
        <w:t xml:space="preserve"> </w:t>
      </w:r>
      <w:r w:rsidR="00B12811" w:rsidRPr="00D17774">
        <w:rPr>
          <w:rFonts w:cs="Arial"/>
          <w:color w:val="000000"/>
        </w:rPr>
        <w:t>(document WG-SHF/6/2)</w:t>
      </w:r>
    </w:p>
    <w:p w14:paraId="5CB33105" w14:textId="77777777" w:rsidR="00E77796" w:rsidRDefault="00E77796" w:rsidP="00E77796">
      <w:pPr>
        <w:rPr>
          <w:rFonts w:cs="Arial"/>
          <w:color w:val="000000"/>
        </w:rPr>
      </w:pPr>
    </w:p>
    <w:p w14:paraId="5466FF84" w14:textId="08FD7D08" w:rsidR="009459D1" w:rsidRPr="00B12811" w:rsidRDefault="00E77796" w:rsidP="00BE5627">
      <w:pPr>
        <w:ind w:left="567" w:hanging="567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B12811">
        <w:rPr>
          <w:rFonts w:cs="Arial"/>
          <w:color w:val="000000"/>
        </w:rPr>
        <w:t xml:space="preserve">Summary of the </w:t>
      </w:r>
      <w:r w:rsidR="009459D1" w:rsidRPr="00B12811">
        <w:rPr>
          <w:lang w:val="en-GB"/>
        </w:rPr>
        <w:t>interventions by members of the WG-SHF</w:t>
      </w:r>
      <w:r w:rsidR="00D17774" w:rsidRPr="00B12811">
        <w:rPr>
          <w:lang w:val="en-GB"/>
        </w:rPr>
        <w:t xml:space="preserve"> during the fifth meeting</w:t>
      </w:r>
      <w:r w:rsidR="009459D1" w:rsidRPr="00B12811">
        <w:rPr>
          <w:lang w:val="en-GB"/>
        </w:rPr>
        <w:t xml:space="preserve"> on the possible </w:t>
      </w:r>
      <w:r w:rsidR="00784350" w:rsidRPr="00B12811">
        <w:rPr>
          <w:lang w:val="en-GB"/>
        </w:rPr>
        <w:t>organi</w:t>
      </w:r>
      <w:r w:rsidR="00784350">
        <w:rPr>
          <w:lang w:val="en-GB"/>
        </w:rPr>
        <w:t>z</w:t>
      </w:r>
      <w:r w:rsidR="00784350" w:rsidRPr="00B12811">
        <w:rPr>
          <w:lang w:val="en-GB"/>
        </w:rPr>
        <w:t xml:space="preserve">ation </w:t>
      </w:r>
      <w:r w:rsidR="009459D1" w:rsidRPr="00B12811">
        <w:rPr>
          <w:lang w:val="en-GB"/>
        </w:rPr>
        <w:t xml:space="preserve">of a seminar </w:t>
      </w:r>
      <w:r w:rsidR="009459D1" w:rsidRPr="00B12811">
        <w:rPr>
          <w:rFonts w:cs="Arial"/>
          <w:color w:val="000000"/>
        </w:rPr>
        <w:t>(document WG-SHF/6/</w:t>
      </w:r>
      <w:r w:rsidR="00B12811">
        <w:rPr>
          <w:rFonts w:cs="Arial"/>
          <w:color w:val="000000"/>
        </w:rPr>
        <w:t>3</w:t>
      </w:r>
      <w:r w:rsidR="009459D1" w:rsidRPr="00B12811">
        <w:rPr>
          <w:rFonts w:cs="Arial"/>
          <w:color w:val="000000"/>
        </w:rPr>
        <w:t>)</w:t>
      </w:r>
    </w:p>
    <w:p w14:paraId="0E6543F9" w14:textId="77777777" w:rsidR="009459D1" w:rsidRDefault="009459D1" w:rsidP="009459D1">
      <w:pPr>
        <w:jc w:val="left"/>
        <w:rPr>
          <w:rFonts w:cs="Arial"/>
          <w:color w:val="000000"/>
        </w:rPr>
      </w:pPr>
    </w:p>
    <w:p w14:paraId="5DED52D7" w14:textId="064B8380" w:rsidR="009459D1" w:rsidRPr="00A8747D" w:rsidRDefault="00B12811" w:rsidP="009459D1">
      <w:pPr>
        <w:rPr>
          <w:rFonts w:cs="Arial"/>
          <w:color w:val="000000"/>
        </w:rPr>
      </w:pPr>
      <w:r>
        <w:rPr>
          <w:rFonts w:cs="Arial"/>
          <w:color w:val="000000"/>
        </w:rPr>
        <w:t>5.</w:t>
      </w:r>
      <w:r w:rsidR="009459D1" w:rsidRPr="00A8747D">
        <w:rPr>
          <w:rFonts w:cs="Arial"/>
          <w:color w:val="000000"/>
        </w:rPr>
        <w:tab/>
      </w:r>
      <w:r w:rsidR="009459D1">
        <w:rPr>
          <w:rFonts w:cs="Arial"/>
          <w:color w:val="000000"/>
        </w:rPr>
        <w:t>Date and p</w:t>
      </w:r>
      <w:r w:rsidR="009459D1" w:rsidRPr="00A8747D">
        <w:rPr>
          <w:rFonts w:cs="Arial"/>
          <w:color w:val="000000"/>
        </w:rPr>
        <w:t xml:space="preserve">rogram </w:t>
      </w:r>
      <w:r w:rsidR="009459D1">
        <w:rPr>
          <w:rFonts w:cs="Arial"/>
          <w:color w:val="000000"/>
        </w:rPr>
        <w:t xml:space="preserve">for </w:t>
      </w:r>
      <w:r w:rsidR="009459D1" w:rsidRPr="0033774D">
        <w:rPr>
          <w:rFonts w:cs="Arial"/>
          <w:color w:val="000000"/>
        </w:rPr>
        <w:t xml:space="preserve">the </w:t>
      </w:r>
      <w:r w:rsidR="009459D1">
        <w:rPr>
          <w:rFonts w:cs="Arial"/>
          <w:color w:val="000000"/>
        </w:rPr>
        <w:t>seventh</w:t>
      </w:r>
      <w:r w:rsidR="009459D1" w:rsidRPr="0033774D">
        <w:rPr>
          <w:rFonts w:cs="Arial"/>
          <w:color w:val="000000"/>
        </w:rPr>
        <w:t xml:space="preserve"> meet</w:t>
      </w:r>
      <w:r w:rsidR="009459D1">
        <w:rPr>
          <w:rFonts w:cs="Arial"/>
          <w:color w:val="000000"/>
        </w:rPr>
        <w:t>ing</w:t>
      </w:r>
    </w:p>
    <w:p w14:paraId="748FE276" w14:textId="77777777" w:rsidR="009459D1" w:rsidRDefault="009459D1" w:rsidP="009459D1">
      <w:pPr>
        <w:jc w:val="left"/>
      </w:pPr>
    </w:p>
    <w:p w14:paraId="4EEFB955" w14:textId="77777777" w:rsidR="009459D1" w:rsidRDefault="009459D1" w:rsidP="009459D1">
      <w:pPr>
        <w:jc w:val="left"/>
      </w:pPr>
    </w:p>
    <w:p w14:paraId="5DA5E471" w14:textId="77777777" w:rsidR="009459D1" w:rsidRPr="00C651CE" w:rsidRDefault="009459D1" w:rsidP="009459D1"/>
    <w:p w14:paraId="4039B8D7" w14:textId="77777777" w:rsidR="009459D1" w:rsidRDefault="009459D1" w:rsidP="009459D1">
      <w:pPr>
        <w:jc w:val="right"/>
      </w:pPr>
      <w:r w:rsidRPr="00C5280D">
        <w:t>[End of document]</w:t>
      </w:r>
    </w:p>
    <w:p w14:paraId="2C777478" w14:textId="77777777" w:rsidR="00903264" w:rsidRDefault="00903264">
      <w:pPr>
        <w:jc w:val="left"/>
      </w:pPr>
    </w:p>
    <w:p w14:paraId="7DBBF42F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DCCC" w14:textId="77777777" w:rsidR="00F1464A" w:rsidRDefault="00F1464A" w:rsidP="006655D3">
      <w:r>
        <w:separator/>
      </w:r>
    </w:p>
    <w:p w14:paraId="2B73351C" w14:textId="77777777" w:rsidR="00F1464A" w:rsidRDefault="00F1464A" w:rsidP="006655D3"/>
    <w:p w14:paraId="7DC93315" w14:textId="77777777" w:rsidR="00F1464A" w:rsidRDefault="00F1464A" w:rsidP="006655D3"/>
  </w:endnote>
  <w:endnote w:type="continuationSeparator" w:id="0">
    <w:p w14:paraId="2FCF1D10" w14:textId="77777777" w:rsidR="00F1464A" w:rsidRDefault="00F1464A" w:rsidP="006655D3">
      <w:r>
        <w:separator/>
      </w:r>
    </w:p>
    <w:p w14:paraId="379AAE81" w14:textId="77777777" w:rsidR="00F1464A" w:rsidRPr="00294751" w:rsidRDefault="00F1464A" w:rsidP="003D7DB1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14:paraId="44254D79" w14:textId="77777777" w:rsidR="00F1464A" w:rsidRPr="00294751" w:rsidRDefault="00F1464A" w:rsidP="006655D3">
      <w:pPr>
        <w:rPr>
          <w:lang w:val="fr-FR"/>
        </w:rPr>
      </w:pPr>
    </w:p>
    <w:p w14:paraId="661A0727" w14:textId="77777777" w:rsidR="00F1464A" w:rsidRPr="00294751" w:rsidRDefault="00F1464A" w:rsidP="006655D3">
      <w:pPr>
        <w:rPr>
          <w:lang w:val="fr-FR"/>
        </w:rPr>
      </w:pPr>
    </w:p>
  </w:endnote>
  <w:endnote w:type="continuationNotice" w:id="1">
    <w:p w14:paraId="5387B442" w14:textId="77777777" w:rsidR="00F1464A" w:rsidRPr="00294751" w:rsidRDefault="00F1464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81B2544" w14:textId="77777777" w:rsidR="00F1464A" w:rsidRPr="00294751" w:rsidRDefault="00F1464A" w:rsidP="006655D3">
      <w:pPr>
        <w:rPr>
          <w:lang w:val="fr-FR"/>
        </w:rPr>
      </w:pPr>
    </w:p>
    <w:p w14:paraId="64715AA6" w14:textId="77777777" w:rsidR="00F1464A" w:rsidRPr="00294751" w:rsidRDefault="00F1464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36F4" w14:textId="77777777" w:rsidR="002673B3" w:rsidRDefault="00267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B432" w14:textId="77777777" w:rsidR="002673B3" w:rsidRDefault="00267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4E60" w14:textId="77777777" w:rsidR="008160B2" w:rsidRPr="002673B3" w:rsidRDefault="008160B2" w:rsidP="008160B2">
    <w:pPr>
      <w:tabs>
        <w:tab w:val="left" w:pos="2835"/>
      </w:tabs>
      <w:rPr>
        <w:sz w:val="18"/>
        <w:szCs w:val="22"/>
        <w:u w:val="single"/>
      </w:rPr>
    </w:pPr>
    <w:r w:rsidRPr="002673B3">
      <w:rPr>
        <w:sz w:val="18"/>
        <w:szCs w:val="22"/>
        <w:u w:val="single"/>
      </w:rPr>
      <w:tab/>
    </w:r>
  </w:p>
  <w:p w14:paraId="2C9D61BD" w14:textId="17FD4162" w:rsidR="008160B2" w:rsidRPr="002673B3" w:rsidRDefault="008160B2" w:rsidP="003D7DB1">
    <w:pPr>
      <w:pStyle w:val="Footer"/>
      <w:rPr>
        <w:sz w:val="16"/>
        <w:szCs w:val="22"/>
      </w:rPr>
    </w:pPr>
    <w:r w:rsidRPr="002673B3">
      <w:rPr>
        <w:sz w:val="16"/>
        <w:szCs w:val="22"/>
      </w:rPr>
      <w:t xml:space="preserve">The meeting will take place in Room A at the headquarters of UPOV (34, chemin des </w:t>
    </w:r>
    <w:proofErr w:type="spellStart"/>
    <w:r w:rsidRPr="002673B3">
      <w:rPr>
        <w:sz w:val="16"/>
        <w:szCs w:val="22"/>
      </w:rPr>
      <w:t>Colombettes</w:t>
    </w:r>
    <w:proofErr w:type="spellEnd"/>
    <w:r w:rsidRPr="002673B3">
      <w:rPr>
        <w:sz w:val="16"/>
        <w:szCs w:val="22"/>
      </w:rPr>
      <w:t>, Geneva, Switzerland) on Wednesday, October 23, 2024, from 6.00 to 8.00 p.m. (Geneva time (CET)).</w:t>
    </w:r>
    <w:r w:rsidRPr="002673B3">
      <w:rPr>
        <w:sz w:val="16"/>
        <w:szCs w:val="22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C6B9" w14:textId="77777777" w:rsidR="00F1464A" w:rsidRDefault="00F1464A" w:rsidP="006655D3">
      <w:r>
        <w:separator/>
      </w:r>
    </w:p>
  </w:footnote>
  <w:footnote w:type="continuationSeparator" w:id="0">
    <w:p w14:paraId="124A4B63" w14:textId="77777777" w:rsidR="00F1464A" w:rsidRDefault="00F1464A" w:rsidP="006655D3">
      <w:r>
        <w:separator/>
      </w:r>
    </w:p>
  </w:footnote>
  <w:footnote w:type="continuationNotice" w:id="1">
    <w:p w14:paraId="351A095F" w14:textId="77777777" w:rsidR="00F1464A" w:rsidRPr="00AB530F" w:rsidRDefault="00F1464A" w:rsidP="003D7DB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2678" w14:textId="77777777" w:rsidR="002673B3" w:rsidRDefault="00267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0273" w14:textId="77777777" w:rsidR="00182B99" w:rsidRPr="00C5280D" w:rsidRDefault="00A655E8" w:rsidP="00EB048E">
    <w:pPr>
      <w:pStyle w:val="Header"/>
      <w:rPr>
        <w:rStyle w:val="PageNumber"/>
        <w:lang w:val="en-US"/>
      </w:rPr>
    </w:pPr>
    <w:r w:rsidRPr="00A655E8">
      <w:rPr>
        <w:rStyle w:val="PageNumber"/>
        <w:lang w:val="en-US"/>
      </w:rPr>
      <w:t>WG-</w:t>
    </w:r>
    <w:r w:rsidR="00C27B66">
      <w:rPr>
        <w:rStyle w:val="PageNumber"/>
        <w:lang w:val="en-US"/>
      </w:rPr>
      <w:t>SHF/6</w:t>
    </w:r>
    <w:r w:rsidR="003D043B">
      <w:rPr>
        <w:rStyle w:val="PageNumber"/>
        <w:lang w:val="en-US"/>
      </w:rPr>
      <w:t>/</w:t>
    </w:r>
  </w:p>
  <w:p w14:paraId="1122B2FF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86CB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B39A378" w14:textId="77777777"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4944" w14:textId="77777777" w:rsidR="002673B3" w:rsidRDefault="00267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60E"/>
    <w:multiLevelType w:val="hybridMultilevel"/>
    <w:tmpl w:val="59FCA9E0"/>
    <w:lvl w:ilvl="0" w:tplc="65B66DD0">
      <w:start w:val="1"/>
      <w:numFmt w:val="lowerRoman"/>
      <w:lvlText w:val="(%1)"/>
      <w:lvlJc w:val="left"/>
      <w:pPr>
        <w:ind w:left="1287" w:hanging="72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C05DE2"/>
    <w:multiLevelType w:val="hybridMultilevel"/>
    <w:tmpl w:val="91F05066"/>
    <w:lvl w:ilvl="0" w:tplc="0DD885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22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81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7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7D6"/>
    <w:rsid w:val="000C4E25"/>
    <w:rsid w:val="000C7021"/>
    <w:rsid w:val="000D6BBC"/>
    <w:rsid w:val="000D7780"/>
    <w:rsid w:val="000E636A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673B3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5CBD"/>
    <w:rsid w:val="00327436"/>
    <w:rsid w:val="00344BD6"/>
    <w:rsid w:val="0035528D"/>
    <w:rsid w:val="00361821"/>
    <w:rsid w:val="00361E9E"/>
    <w:rsid w:val="003A5AAF"/>
    <w:rsid w:val="003C540F"/>
    <w:rsid w:val="003C7FBE"/>
    <w:rsid w:val="003D043B"/>
    <w:rsid w:val="003D227C"/>
    <w:rsid w:val="003D2B4D"/>
    <w:rsid w:val="003D7DB1"/>
    <w:rsid w:val="00444A88"/>
    <w:rsid w:val="00474DA4"/>
    <w:rsid w:val="00476B4D"/>
    <w:rsid w:val="004805FA"/>
    <w:rsid w:val="004935D2"/>
    <w:rsid w:val="004B1215"/>
    <w:rsid w:val="004C30F6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DB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79D7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35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160B2"/>
    <w:rsid w:val="008211B5"/>
    <w:rsid w:val="0082296E"/>
    <w:rsid w:val="00824099"/>
    <w:rsid w:val="00846D7C"/>
    <w:rsid w:val="00867AC1"/>
    <w:rsid w:val="00886CB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739"/>
    <w:rsid w:val="009459D1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655E8"/>
    <w:rsid w:val="00A80F2A"/>
    <w:rsid w:val="00AB2B93"/>
    <w:rsid w:val="00AB530F"/>
    <w:rsid w:val="00AB7E5B"/>
    <w:rsid w:val="00AC2883"/>
    <w:rsid w:val="00AE0EF1"/>
    <w:rsid w:val="00AE2937"/>
    <w:rsid w:val="00B07301"/>
    <w:rsid w:val="00B11F3E"/>
    <w:rsid w:val="00B12811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BD5C5B"/>
    <w:rsid w:val="00BD7555"/>
    <w:rsid w:val="00BE5627"/>
    <w:rsid w:val="00C03798"/>
    <w:rsid w:val="00C061B6"/>
    <w:rsid w:val="00C2446C"/>
    <w:rsid w:val="00C27B66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520"/>
    <w:rsid w:val="00CA774A"/>
    <w:rsid w:val="00CC11B0"/>
    <w:rsid w:val="00CC2841"/>
    <w:rsid w:val="00CF00FD"/>
    <w:rsid w:val="00CF1330"/>
    <w:rsid w:val="00CF7E36"/>
    <w:rsid w:val="00D17774"/>
    <w:rsid w:val="00D3708D"/>
    <w:rsid w:val="00D40426"/>
    <w:rsid w:val="00D57C96"/>
    <w:rsid w:val="00D57D18"/>
    <w:rsid w:val="00D63C80"/>
    <w:rsid w:val="00D91203"/>
    <w:rsid w:val="00D95174"/>
    <w:rsid w:val="00DA1B7B"/>
    <w:rsid w:val="00DA4973"/>
    <w:rsid w:val="00DA6F36"/>
    <w:rsid w:val="00DB596E"/>
    <w:rsid w:val="00DB7773"/>
    <w:rsid w:val="00DC00EA"/>
    <w:rsid w:val="00DC3802"/>
    <w:rsid w:val="00DD44DF"/>
    <w:rsid w:val="00DD6208"/>
    <w:rsid w:val="00DE4577"/>
    <w:rsid w:val="00DF53C8"/>
    <w:rsid w:val="00E07D87"/>
    <w:rsid w:val="00E249C8"/>
    <w:rsid w:val="00E32F7E"/>
    <w:rsid w:val="00E47C42"/>
    <w:rsid w:val="00E5267B"/>
    <w:rsid w:val="00E559F0"/>
    <w:rsid w:val="00E63C0E"/>
    <w:rsid w:val="00E70A85"/>
    <w:rsid w:val="00E72D49"/>
    <w:rsid w:val="00E7593C"/>
    <w:rsid w:val="00E7678A"/>
    <w:rsid w:val="00E77796"/>
    <w:rsid w:val="00E850FD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1464A"/>
    <w:rsid w:val="00F22CBD"/>
    <w:rsid w:val="00F272F1"/>
    <w:rsid w:val="00F31412"/>
    <w:rsid w:val="00F45372"/>
    <w:rsid w:val="00F560F7"/>
    <w:rsid w:val="00F6334D"/>
    <w:rsid w:val="00F63599"/>
    <w:rsid w:val="00FA49AB"/>
    <w:rsid w:val="00FE39C7"/>
    <w:rsid w:val="00FF47C8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0E9E7"/>
  <w15:docId w15:val="{E0FCFF96-221A-4DC5-A3B1-F9F44EC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D7DB1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459D1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Revision">
    <w:name w:val="Revision"/>
    <w:hidden/>
    <w:uiPriority w:val="99"/>
    <w:semiHidden/>
    <w:rsid w:val="009459D1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3D7DB1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Ad%20hoc%20Working%20Groups\WG-SHF\WG-SHF_6_October_23_2024\templates\wg_shf_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wg_shf_6_EN.dotx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WG-SHF/6</vt:lpstr>
    </vt:vector>
  </TitlesOfParts>
  <Company>UPOV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WG-SHF/6/1</dc:title>
  <dc:creator>NICOLO Laurianne</dc:creator>
  <cp:lastModifiedBy>SANCHEZ VIZCAINO GOMEZ Rosa Maria</cp:lastModifiedBy>
  <cp:revision>2</cp:revision>
  <cp:lastPrinted>2016-11-22T15:41:00Z</cp:lastPrinted>
  <dcterms:created xsi:type="dcterms:W3CDTF">2024-06-11T10:07:00Z</dcterms:created>
  <dcterms:modified xsi:type="dcterms:W3CDTF">2024-06-11T10:07:00Z</dcterms:modified>
</cp:coreProperties>
</file>