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7F75B1">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F75B1">
              <w:tc>
                <w:tcPr>
                  <w:tcW w:w="2834" w:type="dxa"/>
                  <w:tcMar>
                    <w:top w:w="0" w:type="dxa"/>
                    <w:left w:w="0" w:type="dxa"/>
                    <w:bottom w:w="0" w:type="dxa"/>
                    <w:right w:w="0" w:type="dxa"/>
                  </w:tcMar>
                </w:tcPr>
                <w:p w:rsidR="007F75B1" w:rsidRDefault="007F75B1">
                  <w:pPr>
                    <w:spacing w:line="1" w:lineRule="auto"/>
                  </w:pPr>
                </w:p>
              </w:tc>
              <w:tc>
                <w:tcPr>
                  <w:tcW w:w="3842" w:type="dxa"/>
                  <w:tcMar>
                    <w:top w:w="0" w:type="dxa"/>
                    <w:left w:w="0" w:type="dxa"/>
                    <w:bottom w:w="0" w:type="dxa"/>
                    <w:right w:w="0" w:type="dxa"/>
                  </w:tcMar>
                </w:tcPr>
                <w:p w:rsidR="007F75B1" w:rsidRDefault="007F75B1">
                  <w:pPr>
                    <w:spacing w:line="1" w:lineRule="auto"/>
                  </w:pPr>
                </w:p>
              </w:tc>
              <w:tc>
                <w:tcPr>
                  <w:tcW w:w="2834" w:type="dxa"/>
                  <w:tcMar>
                    <w:top w:w="0" w:type="dxa"/>
                    <w:left w:w="0" w:type="dxa"/>
                    <w:bottom w:w="0" w:type="dxa"/>
                    <w:right w:w="0" w:type="dxa"/>
                  </w:tcMar>
                </w:tcPr>
                <w:p w:rsidR="007F75B1" w:rsidRDefault="006A66A6">
                  <w:pPr>
                    <w:jc w:val="right"/>
                    <w:rPr>
                      <w:rFonts w:eastAsia="Arial" w:cs="Arial"/>
                      <w:b/>
                      <w:bCs/>
                      <w:color w:val="000000"/>
                      <w:sz w:val="56"/>
                      <w:szCs w:val="56"/>
                    </w:rPr>
                  </w:pPr>
                  <w:r>
                    <w:rPr>
                      <w:rFonts w:eastAsia="Arial" w:cs="Arial"/>
                      <w:b/>
                      <w:bCs/>
                      <w:color w:val="000000"/>
                      <w:sz w:val="56"/>
                      <w:szCs w:val="56"/>
                    </w:rPr>
                    <w:t>E</w:t>
                  </w:r>
                </w:p>
              </w:tc>
            </w:tr>
            <w:tr w:rsidR="007F75B1">
              <w:tc>
                <w:tcPr>
                  <w:tcW w:w="2834" w:type="dxa"/>
                  <w:tcMar>
                    <w:top w:w="0" w:type="dxa"/>
                    <w:left w:w="0" w:type="dxa"/>
                    <w:bottom w:w="0" w:type="dxa"/>
                    <w:right w:w="0" w:type="dxa"/>
                  </w:tcMar>
                </w:tcPr>
                <w:p w:rsidR="007F75B1" w:rsidRDefault="007F75B1">
                  <w:pPr>
                    <w:spacing w:line="1" w:lineRule="auto"/>
                  </w:pPr>
                </w:p>
              </w:tc>
              <w:tc>
                <w:tcPr>
                  <w:tcW w:w="3842"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F75B1" w:rsidRDefault="007F75B1">
                  <w:pPr>
                    <w:spacing w:line="1" w:lineRule="auto"/>
                    <w:jc w:val="right"/>
                  </w:pPr>
                </w:p>
              </w:tc>
            </w:tr>
            <w:tr w:rsidR="007F75B1">
              <w:tc>
                <w:tcPr>
                  <w:tcW w:w="2834" w:type="dxa"/>
                  <w:tcMar>
                    <w:top w:w="0" w:type="dxa"/>
                    <w:left w:w="0" w:type="dxa"/>
                    <w:bottom w:w="0" w:type="dxa"/>
                    <w:right w:w="0" w:type="dxa"/>
                  </w:tcMar>
                </w:tcPr>
                <w:p w:rsidR="007F75B1" w:rsidRDefault="007F75B1">
                  <w:pPr>
                    <w:spacing w:line="1" w:lineRule="auto"/>
                  </w:pPr>
                </w:p>
              </w:tc>
              <w:tc>
                <w:tcPr>
                  <w:tcW w:w="3842"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07AA0" id="AutoShape 13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ND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ayTQ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F75B1">
                    <w:tc>
                      <w:tcPr>
                        <w:tcW w:w="2834" w:type="dxa"/>
                        <w:tcMar>
                          <w:top w:w="0" w:type="dxa"/>
                          <w:left w:w="0" w:type="dxa"/>
                          <w:bottom w:w="40" w:type="dxa"/>
                          <w:right w:w="0" w:type="dxa"/>
                        </w:tcMar>
                      </w:tcPr>
                      <w:p w:rsidR="007F75B1" w:rsidRDefault="006A66A6">
                        <w:pPr>
                          <w:rPr>
                            <w:rFonts w:eastAsia="Arial" w:cs="Arial"/>
                            <w:b/>
                            <w:bCs/>
                            <w:color w:val="000000"/>
                          </w:rPr>
                        </w:pPr>
                        <w:r>
                          <w:rPr>
                            <w:rFonts w:eastAsia="Arial" w:cs="Arial"/>
                            <w:b/>
                            <w:bCs/>
                            <w:color w:val="000000"/>
                          </w:rPr>
                          <w:t>TG/44/12(proj.3)</w:t>
                        </w:r>
                      </w:p>
                    </w:tc>
                  </w:tr>
                  <w:tr w:rsidR="007F75B1">
                    <w:tc>
                      <w:tcPr>
                        <w:tcW w:w="2834" w:type="dxa"/>
                        <w:tcMar>
                          <w:top w:w="40" w:type="dxa"/>
                          <w:left w:w="0" w:type="dxa"/>
                          <w:bottom w:w="40" w:type="dxa"/>
                          <w:right w:w="0" w:type="dxa"/>
                        </w:tcMar>
                      </w:tcPr>
                      <w:p w:rsidR="007F75B1" w:rsidRDefault="006A66A6">
                        <w:r>
                          <w:rPr>
                            <w:rFonts w:eastAsia="Arial" w:cs="Arial"/>
                            <w:b/>
                            <w:bCs/>
                            <w:color w:val="000000"/>
                          </w:rPr>
                          <w:t xml:space="preserve">ORIGINAL: </w:t>
                        </w:r>
                        <w:r>
                          <w:rPr>
                            <w:rFonts w:eastAsia="Arial" w:cs="Arial"/>
                            <w:color w:val="000000"/>
                          </w:rPr>
                          <w:t>English</w:t>
                        </w:r>
                      </w:p>
                    </w:tc>
                  </w:tr>
                  <w:tr w:rsidR="007F75B1">
                    <w:tc>
                      <w:tcPr>
                        <w:tcW w:w="2834" w:type="dxa"/>
                        <w:tcMar>
                          <w:top w:w="40" w:type="dxa"/>
                          <w:left w:w="0" w:type="dxa"/>
                          <w:bottom w:w="0" w:type="dxa"/>
                          <w:right w:w="0" w:type="dxa"/>
                        </w:tcMar>
                      </w:tcPr>
                      <w:p w:rsidR="007F75B1" w:rsidRDefault="006A66A6">
                        <w:r>
                          <w:rPr>
                            <w:rFonts w:eastAsia="Arial" w:cs="Arial"/>
                            <w:b/>
                            <w:bCs/>
                            <w:color w:val="000000"/>
                          </w:rPr>
                          <w:t xml:space="preserve">DATE: </w:t>
                        </w:r>
                        <w:r>
                          <w:rPr>
                            <w:rFonts w:eastAsia="Arial" w:cs="Arial"/>
                            <w:color w:val="000000"/>
                          </w:rPr>
                          <w:t>2023-03-16</w:t>
                        </w:r>
                      </w:p>
                    </w:tc>
                  </w:tr>
                </w:tbl>
                <w:p w:rsidR="007F75B1" w:rsidRDefault="007F75B1">
                  <w:pPr>
                    <w:spacing w:line="1" w:lineRule="auto"/>
                  </w:pPr>
                </w:p>
              </w:tc>
            </w:tr>
            <w:tr w:rsidR="007F75B1">
              <w:trPr>
                <w:trHeight w:val="276"/>
              </w:trPr>
              <w:tc>
                <w:tcPr>
                  <w:tcW w:w="9510" w:type="dxa"/>
                  <w:gridSpan w:val="3"/>
                  <w:vMerge w:val="restart"/>
                  <w:tcMar>
                    <w:top w:w="60" w:type="dxa"/>
                    <w:left w:w="0" w:type="dxa"/>
                    <w:bottom w:w="60" w:type="dxa"/>
                    <w:right w:w="0" w:type="dxa"/>
                  </w:tcMar>
                </w:tcPr>
                <w:p w:rsidR="007F75B1" w:rsidRDefault="006A66A6">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7F75B1">
              <w:tc>
                <w:tcPr>
                  <w:tcW w:w="2834" w:type="dxa"/>
                  <w:tcMar>
                    <w:top w:w="0" w:type="dxa"/>
                    <w:left w:w="0" w:type="dxa"/>
                    <w:bottom w:w="0" w:type="dxa"/>
                    <w:right w:w="0" w:type="dxa"/>
                  </w:tcMar>
                </w:tcPr>
                <w:p w:rsidR="007F75B1" w:rsidRDefault="007F75B1">
                  <w:pPr>
                    <w:spacing w:line="1" w:lineRule="auto"/>
                  </w:pPr>
                </w:p>
              </w:tc>
              <w:tc>
                <w:tcPr>
                  <w:tcW w:w="3842" w:type="dxa"/>
                  <w:tcMar>
                    <w:top w:w="0" w:type="dxa"/>
                    <w:left w:w="0" w:type="dxa"/>
                    <w:bottom w:w="20" w:type="dxa"/>
                    <w:right w:w="0" w:type="dxa"/>
                  </w:tcMar>
                </w:tcPr>
                <w:p w:rsidR="007F75B1" w:rsidRDefault="006A66A6">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7F75B1" w:rsidRDefault="007F75B1">
                  <w:pPr>
                    <w:spacing w:line="1" w:lineRule="auto"/>
                  </w:pPr>
                </w:p>
              </w:tc>
            </w:tr>
            <w:tr w:rsidR="007F75B1">
              <w:tc>
                <w:tcPr>
                  <w:tcW w:w="2834" w:type="dxa"/>
                  <w:tcMar>
                    <w:top w:w="0" w:type="dxa"/>
                    <w:left w:w="0" w:type="dxa"/>
                    <w:bottom w:w="0" w:type="dxa"/>
                    <w:right w:w="0" w:type="dxa"/>
                  </w:tcMar>
                </w:tcPr>
                <w:p w:rsidR="007F75B1" w:rsidRDefault="007F75B1">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F75B1">
                    <w:tc>
                      <w:tcPr>
                        <w:tcW w:w="645" w:type="dxa"/>
                        <w:tcMar>
                          <w:top w:w="0" w:type="dxa"/>
                          <w:left w:w="0" w:type="dxa"/>
                          <w:bottom w:w="0" w:type="dxa"/>
                          <w:right w:w="0" w:type="dxa"/>
                        </w:tcMar>
                      </w:tcPr>
                      <w:p w:rsidR="007F75B1" w:rsidRDefault="007F75B1">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7F75B1" w:rsidRDefault="006A66A6">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7F75B1" w:rsidRDefault="007F75B1">
                        <w:pPr>
                          <w:spacing w:line="1" w:lineRule="auto"/>
                        </w:pPr>
                      </w:p>
                    </w:tc>
                  </w:tr>
                  <w:tr w:rsidR="007F75B1">
                    <w:tc>
                      <w:tcPr>
                        <w:tcW w:w="645" w:type="dxa"/>
                        <w:tcMar>
                          <w:top w:w="0" w:type="dxa"/>
                          <w:left w:w="0" w:type="dxa"/>
                          <w:bottom w:w="0" w:type="dxa"/>
                          <w:right w:w="0" w:type="dxa"/>
                        </w:tcMar>
                      </w:tcPr>
                      <w:p w:rsidR="007F75B1" w:rsidRDefault="007F75B1">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7F75B1" w:rsidRDefault="006A66A6">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7F75B1" w:rsidRDefault="007F75B1">
                        <w:pPr>
                          <w:spacing w:line="1" w:lineRule="auto"/>
                        </w:pPr>
                      </w:p>
                    </w:tc>
                  </w:tr>
                  <w:tr w:rsidR="007F75B1">
                    <w:tc>
                      <w:tcPr>
                        <w:tcW w:w="645" w:type="dxa"/>
                        <w:tcMar>
                          <w:top w:w="0" w:type="dxa"/>
                          <w:left w:w="0" w:type="dxa"/>
                          <w:bottom w:w="0" w:type="dxa"/>
                          <w:right w:w="0" w:type="dxa"/>
                        </w:tcMar>
                      </w:tcPr>
                      <w:p w:rsidR="007F75B1" w:rsidRDefault="007F75B1">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7F75B1" w:rsidRDefault="006A66A6">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2834" w:type="dxa"/>
                  <w:tcMar>
                    <w:top w:w="0" w:type="dxa"/>
                    <w:left w:w="0" w:type="dxa"/>
                    <w:bottom w:w="0" w:type="dxa"/>
                    <w:right w:w="0" w:type="dxa"/>
                  </w:tcMar>
                </w:tcPr>
                <w:p w:rsidR="007F75B1" w:rsidRDefault="007F75B1">
                  <w:pPr>
                    <w:spacing w:line="1" w:lineRule="auto"/>
                  </w:pPr>
                </w:p>
              </w:tc>
            </w:tr>
            <w:tr w:rsidR="007F75B1">
              <w:tc>
                <w:tcPr>
                  <w:tcW w:w="2834" w:type="dxa"/>
                  <w:tcMar>
                    <w:top w:w="0" w:type="dxa"/>
                    <w:left w:w="0" w:type="dxa"/>
                    <w:bottom w:w="0" w:type="dxa"/>
                    <w:right w:w="0" w:type="dxa"/>
                  </w:tcMar>
                </w:tcPr>
                <w:p w:rsidR="007F75B1" w:rsidRDefault="007F75B1">
                  <w:pPr>
                    <w:spacing w:line="1" w:lineRule="auto"/>
                  </w:pPr>
                </w:p>
              </w:tc>
              <w:tc>
                <w:tcPr>
                  <w:tcW w:w="3842"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F75B1" w:rsidRDefault="007F75B1">
                  <w:pPr>
                    <w:spacing w:line="1" w:lineRule="auto"/>
                  </w:pPr>
                </w:p>
              </w:tc>
            </w:tr>
            <w:tr w:rsidR="007F75B1">
              <w:tc>
                <w:tcPr>
                  <w:tcW w:w="2834" w:type="dxa"/>
                  <w:tcMar>
                    <w:top w:w="0" w:type="dxa"/>
                    <w:left w:w="0" w:type="dxa"/>
                    <w:bottom w:w="0" w:type="dxa"/>
                    <w:right w:w="0" w:type="dxa"/>
                  </w:tcMar>
                </w:tcPr>
                <w:p w:rsidR="007F75B1" w:rsidRDefault="007F75B1">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F75B1">
                    <w:tc>
                      <w:tcPr>
                        <w:tcW w:w="3842"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3842" w:type="dxa"/>
                        <w:tcMar>
                          <w:top w:w="0" w:type="dxa"/>
                          <w:left w:w="0" w:type="dxa"/>
                          <w:bottom w:w="0" w:type="dxa"/>
                          <w:right w:w="0" w:type="dxa"/>
                        </w:tcMar>
                      </w:tcPr>
                      <w:p w:rsidR="007F75B1" w:rsidRDefault="006A66A6">
                        <w:pPr>
                          <w:jc w:val="center"/>
                          <w:rPr>
                            <w:rFonts w:eastAsia="Arial" w:cs="Arial"/>
                            <w:b/>
                            <w:bCs/>
                            <w:color w:val="000000"/>
                          </w:rPr>
                        </w:pPr>
                        <w:r>
                          <w:rPr>
                            <w:rFonts w:eastAsia="Arial" w:cs="Arial"/>
                            <w:b/>
                            <w:bCs/>
                            <w:color w:val="000000"/>
                          </w:rPr>
                          <w:t>TOMATO</w:t>
                        </w:r>
                      </w:p>
                    </w:tc>
                  </w:tr>
                  <w:tr w:rsidR="007F75B1">
                    <w:tc>
                      <w:tcPr>
                        <w:tcW w:w="3842"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F75B1">
                          <w:tc>
                            <w:tcPr>
                              <w:tcW w:w="3842" w:type="dxa"/>
                              <w:tcMar>
                                <w:top w:w="0" w:type="dxa"/>
                                <w:left w:w="0" w:type="dxa"/>
                                <w:bottom w:w="0" w:type="dxa"/>
                                <w:right w:w="0" w:type="dxa"/>
                              </w:tcMar>
                            </w:tcPr>
                            <w:p w:rsidR="007F75B1" w:rsidRDefault="007F75B1">
                              <w:pPr>
                                <w:spacing w:line="1" w:lineRule="auto"/>
                                <w:jc w:val="both"/>
                              </w:pPr>
                              <w:bookmarkStart w:id="0" w:name="__bookmark_1"/>
                              <w:bookmarkEnd w:id="0"/>
                            </w:p>
                          </w:tc>
                        </w:tr>
                        <w:tr w:rsidR="007F75B1">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F75B1">
                                <w:trPr>
                                  <w:jc w:val="center"/>
                                </w:trPr>
                                <w:tc>
                                  <w:tcPr>
                                    <w:tcW w:w="3842" w:type="dxa"/>
                                    <w:tcMar>
                                      <w:top w:w="0" w:type="dxa"/>
                                      <w:left w:w="0" w:type="dxa"/>
                                      <w:bottom w:w="0" w:type="dxa"/>
                                      <w:right w:w="0" w:type="dxa"/>
                                    </w:tcMar>
                                  </w:tcPr>
                                  <w:p w:rsidR="007F75B1" w:rsidRDefault="006A66A6">
                                    <w:pPr>
                                      <w:jc w:val="center"/>
                                    </w:pPr>
                                    <w:r>
                                      <w:rPr>
                                        <w:rFonts w:eastAsia="Arial" w:cs="Arial"/>
                                        <w:color w:val="000000"/>
                                      </w:rPr>
                                      <w:t>UPOV Code(s): SOLAN_LYC; SOLAN_LCH; SOLAN_LPI</w:t>
                                    </w:r>
                                  </w:p>
                                </w:tc>
                              </w:tr>
                            </w:tbl>
                            <w:p w:rsidR="007F75B1" w:rsidRDefault="007F75B1">
                              <w:pPr>
                                <w:spacing w:line="1" w:lineRule="auto"/>
                              </w:pPr>
                            </w:p>
                          </w:tc>
                        </w:tr>
                        <w:tr w:rsidR="007F75B1">
                          <w:tc>
                            <w:tcPr>
                              <w:tcW w:w="3842" w:type="dxa"/>
                              <w:tcMar>
                                <w:top w:w="0" w:type="dxa"/>
                                <w:left w:w="0" w:type="dxa"/>
                                <w:bottom w:w="0" w:type="dxa"/>
                                <w:right w:w="0" w:type="dxa"/>
                              </w:tcMar>
                            </w:tcPr>
                            <w:p w:rsidR="007F75B1" w:rsidRDefault="007F75B1">
                              <w:pPr>
                                <w:spacing w:line="1" w:lineRule="auto"/>
                                <w:jc w:val="both"/>
                              </w:pPr>
                            </w:p>
                          </w:tc>
                        </w:tr>
                      </w:tbl>
                      <w:p w:rsidR="007F75B1" w:rsidRDefault="007F75B1">
                        <w:pPr>
                          <w:spacing w:line="1" w:lineRule="auto"/>
                        </w:pPr>
                      </w:p>
                    </w:tc>
                  </w:tr>
                  <w:tr w:rsidR="007F75B1">
                    <w:tc>
                      <w:tcPr>
                        <w:tcW w:w="3842"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F75B1">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F75B1">
                                <w:trPr>
                                  <w:jc w:val="center"/>
                                </w:trPr>
                                <w:tc>
                                  <w:tcPr>
                                    <w:tcW w:w="3842" w:type="dxa"/>
                                    <w:tcMar>
                                      <w:top w:w="0" w:type="dxa"/>
                                      <w:left w:w="0" w:type="dxa"/>
                                      <w:bottom w:w="0" w:type="dxa"/>
                                      <w:right w:w="0" w:type="dxa"/>
                                    </w:tcMar>
                                  </w:tcPr>
                                  <w:p w:rsidR="007F75B1" w:rsidRDefault="006A66A6">
                                    <w:pPr>
                                      <w:jc w:val="center"/>
                                    </w:pPr>
                                    <w:bookmarkStart w:id="1" w:name="__bookmark_2"/>
                                    <w:bookmarkEnd w:id="1"/>
                                    <w:r>
                                      <w:rPr>
                                        <w:rFonts w:eastAsia="Arial" w:cs="Arial"/>
                                        <w:i/>
                                        <w:iCs/>
                                        <w:color w:val="000000"/>
                                      </w:rPr>
                                      <w:t>Solanum lycopersicum</w:t>
                                    </w:r>
                                    <w:r>
                                      <w:rPr>
                                        <w:rFonts w:eastAsia="Arial" w:cs="Arial"/>
                                        <w:color w:val="000000"/>
                                      </w:rPr>
                                      <w:t xml:space="preserve"> L.;</w:t>
                                    </w:r>
                                  </w:p>
                                  <w:p w:rsidR="007F75B1" w:rsidRDefault="006A66A6" w:rsidP="006A66A6">
                                    <w:pPr>
                                      <w:jc w:val="center"/>
                                    </w:pPr>
                                    <w:r>
                                      <w:rPr>
                                        <w:rFonts w:eastAsia="Arial" w:cs="Arial"/>
                                        <w:i/>
                                        <w:iCs/>
                                        <w:color w:val="000000"/>
                                      </w:rPr>
                                      <w:t>Solanum lycopersicum</w:t>
                                    </w:r>
                                    <w:r>
                                      <w:rPr>
                                        <w:rFonts w:eastAsia="Arial" w:cs="Arial"/>
                                        <w:color w:val="000000"/>
                                      </w:rPr>
                                      <w:t xml:space="preserve"> L. x </w:t>
                                    </w:r>
                                    <w:r>
                                      <w:rPr>
                                        <w:rFonts w:eastAsia="Arial" w:cs="Arial"/>
                                        <w:color w:val="000000"/>
                                      </w:rPr>
                                      <w:br/>
                                    </w:r>
                                    <w:r>
                                      <w:rPr>
                                        <w:rFonts w:eastAsia="Arial" w:cs="Arial"/>
                                        <w:i/>
                                        <w:iCs/>
                                        <w:color w:val="000000"/>
                                      </w:rPr>
                                      <w:t>Solanum cheesmaniae</w:t>
                                    </w:r>
                                    <w:r>
                                      <w:rPr>
                                        <w:rFonts w:eastAsia="Arial" w:cs="Arial"/>
                                        <w:color w:val="000000"/>
                                      </w:rPr>
                                      <w:t xml:space="preserve"> (L. Ridley) Fosberg;</w:t>
                                    </w:r>
                                    <w:r>
                                      <w:rPr>
                                        <w:rFonts w:eastAsia="Arial" w:cs="Arial"/>
                                        <w:color w:val="000000"/>
                                      </w:rPr>
                                      <w:br/>
                                    </w:r>
                                    <w:r>
                                      <w:rPr>
                                        <w:rFonts w:eastAsia="Arial" w:cs="Arial"/>
                                        <w:i/>
                                        <w:iCs/>
                                        <w:color w:val="000000"/>
                                      </w:rPr>
                                      <w:t>Solanum lycopersicum</w:t>
                                    </w:r>
                                    <w:r>
                                      <w:rPr>
                                        <w:rFonts w:eastAsia="Arial" w:cs="Arial"/>
                                        <w:color w:val="000000"/>
                                      </w:rPr>
                                      <w:t xml:space="preserve"> L.</w:t>
                                    </w:r>
                                    <w:r>
                                      <w:rPr>
                                        <w:rFonts w:eastAsia="Arial" w:cs="Arial"/>
                                        <w:i/>
                                        <w:iCs/>
                                        <w:color w:val="000000"/>
                                      </w:rPr>
                                      <w:t> </w:t>
                                    </w:r>
                                    <w:r>
                                      <w:rPr>
                                        <w:rFonts w:eastAsia="Arial" w:cs="Arial"/>
                                        <w:color w:val="000000"/>
                                      </w:rPr>
                                      <w:t xml:space="preserve">x </w:t>
                                    </w:r>
                                    <w:r>
                                      <w:rPr>
                                        <w:rFonts w:eastAsia="Arial" w:cs="Arial"/>
                                        <w:color w:val="000000"/>
                                      </w:rPr>
                                      <w:br/>
                                    </w:r>
                                    <w:r>
                                      <w:rPr>
                                        <w:rFonts w:eastAsia="Arial" w:cs="Arial"/>
                                        <w:i/>
                                        <w:iCs/>
                                        <w:color w:val="000000"/>
                                      </w:rPr>
                                      <w:t>Solanum pimpinellifolium</w:t>
                                    </w:r>
                                    <w:r>
                                      <w:rPr>
                                        <w:rFonts w:eastAsia="Arial" w:cs="Arial"/>
                                        <w:color w:val="000000"/>
                                      </w:rPr>
                                      <w:t xml:space="preserve"> L.</w:t>
                                    </w:r>
                                  </w:p>
                                </w:tc>
                              </w:tr>
                            </w:tbl>
                            <w:p w:rsidR="007F75B1" w:rsidRDefault="007F75B1">
                              <w:pPr>
                                <w:spacing w:line="1" w:lineRule="auto"/>
                              </w:pPr>
                            </w:p>
                          </w:tc>
                        </w:tr>
                      </w:tbl>
                      <w:p w:rsidR="007F75B1" w:rsidRDefault="007F75B1">
                        <w:pPr>
                          <w:spacing w:line="1" w:lineRule="auto"/>
                        </w:pPr>
                      </w:p>
                    </w:tc>
                  </w:tr>
                  <w:tr w:rsidR="007F75B1">
                    <w:tc>
                      <w:tcPr>
                        <w:tcW w:w="3842"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bl>
                <w:p w:rsidR="007F75B1" w:rsidRDefault="007F75B1">
                  <w:pPr>
                    <w:spacing w:line="1" w:lineRule="auto"/>
                  </w:pPr>
                </w:p>
              </w:tc>
              <w:tc>
                <w:tcPr>
                  <w:tcW w:w="2834" w:type="dxa"/>
                  <w:tcMar>
                    <w:top w:w="0" w:type="dxa"/>
                    <w:left w:w="0" w:type="dxa"/>
                    <w:bottom w:w="0" w:type="dxa"/>
                    <w:right w:w="0" w:type="dxa"/>
                  </w:tcMar>
                </w:tcPr>
                <w:p w:rsidR="007F75B1" w:rsidRDefault="007F75B1">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7F75B1">
                    <w:tc>
                      <w:tcPr>
                        <w:tcW w:w="2834" w:type="dxa"/>
                        <w:tcMar>
                          <w:top w:w="20" w:type="dxa"/>
                          <w:left w:w="20" w:type="dxa"/>
                          <w:bottom w:w="20" w:type="dxa"/>
                          <w:right w:w="20" w:type="dxa"/>
                        </w:tcMar>
                      </w:tcPr>
                      <w:p w:rsidR="007F75B1" w:rsidRDefault="000C4464">
                        <w:pPr>
                          <w:jc w:val="both"/>
                        </w:pPr>
                        <w:r>
                          <w:rPr>
                            <w:rFonts w:eastAsia="Arial" w:cs="Arial"/>
                            <w:color w:val="000000"/>
                            <w:position w:val="5"/>
                            <w:sz w:val="18"/>
                            <w:szCs w:val="15"/>
                          </w:rPr>
                          <w:t xml:space="preserve"> </w:t>
                        </w:r>
                        <w:r w:rsidR="006A66A6" w:rsidRPr="000C4464">
                          <w:rPr>
                            <w:rFonts w:eastAsia="Arial" w:cs="Arial"/>
                            <w:color w:val="000000"/>
                            <w:position w:val="5"/>
                            <w:sz w:val="18"/>
                            <w:szCs w:val="15"/>
                          </w:rPr>
                          <w:t>*</w:t>
                        </w:r>
                      </w:p>
                    </w:tc>
                  </w:tr>
                </w:tbl>
                <w:p w:rsidR="007F75B1" w:rsidRDefault="007F75B1">
                  <w:pPr>
                    <w:spacing w:line="1" w:lineRule="auto"/>
                  </w:pPr>
                </w:p>
              </w:tc>
            </w:tr>
            <w:tr w:rsidR="007F75B1">
              <w:tc>
                <w:tcPr>
                  <w:tcW w:w="2834" w:type="dxa"/>
                  <w:tcMar>
                    <w:top w:w="0" w:type="dxa"/>
                    <w:left w:w="0" w:type="dxa"/>
                    <w:bottom w:w="0" w:type="dxa"/>
                    <w:right w:w="0" w:type="dxa"/>
                  </w:tcMar>
                </w:tcPr>
                <w:p w:rsidR="007F75B1" w:rsidRDefault="007F75B1">
                  <w:pPr>
                    <w:spacing w:line="1" w:lineRule="auto"/>
                  </w:pPr>
                </w:p>
              </w:tc>
              <w:tc>
                <w:tcPr>
                  <w:tcW w:w="3842"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F75B1" w:rsidRDefault="007F75B1">
                  <w:pPr>
                    <w:spacing w:line="1" w:lineRule="auto"/>
                  </w:pPr>
                </w:p>
              </w:tc>
            </w:tr>
            <w:tr w:rsidR="007F75B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F75B1">
                    <w:tc>
                      <w:tcPr>
                        <w:tcW w:w="9510" w:type="dxa"/>
                        <w:tcMar>
                          <w:top w:w="0" w:type="dxa"/>
                          <w:left w:w="0" w:type="dxa"/>
                          <w:bottom w:w="0" w:type="dxa"/>
                          <w:right w:w="0" w:type="dxa"/>
                        </w:tcMar>
                      </w:tcPr>
                      <w:p w:rsidR="007F75B1" w:rsidRDefault="006A66A6">
                        <w:pPr>
                          <w:jc w:val="center"/>
                          <w:rPr>
                            <w:rFonts w:eastAsia="Arial" w:cs="Arial"/>
                            <w:b/>
                            <w:bCs/>
                            <w:color w:val="000000"/>
                          </w:rPr>
                        </w:pPr>
                        <w:r>
                          <w:rPr>
                            <w:rFonts w:eastAsia="Arial" w:cs="Arial"/>
                            <w:b/>
                            <w:bCs/>
                            <w:color w:val="000000"/>
                          </w:rPr>
                          <w:t>GUIDELINES</w:t>
                        </w:r>
                      </w:p>
                    </w:tc>
                  </w:tr>
                  <w:tr w:rsidR="007F75B1">
                    <w:tc>
                      <w:tcPr>
                        <w:tcW w:w="951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9510" w:type="dxa"/>
                        <w:tcMar>
                          <w:top w:w="0" w:type="dxa"/>
                          <w:left w:w="0" w:type="dxa"/>
                          <w:bottom w:w="0" w:type="dxa"/>
                          <w:right w:w="0" w:type="dxa"/>
                        </w:tcMar>
                      </w:tcPr>
                      <w:p w:rsidR="007F75B1" w:rsidRDefault="006A66A6">
                        <w:pPr>
                          <w:jc w:val="center"/>
                          <w:rPr>
                            <w:rFonts w:eastAsia="Arial" w:cs="Arial"/>
                            <w:b/>
                            <w:bCs/>
                            <w:color w:val="000000"/>
                          </w:rPr>
                        </w:pPr>
                        <w:r>
                          <w:rPr>
                            <w:rFonts w:eastAsia="Arial" w:cs="Arial"/>
                            <w:b/>
                            <w:bCs/>
                            <w:color w:val="000000"/>
                          </w:rPr>
                          <w:t>FOR THE CONDUCT OF TESTS</w:t>
                        </w:r>
                      </w:p>
                    </w:tc>
                  </w:tr>
                  <w:tr w:rsidR="007F75B1">
                    <w:tc>
                      <w:tcPr>
                        <w:tcW w:w="951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9510" w:type="dxa"/>
                        <w:tcMar>
                          <w:top w:w="0" w:type="dxa"/>
                          <w:left w:w="0" w:type="dxa"/>
                          <w:bottom w:w="0" w:type="dxa"/>
                          <w:right w:w="0" w:type="dxa"/>
                        </w:tcMar>
                      </w:tcPr>
                      <w:p w:rsidR="007F75B1" w:rsidRDefault="006A66A6">
                        <w:pPr>
                          <w:jc w:val="center"/>
                          <w:rPr>
                            <w:rFonts w:eastAsia="Arial" w:cs="Arial"/>
                            <w:b/>
                            <w:bCs/>
                            <w:color w:val="000000"/>
                          </w:rPr>
                        </w:pPr>
                        <w:r>
                          <w:rPr>
                            <w:rFonts w:eastAsia="Arial" w:cs="Arial"/>
                            <w:b/>
                            <w:bCs/>
                            <w:color w:val="000000"/>
                          </w:rPr>
                          <w:t>FOR DISTINCTNESS, UNIFORMITY AND STABILITY</w:t>
                        </w:r>
                      </w:p>
                    </w:tc>
                  </w:tr>
                </w:tbl>
                <w:p w:rsidR="007F75B1" w:rsidRDefault="007F75B1">
                  <w:pPr>
                    <w:spacing w:line="1" w:lineRule="auto"/>
                  </w:pPr>
                </w:p>
              </w:tc>
            </w:tr>
            <w:tr w:rsidR="007F75B1">
              <w:tc>
                <w:tcPr>
                  <w:tcW w:w="2834" w:type="dxa"/>
                  <w:tcMar>
                    <w:top w:w="0" w:type="dxa"/>
                    <w:left w:w="0" w:type="dxa"/>
                    <w:bottom w:w="0" w:type="dxa"/>
                    <w:right w:w="0" w:type="dxa"/>
                  </w:tcMar>
                </w:tcPr>
                <w:p w:rsidR="007F75B1" w:rsidRDefault="007F75B1">
                  <w:pPr>
                    <w:spacing w:line="1" w:lineRule="auto"/>
                  </w:pPr>
                </w:p>
              </w:tc>
              <w:tc>
                <w:tcPr>
                  <w:tcW w:w="3842"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F75B1" w:rsidRDefault="007F75B1">
                  <w:pPr>
                    <w:spacing w:line="1" w:lineRule="auto"/>
                  </w:pPr>
                </w:p>
              </w:tc>
            </w:tr>
            <w:tr w:rsidR="007F75B1">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F75B1">
                    <w:trPr>
                      <w:jc w:val="center"/>
                    </w:trPr>
                    <w:tc>
                      <w:tcPr>
                        <w:tcW w:w="9510" w:type="dxa"/>
                        <w:tcMar>
                          <w:top w:w="0" w:type="dxa"/>
                          <w:left w:w="0" w:type="dxa"/>
                          <w:bottom w:w="0" w:type="dxa"/>
                          <w:right w:w="0" w:type="dxa"/>
                        </w:tcMar>
                      </w:tcPr>
                      <w:p w:rsidR="007F75B1" w:rsidRDefault="006A66A6">
                        <w:pPr>
                          <w:jc w:val="center"/>
                          <w:rPr>
                            <w:rFonts w:eastAsia="Arial" w:cs="Arial"/>
                            <w:i/>
                            <w:iCs/>
                            <w:color w:val="000000"/>
                          </w:rPr>
                        </w:pPr>
                        <w:bookmarkStart w:id="2" w:name="__bookmark_3"/>
                        <w:bookmarkEnd w:id="2"/>
                        <w:r>
                          <w:rPr>
                            <w:rFonts w:eastAsia="Arial" w:cs="Arial"/>
                            <w:i/>
                            <w:iCs/>
                            <w:color w:val="000000"/>
                          </w:rPr>
                          <w:t>prepared by experts from the Netherlands</w:t>
                        </w:r>
                      </w:p>
                    </w:tc>
                  </w:tr>
                  <w:tr w:rsidR="007F75B1">
                    <w:trPr>
                      <w:jc w:val="center"/>
                    </w:trPr>
                    <w:tc>
                      <w:tcPr>
                        <w:tcW w:w="9510" w:type="dxa"/>
                        <w:tcMar>
                          <w:top w:w="0" w:type="dxa"/>
                          <w:left w:w="0" w:type="dxa"/>
                          <w:bottom w:w="0" w:type="dxa"/>
                          <w:right w:w="0" w:type="dxa"/>
                        </w:tcMar>
                      </w:tcPr>
                      <w:p w:rsidR="007F75B1" w:rsidRDefault="006A66A6">
                        <w:pPr>
                          <w:jc w:val="center"/>
                          <w:rPr>
                            <w:rFonts w:eastAsia="Arial" w:cs="Arial"/>
                            <w:i/>
                            <w:iCs/>
                            <w:color w:val="000000"/>
                          </w:rPr>
                        </w:pPr>
                        <w:r>
                          <w:rPr>
                            <w:rFonts w:eastAsia="Arial" w:cs="Arial"/>
                            <w:i/>
                            <w:iCs/>
                            <w:color w:val="000000"/>
                          </w:rPr>
                          <w:t>to be considered by the</w:t>
                        </w:r>
                      </w:p>
                    </w:tc>
                  </w:tr>
                  <w:tr w:rsidR="007F75B1">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F75B1">
                          <w:trPr>
                            <w:jc w:val="center"/>
                          </w:trPr>
                          <w:tc>
                            <w:tcPr>
                              <w:tcW w:w="9510" w:type="dxa"/>
                              <w:tcMar>
                                <w:top w:w="0" w:type="dxa"/>
                                <w:left w:w="0" w:type="dxa"/>
                                <w:bottom w:w="0" w:type="dxa"/>
                                <w:right w:w="0" w:type="dxa"/>
                              </w:tcMar>
                            </w:tcPr>
                            <w:p w:rsidR="007F75B1" w:rsidRDefault="006A66A6">
                              <w:pPr>
                                <w:jc w:val="center"/>
                              </w:pPr>
                              <w:r>
                                <w:rPr>
                                  <w:rFonts w:eastAsia="Arial" w:cs="Arial"/>
                                  <w:i/>
                                  <w:iCs/>
                                  <w:color w:val="000000"/>
                                </w:rPr>
                                <w:t>Technical Working Party for Vegetables</w:t>
                              </w:r>
                            </w:p>
                          </w:tc>
                        </w:tr>
                      </w:tbl>
                      <w:p w:rsidR="007F75B1" w:rsidRDefault="007F75B1">
                        <w:pPr>
                          <w:spacing w:line="1" w:lineRule="auto"/>
                        </w:pPr>
                      </w:p>
                    </w:tc>
                  </w:tr>
                  <w:tr w:rsidR="007F75B1">
                    <w:trPr>
                      <w:jc w:val="center"/>
                    </w:trPr>
                    <w:tc>
                      <w:tcPr>
                        <w:tcW w:w="9510" w:type="dxa"/>
                        <w:tcMar>
                          <w:top w:w="0" w:type="dxa"/>
                          <w:left w:w="0" w:type="dxa"/>
                          <w:bottom w:w="0" w:type="dxa"/>
                          <w:right w:w="0" w:type="dxa"/>
                        </w:tcMar>
                      </w:tcPr>
                      <w:p w:rsidR="007F75B1" w:rsidRDefault="006A66A6" w:rsidP="00DA31AA">
                        <w:pPr>
                          <w:jc w:val="center"/>
                          <w:rPr>
                            <w:rFonts w:eastAsia="Arial" w:cs="Arial"/>
                            <w:i/>
                            <w:iCs/>
                            <w:color w:val="000000"/>
                          </w:rPr>
                        </w:pPr>
                        <w:r>
                          <w:rPr>
                            <w:rFonts w:eastAsia="Arial" w:cs="Arial"/>
                            <w:i/>
                            <w:iCs/>
                            <w:color w:val="000000"/>
                          </w:rPr>
                          <w:t xml:space="preserve">at its fifty-seventh session, to be held in </w:t>
                        </w:r>
                        <w:r w:rsidR="00DA31AA" w:rsidRPr="00103477">
                          <w:rPr>
                            <w:rFonts w:eastAsia="Arial" w:cs="Arial"/>
                            <w:i/>
                            <w:iCs/>
                            <w:color w:val="000000"/>
                          </w:rPr>
                          <w:t>Antalya, Türkiye</w:t>
                        </w:r>
                        <w:r w:rsidR="00DA31AA">
                          <w:rPr>
                            <w:rFonts w:eastAsia="Arial" w:cs="Arial"/>
                            <w:i/>
                            <w:iCs/>
                            <w:color w:val="000000"/>
                          </w:rPr>
                          <w:t>,</w:t>
                        </w:r>
                      </w:p>
                    </w:tc>
                  </w:tr>
                  <w:tr w:rsidR="007F75B1">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F75B1">
                          <w:trPr>
                            <w:jc w:val="center"/>
                          </w:trPr>
                          <w:tc>
                            <w:tcPr>
                              <w:tcW w:w="9510" w:type="dxa"/>
                              <w:tcMar>
                                <w:top w:w="0" w:type="dxa"/>
                                <w:left w:w="0" w:type="dxa"/>
                                <w:bottom w:w="0" w:type="dxa"/>
                                <w:right w:w="0" w:type="dxa"/>
                              </w:tcMar>
                            </w:tcPr>
                            <w:p w:rsidR="007F75B1" w:rsidRDefault="006A66A6">
                              <w:pPr>
                                <w:jc w:val="center"/>
                              </w:pPr>
                              <w:r>
                                <w:rPr>
                                  <w:rFonts w:eastAsia="Arial" w:cs="Arial"/>
                                  <w:i/>
                                  <w:iCs/>
                                  <w:color w:val="000000"/>
                                </w:rPr>
                                <w:t>from 2023-05-01 to 2023-05-05</w:t>
                              </w:r>
                            </w:p>
                          </w:tc>
                        </w:tr>
                      </w:tbl>
                      <w:p w:rsidR="007F75B1" w:rsidRDefault="007F75B1">
                        <w:pPr>
                          <w:spacing w:line="1" w:lineRule="auto"/>
                        </w:pPr>
                      </w:p>
                    </w:tc>
                  </w:tr>
                </w:tbl>
                <w:p w:rsidR="007F75B1" w:rsidRDefault="007F75B1">
                  <w:pPr>
                    <w:spacing w:line="1" w:lineRule="auto"/>
                  </w:pPr>
                </w:p>
              </w:tc>
            </w:tr>
            <w:tr w:rsidR="007F75B1">
              <w:trPr>
                <w:trHeight w:val="230"/>
              </w:trPr>
              <w:tc>
                <w:tcPr>
                  <w:tcW w:w="9510" w:type="dxa"/>
                  <w:gridSpan w:val="3"/>
                  <w:vMerge w:val="restart"/>
                  <w:tcMar>
                    <w:top w:w="0" w:type="dxa"/>
                    <w:left w:w="0" w:type="dxa"/>
                    <w:bottom w:w="0" w:type="dxa"/>
                    <w:right w:w="0" w:type="dxa"/>
                  </w:tcMar>
                </w:tcPr>
                <w:p w:rsidR="007F75B1" w:rsidRDefault="006A66A6">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bl>
          <w:p w:rsidR="007F75B1" w:rsidRDefault="007F75B1">
            <w:pPr>
              <w:spacing w:line="1" w:lineRule="auto"/>
            </w:pPr>
          </w:p>
        </w:tc>
      </w:tr>
    </w:tbl>
    <w:p w:rsidR="007F75B1" w:rsidRDefault="007F75B1">
      <w:pPr>
        <w:sectPr w:rsidR="007F75B1" w:rsidSect="006A66A6">
          <w:headerReference w:type="default" r:id="rId8"/>
          <w:footerReference w:type="default" r:id="rId9"/>
          <w:pgSz w:w="11905" w:h="16837"/>
          <w:pgMar w:top="510" w:right="1133" w:bottom="510" w:left="1133" w:header="510" w:footer="120" w:gutter="0"/>
          <w:cols w:space="720"/>
        </w:sectPr>
      </w:pPr>
    </w:p>
    <w:p w:rsidR="007F75B1" w:rsidRDefault="007F75B1">
      <w:pPr>
        <w:rPr>
          <w:vanish/>
        </w:rPr>
      </w:pPr>
    </w:p>
    <w:tbl>
      <w:tblPr>
        <w:tblOverlap w:val="never"/>
        <w:tblW w:w="9639" w:type="dxa"/>
        <w:tblLayout w:type="fixed"/>
        <w:tblLook w:val="01E0" w:firstRow="1" w:lastRow="1" w:firstColumn="1" w:lastColumn="1" w:noHBand="0" w:noVBand="0"/>
      </w:tblPr>
      <w:tblGrid>
        <w:gridCol w:w="9639"/>
      </w:tblGrid>
      <w:tr w:rsidR="007F75B1">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F75B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F75B1">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F75B1">
                          <w:tc>
                            <w:tcPr>
                              <w:tcW w:w="9390" w:type="dxa"/>
                              <w:tcMar>
                                <w:top w:w="0" w:type="dxa"/>
                                <w:left w:w="0" w:type="dxa"/>
                                <w:bottom w:w="0" w:type="dxa"/>
                                <w:right w:w="0" w:type="dxa"/>
                              </w:tcMar>
                            </w:tcPr>
                            <w:bookmarkStart w:id="3" w:name="__bookmark_4"/>
                            <w:bookmarkStart w:id="4" w:name="__TOC_0"/>
                            <w:bookmarkEnd w:id="3"/>
                            <w:bookmarkEnd w:id="4"/>
                            <w:p w:rsidR="007F75B1" w:rsidRDefault="007F75B1" w:rsidP="006A66A6">
                              <w:pPr>
                                <w:rPr>
                                  <w:vanish/>
                                </w:rPr>
                              </w:pPr>
                              <w:r>
                                <w:fldChar w:fldCharType="begin"/>
                              </w:r>
                              <w:r w:rsidR="006A66A6">
                                <w:instrText xml:space="preserve"> TC "AlternativeNames" \f C \l "1"</w:instrText>
                              </w:r>
                              <w:r>
                                <w:fldChar w:fldCharType="end"/>
                              </w:r>
                            </w:p>
                            <w:p w:rsidR="007F75B1" w:rsidRDefault="006A66A6" w:rsidP="006A66A6">
                              <w:r>
                                <w:rPr>
                                  <w:rFonts w:eastAsia="Arial" w:cs="Arial"/>
                                  <w:color w:val="000000"/>
                                </w:rPr>
                                <w:t>Alternative names:</w:t>
                              </w:r>
                              <w:r>
                                <w:rPr>
                                  <w:rFonts w:eastAsia="Arial" w:cs="Arial"/>
                                  <w:color w:val="000000"/>
                                  <w:position w:val="5"/>
                                  <w:sz w:val="15"/>
                                  <w:szCs w:val="15"/>
                                </w:rPr>
                                <w:t>*</w:t>
                              </w:r>
                            </w:p>
                          </w:tc>
                        </w:tr>
                      </w:tbl>
                      <w:p w:rsidR="007F75B1" w:rsidRDefault="007F75B1" w:rsidP="006A66A6">
                        <w:pPr>
                          <w:spacing w:line="1" w:lineRule="auto"/>
                        </w:pPr>
                      </w:p>
                    </w:tc>
                  </w:tr>
                  <w:tr w:rsidR="007F75B1">
                    <w:trPr>
                      <w:trHeight w:val="230"/>
                      <w:hidden/>
                    </w:trPr>
                    <w:tc>
                      <w:tcPr>
                        <w:tcW w:w="9510" w:type="dxa"/>
                        <w:gridSpan w:val="5"/>
                        <w:vMerge w:val="restart"/>
                        <w:tcMar>
                          <w:top w:w="0" w:type="dxa"/>
                          <w:left w:w="60" w:type="dxa"/>
                          <w:bottom w:w="0" w:type="dxa"/>
                          <w:right w:w="60" w:type="dxa"/>
                        </w:tcMar>
                      </w:tcPr>
                      <w:p w:rsidR="007F75B1" w:rsidRDefault="007F75B1" w:rsidP="006A66A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F75B1">
                          <w:tc>
                            <w:tcPr>
                              <w:tcW w:w="9390" w:type="dxa"/>
                              <w:tcMar>
                                <w:top w:w="0" w:type="dxa"/>
                                <w:left w:w="0" w:type="dxa"/>
                                <w:bottom w:w="0" w:type="dxa"/>
                                <w:right w:w="0" w:type="dxa"/>
                              </w:tcMar>
                            </w:tcPr>
                            <w:bookmarkStart w:id="5" w:name="__TOC_1"/>
                            <w:bookmarkStart w:id="6" w:name="_TocAlternativeNames"/>
                            <w:bookmarkEnd w:id="5"/>
                            <w:bookmarkEnd w:id="6"/>
                            <w:p w:rsidR="007F75B1" w:rsidRDefault="007F75B1" w:rsidP="006A66A6">
                              <w:pPr>
                                <w:rPr>
                                  <w:vanish/>
                                </w:rPr>
                              </w:pPr>
                              <w:r>
                                <w:fldChar w:fldCharType="begin"/>
                              </w:r>
                              <w:r w:rsidR="006A66A6">
                                <w:instrText xml:space="preserve"> TC "AlternativeNames" \f C \l "1"</w:instrText>
                              </w:r>
                              <w:r>
                                <w:fldChar w:fldCharType="end"/>
                              </w:r>
                            </w:p>
                            <w:p w:rsidR="007F75B1" w:rsidRDefault="007F75B1" w:rsidP="006A66A6">
                              <w:pPr>
                                <w:spacing w:line="1" w:lineRule="auto"/>
                              </w:pPr>
                            </w:p>
                          </w:tc>
                        </w:tr>
                      </w:tbl>
                      <w:p w:rsidR="007F75B1" w:rsidRDefault="007F75B1" w:rsidP="006A66A6">
                        <w:pPr>
                          <w:spacing w:line="1" w:lineRule="auto"/>
                        </w:pPr>
                      </w:p>
                    </w:tc>
                  </w:tr>
                  <w:tr w:rsidR="007F75B1">
                    <w:tc>
                      <w:tcPr>
                        <w:tcW w:w="1902" w:type="dxa"/>
                        <w:tcBorders>
                          <w:left w:val="single" w:sz="6" w:space="0" w:color="000000"/>
                          <w:right w:val="single" w:sz="6" w:space="0" w:color="000000"/>
                        </w:tcBorders>
                        <w:tcMar>
                          <w:top w:w="0" w:type="dxa"/>
                          <w:left w:w="60" w:type="dxa"/>
                          <w:bottom w:w="0" w:type="dxa"/>
                          <w:right w:w="60" w:type="dxa"/>
                        </w:tcMar>
                      </w:tcPr>
                      <w:p w:rsidR="007F75B1" w:rsidRDefault="006A66A6" w:rsidP="006A66A6">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7F75B1" w:rsidRDefault="006A66A6" w:rsidP="006A66A6">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7F75B1" w:rsidRDefault="006A66A6" w:rsidP="006A66A6">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7F75B1" w:rsidRDefault="006A66A6" w:rsidP="006A66A6">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7F75B1" w:rsidRDefault="006A66A6" w:rsidP="006A66A6">
                        <w:pPr>
                          <w:rPr>
                            <w:rFonts w:eastAsia="Arial" w:cs="Arial"/>
                            <w:i/>
                            <w:iCs/>
                            <w:color w:val="000000"/>
                            <w:sz w:val="18"/>
                            <w:szCs w:val="18"/>
                          </w:rPr>
                        </w:pPr>
                        <w:r>
                          <w:rPr>
                            <w:rFonts w:eastAsia="Arial" w:cs="Arial"/>
                            <w:i/>
                            <w:iCs/>
                            <w:color w:val="000000"/>
                            <w:sz w:val="18"/>
                            <w:szCs w:val="18"/>
                          </w:rPr>
                          <w:t>Spanish</w:t>
                        </w:r>
                      </w:p>
                    </w:tc>
                  </w:tr>
                  <w:tr w:rsidR="007F75B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7F75B1" w:rsidRDefault="007F75B1" w:rsidP="006A66A6">
                        <w:pPr>
                          <w:rPr>
                            <w:vanish/>
                          </w:rPr>
                        </w:pPr>
                        <w:r>
                          <w:fldChar w:fldCharType="begin"/>
                        </w:r>
                        <w:r w:rsidR="006A66A6">
                          <w:instrText xml:space="preserve"> TC "&lt;p&gt;&lt;em&gt;Solanum lycopersicum&lt;/em&gt;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F75B1">
                          <w:tc>
                            <w:tcPr>
                              <w:tcW w:w="1862" w:type="dxa"/>
                              <w:tcMar>
                                <w:top w:w="80" w:type="dxa"/>
                                <w:left w:w="0" w:type="dxa"/>
                                <w:bottom w:w="80" w:type="dxa"/>
                                <w:right w:w="0" w:type="dxa"/>
                              </w:tcMar>
                            </w:tcPr>
                            <w:p w:rsidR="007F75B1" w:rsidRDefault="006A66A6" w:rsidP="006A66A6">
                              <w:r>
                                <w:rPr>
                                  <w:rFonts w:eastAsia="Arial" w:cs="Arial"/>
                                  <w:i/>
                                  <w:iCs/>
                                  <w:color w:val="000000"/>
                                  <w:sz w:val="18"/>
                                  <w:szCs w:val="18"/>
                                </w:rPr>
                                <w:t>Solanum lycopersicum</w:t>
                              </w:r>
                              <w:r>
                                <w:rPr>
                                  <w:rFonts w:eastAsia="Arial" w:cs="Arial"/>
                                  <w:color w:val="000000"/>
                                  <w:sz w:val="18"/>
                                  <w:szCs w:val="18"/>
                                </w:rPr>
                                <w:t xml:space="preserve"> L., Lycopersicon esculentum Mill.</w:t>
                              </w: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6A66A6" w:rsidP="006A66A6">
                              <w:r>
                                <w:rPr>
                                  <w:rFonts w:eastAsia="Arial" w:cs="Arial"/>
                                  <w:color w:val="000000"/>
                                  <w:sz w:val="18"/>
                                  <w:szCs w:val="18"/>
                                </w:rPr>
                                <w:t>Cherry tomato; Tomato; tomato</w:t>
                              </w: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6A66A6" w:rsidP="006A66A6">
                              <w:r>
                                <w:rPr>
                                  <w:rFonts w:eastAsia="Arial" w:cs="Arial"/>
                                  <w:color w:val="000000"/>
                                  <w:sz w:val="18"/>
                                  <w:szCs w:val="18"/>
                                </w:rPr>
                                <w:t>Tomate; tomate; tomato cerise</w:t>
                              </w: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6A66A6" w:rsidP="006A66A6">
                              <w:r>
                                <w:rPr>
                                  <w:rFonts w:eastAsia="Arial" w:cs="Arial"/>
                                  <w:color w:val="000000"/>
                                  <w:sz w:val="18"/>
                                  <w:szCs w:val="18"/>
                                </w:rPr>
                                <w:t>Kirschtomate; Tomate</w:t>
                              </w: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6A66A6" w:rsidP="006A66A6">
                              <w:r>
                                <w:rPr>
                                  <w:rFonts w:eastAsia="Arial" w:cs="Arial"/>
                                  <w:color w:val="000000"/>
                                  <w:sz w:val="18"/>
                                  <w:szCs w:val="18"/>
                                </w:rPr>
                                <w:t>Tomate; tomate; tomatera; tomatillo</w:t>
                              </w:r>
                            </w:p>
                          </w:tc>
                        </w:tr>
                      </w:tbl>
                      <w:p w:rsidR="007F75B1" w:rsidRDefault="007F75B1" w:rsidP="006A66A6">
                        <w:pPr>
                          <w:spacing w:line="1" w:lineRule="auto"/>
                        </w:pPr>
                      </w:p>
                    </w:tc>
                  </w:tr>
                  <w:bookmarkStart w:id="7" w:name="_Toc&lt;i&gt;Solanum_lycopersicum&lt;/i&gt;_L._x_&lt;i&gt;"/>
                  <w:bookmarkEnd w:id="7"/>
                  <w:tr w:rsidR="007F75B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7F75B1" w:rsidRDefault="007F75B1" w:rsidP="006A66A6">
                        <w:pPr>
                          <w:rPr>
                            <w:vanish/>
                          </w:rPr>
                        </w:pPr>
                        <w:r>
                          <w:fldChar w:fldCharType="begin"/>
                        </w:r>
                        <w:r w:rsidR="006A66A6">
                          <w:instrText xml:space="preserve"> TC "&lt;i&gt;Solanum lycopersicum&lt;/i&gt; L. x &lt;i&gt;Solanum cheesmaniae&lt;/i&gt; (L. Ridley) Fosberg" \f C \l "1"</w:instrText>
                        </w:r>
                        <w:r>
                          <w:fldChar w:fldCharType="end"/>
                        </w:r>
                      </w:p>
                      <w:p w:rsidR="007F75B1" w:rsidRDefault="007F75B1" w:rsidP="006A66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F75B1">
                          <w:tc>
                            <w:tcPr>
                              <w:tcW w:w="1862" w:type="dxa"/>
                              <w:tcMar>
                                <w:top w:w="80" w:type="dxa"/>
                                <w:left w:w="0" w:type="dxa"/>
                                <w:bottom w:w="80" w:type="dxa"/>
                                <w:right w:w="0" w:type="dxa"/>
                              </w:tcMar>
                            </w:tcPr>
                            <w:p w:rsidR="007F75B1" w:rsidRDefault="006A66A6" w:rsidP="006A66A6">
                              <w:r>
                                <w:rPr>
                                  <w:rFonts w:eastAsia="Arial" w:cs="Arial"/>
                                  <w:i/>
                                  <w:iCs/>
                                  <w:color w:val="000000"/>
                                  <w:sz w:val="18"/>
                                  <w:szCs w:val="18"/>
                                </w:rPr>
                                <w:t>Solanum lycopersicum</w:t>
                              </w:r>
                              <w:r>
                                <w:rPr>
                                  <w:rFonts w:eastAsia="Arial" w:cs="Arial"/>
                                  <w:color w:val="000000"/>
                                  <w:sz w:val="18"/>
                                  <w:szCs w:val="18"/>
                                </w:rPr>
                                <w:t xml:space="preserve"> L. x </w:t>
                              </w:r>
                              <w:r>
                                <w:rPr>
                                  <w:rFonts w:eastAsia="Arial" w:cs="Arial"/>
                                  <w:i/>
                                  <w:iCs/>
                                  <w:color w:val="000000"/>
                                  <w:sz w:val="18"/>
                                  <w:szCs w:val="18"/>
                                </w:rPr>
                                <w:t>Solanum cheesmaniae</w:t>
                              </w:r>
                              <w:r>
                                <w:rPr>
                                  <w:rFonts w:eastAsia="Arial" w:cs="Arial"/>
                                  <w:color w:val="000000"/>
                                  <w:sz w:val="18"/>
                                  <w:szCs w:val="18"/>
                                </w:rPr>
                                <w:t xml:space="preserve"> (L. Ridley) Fosberg</w:t>
                              </w: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7F75B1" w:rsidP="006A66A6">
                              <w:pPr>
                                <w:spacing w:line="1" w:lineRule="auto"/>
                              </w:pP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7F75B1" w:rsidP="006A66A6">
                              <w:pPr>
                                <w:spacing w:line="1" w:lineRule="auto"/>
                              </w:pP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7F75B1" w:rsidP="006A66A6">
                              <w:pPr>
                                <w:spacing w:line="1" w:lineRule="auto"/>
                              </w:pP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7F75B1" w:rsidP="006A66A6">
                              <w:pPr>
                                <w:spacing w:line="1" w:lineRule="auto"/>
                              </w:pPr>
                            </w:p>
                          </w:tc>
                        </w:tr>
                      </w:tbl>
                      <w:p w:rsidR="007F75B1" w:rsidRDefault="007F75B1" w:rsidP="006A66A6">
                        <w:pPr>
                          <w:spacing w:line="1" w:lineRule="auto"/>
                        </w:pPr>
                      </w:p>
                    </w:tc>
                  </w:tr>
                  <w:bookmarkStart w:id="8" w:name="_Toc&lt;p&gt;&lt;em&gt;Solanum_lycopersicum&lt;/em&gt;_L.&lt;"/>
                  <w:bookmarkEnd w:id="8"/>
                  <w:tr w:rsidR="007F75B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7F75B1" w:rsidRDefault="007F75B1" w:rsidP="006A66A6">
                        <w:pPr>
                          <w:rPr>
                            <w:vanish/>
                          </w:rPr>
                        </w:pPr>
                        <w:r>
                          <w:fldChar w:fldCharType="begin"/>
                        </w:r>
                        <w:r w:rsidR="006A66A6">
                          <w:instrText xml:space="preserve"> TC "&lt;p&gt;&lt;em&gt;Solanum lycopersicum&lt;/em&gt; L.&lt;em&gt;&amp;nbsp;&lt;/em&gt;x &lt;em&gt;Solanum pimpinellifolium &lt;/em&gt;L.&lt;/p&gt; " \f C \l "1"</w:instrText>
                        </w:r>
                        <w:r>
                          <w:fldChar w:fldCharType="end"/>
                        </w:r>
                      </w:p>
                      <w:p w:rsidR="007F75B1" w:rsidRDefault="007F75B1" w:rsidP="006A66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F75B1">
                          <w:tc>
                            <w:tcPr>
                              <w:tcW w:w="1862" w:type="dxa"/>
                              <w:tcMar>
                                <w:top w:w="80" w:type="dxa"/>
                                <w:left w:w="0" w:type="dxa"/>
                                <w:bottom w:w="80" w:type="dxa"/>
                                <w:right w:w="0" w:type="dxa"/>
                              </w:tcMar>
                            </w:tcPr>
                            <w:p w:rsidR="007F75B1" w:rsidRDefault="006A66A6" w:rsidP="006A66A6">
                              <w:r>
                                <w:rPr>
                                  <w:rFonts w:eastAsia="Arial" w:cs="Arial"/>
                                  <w:i/>
                                  <w:iCs/>
                                  <w:color w:val="000000"/>
                                  <w:sz w:val="18"/>
                                  <w:szCs w:val="18"/>
                                </w:rPr>
                                <w:t>Solanum lycopersicum</w:t>
                              </w:r>
                              <w:r>
                                <w:rPr>
                                  <w:rFonts w:eastAsia="Arial" w:cs="Arial"/>
                                  <w:color w:val="000000"/>
                                  <w:sz w:val="18"/>
                                  <w:szCs w:val="18"/>
                                </w:rPr>
                                <w:t xml:space="preserve"> L.</w:t>
                              </w:r>
                              <w:r>
                                <w:rPr>
                                  <w:rFonts w:eastAsia="Arial" w:cs="Arial"/>
                                  <w:i/>
                                  <w:iCs/>
                                  <w:color w:val="000000"/>
                                  <w:sz w:val="18"/>
                                  <w:szCs w:val="18"/>
                                </w:rPr>
                                <w:t> </w:t>
                              </w:r>
                              <w:r>
                                <w:rPr>
                                  <w:rFonts w:eastAsia="Arial" w:cs="Arial"/>
                                  <w:color w:val="000000"/>
                                  <w:sz w:val="18"/>
                                  <w:szCs w:val="18"/>
                                </w:rPr>
                                <w:t xml:space="preserve">x </w:t>
                              </w:r>
                              <w:r>
                                <w:rPr>
                                  <w:rFonts w:eastAsia="Arial" w:cs="Arial"/>
                                  <w:i/>
                                  <w:iCs/>
                                  <w:color w:val="000000"/>
                                  <w:sz w:val="18"/>
                                  <w:szCs w:val="18"/>
                                </w:rPr>
                                <w:t>Solanum pimpinellifolium</w:t>
                              </w:r>
                              <w:r>
                                <w:rPr>
                                  <w:rFonts w:eastAsia="Arial" w:cs="Arial"/>
                                  <w:color w:val="000000"/>
                                  <w:sz w:val="18"/>
                                  <w:szCs w:val="18"/>
                                </w:rPr>
                                <w:t xml:space="preserve"> L., </w:t>
                              </w:r>
                              <w:r>
                                <w:rPr>
                                  <w:rFonts w:eastAsia="Arial" w:cs="Arial"/>
                                  <w:i/>
                                  <w:iCs/>
                                  <w:color w:val="000000"/>
                                  <w:sz w:val="18"/>
                                  <w:szCs w:val="18"/>
                                </w:rPr>
                                <w:t>Lycopersicon esculentum</w:t>
                              </w:r>
                              <w:r>
                                <w:rPr>
                                  <w:rFonts w:eastAsia="Arial" w:cs="Arial"/>
                                  <w:color w:val="000000"/>
                                  <w:sz w:val="18"/>
                                  <w:szCs w:val="18"/>
                                </w:rPr>
                                <w:t xml:space="preserve"> Mill. x </w:t>
                              </w:r>
                              <w:r>
                                <w:rPr>
                                  <w:rFonts w:eastAsia="Arial" w:cs="Arial"/>
                                  <w:i/>
                                  <w:iCs/>
                                  <w:color w:val="000000"/>
                                  <w:sz w:val="18"/>
                                  <w:szCs w:val="18"/>
                                </w:rPr>
                                <w:t>Lycopersicon pimpinellifolium</w:t>
                              </w:r>
                              <w:r>
                                <w:rPr>
                                  <w:rFonts w:eastAsia="Arial" w:cs="Arial"/>
                                  <w:color w:val="000000"/>
                                  <w:sz w:val="18"/>
                                  <w:szCs w:val="18"/>
                                </w:rPr>
                                <w:t xml:space="preserve"> L.</w:t>
                              </w: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7F75B1" w:rsidP="006A66A6">
                              <w:pPr>
                                <w:spacing w:line="1" w:lineRule="auto"/>
                              </w:pP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7F75B1" w:rsidP="006A66A6">
                              <w:pPr>
                                <w:spacing w:line="1" w:lineRule="auto"/>
                              </w:pP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7F75B1" w:rsidP="006A66A6">
                              <w:pPr>
                                <w:spacing w:line="1" w:lineRule="auto"/>
                              </w:pPr>
                            </w:p>
                          </w:tc>
                        </w:tr>
                      </w:tbl>
                      <w:p w:rsidR="007F75B1" w:rsidRDefault="007F75B1" w:rsidP="006A66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F75B1" w:rsidRDefault="007F75B1" w:rsidP="006A66A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F75B1">
                          <w:tc>
                            <w:tcPr>
                              <w:tcW w:w="1862" w:type="dxa"/>
                              <w:tcMar>
                                <w:top w:w="80" w:type="dxa"/>
                                <w:left w:w="0" w:type="dxa"/>
                                <w:bottom w:w="80" w:type="dxa"/>
                                <w:right w:w="0" w:type="dxa"/>
                              </w:tcMar>
                            </w:tcPr>
                            <w:p w:rsidR="007F75B1" w:rsidRDefault="007F75B1" w:rsidP="006A66A6">
                              <w:pPr>
                                <w:spacing w:line="1" w:lineRule="auto"/>
                              </w:pPr>
                            </w:p>
                          </w:tc>
                        </w:tr>
                      </w:tbl>
                      <w:p w:rsidR="007F75B1" w:rsidRDefault="007F75B1" w:rsidP="006A66A6">
                        <w:pPr>
                          <w:spacing w:line="1" w:lineRule="auto"/>
                        </w:pPr>
                      </w:p>
                    </w:tc>
                  </w:tr>
                </w:tbl>
                <w:p w:rsidR="007F75B1" w:rsidRDefault="007F75B1">
                  <w:pPr>
                    <w:spacing w:line="1" w:lineRule="auto"/>
                  </w:pPr>
                </w:p>
              </w:tc>
            </w:tr>
            <w:tr w:rsidR="007F75B1">
              <w:tc>
                <w:tcPr>
                  <w:tcW w:w="2834" w:type="dxa"/>
                  <w:tcMar>
                    <w:top w:w="40" w:type="dxa"/>
                    <w:left w:w="40" w:type="dxa"/>
                    <w:bottom w:w="40" w:type="dxa"/>
                    <w:right w:w="40" w:type="dxa"/>
                  </w:tcMar>
                </w:tcPr>
                <w:p w:rsidR="007F75B1" w:rsidRDefault="007F75B1">
                  <w:pPr>
                    <w:spacing w:line="1" w:lineRule="auto"/>
                    <w:jc w:val="both"/>
                  </w:pPr>
                </w:p>
              </w:tc>
              <w:tc>
                <w:tcPr>
                  <w:tcW w:w="3842" w:type="dxa"/>
                  <w:tcMar>
                    <w:top w:w="40" w:type="dxa"/>
                    <w:left w:w="40" w:type="dxa"/>
                    <w:bottom w:w="40" w:type="dxa"/>
                    <w:right w:w="4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7F75B1" w:rsidRDefault="007F75B1">
                  <w:pPr>
                    <w:spacing w:line="1" w:lineRule="auto"/>
                    <w:jc w:val="both"/>
                  </w:pPr>
                </w:p>
              </w:tc>
            </w:tr>
            <w:tr w:rsidR="007F75B1">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7F75B1" w:rsidRDefault="006A66A6">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7F75B1">
              <w:trPr>
                <w:trHeight w:val="207"/>
              </w:trPr>
              <w:tc>
                <w:tcPr>
                  <w:tcW w:w="9510" w:type="dxa"/>
                  <w:gridSpan w:val="3"/>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F75B1">
                    <w:tc>
                      <w:tcPr>
                        <w:tcW w:w="9510" w:type="dxa"/>
                        <w:tcMar>
                          <w:top w:w="0" w:type="dxa"/>
                          <w:left w:w="0" w:type="dxa"/>
                          <w:bottom w:w="0" w:type="dxa"/>
                          <w:right w:w="0" w:type="dxa"/>
                        </w:tcMar>
                      </w:tcPr>
                      <w:p w:rsidR="007F75B1" w:rsidRDefault="006A66A6">
                        <w:pPr>
                          <w:rPr>
                            <w:rFonts w:eastAsia="Arial" w:cs="Arial"/>
                            <w:b/>
                            <w:bCs/>
                            <w:color w:val="000000"/>
                          </w:rPr>
                        </w:pPr>
                        <w:r>
                          <w:rPr>
                            <w:rFonts w:eastAsia="Arial" w:cs="Arial"/>
                            <w:b/>
                            <w:bCs/>
                            <w:color w:val="000000"/>
                          </w:rPr>
                          <w:t>ASSOCIATED DOCUMENTS</w:t>
                        </w:r>
                        <w:r>
                          <w:rPr>
                            <w:rFonts w:eastAsia="Arial" w:cs="Arial"/>
                            <w:b/>
                            <w:bCs/>
                            <w:color w:val="000000"/>
                          </w:rPr>
                          <w:br/>
                        </w:r>
                      </w:p>
                    </w:tc>
                  </w:tr>
                  <w:tr w:rsidR="007F75B1">
                    <w:tc>
                      <w:tcPr>
                        <w:tcW w:w="951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7F75B1">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7F75B1">
                          <w:tc>
                            <w:tcPr>
                              <w:tcW w:w="4755" w:type="dxa"/>
                              <w:tcMar>
                                <w:top w:w="0" w:type="dxa"/>
                                <w:left w:w="0" w:type="dxa"/>
                                <w:bottom w:w="0" w:type="dxa"/>
                                <w:right w:w="0" w:type="dxa"/>
                              </w:tcMar>
                            </w:tcPr>
                            <w:p w:rsidR="007F75B1" w:rsidRDefault="006A66A6">
                              <w:pPr>
                                <w:jc w:val="both"/>
                                <w:rPr>
                                  <w:rFonts w:eastAsia="Arial" w:cs="Arial"/>
                                  <w:color w:val="000000"/>
                                </w:rPr>
                              </w:pPr>
                              <w:bookmarkStart w:id="9" w:name="__bookmark_5"/>
                              <w:bookmarkEnd w:id="9"/>
                              <w:r>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7F75B1">
                                <w:tc>
                                  <w:tcPr>
                                    <w:tcW w:w="4755" w:type="dxa"/>
                                    <w:tcMar>
                                      <w:top w:w="0" w:type="dxa"/>
                                      <w:left w:w="0" w:type="dxa"/>
                                      <w:bottom w:w="0" w:type="dxa"/>
                                      <w:right w:w="0" w:type="dxa"/>
                                    </w:tcMar>
                                  </w:tcPr>
                                  <w:p w:rsidR="007F75B1" w:rsidRDefault="006A66A6">
                                    <w:pPr>
                                      <w:jc w:val="both"/>
                                    </w:pPr>
                                    <w:bookmarkStart w:id="10" w:name="__bookmark_6"/>
                                    <w:bookmarkEnd w:id="10"/>
                                    <w:r>
                                      <w:rPr>
                                        <w:rFonts w:eastAsia="Arial" w:cs="Arial"/>
                                        <w:color w:val="000000"/>
                                      </w:rPr>
                                      <w:t>TG/294/1 </w:t>
                                    </w:r>
                                  </w:p>
                                </w:tc>
                              </w:tr>
                            </w:tbl>
                            <w:p w:rsidR="007F75B1" w:rsidRDefault="007F75B1">
                              <w:pPr>
                                <w:spacing w:line="1" w:lineRule="auto"/>
                              </w:pPr>
                            </w:p>
                          </w:tc>
                        </w:tr>
                      </w:tbl>
                      <w:p w:rsidR="007F75B1" w:rsidRDefault="007F75B1">
                        <w:pPr>
                          <w:spacing w:line="1" w:lineRule="auto"/>
                        </w:pP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0"/>
          <w:footerReference w:type="default" r:id="rId11"/>
          <w:pgSz w:w="11905" w:h="16837"/>
          <w:pgMar w:top="510" w:right="1133" w:bottom="510" w:left="1133" w:header="510" w:footer="510" w:gutter="0"/>
          <w:cols w:space="720"/>
        </w:sectPr>
      </w:pPr>
    </w:p>
    <w:p w:rsidR="007F75B1" w:rsidRDefault="007F75B1">
      <w:pPr>
        <w:rPr>
          <w:vanish/>
        </w:rPr>
      </w:pPr>
    </w:p>
    <w:tbl>
      <w:tblPr>
        <w:tblOverlap w:val="never"/>
        <w:tblW w:w="9639" w:type="dxa"/>
        <w:tblLayout w:type="fixed"/>
        <w:tblLook w:val="01E0" w:firstRow="1" w:lastRow="1" w:firstColumn="1" w:lastColumn="1" w:noHBand="0" w:noVBand="0"/>
      </w:tblPr>
      <w:tblGrid>
        <w:gridCol w:w="9639"/>
      </w:tblGrid>
      <w:tr w:rsidR="007F75B1">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7F75B1">
              <w:tc>
                <w:tcPr>
                  <w:tcW w:w="910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PAGE</w:t>
                  </w:r>
                </w:p>
              </w:tc>
            </w:tr>
            <w:tr w:rsidR="007F75B1">
              <w:tc>
                <w:tcPr>
                  <w:tcW w:w="9105" w:type="dxa"/>
                  <w:tcMar>
                    <w:top w:w="0" w:type="dxa"/>
                    <w:left w:w="0" w:type="dxa"/>
                    <w:bottom w:w="0" w:type="dxa"/>
                    <w:right w:w="0" w:type="dxa"/>
                  </w:tcMar>
                </w:tcPr>
                <w:p w:rsidR="007F75B1" w:rsidRDefault="006A66A6">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7F75B1" w:rsidRDefault="007F75B1">
                  <w:pPr>
                    <w:spacing w:line="1" w:lineRule="auto"/>
                    <w:jc w:val="both"/>
                  </w:pPr>
                </w:p>
              </w:tc>
            </w:tr>
            <w:tr w:rsidR="007F75B1">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7F75B1" w:rsidRDefault="0013652F">
                        <w:pPr>
                          <w:rPr>
                            <w:rStyle w:val="Hyperlink"/>
                            <w:rFonts w:eastAsia="Arial" w:cs="Arial"/>
                            <w:sz w:val="18"/>
                            <w:szCs w:val="18"/>
                          </w:rPr>
                        </w:pPr>
                        <w:hyperlink w:anchor="Section1" w:history="1">
                          <w:r w:rsidR="006A66A6">
                            <w:rPr>
                              <w:rStyle w:val="Hyperlink"/>
                              <w:rFonts w:eastAsia="Arial" w:cs="Arial"/>
                              <w:sz w:val="18"/>
                              <w:szCs w:val="18"/>
                            </w:rPr>
                            <w:t>4</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2" w:history="1">
                          <w:r w:rsidR="006A66A6">
                            <w:rPr>
                              <w:rStyle w:val="Hyperlink"/>
                              <w:rFonts w:eastAsia="Arial" w:cs="Arial"/>
                              <w:sz w:val="18"/>
                              <w:szCs w:val="18"/>
                            </w:rPr>
                            <w:t>4</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3" w:history="1">
                          <w:r w:rsidR="006A66A6">
                            <w:rPr>
                              <w:rStyle w:val="Hyperlink"/>
                              <w:rFonts w:eastAsia="Arial" w:cs="Arial"/>
                              <w:sz w:val="18"/>
                              <w:szCs w:val="18"/>
                            </w:rPr>
                            <w:t>4</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F75B1">
                          <w:tc>
                            <w:tcPr>
                              <w:tcW w:w="600"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3-1" w:history="1">
                                <w:r w:rsidR="006A66A6">
                                  <w:rPr>
                                    <w:rStyle w:val="Hyperlink"/>
                                    <w:rFonts w:eastAsia="Arial" w:cs="Arial"/>
                                    <w:sz w:val="18"/>
                                    <w:szCs w:val="18"/>
                                  </w:rPr>
                                  <w:t>4</w:t>
                                </w:r>
                              </w:hyperlink>
                            </w:p>
                          </w:tc>
                        </w:tr>
                        <w:tr w:rsidR="007F75B1">
                          <w:tc>
                            <w:tcPr>
                              <w:tcW w:w="600"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3-2" w:history="1">
                                <w:r w:rsidR="006A66A6">
                                  <w:rPr>
                                    <w:rStyle w:val="Hyperlink"/>
                                    <w:rFonts w:eastAsia="Arial" w:cs="Arial"/>
                                    <w:sz w:val="18"/>
                                    <w:szCs w:val="18"/>
                                  </w:rPr>
                                  <w:t>4</w:t>
                                </w:r>
                              </w:hyperlink>
                            </w:p>
                          </w:tc>
                        </w:tr>
                        <w:tr w:rsidR="007F75B1">
                          <w:tc>
                            <w:tcPr>
                              <w:tcW w:w="600"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3-3" w:history="1">
                                <w:r w:rsidR="006A66A6">
                                  <w:rPr>
                                    <w:rStyle w:val="Hyperlink"/>
                                    <w:rFonts w:eastAsia="Arial" w:cs="Arial"/>
                                    <w:sz w:val="18"/>
                                    <w:szCs w:val="18"/>
                                  </w:rPr>
                                  <w:t>5</w:t>
                                </w:r>
                              </w:hyperlink>
                            </w:p>
                          </w:tc>
                        </w:tr>
                        <w:tr w:rsidR="007F75B1">
                          <w:tc>
                            <w:tcPr>
                              <w:tcW w:w="600"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3-4" w:history="1">
                                <w:r w:rsidR="006A66A6">
                                  <w:rPr>
                                    <w:rStyle w:val="Hyperlink"/>
                                    <w:rFonts w:eastAsia="Arial" w:cs="Arial"/>
                                    <w:sz w:val="18"/>
                                    <w:szCs w:val="18"/>
                                  </w:rPr>
                                  <w:t>6</w:t>
                                </w:r>
                              </w:hyperlink>
                            </w:p>
                          </w:tc>
                        </w:tr>
                        <w:tr w:rsidR="007F75B1">
                          <w:tc>
                            <w:tcPr>
                              <w:tcW w:w="600"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3-5" w:history="1">
                                <w:r w:rsidR="006A66A6">
                                  <w:rPr>
                                    <w:rStyle w:val="Hyperlink"/>
                                    <w:rFonts w:eastAsia="Arial" w:cs="Arial"/>
                                    <w:sz w:val="18"/>
                                    <w:szCs w:val="18"/>
                                  </w:rPr>
                                  <w:t>6</w:t>
                                </w:r>
                              </w:hyperlink>
                            </w:p>
                          </w:tc>
                        </w:tr>
                      </w:tbl>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4" w:history="1">
                          <w:r w:rsidR="006A66A6">
                            <w:rPr>
                              <w:rStyle w:val="Hyperlink"/>
                              <w:rFonts w:eastAsia="Arial" w:cs="Arial"/>
                              <w:sz w:val="18"/>
                              <w:szCs w:val="18"/>
                            </w:rPr>
                            <w:t>6</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F75B1">
                          <w:tc>
                            <w:tcPr>
                              <w:tcW w:w="60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4-1" w:history="1">
                                <w:r w:rsidR="006A66A6">
                                  <w:rPr>
                                    <w:rStyle w:val="Hyperlink"/>
                                    <w:rFonts w:eastAsia="Arial" w:cs="Arial"/>
                                    <w:sz w:val="18"/>
                                    <w:szCs w:val="18"/>
                                  </w:rPr>
                                  <w:t>6</w:t>
                                </w:r>
                              </w:hyperlink>
                            </w:p>
                          </w:tc>
                        </w:tr>
                        <w:tr w:rsidR="007F75B1">
                          <w:tc>
                            <w:tcPr>
                              <w:tcW w:w="60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4-2" w:history="1">
                                <w:r w:rsidR="006A66A6">
                                  <w:rPr>
                                    <w:rStyle w:val="Hyperlink"/>
                                    <w:rFonts w:eastAsia="Arial" w:cs="Arial"/>
                                    <w:sz w:val="18"/>
                                    <w:szCs w:val="18"/>
                                  </w:rPr>
                                  <w:t>7</w:t>
                                </w:r>
                              </w:hyperlink>
                            </w:p>
                          </w:tc>
                        </w:tr>
                        <w:tr w:rsidR="007F75B1">
                          <w:tc>
                            <w:tcPr>
                              <w:tcW w:w="60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4-3" w:history="1">
                                <w:r w:rsidR="006A66A6">
                                  <w:rPr>
                                    <w:rStyle w:val="Hyperlink"/>
                                    <w:rFonts w:eastAsia="Arial" w:cs="Arial"/>
                                    <w:sz w:val="18"/>
                                    <w:szCs w:val="18"/>
                                  </w:rPr>
                                  <w:t>7</w:t>
                                </w:r>
                              </w:hyperlink>
                            </w:p>
                          </w:tc>
                        </w:tr>
                      </w:tbl>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5" w:history="1">
                          <w:r w:rsidR="006A66A6">
                            <w:rPr>
                              <w:rStyle w:val="Hyperlink"/>
                              <w:rFonts w:eastAsia="Arial" w:cs="Arial"/>
                              <w:sz w:val="18"/>
                              <w:szCs w:val="18"/>
                            </w:rPr>
                            <w:t>8</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6" w:history="1">
                          <w:r w:rsidR="006A66A6">
                            <w:rPr>
                              <w:rStyle w:val="Hyperlink"/>
                              <w:rFonts w:eastAsia="Arial" w:cs="Arial"/>
                              <w:sz w:val="18"/>
                              <w:szCs w:val="18"/>
                            </w:rPr>
                            <w:t>9</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F75B1">
                          <w:tc>
                            <w:tcPr>
                              <w:tcW w:w="60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6-1" w:history="1">
                                <w:r w:rsidR="006A66A6">
                                  <w:rPr>
                                    <w:rStyle w:val="Hyperlink"/>
                                    <w:rFonts w:eastAsia="Arial" w:cs="Arial"/>
                                    <w:sz w:val="18"/>
                                    <w:szCs w:val="18"/>
                                  </w:rPr>
                                  <w:t>9</w:t>
                                </w:r>
                              </w:hyperlink>
                            </w:p>
                          </w:tc>
                        </w:tr>
                        <w:tr w:rsidR="007F75B1">
                          <w:tc>
                            <w:tcPr>
                              <w:tcW w:w="60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6-2" w:history="1">
                                <w:r w:rsidR="006A66A6">
                                  <w:rPr>
                                    <w:rStyle w:val="Hyperlink"/>
                                    <w:rFonts w:eastAsia="Arial" w:cs="Arial"/>
                                    <w:sz w:val="18"/>
                                    <w:szCs w:val="18"/>
                                  </w:rPr>
                                  <w:t>9</w:t>
                                </w:r>
                              </w:hyperlink>
                            </w:p>
                          </w:tc>
                        </w:tr>
                        <w:tr w:rsidR="007F75B1">
                          <w:tc>
                            <w:tcPr>
                              <w:tcW w:w="60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6-3" w:history="1">
                                <w:r w:rsidR="006A66A6">
                                  <w:rPr>
                                    <w:rStyle w:val="Hyperlink"/>
                                    <w:rFonts w:eastAsia="Arial" w:cs="Arial"/>
                                    <w:sz w:val="18"/>
                                    <w:szCs w:val="18"/>
                                  </w:rPr>
                                  <w:t>9</w:t>
                                </w:r>
                              </w:hyperlink>
                            </w:p>
                          </w:tc>
                        </w:tr>
                        <w:tr w:rsidR="007F75B1">
                          <w:tc>
                            <w:tcPr>
                              <w:tcW w:w="60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6-4" w:history="1">
                                <w:r w:rsidR="006A66A6">
                                  <w:rPr>
                                    <w:rStyle w:val="Hyperlink"/>
                                    <w:rFonts w:eastAsia="Arial" w:cs="Arial"/>
                                    <w:sz w:val="18"/>
                                    <w:szCs w:val="18"/>
                                  </w:rPr>
                                  <w:t>9</w:t>
                                </w:r>
                              </w:hyperlink>
                            </w:p>
                          </w:tc>
                        </w:tr>
                        <w:tr w:rsidR="007F75B1">
                          <w:tc>
                            <w:tcPr>
                              <w:tcW w:w="60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6-5" w:history="1">
                                <w:r w:rsidR="006A66A6">
                                  <w:rPr>
                                    <w:rStyle w:val="Hyperlink"/>
                                    <w:rFonts w:eastAsia="Arial" w:cs="Arial"/>
                                    <w:sz w:val="18"/>
                                    <w:szCs w:val="18"/>
                                  </w:rPr>
                                  <w:t>11</w:t>
                                </w:r>
                              </w:hyperlink>
                            </w:p>
                          </w:tc>
                        </w:tr>
                      </w:tbl>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7" w:history="1">
                          <w:r w:rsidR="006A66A6">
                            <w:rPr>
                              <w:rStyle w:val="Hyperlink"/>
                              <w:rFonts w:eastAsia="Arial" w:cs="Arial"/>
                              <w:sz w:val="18"/>
                              <w:szCs w:val="18"/>
                            </w:rPr>
                            <w:t>12</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8" w:history="1">
                          <w:r w:rsidR="006A66A6">
                            <w:rPr>
                              <w:rStyle w:val="Hyperlink"/>
                              <w:rFonts w:eastAsia="Arial" w:cs="Arial"/>
                              <w:sz w:val="18"/>
                              <w:szCs w:val="18"/>
                            </w:rPr>
                            <w:t>38</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F75B1">
                          <w:trPr>
                            <w:tblHeader/>
                          </w:trPr>
                          <w:tc>
                            <w:tcPr>
                              <w:tcW w:w="603" w:type="dxa"/>
                              <w:tcMar>
                                <w:top w:w="0" w:type="dxa"/>
                                <w:left w:w="0" w:type="dxa"/>
                                <w:bottom w:w="0" w:type="dxa"/>
                                <w:right w:w="0" w:type="dxa"/>
                              </w:tcMar>
                            </w:tcPr>
                            <w:p w:rsidR="007F75B1" w:rsidRDefault="007F75B1">
                              <w:pPr>
                                <w:spacing w:line="1" w:lineRule="auto"/>
                                <w:jc w:val="center"/>
                              </w:pPr>
                              <w:bookmarkStart w:id="11" w:name="__bookmark_7"/>
                              <w:bookmarkEnd w:id="11"/>
                            </w:p>
                          </w:tc>
                          <w:tc>
                            <w:tcPr>
                              <w:tcW w:w="8173" w:type="dxa"/>
                              <w:tcMar>
                                <w:top w:w="0" w:type="dxa"/>
                                <w:left w:w="0" w:type="dxa"/>
                                <w:bottom w:w="0" w:type="dxa"/>
                                <w:right w:w="0" w:type="dxa"/>
                              </w:tcMar>
                            </w:tcPr>
                            <w:p w:rsidR="007F75B1" w:rsidRDefault="006A66A6">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7F75B1" w:rsidRDefault="007F75B1">
                              <w:pPr>
                                <w:spacing w:line="1" w:lineRule="auto"/>
                                <w:jc w:val="center"/>
                              </w:pPr>
                            </w:p>
                          </w:tc>
                        </w:tr>
                        <w:tr w:rsidR="007F75B1">
                          <w:tc>
                            <w:tcPr>
                              <w:tcW w:w="60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8-1" w:history="1">
                                <w:r w:rsidR="006A66A6">
                                  <w:rPr>
                                    <w:rStyle w:val="Hyperlink"/>
                                    <w:rFonts w:eastAsia="Arial" w:cs="Arial"/>
                                    <w:sz w:val="18"/>
                                    <w:szCs w:val="18"/>
                                  </w:rPr>
                                  <w:t>38</w:t>
                                </w:r>
                              </w:hyperlink>
                            </w:p>
                          </w:tc>
                        </w:tr>
                        <w:tr w:rsidR="007F75B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F75B1">
                                <w:tc>
                                  <w:tcPr>
                                    <w:tcW w:w="603" w:type="dxa"/>
                                    <w:tcMar>
                                      <w:top w:w="0" w:type="dxa"/>
                                      <w:left w:w="0" w:type="dxa"/>
                                      <w:bottom w:w="0" w:type="dxa"/>
                                      <w:right w:w="0" w:type="dxa"/>
                                    </w:tcMar>
                                  </w:tcPr>
                                  <w:p w:rsidR="007F75B1" w:rsidRDefault="006A66A6">
                                    <w:r>
                                      <w:rPr>
                                        <w:rFonts w:eastAsia="Arial" w:cs="Arial"/>
                                        <w:color w:val="000000"/>
                                        <w:sz w:val="18"/>
                                        <w:szCs w:val="18"/>
                                      </w:rPr>
                                      <w:t>8.2</w:t>
                                    </w:r>
                                  </w:p>
                                </w:tc>
                              </w:tr>
                            </w:tbl>
                            <w:p w:rsidR="007F75B1" w:rsidRDefault="007F75B1">
                              <w:pPr>
                                <w:spacing w:line="1" w:lineRule="auto"/>
                              </w:pPr>
                            </w:p>
                          </w:tc>
                          <w:tc>
                            <w:tcPr>
                              <w:tcW w:w="8173"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7F75B1" w:rsidRDefault="0013652F">
                              <w:pPr>
                                <w:rPr>
                                  <w:rStyle w:val="Hyperlink"/>
                                  <w:rFonts w:eastAsia="Arial" w:cs="Arial"/>
                                  <w:sz w:val="18"/>
                                  <w:szCs w:val="18"/>
                                </w:rPr>
                              </w:pPr>
                              <w:hyperlink w:anchor="Section8-2" w:history="1">
                                <w:r w:rsidR="006A66A6">
                                  <w:rPr>
                                    <w:rStyle w:val="Hyperlink"/>
                                    <w:rFonts w:eastAsia="Arial" w:cs="Arial"/>
                                    <w:sz w:val="18"/>
                                    <w:szCs w:val="18"/>
                                  </w:rPr>
                                  <w:t>39</w:t>
                                </w:r>
                              </w:hyperlink>
                            </w:p>
                          </w:tc>
                        </w:tr>
                      </w:tbl>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9" w:history="1">
                          <w:r w:rsidR="006A66A6">
                            <w:rPr>
                              <w:rStyle w:val="Hyperlink"/>
                              <w:rFonts w:eastAsia="Arial" w:cs="Arial"/>
                              <w:sz w:val="18"/>
                              <w:szCs w:val="18"/>
                            </w:rPr>
                            <w:t>71</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7F75B1" w:rsidRDefault="0013652F">
                        <w:pPr>
                          <w:rPr>
                            <w:rStyle w:val="Hyperlink"/>
                            <w:rFonts w:eastAsia="Arial" w:cs="Arial"/>
                            <w:sz w:val="18"/>
                            <w:szCs w:val="18"/>
                          </w:rPr>
                        </w:pPr>
                        <w:hyperlink w:anchor="Section10" w:history="1">
                          <w:r w:rsidR="006A66A6">
                            <w:rPr>
                              <w:rStyle w:val="Hyperlink"/>
                              <w:rFonts w:eastAsia="Arial" w:cs="Arial"/>
                              <w:sz w:val="18"/>
                              <w:szCs w:val="18"/>
                            </w:rPr>
                            <w:t>72</w:t>
                          </w:r>
                        </w:hyperlink>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p w:rsidR="007F75B1" w:rsidRDefault="006A66A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F75B1" w:rsidRDefault="007F75B1">
                        <w:pPr>
                          <w:spacing w:line="1" w:lineRule="auto"/>
                        </w:pPr>
                      </w:p>
                    </w:tc>
                  </w:tr>
                  <w:tr w:rsidR="007F75B1">
                    <w:tc>
                      <w:tcPr>
                        <w:tcW w:w="313" w:type="dxa"/>
                        <w:tcMar>
                          <w:top w:w="0" w:type="dxa"/>
                          <w:left w:w="0" w:type="dxa"/>
                          <w:bottom w:w="0" w:type="dxa"/>
                          <w:right w:w="0" w:type="dxa"/>
                        </w:tcMar>
                        <w:vAlign w:val="bottom"/>
                      </w:tcPr>
                      <w:p w:rsidR="007F75B1" w:rsidRDefault="007F75B1">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F75B1">
                          <w:tc>
                            <w:tcPr>
                              <w:tcW w:w="877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330" w:type="dxa"/>
                        <w:tcMar>
                          <w:top w:w="0" w:type="dxa"/>
                          <w:left w:w="0" w:type="dxa"/>
                          <w:bottom w:w="0" w:type="dxa"/>
                          <w:right w:w="0" w:type="dxa"/>
                        </w:tcMar>
                        <w:vAlign w:val="bottom"/>
                      </w:tcPr>
                      <w:p w:rsidR="007F75B1" w:rsidRDefault="007F75B1">
                        <w:pPr>
                          <w:spacing w:line="1" w:lineRule="auto"/>
                        </w:pP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2"/>
          <w:footerReference w:type="default" r:id="rId13"/>
          <w:pgSz w:w="11905" w:h="16837"/>
          <w:pgMar w:top="510" w:right="1133" w:bottom="510" w:left="1133" w:header="510" w:footer="510" w:gutter="0"/>
          <w:cols w:space="720"/>
        </w:sectPr>
      </w:pPr>
    </w:p>
    <w:p w:rsidR="007F75B1" w:rsidRDefault="007F75B1">
      <w:pPr>
        <w:rPr>
          <w:vanish/>
        </w:rPr>
      </w:pPr>
      <w:bookmarkStart w:id="12" w:name="__bookmark_8"/>
      <w:bookmarkEnd w:id="12"/>
    </w:p>
    <w:tbl>
      <w:tblPr>
        <w:tblOverlap w:val="never"/>
        <w:tblW w:w="9753" w:type="dxa"/>
        <w:tblLayout w:type="fixed"/>
        <w:tblLook w:val="01E0" w:firstRow="1" w:lastRow="1" w:firstColumn="1" w:lastColumn="1" w:noHBand="0" w:noVBand="0"/>
      </w:tblPr>
      <w:tblGrid>
        <w:gridCol w:w="708"/>
        <w:gridCol w:w="9045"/>
      </w:tblGrid>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7F75B1" w:rsidRDefault="006A66A6">
            <w:pPr>
              <w:rPr>
                <w:rFonts w:eastAsia="Arial" w:cs="Arial"/>
                <w:color w:val="000000"/>
                <w:u w:val="single"/>
              </w:rPr>
            </w:pPr>
            <w:bookmarkStart w:id="13" w:name="Section1"/>
            <w:bookmarkEnd w:id="13"/>
            <w:r>
              <w:rPr>
                <w:rFonts w:eastAsia="Arial" w:cs="Arial"/>
                <w:color w:val="000000"/>
                <w:u w:val="single"/>
              </w:rPr>
              <w:t>Subject of these Test Guidelines</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4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F75B1">
              <w:tc>
                <w:tcPr>
                  <w:tcW w:w="9045" w:type="dxa"/>
                  <w:tcMar>
                    <w:top w:w="0" w:type="dxa"/>
                    <w:left w:w="0" w:type="dxa"/>
                    <w:bottom w:w="0" w:type="dxa"/>
                    <w:right w:w="0" w:type="dxa"/>
                  </w:tcMar>
                </w:tcPr>
                <w:p w:rsidR="007F75B1" w:rsidRDefault="006A66A6" w:rsidP="000C4464">
                  <w:r>
                    <w:rPr>
                      <w:rFonts w:eastAsia="Arial" w:cs="Arial"/>
                      <w:color w:val="000000"/>
                    </w:rPr>
                    <w:t xml:space="preserve">These Test Guidelines apply to all varieties of </w:t>
                  </w:r>
                  <w:r>
                    <w:rPr>
                      <w:rFonts w:eastAsia="Arial" w:cs="Arial"/>
                      <w:i/>
                      <w:iCs/>
                      <w:color w:val="000000"/>
                    </w:rPr>
                    <w:t>Solanum lycopersicum</w:t>
                  </w:r>
                  <w:r>
                    <w:rPr>
                      <w:rFonts w:eastAsia="Arial" w:cs="Arial"/>
                      <w:color w:val="000000"/>
                    </w:rPr>
                    <w:t xml:space="preserve"> L., </w:t>
                  </w:r>
                  <w:r>
                    <w:rPr>
                      <w:rFonts w:eastAsia="Arial" w:cs="Arial"/>
                      <w:i/>
                      <w:iCs/>
                      <w:color w:val="000000"/>
                    </w:rPr>
                    <w:t>Solanum lycopersicum</w:t>
                  </w:r>
                  <w:r>
                    <w:rPr>
                      <w:rFonts w:eastAsia="Arial" w:cs="Arial"/>
                      <w:color w:val="000000"/>
                    </w:rPr>
                    <w:t xml:space="preserve"> L. x </w:t>
                  </w:r>
                  <w:r>
                    <w:rPr>
                      <w:rFonts w:eastAsia="Arial" w:cs="Arial"/>
                      <w:i/>
                      <w:iCs/>
                      <w:color w:val="000000"/>
                    </w:rPr>
                    <w:t>Solanum cheesmaniae</w:t>
                  </w:r>
                  <w:r>
                    <w:rPr>
                      <w:rFonts w:eastAsia="Arial" w:cs="Arial"/>
                      <w:color w:val="000000"/>
                    </w:rPr>
                    <w:t xml:space="preserve"> (L. Ridley) </w:t>
                  </w:r>
                  <w:proofErr w:type="gramStart"/>
                  <w:r>
                    <w:rPr>
                      <w:rFonts w:eastAsia="Arial" w:cs="Arial"/>
                      <w:color w:val="000000"/>
                    </w:rPr>
                    <w:t>Fosber  and</w:t>
                  </w:r>
                  <w:proofErr w:type="gramEnd"/>
                  <w:r>
                    <w:rPr>
                      <w:rFonts w:eastAsia="Arial" w:cs="Arial"/>
                      <w:color w:val="000000"/>
                    </w:rPr>
                    <w:t xml:space="preserve"> </w:t>
                  </w:r>
                  <w:r>
                    <w:rPr>
                      <w:rFonts w:eastAsia="Arial" w:cs="Arial"/>
                      <w:i/>
                      <w:iCs/>
                      <w:color w:val="000000"/>
                    </w:rPr>
                    <w:t>Solanum lycopersicum</w:t>
                  </w:r>
                  <w:r>
                    <w:rPr>
                      <w:rFonts w:eastAsia="Arial" w:cs="Arial"/>
                      <w:color w:val="000000"/>
                    </w:rPr>
                    <w:t xml:space="preserve"> L.</w:t>
                  </w:r>
                  <w:r>
                    <w:rPr>
                      <w:rFonts w:eastAsia="Arial" w:cs="Arial"/>
                      <w:i/>
                      <w:iCs/>
                      <w:color w:val="000000"/>
                    </w:rPr>
                    <w:t> </w:t>
                  </w:r>
                  <w:r>
                    <w:rPr>
                      <w:rFonts w:eastAsia="Arial" w:cs="Arial"/>
                      <w:color w:val="000000"/>
                    </w:rPr>
                    <w:t xml:space="preserve">x </w:t>
                  </w:r>
                  <w:r>
                    <w:rPr>
                      <w:rFonts w:eastAsia="Arial" w:cs="Arial"/>
                      <w:i/>
                      <w:iCs/>
                      <w:color w:val="000000"/>
                    </w:rPr>
                    <w:t>Solanum pimpinellifolium</w:t>
                  </w:r>
                  <w:r>
                    <w:rPr>
                      <w:rFonts w:eastAsia="Arial" w:cs="Arial"/>
                      <w:color w:val="000000"/>
                    </w:rPr>
                    <w:t xml:space="preserve"> L.  (</w:t>
                  </w:r>
                  <w:proofErr w:type="gramStart"/>
                  <w:r>
                    <w:rPr>
                      <w:rFonts w:eastAsia="Arial" w:cs="Arial"/>
                      <w:color w:val="000000"/>
                    </w:rPr>
                    <w:t>including</w:t>
                  </w:r>
                  <w:proofErr w:type="gramEnd"/>
                  <w:r>
                    <w:rPr>
                      <w:rFonts w:eastAsia="Arial" w:cs="Arial"/>
                      <w:color w:val="000000"/>
                    </w:rPr>
                    <w:t xml:space="preserve"> rootstocks of these</w:t>
                  </w:r>
                  <w:r w:rsidR="000C4464">
                    <w:rPr>
                      <w:rFonts w:eastAsia="Arial" w:cs="Arial"/>
                      <w:color w:val="000000"/>
                    </w:rPr>
                    <w:t xml:space="preserve"> s</w:t>
                  </w:r>
                  <w:r>
                    <w:rPr>
                      <w:rFonts w:eastAsia="Arial" w:cs="Arial"/>
                      <w:color w:val="000000"/>
                    </w:rPr>
                    <w:t>pecies). </w:t>
                  </w:r>
                  <w:r w:rsidR="000C4464">
                    <w:rPr>
                      <w:rFonts w:eastAsia="Arial" w:cs="Arial"/>
                      <w:color w:val="000000"/>
                    </w:rPr>
                    <w:t xml:space="preserve"> </w:t>
                  </w:r>
                  <w:r w:rsidR="000C4464">
                    <w:rPr>
                      <w:rFonts w:eastAsia="Arial" w:cs="Arial"/>
                      <w:color w:val="000000"/>
                    </w:rPr>
                    <w:br/>
                  </w:r>
                  <w:r>
                    <w:rPr>
                      <w:rFonts w:eastAsia="Arial" w:cs="Arial"/>
                      <w:color w:val="000000"/>
                    </w:rPr>
                    <w:t xml:space="preserve">For tomato rootstock varieties belonging to other </w:t>
                  </w:r>
                  <w:proofErr w:type="gramStart"/>
                  <w:r>
                    <w:rPr>
                      <w:rFonts w:eastAsia="Arial" w:cs="Arial"/>
                      <w:color w:val="000000"/>
                    </w:rPr>
                    <w:t>species</w:t>
                  </w:r>
                  <w:proofErr w:type="gramEnd"/>
                  <w:r>
                    <w:rPr>
                      <w:rFonts w:eastAsia="Arial" w:cs="Arial"/>
                      <w:color w:val="000000"/>
                    </w:rPr>
                    <w:t xml:space="preserve"> TG/294 applies.</w:t>
                  </w:r>
                </w:p>
              </w:tc>
            </w:tr>
          </w:tbl>
          <w:p w:rsidR="007F75B1" w:rsidRDefault="007F75B1">
            <w:pPr>
              <w:spacing w:line="1" w:lineRule="auto"/>
            </w:pPr>
          </w:p>
        </w:tc>
      </w:tr>
    </w:tbl>
    <w:p w:rsidR="007F75B1" w:rsidRDefault="007F75B1">
      <w:pPr>
        <w:rPr>
          <w:vanish/>
        </w:rPr>
      </w:pPr>
      <w:bookmarkStart w:id="14" w:name="__bookmark_9"/>
      <w:bookmarkEnd w:id="14"/>
    </w:p>
    <w:tbl>
      <w:tblPr>
        <w:tblOverlap w:val="never"/>
        <w:tblW w:w="9708" w:type="dxa"/>
        <w:tblLayout w:type="fixed"/>
        <w:tblLook w:val="01E0" w:firstRow="1" w:lastRow="1" w:firstColumn="1" w:lastColumn="1" w:noHBand="0" w:noVBand="0"/>
      </w:tblPr>
      <w:tblGrid>
        <w:gridCol w:w="708"/>
        <w:gridCol w:w="9000"/>
      </w:tblGrid>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7F75B1" w:rsidRDefault="006A66A6">
            <w:pPr>
              <w:rPr>
                <w:rFonts w:eastAsia="Arial" w:cs="Arial"/>
                <w:color w:val="000000"/>
                <w:u w:val="single"/>
              </w:rPr>
            </w:pPr>
            <w:bookmarkStart w:id="15" w:name="Section2"/>
            <w:bookmarkEnd w:id="15"/>
            <w:r>
              <w:rPr>
                <w:rFonts w:eastAsia="Arial" w:cs="Arial"/>
                <w:color w:val="000000"/>
                <w:u w:val="single"/>
              </w:rPr>
              <w:t>Material Required</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75B1">
              <w:tc>
                <w:tcPr>
                  <w:tcW w:w="9000" w:type="dxa"/>
                  <w:tcMar>
                    <w:top w:w="0" w:type="dxa"/>
                    <w:left w:w="0" w:type="dxa"/>
                    <w:bottom w:w="0" w:type="dxa"/>
                    <w:right w:w="0" w:type="dxa"/>
                  </w:tcMar>
                </w:tcPr>
                <w:p w:rsidR="007F75B1" w:rsidRDefault="006A66A6">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phytosanitary requirements </w:t>
                  </w:r>
                  <w:proofErr w:type="gramStart"/>
                  <w:r>
                    <w:rPr>
                      <w:rFonts w:eastAsia="Arial" w:cs="Arial"/>
                      <w:color w:val="000000"/>
                    </w:rPr>
                    <w:t>are complied</w:t>
                  </w:r>
                  <w:proofErr w:type="gramEnd"/>
                  <w:r>
                    <w:rPr>
                      <w:rFonts w:eastAsia="Arial" w:cs="Arial"/>
                      <w:color w:val="000000"/>
                    </w:rPr>
                    <w:t xml:space="preserve"> with.</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75B1">
              <w:tc>
                <w:tcPr>
                  <w:tcW w:w="9000" w:type="dxa"/>
                  <w:tcMar>
                    <w:top w:w="0" w:type="dxa"/>
                    <w:left w:w="0" w:type="dxa"/>
                    <w:bottom w:w="0" w:type="dxa"/>
                    <w:right w:w="0" w:type="dxa"/>
                  </w:tcMar>
                </w:tcPr>
                <w:p w:rsidR="007F75B1" w:rsidRDefault="006A66A6">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seed or plants.</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75B1">
              <w:tc>
                <w:tcPr>
                  <w:tcW w:w="9000" w:type="dxa"/>
                  <w:tcMar>
                    <w:top w:w="0" w:type="dxa"/>
                    <w:left w:w="0" w:type="dxa"/>
                    <w:bottom w:w="0" w:type="dxa"/>
                    <w:right w:w="0" w:type="dxa"/>
                  </w:tcMar>
                </w:tcPr>
                <w:p w:rsidR="007F75B1" w:rsidRDefault="006A66A6">
                  <w:pPr>
                    <w:jc w:val="both"/>
                  </w:pPr>
                  <w:r>
                    <w:rPr>
                      <w:rFonts w:eastAsia="Arial" w:cs="Arial"/>
                      <w:color w:val="000000"/>
                    </w:rPr>
                    <w:t>The minimum quantity of plant material, to be supplied by the applicant, should be:</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F75B1">
              <w:trPr>
                <w:jc w:val="center"/>
              </w:trPr>
              <w:tc>
                <w:tcPr>
                  <w:tcW w:w="9000" w:type="dxa"/>
                  <w:tcMar>
                    <w:top w:w="0" w:type="dxa"/>
                    <w:left w:w="0" w:type="dxa"/>
                    <w:bottom w:w="0" w:type="dxa"/>
                    <w:right w:w="0" w:type="dxa"/>
                  </w:tcMar>
                </w:tcPr>
                <w:p w:rsidR="007F75B1" w:rsidRDefault="000C4464">
                  <w:pPr>
                    <w:jc w:val="both"/>
                  </w:pPr>
                  <w:r>
                    <w:rPr>
                      <w:rFonts w:eastAsia="Arial" w:cs="Arial"/>
                      <w:color w:val="000000"/>
                    </w:rPr>
                    <w:t>(</w:t>
                  </w:r>
                  <w:r w:rsidR="006A66A6">
                    <w:rPr>
                      <w:rFonts w:eastAsia="Arial" w:cs="Arial"/>
                      <w:color w:val="000000"/>
                    </w:rPr>
                    <w:t>a) seed propagated varieties:                         2,500 seeds</w:t>
                  </w:r>
                </w:p>
                <w:p w:rsidR="007F75B1" w:rsidRDefault="000C4464" w:rsidP="000C4464">
                  <w:pPr>
                    <w:ind w:left="4060" w:hanging="4060"/>
                    <w:jc w:val="both"/>
                  </w:pPr>
                  <w:r>
                    <w:rPr>
                      <w:rFonts w:eastAsia="Arial" w:cs="Arial"/>
                      <w:color w:val="000000"/>
                    </w:rPr>
                    <w:t>(</w:t>
                  </w:r>
                  <w:r w:rsidR="006A66A6">
                    <w:rPr>
                      <w:rFonts w:eastAsia="Arial" w:cs="Arial"/>
                      <w:color w:val="000000"/>
                    </w:rPr>
                    <w:t xml:space="preserve">b) </w:t>
                  </w:r>
                  <w:proofErr w:type="gramStart"/>
                  <w:r w:rsidR="006A66A6">
                    <w:rPr>
                      <w:rFonts w:eastAsia="Arial" w:cs="Arial"/>
                      <w:color w:val="000000"/>
                    </w:rPr>
                    <w:t>vegetatively</w:t>
                  </w:r>
                  <w:proofErr w:type="gramEnd"/>
                  <w:r w:rsidR="006A66A6">
                    <w:rPr>
                      <w:rFonts w:eastAsia="Arial" w:cs="Arial"/>
                      <w:color w:val="000000"/>
                    </w:rPr>
                    <w:t xml:space="preserve"> propagated varieties:        25 non-grafted young plants without fruit. For disease resistance testing, additional plant material </w:t>
                  </w:r>
                  <w:proofErr w:type="gramStart"/>
                  <w:r w:rsidR="006A66A6">
                    <w:rPr>
                      <w:rFonts w:eastAsia="Arial" w:cs="Arial"/>
                      <w:color w:val="000000"/>
                    </w:rPr>
                    <w:t>may be requested</w:t>
                  </w:r>
                  <w:proofErr w:type="gramEnd"/>
                  <w:r w:rsidR="006A66A6">
                    <w:rPr>
                      <w:rFonts w:eastAsia="Arial" w:cs="Arial"/>
                      <w:color w:val="000000"/>
                    </w:rPr>
                    <w:t>. </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In the case of seed, the seed should meet the minimum requirements for germination, species and analytical purity, health and moisture content, specified by the competent authority.</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75B1">
              <w:tc>
                <w:tcPr>
                  <w:tcW w:w="9000" w:type="dxa"/>
                  <w:tcMar>
                    <w:top w:w="0" w:type="dxa"/>
                    <w:left w:w="0" w:type="dxa"/>
                    <w:bottom w:w="0" w:type="dxa"/>
                    <w:right w:w="0" w:type="dxa"/>
                  </w:tcMar>
                </w:tcPr>
                <w:p w:rsidR="007F75B1" w:rsidRDefault="006A66A6">
                  <w:pPr>
                    <w:jc w:val="both"/>
                  </w:pPr>
                  <w:r>
                    <w:rPr>
                      <w:rFonts w:eastAsia="Arial" w:cs="Arial"/>
                      <w:color w:val="000000"/>
                    </w:rPr>
                    <w:t>The plant material supplied should be visibly healthy, not lacking in vigor, nor affected by any important pest or disease.</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jc w:val="both"/>
            </w:pPr>
          </w:p>
        </w:tc>
        <w:tc>
          <w:tcPr>
            <w:tcW w:w="9000"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75B1">
              <w:tc>
                <w:tcPr>
                  <w:tcW w:w="9000" w:type="dxa"/>
                  <w:tcMar>
                    <w:top w:w="0" w:type="dxa"/>
                    <w:left w:w="0" w:type="dxa"/>
                    <w:bottom w:w="0" w:type="dxa"/>
                    <w:right w:w="0" w:type="dxa"/>
                  </w:tcMar>
                </w:tcPr>
                <w:p w:rsidR="007F75B1" w:rsidRDefault="006A66A6">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7F75B1" w:rsidRDefault="007F75B1">
            <w:pPr>
              <w:spacing w:line="1" w:lineRule="auto"/>
            </w:pPr>
          </w:p>
        </w:tc>
      </w:tr>
    </w:tbl>
    <w:p w:rsidR="007F75B1" w:rsidRDefault="007F75B1">
      <w:pPr>
        <w:rPr>
          <w:vanish/>
        </w:rPr>
      </w:pPr>
      <w:bookmarkStart w:id="16" w:name="__bookmark_10"/>
      <w:bookmarkEnd w:id="16"/>
    </w:p>
    <w:tbl>
      <w:tblPr>
        <w:tblOverlap w:val="never"/>
        <w:tblW w:w="9723" w:type="dxa"/>
        <w:tblLayout w:type="fixed"/>
        <w:tblLook w:val="01E0" w:firstRow="1" w:lastRow="1" w:firstColumn="1" w:lastColumn="1" w:noHBand="0" w:noVBand="0"/>
      </w:tblPr>
      <w:tblGrid>
        <w:gridCol w:w="708"/>
        <w:gridCol w:w="9015"/>
      </w:tblGrid>
      <w:tr w:rsidR="007F75B1">
        <w:tc>
          <w:tcPr>
            <w:tcW w:w="708" w:type="dxa"/>
            <w:tcMar>
              <w:top w:w="0" w:type="dxa"/>
              <w:left w:w="0" w:type="dxa"/>
              <w:bottom w:w="0" w:type="dxa"/>
              <w:right w:w="0" w:type="dxa"/>
            </w:tcMar>
          </w:tcPr>
          <w:p w:rsidR="007F75B1" w:rsidRDefault="007F75B1">
            <w:pPr>
              <w:spacing w:line="1" w:lineRule="auto"/>
              <w:jc w:val="both"/>
            </w:pPr>
            <w:bookmarkStart w:id="17" w:name="Section3-1"/>
            <w:bookmarkEnd w:id="17"/>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bookmarkStart w:id="18" w:name="_recreated__bookmark__1"/>
            <w:bookmarkEnd w:id="18"/>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bookmarkStart w:id="19" w:name="_recreated__bookmark__2"/>
            <w:bookmarkEnd w:id="19"/>
            <w:r>
              <w:rPr>
                <w:rFonts w:eastAsia="Arial" w:cs="Arial"/>
                <w:color w:val="000000"/>
              </w:rPr>
              <w:t>3.</w:t>
            </w:r>
          </w:p>
        </w:tc>
        <w:tc>
          <w:tcPr>
            <w:tcW w:w="9015" w:type="dxa"/>
            <w:tcMar>
              <w:top w:w="0" w:type="dxa"/>
              <w:left w:w="0" w:type="dxa"/>
              <w:bottom w:w="0" w:type="dxa"/>
              <w:right w:w="0" w:type="dxa"/>
            </w:tcMar>
          </w:tcPr>
          <w:p w:rsidR="007F75B1" w:rsidRDefault="006A66A6">
            <w:pPr>
              <w:rPr>
                <w:rFonts w:eastAsia="Arial" w:cs="Arial"/>
                <w:color w:val="000000"/>
                <w:u w:val="single"/>
              </w:rPr>
            </w:pPr>
            <w:bookmarkStart w:id="20" w:name="Section3"/>
            <w:bookmarkEnd w:id="20"/>
            <w:r>
              <w:rPr>
                <w:rFonts w:eastAsia="Arial" w:cs="Arial"/>
                <w:color w:val="000000"/>
                <w:u w:val="single"/>
              </w:rPr>
              <w:t>Method of Examination</w:t>
            </w:r>
          </w:p>
        </w:tc>
      </w:tr>
      <w:tr w:rsidR="007F75B1">
        <w:tc>
          <w:tcPr>
            <w:tcW w:w="708" w:type="dxa"/>
            <w:tcMar>
              <w:top w:w="0" w:type="dxa"/>
              <w:left w:w="0" w:type="dxa"/>
              <w:bottom w:w="0" w:type="dxa"/>
              <w:right w:w="0" w:type="dxa"/>
            </w:tcMar>
          </w:tcPr>
          <w:p w:rsidR="007F75B1" w:rsidRDefault="007F75B1">
            <w:pPr>
              <w:spacing w:line="1" w:lineRule="auto"/>
              <w:jc w:val="both"/>
            </w:pPr>
            <w:bookmarkStart w:id="21" w:name="_recreated__bookmark__3"/>
            <w:bookmarkEnd w:id="21"/>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i/>
                <w:iCs/>
                <w:color w:val="000000"/>
              </w:rPr>
            </w:pPr>
            <w:bookmarkStart w:id="22" w:name="_recreated__bookmark__4"/>
            <w:bookmarkEnd w:id="22"/>
            <w:r>
              <w:rPr>
                <w:rFonts w:eastAsia="Arial" w:cs="Arial"/>
                <w:i/>
                <w:iCs/>
                <w:color w:val="000000"/>
              </w:rPr>
              <w:t>3.1</w:t>
            </w:r>
          </w:p>
        </w:tc>
        <w:tc>
          <w:tcPr>
            <w:tcW w:w="9015"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Number of Growing Cycles</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F75B1">
              <w:tc>
                <w:tcPr>
                  <w:tcW w:w="708" w:type="dxa"/>
                  <w:tcMar>
                    <w:top w:w="0" w:type="dxa"/>
                    <w:left w:w="0" w:type="dxa"/>
                    <w:bottom w:w="0" w:type="dxa"/>
                    <w:right w:w="0" w:type="dxa"/>
                  </w:tcMar>
                </w:tcPr>
                <w:p w:rsidR="007F75B1" w:rsidRDefault="006A66A6">
                  <w:r>
                    <w:rPr>
                      <w:rFonts w:eastAsia="Arial" w:cs="Arial"/>
                      <w:color w:val="000000"/>
                    </w:rPr>
                    <w:t>3.1.1</w:t>
                  </w:r>
                </w:p>
              </w:tc>
            </w:tr>
          </w:tbl>
          <w:p w:rsidR="007F75B1" w:rsidRDefault="007F75B1">
            <w:pPr>
              <w:spacing w:line="1" w:lineRule="auto"/>
            </w:pPr>
          </w:p>
        </w:tc>
        <w:tc>
          <w:tcPr>
            <w:tcW w:w="901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The minimum duration of tests should normally be two independent growing cycles.</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F75B1">
              <w:tc>
                <w:tcPr>
                  <w:tcW w:w="708" w:type="dxa"/>
                  <w:tcMar>
                    <w:top w:w="0" w:type="dxa"/>
                    <w:left w:w="0" w:type="dxa"/>
                    <w:bottom w:w="0" w:type="dxa"/>
                    <w:right w:w="0" w:type="dxa"/>
                  </w:tcMar>
                </w:tcPr>
                <w:p w:rsidR="007F75B1" w:rsidRDefault="006A66A6">
                  <w:pPr>
                    <w:jc w:val="both"/>
                  </w:pPr>
                  <w:r>
                    <w:rPr>
                      <w:rFonts w:eastAsia="Arial" w:cs="Arial"/>
                      <w:color w:val="000000"/>
                    </w:rPr>
                    <w:t>3.1.2</w:t>
                  </w:r>
                </w:p>
              </w:tc>
            </w:tr>
          </w:tbl>
          <w:p w:rsidR="007F75B1" w:rsidRDefault="007F75B1">
            <w:pPr>
              <w:spacing w:line="1" w:lineRule="auto"/>
            </w:pPr>
          </w:p>
        </w:tc>
        <w:tc>
          <w:tcPr>
            <w:tcW w:w="901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The two independent growing cycles should be in the form of two separate plantings.</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F75B1">
              <w:tc>
                <w:tcPr>
                  <w:tcW w:w="708" w:type="dxa"/>
                  <w:tcMar>
                    <w:top w:w="0" w:type="dxa"/>
                    <w:left w:w="0" w:type="dxa"/>
                    <w:bottom w:w="0" w:type="dxa"/>
                    <w:right w:w="0" w:type="dxa"/>
                  </w:tcMar>
                </w:tcPr>
                <w:p w:rsidR="007F75B1" w:rsidRDefault="006A66A6">
                  <w:pPr>
                    <w:jc w:val="both"/>
                  </w:pPr>
                  <w:r>
                    <w:rPr>
                      <w:rFonts w:eastAsia="Arial" w:cs="Arial"/>
                      <w:color w:val="000000"/>
                    </w:rPr>
                    <w:t>3.1.3</w:t>
                  </w:r>
                </w:p>
              </w:tc>
            </w:tr>
          </w:tbl>
          <w:p w:rsidR="007F75B1" w:rsidRDefault="007F75B1">
            <w:pPr>
              <w:spacing w:line="1" w:lineRule="auto"/>
            </w:pPr>
          </w:p>
        </w:tc>
        <w:tc>
          <w:tcPr>
            <w:tcW w:w="9015" w:type="dxa"/>
            <w:tcMar>
              <w:top w:w="0" w:type="dxa"/>
              <w:left w:w="0" w:type="dxa"/>
              <w:bottom w:w="0" w:type="dxa"/>
              <w:right w:w="0" w:type="dxa"/>
            </w:tcMar>
          </w:tcPr>
          <w:p w:rsidR="007F75B1" w:rsidRDefault="006A66A6" w:rsidP="000C4464">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0C4464">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bl>
    <w:p w:rsidR="007F75B1" w:rsidRDefault="007F75B1">
      <w:pPr>
        <w:rPr>
          <w:vanish/>
        </w:rPr>
      </w:pPr>
    </w:p>
    <w:tbl>
      <w:tblPr>
        <w:tblOverlap w:val="never"/>
        <w:tblW w:w="9723" w:type="dxa"/>
        <w:tblLayout w:type="fixed"/>
        <w:tblLook w:val="01E0" w:firstRow="1" w:lastRow="1" w:firstColumn="1" w:lastColumn="1" w:noHBand="0" w:noVBand="0"/>
      </w:tblPr>
      <w:tblGrid>
        <w:gridCol w:w="708"/>
        <w:gridCol w:w="9015"/>
      </w:tblGrid>
      <w:tr w:rsidR="007F75B1">
        <w:tc>
          <w:tcPr>
            <w:tcW w:w="708" w:type="dxa"/>
            <w:tcMar>
              <w:top w:w="0" w:type="dxa"/>
              <w:left w:w="0" w:type="dxa"/>
              <w:bottom w:w="0" w:type="dxa"/>
              <w:right w:w="0" w:type="dxa"/>
            </w:tcMar>
          </w:tcPr>
          <w:p w:rsidR="007F75B1" w:rsidRDefault="006A66A6">
            <w:pPr>
              <w:jc w:val="both"/>
              <w:rPr>
                <w:rFonts w:eastAsia="Arial" w:cs="Arial"/>
                <w:i/>
                <w:iCs/>
                <w:color w:val="000000"/>
              </w:rPr>
            </w:pPr>
            <w:bookmarkStart w:id="23" w:name="Section3-2"/>
            <w:bookmarkEnd w:id="23"/>
            <w:r>
              <w:rPr>
                <w:rFonts w:eastAsia="Arial" w:cs="Arial"/>
                <w:i/>
                <w:iCs/>
                <w:color w:val="000000"/>
              </w:rPr>
              <w:t>3.2</w:t>
            </w:r>
          </w:p>
        </w:tc>
        <w:tc>
          <w:tcPr>
            <w:tcW w:w="9015" w:type="dxa"/>
            <w:tcMar>
              <w:top w:w="0" w:type="dxa"/>
              <w:left w:w="0" w:type="dxa"/>
              <w:bottom w:w="0" w:type="dxa"/>
              <w:right w:w="0" w:type="dxa"/>
            </w:tcMar>
          </w:tcPr>
          <w:p w:rsidR="007F75B1" w:rsidRDefault="006A66A6">
            <w:pPr>
              <w:jc w:val="both"/>
              <w:rPr>
                <w:rFonts w:eastAsia="Arial" w:cs="Arial"/>
                <w:i/>
                <w:iCs/>
                <w:color w:val="000000"/>
              </w:rPr>
            </w:pPr>
            <w:r>
              <w:rPr>
                <w:rFonts w:eastAsia="Arial" w:cs="Arial"/>
                <w:i/>
                <w:iCs/>
                <w:color w:val="000000"/>
              </w:rPr>
              <w:t>Testing Place</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i/>
                <w:iCs/>
                <w:color w:val="000000"/>
              </w:rPr>
            </w:pPr>
            <w:bookmarkStart w:id="24" w:name="Section3-3"/>
            <w:bookmarkEnd w:id="24"/>
            <w:r>
              <w:rPr>
                <w:rFonts w:eastAsia="Arial" w:cs="Arial"/>
                <w:i/>
                <w:iCs/>
                <w:color w:val="000000"/>
              </w:rPr>
              <w:t>3.3</w:t>
            </w:r>
          </w:p>
        </w:tc>
        <w:tc>
          <w:tcPr>
            <w:tcW w:w="9015" w:type="dxa"/>
            <w:tcMar>
              <w:top w:w="0" w:type="dxa"/>
              <w:left w:w="0" w:type="dxa"/>
              <w:bottom w:w="0" w:type="dxa"/>
              <w:right w:w="0" w:type="dxa"/>
            </w:tcMar>
          </w:tcPr>
          <w:p w:rsidR="007F75B1" w:rsidRDefault="006A66A6">
            <w:pPr>
              <w:jc w:val="both"/>
              <w:rPr>
                <w:rFonts w:eastAsia="Arial" w:cs="Arial"/>
                <w:i/>
                <w:iCs/>
                <w:color w:val="000000"/>
              </w:rPr>
            </w:pPr>
            <w:r>
              <w:rPr>
                <w:rFonts w:eastAsia="Arial" w:cs="Arial"/>
                <w:i/>
                <w:iCs/>
                <w:color w:val="000000"/>
              </w:rPr>
              <w:t>Conditions for Conducting the Examination</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F75B1">
              <w:tc>
                <w:tcPr>
                  <w:tcW w:w="708" w:type="dxa"/>
                  <w:tcMar>
                    <w:top w:w="0" w:type="dxa"/>
                    <w:left w:w="0" w:type="dxa"/>
                    <w:bottom w:w="0" w:type="dxa"/>
                    <w:right w:w="0" w:type="dxa"/>
                  </w:tcMar>
                </w:tcPr>
                <w:p w:rsidR="007F75B1" w:rsidRDefault="007F75B1">
                  <w:pPr>
                    <w:spacing w:line="1" w:lineRule="auto"/>
                    <w:jc w:val="both"/>
                  </w:pPr>
                </w:p>
              </w:tc>
            </w:tr>
          </w:tbl>
          <w:p w:rsidR="007F75B1" w:rsidRDefault="007F75B1">
            <w:pPr>
              <w:spacing w:line="1" w:lineRule="auto"/>
            </w:pPr>
          </w:p>
        </w:tc>
        <w:tc>
          <w:tcPr>
            <w:tcW w:w="901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bl>
    <w:p w:rsidR="007F75B1" w:rsidRDefault="007F75B1">
      <w:pPr>
        <w:sectPr w:rsidR="007F75B1">
          <w:headerReference w:type="default" r:id="rId14"/>
          <w:footerReference w:type="default" r:id="rId15"/>
          <w:pgSz w:w="11905" w:h="16837"/>
          <w:pgMar w:top="510" w:right="1133" w:bottom="510" w:left="1133" w:header="510" w:footer="510" w:gutter="0"/>
          <w:cols w:space="720"/>
        </w:sectPr>
      </w:pPr>
    </w:p>
    <w:p w:rsidR="007F75B1" w:rsidRDefault="007F75B1">
      <w:pPr>
        <w:rPr>
          <w:vanish/>
        </w:rPr>
      </w:pPr>
    </w:p>
    <w:tbl>
      <w:tblPr>
        <w:tblOverlap w:val="never"/>
        <w:tblW w:w="9723" w:type="dxa"/>
        <w:tblLayout w:type="fixed"/>
        <w:tblLook w:val="01E0" w:firstRow="1" w:lastRow="1" w:firstColumn="1" w:lastColumn="1" w:noHBand="0" w:noVBand="0"/>
      </w:tblPr>
      <w:tblGrid>
        <w:gridCol w:w="708"/>
        <w:gridCol w:w="9015"/>
      </w:tblGrid>
      <w:tr w:rsidR="007F75B1">
        <w:tc>
          <w:tcPr>
            <w:tcW w:w="708" w:type="dxa"/>
            <w:tcMar>
              <w:top w:w="0" w:type="dxa"/>
              <w:left w:w="0" w:type="dxa"/>
              <w:bottom w:w="0" w:type="dxa"/>
              <w:right w:w="0" w:type="dxa"/>
            </w:tcMar>
          </w:tcPr>
          <w:p w:rsidR="007F75B1" w:rsidRDefault="006A66A6">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7F75B1" w:rsidRDefault="006A66A6">
            <w:pPr>
              <w:jc w:val="both"/>
              <w:rPr>
                <w:rFonts w:eastAsia="Arial" w:cs="Arial"/>
                <w:i/>
                <w:iCs/>
                <w:color w:val="000000"/>
              </w:rPr>
            </w:pPr>
            <w:bookmarkStart w:id="25" w:name="Section3-4"/>
            <w:bookmarkEnd w:id="25"/>
            <w:r>
              <w:rPr>
                <w:rFonts w:eastAsia="Arial" w:cs="Arial"/>
                <w:i/>
                <w:iCs/>
                <w:color w:val="000000"/>
              </w:rPr>
              <w:t>Test Design</w:t>
            </w:r>
          </w:p>
        </w:tc>
      </w:tr>
      <w:tr w:rsidR="007F75B1">
        <w:trPr>
          <w:trHeight w:hRule="exact" w:val="240"/>
        </w:trPr>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F75B1">
              <w:tc>
                <w:tcPr>
                  <w:tcW w:w="9015" w:type="dxa"/>
                  <w:tcMar>
                    <w:top w:w="0" w:type="dxa"/>
                    <w:left w:w="0" w:type="dxa"/>
                    <w:bottom w:w="0" w:type="dxa"/>
                    <w:right w:w="0" w:type="dxa"/>
                  </w:tcMar>
                </w:tcPr>
                <w:p w:rsidR="007F75B1" w:rsidRDefault="006A66A6">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20 plants, which should be divided between at least 2 replicates.</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F75B1">
              <w:tc>
                <w:tcPr>
                  <w:tcW w:w="708" w:type="dxa"/>
                  <w:tcMar>
                    <w:top w:w="0" w:type="dxa"/>
                    <w:left w:w="0" w:type="dxa"/>
                    <w:bottom w:w="0" w:type="dxa"/>
                    <w:right w:w="0" w:type="dxa"/>
                  </w:tcMar>
                </w:tcPr>
                <w:p w:rsidR="007F75B1" w:rsidRDefault="006A66A6">
                  <w:pPr>
                    <w:jc w:val="both"/>
                  </w:pPr>
                  <w:r>
                    <w:rPr>
                      <w:rFonts w:eastAsia="Arial" w:cs="Arial"/>
                      <w:color w:val="000000"/>
                    </w:rPr>
                    <w:t>3.4.2</w:t>
                  </w:r>
                </w:p>
              </w:tc>
            </w:tr>
          </w:tbl>
          <w:p w:rsidR="007F75B1" w:rsidRDefault="007F75B1">
            <w:pPr>
              <w:spacing w:line="1" w:lineRule="auto"/>
            </w:pPr>
          </w:p>
        </w:tc>
        <w:tc>
          <w:tcPr>
            <w:tcW w:w="9015" w:type="dxa"/>
            <w:tcMar>
              <w:top w:w="0" w:type="dxa"/>
              <w:left w:w="0" w:type="dxa"/>
              <w:bottom w:w="0" w:type="dxa"/>
              <w:right w:w="0" w:type="dxa"/>
            </w:tcMar>
          </w:tcPr>
          <w:p w:rsidR="007F75B1" w:rsidRDefault="007F75B1">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F75B1">
              <w:tc>
                <w:tcPr>
                  <w:tcW w:w="9015" w:type="dxa"/>
                  <w:tcMar>
                    <w:top w:w="0" w:type="dxa"/>
                    <w:left w:w="0" w:type="dxa"/>
                    <w:bottom w:w="0" w:type="dxa"/>
                    <w:right w:w="0" w:type="dxa"/>
                  </w:tcMar>
                </w:tcPr>
                <w:p w:rsidR="007F75B1" w:rsidRDefault="006A66A6">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F75B1">
              <w:tc>
                <w:tcPr>
                  <w:tcW w:w="708" w:type="dxa"/>
                  <w:tcMar>
                    <w:top w:w="0" w:type="dxa"/>
                    <w:left w:w="0" w:type="dxa"/>
                    <w:bottom w:w="0" w:type="dxa"/>
                    <w:right w:w="0" w:type="dxa"/>
                  </w:tcMar>
                </w:tcPr>
                <w:p w:rsidR="007F75B1" w:rsidRDefault="006A66A6">
                  <w:pPr>
                    <w:jc w:val="both"/>
                  </w:pPr>
                  <w:r>
                    <w:rPr>
                      <w:rFonts w:eastAsia="Arial" w:cs="Arial"/>
                      <w:color w:val="000000"/>
                    </w:rPr>
                    <w:t>3.4.3</w:t>
                  </w:r>
                </w:p>
              </w:tc>
            </w:tr>
          </w:tbl>
          <w:p w:rsidR="007F75B1" w:rsidRDefault="007F75B1">
            <w:pPr>
              <w:spacing w:line="1" w:lineRule="auto"/>
            </w:pPr>
          </w:p>
        </w:tc>
        <w:tc>
          <w:tcPr>
            <w:tcW w:w="9015" w:type="dxa"/>
            <w:tcMar>
              <w:top w:w="0" w:type="dxa"/>
              <w:left w:w="0" w:type="dxa"/>
              <w:bottom w:w="0" w:type="dxa"/>
              <w:right w:w="0" w:type="dxa"/>
            </w:tcMar>
          </w:tcPr>
          <w:p w:rsidR="007F75B1" w:rsidRDefault="007F75B1">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F75B1">
              <w:tc>
                <w:tcPr>
                  <w:tcW w:w="9015" w:type="dxa"/>
                  <w:tcMar>
                    <w:top w:w="0" w:type="dxa"/>
                    <w:left w:w="0" w:type="dxa"/>
                    <w:bottom w:w="0" w:type="dxa"/>
                    <w:right w:w="0" w:type="dxa"/>
                  </w:tcMar>
                </w:tcPr>
                <w:p w:rsidR="007F75B1" w:rsidRDefault="006A66A6">
                  <w:pPr>
                    <w:jc w:val="both"/>
                  </w:pPr>
                  <w:r>
                    <w:rPr>
                      <w:rFonts w:eastAsia="Arial" w:cs="Arial"/>
                      <w:color w:val="000000"/>
                    </w:rPr>
                    <w:t xml:space="preserve">When resistance characteristics </w:t>
                  </w:r>
                  <w:proofErr w:type="gramStart"/>
                  <w:r>
                    <w:rPr>
                      <w:rFonts w:eastAsia="Arial" w:cs="Arial"/>
                      <w:color w:val="000000"/>
                    </w:rPr>
                    <w:t>are used</w:t>
                  </w:r>
                  <w:proofErr w:type="gramEnd"/>
                  <w:r>
                    <w:rPr>
                      <w:rFonts w:eastAsia="Arial" w:cs="Arial"/>
                      <w:color w:val="000000"/>
                    </w:rPr>
                    <w:t xml:space="preserve"> for assessing distinctness, uniformity and stability, records must be taken under conditions of controlled infection and, unless otherwise specified, on at least 20</w:t>
                  </w:r>
                  <w:r w:rsidR="000C4464">
                    <w:rPr>
                      <w:rFonts w:eastAsia="Arial" w:cs="Arial"/>
                      <w:color w:val="000000"/>
                    </w:rPr>
                    <w:t> </w:t>
                  </w:r>
                  <w:r>
                    <w:rPr>
                      <w:rFonts w:eastAsia="Arial" w:cs="Arial"/>
                      <w:color w:val="000000"/>
                    </w:rPr>
                    <w:t>plants.</w:t>
                  </w:r>
                </w:p>
                <w:p w:rsidR="007F75B1" w:rsidRDefault="007F75B1">
                  <w:pPr>
                    <w:jc w:val="both"/>
                  </w:pPr>
                </w:p>
                <w:p w:rsidR="007F75B1" w:rsidRDefault="006A66A6">
                  <w:pPr>
                    <w:jc w:val="both"/>
                  </w:pPr>
                  <w:r>
                    <w:rPr>
                      <w:rFonts w:eastAsia="Arial" w:cs="Arial"/>
                      <w:color w:val="000000"/>
                    </w:rPr>
                    <w:t xml:space="preserve">In case of vegetatively propagated varieties, when resistance characteristics </w:t>
                  </w:r>
                  <w:proofErr w:type="gramStart"/>
                  <w:r>
                    <w:rPr>
                      <w:rFonts w:eastAsia="Arial" w:cs="Arial"/>
                      <w:color w:val="000000"/>
                    </w:rPr>
                    <w:t>are used</w:t>
                  </w:r>
                  <w:proofErr w:type="gramEnd"/>
                  <w:r>
                    <w:rPr>
                      <w:rFonts w:eastAsia="Arial" w:cs="Arial"/>
                      <w:color w:val="000000"/>
                    </w:rPr>
                    <w:t xml:space="preserve"> for the assessment of Distinctness, Uniformity and Stability, records must be taken on at least 10 plants.</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F75B1">
              <w:tc>
                <w:tcPr>
                  <w:tcW w:w="708" w:type="dxa"/>
                  <w:tcMar>
                    <w:top w:w="0" w:type="dxa"/>
                    <w:left w:w="0" w:type="dxa"/>
                    <w:bottom w:w="0" w:type="dxa"/>
                    <w:right w:w="0" w:type="dxa"/>
                  </w:tcMar>
                </w:tcPr>
                <w:p w:rsidR="007F75B1" w:rsidRDefault="007F75B1">
                  <w:pPr>
                    <w:spacing w:line="1" w:lineRule="auto"/>
                    <w:jc w:val="both"/>
                  </w:pPr>
                  <w:bookmarkStart w:id="26" w:name="__bookmark_12"/>
                  <w:bookmarkEnd w:id="26"/>
                </w:p>
              </w:tc>
            </w:tr>
          </w:tbl>
          <w:p w:rsidR="007F75B1" w:rsidRDefault="006A66A6">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7F75B1" w:rsidRDefault="006A66A6">
            <w:pPr>
              <w:jc w:val="both"/>
              <w:rPr>
                <w:rFonts w:eastAsia="Arial" w:cs="Arial"/>
                <w:i/>
                <w:iCs/>
                <w:color w:val="000000"/>
              </w:rPr>
            </w:pPr>
            <w:bookmarkStart w:id="27" w:name="Section3-5"/>
            <w:bookmarkEnd w:id="27"/>
            <w:r>
              <w:rPr>
                <w:rFonts w:eastAsia="Arial" w:cs="Arial"/>
                <w:i/>
                <w:iCs/>
                <w:color w:val="000000"/>
              </w:rPr>
              <w:t>Additional Tests</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901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7F75B1" w:rsidRDefault="007F75B1">
      <w:pPr>
        <w:rPr>
          <w:vanish/>
        </w:rPr>
      </w:pPr>
      <w:bookmarkStart w:id="28" w:name="__bookmark_13"/>
      <w:bookmarkEnd w:id="28"/>
    </w:p>
    <w:tbl>
      <w:tblPr>
        <w:tblOverlap w:val="never"/>
        <w:tblW w:w="9693" w:type="dxa"/>
        <w:tblLayout w:type="fixed"/>
        <w:tblLook w:val="01E0" w:firstRow="1" w:lastRow="1" w:firstColumn="1" w:lastColumn="1" w:noHBand="0" w:noVBand="0"/>
      </w:tblPr>
      <w:tblGrid>
        <w:gridCol w:w="708"/>
        <w:gridCol w:w="8985"/>
      </w:tblGrid>
      <w:tr w:rsidR="007F75B1">
        <w:tc>
          <w:tcPr>
            <w:tcW w:w="708" w:type="dxa"/>
            <w:tcMar>
              <w:top w:w="0" w:type="dxa"/>
              <w:left w:w="0" w:type="dxa"/>
              <w:bottom w:w="0" w:type="dxa"/>
              <w:right w:w="0" w:type="dxa"/>
            </w:tcMar>
          </w:tcPr>
          <w:p w:rsidR="007F75B1" w:rsidRDefault="007F75B1">
            <w:pPr>
              <w:spacing w:line="1" w:lineRule="auto"/>
              <w:jc w:val="both"/>
            </w:pPr>
          </w:p>
        </w:tc>
        <w:tc>
          <w:tcPr>
            <w:tcW w:w="898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8985"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7F75B1" w:rsidRDefault="006A66A6">
            <w:pPr>
              <w:rPr>
                <w:rFonts w:eastAsia="Arial" w:cs="Arial"/>
                <w:color w:val="000000"/>
                <w:u w:val="single"/>
              </w:rPr>
            </w:pPr>
            <w:bookmarkStart w:id="29" w:name="Section4"/>
            <w:bookmarkEnd w:id="29"/>
            <w:r>
              <w:rPr>
                <w:rFonts w:eastAsia="Arial" w:cs="Arial"/>
                <w:color w:val="000000"/>
                <w:u w:val="single"/>
              </w:rPr>
              <w:t>Assessment of Distinctness, Uniformity and Stability</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7F75B1" w:rsidRDefault="006A66A6">
            <w:pPr>
              <w:rPr>
                <w:rFonts w:eastAsia="Arial" w:cs="Arial"/>
                <w:i/>
                <w:iCs/>
                <w:color w:val="000000"/>
              </w:rPr>
            </w:pPr>
            <w:bookmarkStart w:id="30" w:name="Section4-1"/>
            <w:bookmarkEnd w:id="30"/>
            <w:r>
              <w:rPr>
                <w:rFonts w:eastAsia="Arial" w:cs="Arial"/>
                <w:i/>
                <w:iCs/>
                <w:color w:val="000000"/>
              </w:rPr>
              <w:t xml:space="preserve">Distinctness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General Recommendations</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Consistent Differences</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jc w:val="both"/>
            </w:pP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Clear Differences</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F75B1">
              <w:tc>
                <w:tcPr>
                  <w:tcW w:w="8985" w:type="dxa"/>
                  <w:tcMar>
                    <w:top w:w="0" w:type="dxa"/>
                    <w:left w:w="0" w:type="dxa"/>
                    <w:bottom w:w="0" w:type="dxa"/>
                    <w:right w:w="0" w:type="dxa"/>
                  </w:tcMar>
                </w:tcPr>
                <w:p w:rsidR="007F75B1" w:rsidRDefault="006A66A6">
                  <w:r>
                    <w:rPr>
                      <w:rFonts w:eastAsia="Arial" w:cs="Arial"/>
                      <w:color w:val="000000"/>
                    </w:rPr>
                    <w:t>Number of Plants or Parts of Plants to be Examined</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F75B1">
              <w:tc>
                <w:tcPr>
                  <w:tcW w:w="8985" w:type="dxa"/>
                  <w:tcMar>
                    <w:top w:w="0" w:type="dxa"/>
                    <w:left w:w="0" w:type="dxa"/>
                    <w:bottom w:w="0" w:type="dxa"/>
                    <w:right w:w="0" w:type="dxa"/>
                  </w:tcMar>
                </w:tcPr>
                <w:p w:rsidR="007F75B1" w:rsidRDefault="006A66A6">
                  <w:pPr>
                    <w:jc w:val="both"/>
                  </w:pPr>
                  <w:r>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Method of Observation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bl>
    <w:p w:rsidR="007F75B1" w:rsidRDefault="007F75B1">
      <w:pPr>
        <w:sectPr w:rsidR="007F75B1">
          <w:headerReference w:type="default" r:id="rId16"/>
          <w:footerReference w:type="default" r:id="rId17"/>
          <w:pgSz w:w="11905" w:h="16837"/>
          <w:pgMar w:top="510" w:right="1133" w:bottom="510" w:left="1133" w:header="510" w:footer="510" w:gutter="0"/>
          <w:cols w:space="720"/>
        </w:sectPr>
      </w:pPr>
    </w:p>
    <w:p w:rsidR="007F75B1" w:rsidRDefault="007F75B1">
      <w:pPr>
        <w:rPr>
          <w:vanish/>
        </w:rPr>
      </w:pPr>
    </w:p>
    <w:tbl>
      <w:tblPr>
        <w:tblOverlap w:val="never"/>
        <w:tblW w:w="9693" w:type="dxa"/>
        <w:tblLayout w:type="fixed"/>
        <w:tblLook w:val="01E0" w:firstRow="1" w:lastRow="1" w:firstColumn="1" w:lastColumn="1" w:noHBand="0" w:noVBand="0"/>
      </w:tblPr>
      <w:tblGrid>
        <w:gridCol w:w="708"/>
        <w:gridCol w:w="8985"/>
      </w:tblGrid>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F75B1">
              <w:tc>
                <w:tcPr>
                  <w:tcW w:w="8985" w:type="dxa"/>
                  <w:tcMar>
                    <w:top w:w="0" w:type="dxa"/>
                    <w:left w:w="0" w:type="dxa"/>
                    <w:bottom w:w="0" w:type="dxa"/>
                    <w:right w:w="0" w:type="dxa"/>
                  </w:tcMar>
                </w:tcPr>
                <w:p w:rsidR="007F75B1" w:rsidRDefault="006A66A6">
                  <w:pPr>
                    <w:jc w:val="both"/>
                  </w:pPr>
                  <w:r>
                    <w:rPr>
                      <w:rFonts w:eastAsia="Arial" w:cs="Arial"/>
                      <w:color w:val="000000"/>
                    </w:rPr>
                    <w:t xml:space="preserve">MG: single measurement of a group of plants or parts of plants </w:t>
                  </w:r>
                </w:p>
                <w:p w:rsidR="007F75B1" w:rsidRDefault="006A66A6">
                  <w:pPr>
                    <w:jc w:val="both"/>
                  </w:pPr>
                  <w:r>
                    <w:rPr>
                      <w:rFonts w:eastAsia="Arial" w:cs="Arial"/>
                      <w:color w:val="000000"/>
                    </w:rPr>
                    <w:t xml:space="preserve">MS: measurement of a number of individual plants or parts of plants </w:t>
                  </w:r>
                </w:p>
                <w:p w:rsidR="007F75B1" w:rsidRDefault="006A66A6">
                  <w:pPr>
                    <w:jc w:val="both"/>
                  </w:pPr>
                  <w:r>
                    <w:rPr>
                      <w:rFonts w:eastAsia="Arial" w:cs="Arial"/>
                      <w:color w:val="000000"/>
                    </w:rPr>
                    <w:t>VG: visual assessment by a single observation of a group of plants or parts of plants</w:t>
                  </w:r>
                </w:p>
                <w:p w:rsidR="007F75B1" w:rsidRDefault="006A66A6">
                  <w:pPr>
                    <w:jc w:val="both"/>
                  </w:pPr>
                  <w:r>
                    <w:rPr>
                      <w:rFonts w:eastAsia="Arial" w:cs="Arial"/>
                      <w:color w:val="000000"/>
                    </w:rPr>
                    <w:t>VS: visual assessment by observation of individual plants or parts of plants</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Type of observation:  visual (V) or measurement (M)</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F75B1">
              <w:tc>
                <w:tcPr>
                  <w:tcW w:w="8985" w:type="dxa"/>
                  <w:tcMar>
                    <w:top w:w="0" w:type="dxa"/>
                    <w:left w:w="0" w:type="dxa"/>
                    <w:bottom w:w="0" w:type="dxa"/>
                    <w:right w:w="0" w:type="dxa"/>
                  </w:tcMar>
                </w:tcPr>
                <w:p w:rsidR="007F75B1" w:rsidRDefault="006A66A6">
                  <w:pPr>
                    <w:jc w:val="both"/>
                  </w:pPr>
                  <w:r>
                    <w:rPr>
                      <w:rFonts w:eastAsia="Arial" w:cs="Arial"/>
                      <w:color w:val="000000"/>
                    </w:rPr>
                    <w:t>Type of record: for a group of plants (G) or for single, individual plants (S)</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F75B1">
              <w:tc>
                <w:tcPr>
                  <w:tcW w:w="8985" w:type="dxa"/>
                  <w:tcMar>
                    <w:top w:w="0" w:type="dxa"/>
                    <w:left w:w="0" w:type="dxa"/>
                    <w:bottom w:w="0" w:type="dxa"/>
                    <w:right w:w="0" w:type="dxa"/>
                  </w:tcMar>
                </w:tcPr>
                <w:p w:rsidR="007F75B1" w:rsidRDefault="006A66A6">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7F75B1" w:rsidRDefault="006A66A6">
            <w:pPr>
              <w:rPr>
                <w:rFonts w:eastAsia="Arial" w:cs="Arial"/>
                <w:i/>
                <w:iCs/>
                <w:color w:val="000000"/>
              </w:rPr>
            </w:pPr>
            <w:bookmarkStart w:id="31" w:name="Section4-2"/>
            <w:bookmarkEnd w:id="31"/>
            <w:r>
              <w:rPr>
                <w:rFonts w:eastAsia="Arial" w:cs="Arial"/>
                <w:i/>
                <w:iCs/>
                <w:color w:val="000000"/>
              </w:rPr>
              <w:t>Uniformity</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F75B1">
              <w:tc>
                <w:tcPr>
                  <w:tcW w:w="708" w:type="dxa"/>
                  <w:tcMar>
                    <w:top w:w="0" w:type="dxa"/>
                    <w:left w:w="0" w:type="dxa"/>
                    <w:bottom w:w="0" w:type="dxa"/>
                    <w:right w:w="0" w:type="dxa"/>
                  </w:tcMar>
                </w:tcPr>
                <w:p w:rsidR="007F75B1" w:rsidRDefault="006A66A6">
                  <w:r>
                    <w:rPr>
                      <w:rFonts w:eastAsia="Arial" w:cs="Arial"/>
                      <w:color w:val="000000"/>
                    </w:rPr>
                    <w:t>4.2.2</w:t>
                  </w:r>
                </w:p>
              </w:tc>
            </w:tr>
          </w:tbl>
          <w:p w:rsidR="007F75B1" w:rsidRDefault="007F75B1">
            <w:pPr>
              <w:spacing w:line="1" w:lineRule="auto"/>
            </w:pPr>
          </w:p>
        </w:tc>
        <w:tc>
          <w:tcPr>
            <w:tcW w:w="8985" w:type="dxa"/>
            <w:tcMar>
              <w:top w:w="0" w:type="dxa"/>
              <w:left w:w="0" w:type="dxa"/>
              <w:bottom w:w="0" w:type="dxa"/>
              <w:right w:w="0" w:type="dxa"/>
            </w:tcMar>
          </w:tcPr>
          <w:p w:rsidR="007F75B1" w:rsidRDefault="007F75B1">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F75B1">
              <w:tc>
                <w:tcPr>
                  <w:tcW w:w="8985" w:type="dxa"/>
                  <w:tcMar>
                    <w:top w:w="0" w:type="dxa"/>
                    <w:left w:w="0" w:type="dxa"/>
                    <w:bottom w:w="0" w:type="dxa"/>
                    <w:right w:w="0" w:type="dxa"/>
                  </w:tcMar>
                </w:tcPr>
                <w:p w:rsidR="007F75B1" w:rsidRDefault="006A66A6">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seed-propagated and vegetatively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color w:val="000000"/>
              </w:rPr>
            </w:pPr>
            <w:r>
              <w:rPr>
                <w:color w:val="000000"/>
              </w:rPr>
              <w:t xml:space="preserve">      </w:t>
            </w:r>
          </w:p>
        </w:tc>
      </w:tr>
      <w:tr w:rsidR="007F75B1">
        <w:tc>
          <w:tcPr>
            <w:tcW w:w="708" w:type="dxa"/>
            <w:noWrap/>
            <w:tcMar>
              <w:top w:w="20" w:type="dxa"/>
              <w:left w:w="0" w:type="dxa"/>
              <w:bottom w:w="20" w:type="dxa"/>
              <w:right w:w="0" w:type="dxa"/>
            </w:tcMar>
          </w:tcPr>
          <w:p w:rsidR="007F75B1" w:rsidRDefault="006A66A6">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F75B1">
              <w:tc>
                <w:tcPr>
                  <w:tcW w:w="8985" w:type="dxa"/>
                  <w:tcMar>
                    <w:top w:w="0" w:type="dxa"/>
                    <w:left w:w="0" w:type="dxa"/>
                    <w:bottom w:w="0" w:type="dxa"/>
                    <w:right w:w="0" w:type="dxa"/>
                  </w:tcMar>
                </w:tcPr>
                <w:p w:rsidR="007F75B1" w:rsidRDefault="006A66A6">
                  <w:pPr>
                    <w:jc w:val="both"/>
                  </w:pPr>
                  <w:r>
                    <w:rPr>
                      <w:rFonts w:eastAsia="Arial" w:cs="Arial"/>
                      <w:color w:val="000000"/>
                    </w:rPr>
                    <w:t xml:space="preserve">For the assessment of uniformity of </w:t>
                  </w:r>
                  <w:r w:rsidR="000C4464">
                    <w:rPr>
                      <w:rFonts w:eastAsia="Arial" w:cs="Arial"/>
                      <w:color w:val="000000"/>
                    </w:rPr>
                    <w:t>self-pollinated</w:t>
                  </w:r>
                  <w:r>
                    <w:rPr>
                      <w:rFonts w:eastAsia="Arial" w:cs="Arial"/>
                      <w:color w:val="000000"/>
                    </w:rPr>
                    <w:t xml:space="preserve"> varieties, single cross hybrids and vegetatively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 plants, 1 off-type </w:t>
                  </w:r>
                  <w:proofErr w:type="gramStart"/>
                  <w:r>
                    <w:rPr>
                      <w:rFonts w:eastAsia="Arial" w:cs="Arial"/>
                      <w:color w:val="000000"/>
                    </w:rPr>
                    <w:t>is allowed</w:t>
                  </w:r>
                  <w:proofErr w:type="gramEnd"/>
                  <w:r>
                    <w:rPr>
                      <w:rFonts w:eastAsia="Arial" w:cs="Arial"/>
                      <w:color w:val="000000"/>
                    </w:rPr>
                    <w:t>.</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7F75B1" w:rsidRDefault="006A66A6">
            <w:pPr>
              <w:rPr>
                <w:rFonts w:eastAsia="Arial" w:cs="Arial"/>
                <w:i/>
                <w:iCs/>
                <w:color w:val="000000"/>
              </w:rPr>
            </w:pPr>
            <w:bookmarkStart w:id="32" w:name="Section4-3"/>
            <w:bookmarkEnd w:id="32"/>
            <w:r>
              <w:rPr>
                <w:rFonts w:eastAsia="Arial" w:cs="Arial"/>
                <w:i/>
                <w:iCs/>
                <w:color w:val="000000"/>
              </w:rPr>
              <w:t>Stability</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7F75B1">
        <w:tc>
          <w:tcPr>
            <w:tcW w:w="708" w:type="dxa"/>
            <w:tcMar>
              <w:top w:w="0" w:type="dxa"/>
              <w:left w:w="0" w:type="dxa"/>
              <w:bottom w:w="0" w:type="dxa"/>
              <w:right w:w="0" w:type="dxa"/>
            </w:tcMar>
          </w:tcPr>
          <w:p w:rsidR="007F75B1" w:rsidRDefault="007F75B1">
            <w:pPr>
              <w:spacing w:line="1" w:lineRule="auto"/>
            </w:pPr>
          </w:p>
        </w:tc>
        <w:tc>
          <w:tcPr>
            <w:tcW w:w="8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rsidR="007F75B1" w:rsidRDefault="007F75B1">
      <w:pPr>
        <w:sectPr w:rsidR="007F75B1">
          <w:headerReference w:type="default" r:id="rId18"/>
          <w:footerReference w:type="default" r:id="rId19"/>
          <w:pgSz w:w="11905" w:h="16837"/>
          <w:pgMar w:top="510" w:right="1133" w:bottom="510" w:left="1133" w:header="510" w:footer="510" w:gutter="0"/>
          <w:cols w:space="720"/>
        </w:sectPr>
      </w:pPr>
    </w:p>
    <w:p w:rsidR="007F75B1" w:rsidRDefault="007F75B1">
      <w:pPr>
        <w:rPr>
          <w:vanish/>
        </w:rPr>
      </w:pPr>
    </w:p>
    <w:tbl>
      <w:tblPr>
        <w:tblOverlap w:val="never"/>
        <w:tblW w:w="9678" w:type="dxa"/>
        <w:tblLayout w:type="fixed"/>
        <w:tblLook w:val="01E0" w:firstRow="1" w:lastRow="1" w:firstColumn="1" w:lastColumn="1" w:noHBand="0" w:noVBand="0"/>
      </w:tblPr>
      <w:tblGrid>
        <w:gridCol w:w="708"/>
        <w:gridCol w:w="8970"/>
      </w:tblGrid>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7F75B1" w:rsidRDefault="006A66A6">
            <w:pPr>
              <w:rPr>
                <w:rFonts w:eastAsia="Arial" w:cs="Arial"/>
                <w:color w:val="000000"/>
                <w:u w:val="single"/>
              </w:rPr>
            </w:pPr>
            <w:bookmarkStart w:id="33" w:name="Section5"/>
            <w:bookmarkEnd w:id="33"/>
            <w:r>
              <w:rPr>
                <w:rFonts w:eastAsia="Arial" w:cs="Arial"/>
                <w:color w:val="000000"/>
                <w:u w:val="single"/>
              </w:rPr>
              <w:t>Grouping of Varieties and Organization of the Growing Trial</w:t>
            </w:r>
          </w:p>
        </w:tc>
      </w:tr>
      <w:tr w:rsidR="007F75B1">
        <w:tc>
          <w:tcPr>
            <w:tcW w:w="708" w:type="dxa"/>
            <w:tcMar>
              <w:top w:w="0" w:type="dxa"/>
              <w:left w:w="0" w:type="dxa"/>
              <w:bottom w:w="0" w:type="dxa"/>
              <w:right w:w="0" w:type="dxa"/>
            </w:tcMar>
          </w:tcPr>
          <w:p w:rsidR="007F75B1" w:rsidRDefault="007F75B1">
            <w:pPr>
              <w:spacing w:line="1" w:lineRule="auto"/>
            </w:pPr>
          </w:p>
        </w:tc>
        <w:tc>
          <w:tcPr>
            <w:tcW w:w="897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7F75B1">
        <w:tc>
          <w:tcPr>
            <w:tcW w:w="708" w:type="dxa"/>
            <w:tcMar>
              <w:top w:w="0" w:type="dxa"/>
              <w:left w:w="0" w:type="dxa"/>
              <w:bottom w:w="0" w:type="dxa"/>
              <w:right w:w="0" w:type="dxa"/>
            </w:tcMar>
          </w:tcPr>
          <w:p w:rsidR="007F75B1" w:rsidRDefault="007F75B1">
            <w:pPr>
              <w:spacing w:line="1" w:lineRule="auto"/>
            </w:pPr>
          </w:p>
        </w:tc>
        <w:tc>
          <w:tcPr>
            <w:tcW w:w="897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7F75B1" w:rsidRDefault="006A66A6">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7F75B1">
        <w:tc>
          <w:tcPr>
            <w:tcW w:w="708" w:type="dxa"/>
            <w:tcMar>
              <w:top w:w="0" w:type="dxa"/>
              <w:left w:w="0" w:type="dxa"/>
              <w:bottom w:w="0" w:type="dxa"/>
              <w:right w:w="0" w:type="dxa"/>
            </w:tcMar>
          </w:tcPr>
          <w:p w:rsidR="007F75B1" w:rsidRDefault="007F75B1">
            <w:pPr>
              <w:spacing w:line="1" w:lineRule="auto"/>
            </w:pPr>
          </w:p>
        </w:tc>
        <w:tc>
          <w:tcPr>
            <w:tcW w:w="897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The following have been agreed as useful grouping characteristics:</w:t>
            </w:r>
          </w:p>
        </w:tc>
      </w:tr>
      <w:tr w:rsidR="007F75B1">
        <w:tc>
          <w:tcPr>
            <w:tcW w:w="708" w:type="dxa"/>
            <w:tcMar>
              <w:top w:w="0" w:type="dxa"/>
              <w:left w:w="0" w:type="dxa"/>
              <w:bottom w:w="0" w:type="dxa"/>
              <w:right w:w="0" w:type="dxa"/>
            </w:tcMar>
          </w:tcPr>
          <w:p w:rsidR="007F75B1" w:rsidRDefault="007F75B1">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F75B1">
              <w:tc>
                <w:tcPr>
                  <w:tcW w:w="1133" w:type="dxa"/>
                  <w:tcMar>
                    <w:top w:w="0" w:type="dxa"/>
                    <w:left w:w="0" w:type="dxa"/>
                    <w:bottom w:w="0" w:type="dxa"/>
                    <w:right w:w="0" w:type="dxa"/>
                  </w:tcMar>
                </w:tcPr>
                <w:p w:rsidR="007F75B1" w:rsidRDefault="007F75B1">
                  <w:pPr>
                    <w:spacing w:line="1" w:lineRule="auto"/>
                    <w:jc w:val="center"/>
                  </w:pPr>
                  <w:bookmarkStart w:id="34" w:name="__bookmark_15"/>
                  <w:bookmarkEnd w:id="34"/>
                </w:p>
              </w:tc>
              <w:tc>
                <w:tcPr>
                  <w:tcW w:w="300" w:type="dxa"/>
                  <w:tcMar>
                    <w:top w:w="0" w:type="dxa"/>
                    <w:left w:w="0" w:type="dxa"/>
                    <w:bottom w:w="0" w:type="dxa"/>
                    <w:right w:w="0" w:type="dxa"/>
                  </w:tcMar>
                </w:tcPr>
                <w:p w:rsidR="007F75B1" w:rsidRDefault="007F75B1">
                  <w:pPr>
                    <w:spacing w:line="1" w:lineRule="auto"/>
                    <w:jc w:val="center"/>
                  </w:pPr>
                </w:p>
              </w:tc>
              <w:tc>
                <w:tcPr>
                  <w:tcW w:w="7425" w:type="dxa"/>
                  <w:tcMar>
                    <w:top w:w="0" w:type="dxa"/>
                    <w:left w:w="0" w:type="dxa"/>
                    <w:bottom w:w="0" w:type="dxa"/>
                    <w:right w:w="0" w:type="dxa"/>
                  </w:tcMar>
                </w:tcPr>
                <w:p w:rsidR="007F75B1" w:rsidRDefault="006A66A6">
                  <w:pPr>
                    <w:jc w:val="center"/>
                    <w:rPr>
                      <w:rFonts w:eastAsia="Arial" w:cs="Arial"/>
                      <w:color w:val="000000"/>
                      <w:sz w:val="18"/>
                      <w:szCs w:val="18"/>
                    </w:rPr>
                  </w:pPr>
                  <w:r>
                    <w:rPr>
                      <w:rFonts w:eastAsia="Arial" w:cs="Arial"/>
                      <w:color w:val="000000"/>
                      <w:sz w:val="18"/>
                      <w:szCs w:val="18"/>
                    </w:rPr>
                    <w:t xml:space="preserve"> </w:t>
                  </w:r>
                </w:p>
              </w:tc>
            </w:tr>
            <w:tr w:rsidR="007F75B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(a)</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Plant: growth type (characteristic 2)</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(b)</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Leaf: type of blade (characteristic 10)</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(c)</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Peduncle: abscission layer (characteristic 19)</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(d)</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Immature fruit: green shoulder  (characteristic 21)</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(e)</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Immature fruit: green stripes  (characteristic 25)</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(f)</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Immature fruit: anthocyanin coloration  (characteristic 26)</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(g)</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Fruit: size (characteristic 28)</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(h)</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Fruit: shape in longitudinal section (characteristic 30)</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(i)</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Fruit: number of locules (characteristic 38)</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(j)</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Fruit: gel in locules (characteristic 39)</w:t>
                        </w:r>
                      </w:p>
                    </w:tc>
                  </w:tr>
                </w:tbl>
                <w:p w:rsidR="007F75B1" w:rsidRDefault="007F75B1">
                  <w:pPr>
                    <w:spacing w:line="1" w:lineRule="auto"/>
                  </w:pP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F75B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(k)</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Fruit: color (characteristic 40)</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(l)</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 xml:space="preserve">Resistance to </w:t>
                        </w:r>
                        <w:r>
                          <w:rPr>
                            <w:rFonts w:eastAsia="Arial" w:cs="Arial"/>
                            <w:i/>
                            <w:iCs/>
                            <w:color w:val="000000"/>
                          </w:rPr>
                          <w:t>Meloidogyne incognita</w:t>
                        </w:r>
                        <w:r>
                          <w:rPr>
                            <w:rFonts w:eastAsia="Arial" w:cs="Arial"/>
                            <w:color w:val="000000"/>
                          </w:rPr>
                          <w:t xml:space="preserve"> (Mi) (characteristic 45)</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(m)</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 xml:space="preserve">Resistance to </w:t>
                        </w:r>
                        <w:r>
                          <w:rPr>
                            <w:rFonts w:eastAsia="Arial" w:cs="Arial"/>
                            <w:i/>
                            <w:iCs/>
                            <w:color w:val="000000"/>
                          </w:rPr>
                          <w:t>Verticillium</w:t>
                        </w:r>
                        <w:r>
                          <w:rPr>
                            <w:rFonts w:eastAsia="Arial" w:cs="Arial"/>
                            <w:color w:val="000000"/>
                          </w:rPr>
                          <w:t xml:space="preserve"> sp. (Va and Vd) - Race 0 (characteristic 46)</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(n)</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rsidP="000C446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rsidP="000C4464">
                        <w:r>
                          <w:rPr>
                            <w:rFonts w:eastAsia="Arial" w:cs="Arial"/>
                            <w:color w:val="000000"/>
                          </w:rPr>
                          <w:t>Resistance to </w:t>
                        </w:r>
                        <w:r>
                          <w:rPr>
                            <w:rFonts w:eastAsia="Arial" w:cs="Arial"/>
                            <w:i/>
                            <w:iCs/>
                            <w:color w:val="000000"/>
                          </w:rPr>
                          <w:t>Fusarium oxysporum</w:t>
                        </w:r>
                        <w:r>
                          <w:rPr>
                            <w:rFonts w:eastAsia="Arial" w:cs="Arial"/>
                            <w:color w:val="000000"/>
                          </w:rPr>
                          <w:t xml:space="preserve"> f. sp. </w:t>
                        </w:r>
                        <w:r>
                          <w:rPr>
                            <w:rFonts w:eastAsia="Arial" w:cs="Arial"/>
                            <w:i/>
                            <w:iCs/>
                            <w:color w:val="000000"/>
                          </w:rPr>
                          <w:t>lycopersici</w:t>
                        </w:r>
                        <w:r>
                          <w:rPr>
                            <w:rFonts w:eastAsia="Arial" w:cs="Arial"/>
                            <w:color w:val="000000"/>
                          </w:rPr>
                          <w:t> - Race 0EU/1US (Fol:</w:t>
                        </w:r>
                        <w:r w:rsidR="000C4464">
                          <w:rPr>
                            <w:rFonts w:eastAsia="Arial" w:cs="Arial"/>
                            <w:color w:val="000000"/>
                          </w:rPr>
                          <w:t> </w:t>
                        </w:r>
                        <w:r>
                          <w:rPr>
                            <w:rFonts w:eastAsia="Arial" w:cs="Arial"/>
                            <w:color w:val="000000"/>
                          </w:rPr>
                          <w:t>0EU/1US) (characteristic 47)</w:t>
                        </w:r>
                      </w:p>
                    </w:tc>
                  </w:tr>
                </w:tbl>
                <w:p w:rsidR="007F75B1" w:rsidRDefault="007F75B1" w:rsidP="000C4464">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(o)</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rsidP="000C446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rsidP="000C4464">
                        <w:r>
                          <w:rPr>
                            <w:rFonts w:eastAsia="Arial" w:cs="Arial"/>
                            <w:color w:val="000000"/>
                          </w:rPr>
                          <w:t>Resistance to </w:t>
                        </w:r>
                        <w:r>
                          <w:rPr>
                            <w:rFonts w:eastAsia="Arial" w:cs="Arial"/>
                            <w:i/>
                            <w:iCs/>
                            <w:color w:val="000000"/>
                          </w:rPr>
                          <w:t>Fusarium oxysporum</w:t>
                        </w:r>
                        <w:r>
                          <w:rPr>
                            <w:rFonts w:eastAsia="Arial" w:cs="Arial"/>
                            <w:color w:val="000000"/>
                          </w:rPr>
                          <w:t xml:space="preserve"> f. sp. </w:t>
                        </w:r>
                        <w:r>
                          <w:rPr>
                            <w:rFonts w:eastAsia="Arial" w:cs="Arial"/>
                            <w:i/>
                            <w:iCs/>
                            <w:color w:val="000000"/>
                          </w:rPr>
                          <w:t>lycopersici</w:t>
                        </w:r>
                        <w:r>
                          <w:rPr>
                            <w:rFonts w:eastAsia="Arial" w:cs="Arial"/>
                            <w:color w:val="000000"/>
                          </w:rPr>
                          <w:t> - Race 1EU/2US (Fol:</w:t>
                        </w:r>
                        <w:r w:rsidR="000C4464">
                          <w:rPr>
                            <w:rFonts w:eastAsia="Arial" w:cs="Arial"/>
                            <w:color w:val="000000"/>
                          </w:rPr>
                          <w:t> </w:t>
                        </w:r>
                        <w:r>
                          <w:rPr>
                            <w:rFonts w:eastAsia="Arial" w:cs="Arial"/>
                            <w:color w:val="000000"/>
                          </w:rPr>
                          <w:t>1EU/2US) (characteristic 48)</w:t>
                        </w:r>
                      </w:p>
                    </w:tc>
                  </w:tr>
                </w:tbl>
                <w:p w:rsidR="007F75B1" w:rsidRDefault="007F75B1" w:rsidP="000C4464">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(p)</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 xml:space="preserve">Resistance to </w:t>
                        </w:r>
                        <w:r>
                          <w:rPr>
                            <w:rFonts w:eastAsia="Arial" w:cs="Arial"/>
                            <w:i/>
                            <w:iCs/>
                            <w:color w:val="000000"/>
                          </w:rPr>
                          <w:t>Tomato mosaic virus</w:t>
                        </w:r>
                        <w:r>
                          <w:rPr>
                            <w:rFonts w:eastAsia="Arial" w:cs="Arial"/>
                            <w:color w:val="000000"/>
                          </w:rPr>
                          <w:t> - Strain 0 (ToMV: 0) (characteristic 59)</w:t>
                        </w:r>
                      </w:p>
                    </w:tc>
                  </w:tr>
                </w:tbl>
                <w:p w:rsidR="007F75B1" w:rsidRDefault="007F75B1">
                  <w:pPr>
                    <w:spacing w:line="1" w:lineRule="auto"/>
                  </w:pPr>
                </w:p>
              </w:tc>
            </w:tr>
            <w:tr w:rsidR="007F75B1">
              <w:trPr>
                <w:hidden/>
              </w:trPr>
              <w:tc>
                <w:tcPr>
                  <w:tcW w:w="1133" w:type="dxa"/>
                  <w:tcMar>
                    <w:top w:w="0" w:type="dxa"/>
                    <w:left w:w="0" w:type="dxa"/>
                    <w:bottom w:w="0" w:type="dxa"/>
                    <w:right w:w="0" w:type="dxa"/>
                  </w:tcMar>
                </w:tcPr>
                <w:p w:rsidR="007F75B1" w:rsidRDefault="007F75B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F75B1">
                    <w:trPr>
                      <w:jc w:val="right"/>
                    </w:trPr>
                    <w:tc>
                      <w:tcPr>
                        <w:tcW w:w="1133" w:type="dxa"/>
                        <w:tcMar>
                          <w:top w:w="0" w:type="dxa"/>
                          <w:left w:w="0" w:type="dxa"/>
                          <w:bottom w:w="0" w:type="dxa"/>
                          <w:right w:w="0" w:type="dxa"/>
                        </w:tcMar>
                      </w:tcPr>
                      <w:p w:rsidR="007F75B1" w:rsidRDefault="006A66A6">
                        <w:pPr>
                          <w:jc w:val="right"/>
                        </w:pPr>
                        <w:r>
                          <w:rPr>
                            <w:rFonts w:eastAsia="Arial" w:cs="Arial"/>
                            <w:color w:val="000000"/>
                          </w:rPr>
                          <w:t>(q)</w:t>
                        </w:r>
                      </w:p>
                    </w:tc>
                  </w:tr>
                </w:tbl>
                <w:p w:rsidR="007F75B1" w:rsidRDefault="007F75B1">
                  <w:pPr>
                    <w:spacing w:line="1" w:lineRule="auto"/>
                  </w:pPr>
                </w:p>
              </w:tc>
              <w:tc>
                <w:tcPr>
                  <w:tcW w:w="300" w:type="dxa"/>
                  <w:tcMar>
                    <w:top w:w="0" w:type="dxa"/>
                    <w:left w:w="0" w:type="dxa"/>
                    <w:bottom w:w="0" w:type="dxa"/>
                    <w:right w:w="0" w:type="dxa"/>
                  </w:tcMar>
                </w:tcPr>
                <w:p w:rsidR="007F75B1" w:rsidRDefault="007F75B1">
                  <w:pPr>
                    <w:spacing w:line="1" w:lineRule="auto"/>
                  </w:pPr>
                </w:p>
              </w:tc>
              <w:tc>
                <w:tcPr>
                  <w:tcW w:w="7425" w:type="dxa"/>
                  <w:tcMar>
                    <w:top w:w="0" w:type="dxa"/>
                    <w:left w:w="0" w:type="dxa"/>
                    <w:bottom w:w="0" w:type="dxa"/>
                    <w:right w:w="0" w:type="dxa"/>
                  </w:tcMar>
                </w:tcPr>
                <w:p w:rsidR="007F75B1" w:rsidRDefault="007F75B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75B1">
                    <w:tc>
                      <w:tcPr>
                        <w:tcW w:w="7425" w:type="dxa"/>
                        <w:tcMar>
                          <w:top w:w="0" w:type="dxa"/>
                          <w:left w:w="0" w:type="dxa"/>
                          <w:bottom w:w="0" w:type="dxa"/>
                          <w:right w:w="0" w:type="dxa"/>
                        </w:tcMar>
                      </w:tcPr>
                      <w:p w:rsidR="007F75B1" w:rsidRDefault="006A66A6">
                        <w:pPr>
                          <w:jc w:val="both"/>
                        </w:pPr>
                        <w:r>
                          <w:rPr>
                            <w:rFonts w:eastAsia="Arial" w:cs="Arial"/>
                            <w:color w:val="000000"/>
                          </w:rPr>
                          <w:t xml:space="preserve">Resistance to </w:t>
                        </w:r>
                        <w:r>
                          <w:rPr>
                            <w:rFonts w:eastAsia="Arial" w:cs="Arial"/>
                            <w:i/>
                            <w:iCs/>
                            <w:color w:val="000000"/>
                          </w:rPr>
                          <w:t>Tomato spotted wilt virus</w:t>
                        </w:r>
                        <w:r>
                          <w:rPr>
                            <w:rFonts w:eastAsia="Arial" w:cs="Arial"/>
                            <w:color w:val="000000"/>
                          </w:rPr>
                          <w:t xml:space="preserve"> - Pathotype 0 (TSWV: 0) (characteristic 68)</w:t>
                        </w:r>
                      </w:p>
                    </w:tc>
                  </w:tr>
                </w:tbl>
                <w:p w:rsidR="007F75B1" w:rsidRDefault="007F75B1">
                  <w:pPr>
                    <w:spacing w:line="1" w:lineRule="auto"/>
                  </w:pPr>
                </w:p>
              </w:tc>
            </w:tr>
            <w:tr w:rsidR="007F75B1">
              <w:trPr>
                <w:trHeight w:val="230"/>
                <w:hidden/>
              </w:trPr>
              <w:tc>
                <w:tcPr>
                  <w:tcW w:w="8858" w:type="dxa"/>
                  <w:gridSpan w:val="3"/>
                  <w:vMerge w:val="restart"/>
                  <w:tcMar>
                    <w:top w:w="0" w:type="dxa"/>
                    <w:left w:w="0" w:type="dxa"/>
                    <w:bottom w:w="0" w:type="dxa"/>
                    <w:right w:w="0" w:type="dxa"/>
                  </w:tcMar>
                </w:tcPr>
                <w:p w:rsidR="007F75B1" w:rsidRDefault="007F75B1">
                  <w:pPr>
                    <w:rPr>
                      <w:vanish/>
                    </w:rPr>
                  </w:pPr>
                  <w:bookmarkStart w:id="35" w:name="__bookmark_16"/>
                  <w:bookmarkEnd w:id="35"/>
                </w:p>
                <w:tbl>
                  <w:tblPr>
                    <w:tblOverlap w:val="never"/>
                    <w:tblW w:w="8835" w:type="dxa"/>
                    <w:tblLayout w:type="fixed"/>
                    <w:tblLook w:val="01E0" w:firstRow="1" w:lastRow="1" w:firstColumn="1" w:lastColumn="1" w:noHBand="0" w:noVBand="0"/>
                  </w:tblPr>
                  <w:tblGrid>
                    <w:gridCol w:w="8835"/>
                  </w:tblGrid>
                  <w:tr w:rsidR="007F75B1">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F75B1">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F75B1" w:rsidRDefault="007F75B1">
                              <w:pPr>
                                <w:spacing w:line="1" w:lineRule="auto"/>
                                <w:jc w:val="both"/>
                              </w:pPr>
                            </w:p>
                          </w:tc>
                        </w:tr>
                      </w:tbl>
                      <w:p w:rsidR="007F75B1" w:rsidRDefault="007F75B1">
                        <w:pPr>
                          <w:spacing w:line="1" w:lineRule="auto"/>
                        </w:pPr>
                      </w:p>
                    </w:tc>
                  </w:tr>
                </w:tbl>
                <w:p w:rsidR="007F75B1" w:rsidRDefault="007F75B1">
                  <w:pPr>
                    <w:spacing w:line="1" w:lineRule="auto"/>
                  </w:pP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7F75B1" w:rsidRDefault="007F75B1">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7F75B1">
        <w:tc>
          <w:tcPr>
            <w:tcW w:w="810" w:type="dxa"/>
            <w:tcMar>
              <w:top w:w="0" w:type="dxa"/>
              <w:left w:w="0" w:type="dxa"/>
              <w:bottom w:w="0" w:type="dxa"/>
              <w:right w:w="0" w:type="dxa"/>
            </w:tcMar>
          </w:tcPr>
          <w:p w:rsidR="007F75B1" w:rsidRDefault="007F75B1">
            <w:pPr>
              <w:spacing w:line="1" w:lineRule="auto"/>
              <w:jc w:val="center"/>
            </w:pPr>
          </w:p>
        </w:tc>
        <w:tc>
          <w:tcPr>
            <w:tcW w:w="8820" w:type="dxa"/>
            <w:tcMar>
              <w:top w:w="0" w:type="dxa"/>
              <w:left w:w="0" w:type="dxa"/>
              <w:bottom w:w="0" w:type="dxa"/>
              <w:right w:w="0" w:type="dxa"/>
            </w:tcMar>
          </w:tcPr>
          <w:p w:rsidR="007F75B1" w:rsidRDefault="006A66A6">
            <w:pPr>
              <w:rPr>
                <w:rFonts w:eastAsia="Arial" w:cs="Arial"/>
                <w:color w:val="000000"/>
                <w:sz w:val="18"/>
                <w:szCs w:val="18"/>
                <w:u w:val="single"/>
              </w:rPr>
            </w:pPr>
            <w:r>
              <w:rPr>
                <w:rFonts w:eastAsia="Arial" w:cs="Arial"/>
                <w:color w:val="000000"/>
                <w:sz w:val="18"/>
                <w:szCs w:val="18"/>
                <w:u w:val="single"/>
              </w:rPr>
              <w:t xml:space="preserve"> </w:t>
            </w:r>
          </w:p>
        </w:tc>
      </w:tr>
      <w:tr w:rsidR="007F75B1">
        <w:tc>
          <w:tcPr>
            <w:tcW w:w="810" w:type="dxa"/>
            <w:tcMar>
              <w:top w:w="0" w:type="dxa"/>
              <w:left w:w="0" w:type="dxa"/>
              <w:bottom w:w="0" w:type="dxa"/>
              <w:right w:w="0" w:type="dxa"/>
            </w:tcMar>
          </w:tcPr>
          <w:p w:rsidR="007F75B1" w:rsidRDefault="007F75B1">
            <w:pPr>
              <w:spacing w:line="1" w:lineRule="auto"/>
              <w:jc w:val="center"/>
            </w:pPr>
          </w:p>
        </w:tc>
        <w:tc>
          <w:tcPr>
            <w:tcW w:w="8820" w:type="dxa"/>
            <w:tcMar>
              <w:top w:w="0" w:type="dxa"/>
              <w:left w:w="0" w:type="dxa"/>
              <w:bottom w:w="0" w:type="dxa"/>
              <w:right w:w="0" w:type="dxa"/>
            </w:tcMar>
          </w:tcPr>
          <w:p w:rsidR="007F75B1" w:rsidRDefault="006A66A6">
            <w:pPr>
              <w:rPr>
                <w:rFonts w:eastAsia="Arial" w:cs="Arial"/>
                <w:color w:val="000000"/>
                <w:sz w:val="18"/>
                <w:szCs w:val="18"/>
                <w:u w:val="single"/>
              </w:rPr>
            </w:pPr>
            <w:r>
              <w:rPr>
                <w:rFonts w:eastAsia="Arial" w:cs="Arial"/>
                <w:color w:val="000000"/>
                <w:sz w:val="18"/>
                <w:szCs w:val="18"/>
                <w:u w:val="single"/>
              </w:rPr>
              <w:t xml:space="preserve"> </w:t>
            </w:r>
          </w:p>
        </w:tc>
      </w:tr>
      <w:tr w:rsidR="007F75B1">
        <w:tc>
          <w:tcPr>
            <w:tcW w:w="81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7F75B1" w:rsidRDefault="006A66A6">
            <w:pPr>
              <w:rPr>
                <w:rFonts w:eastAsia="Arial" w:cs="Arial"/>
                <w:color w:val="000000"/>
                <w:u w:val="single"/>
              </w:rPr>
            </w:pPr>
            <w:bookmarkStart w:id="37" w:name="Section6"/>
            <w:bookmarkEnd w:id="37"/>
            <w:r>
              <w:rPr>
                <w:rFonts w:eastAsia="Arial" w:cs="Arial"/>
                <w:color w:val="000000"/>
                <w:u w:val="single"/>
              </w:rPr>
              <w:t>Introduction to the Table of Characteristics</w:t>
            </w:r>
          </w:p>
        </w:tc>
      </w:tr>
      <w:tr w:rsidR="007F75B1">
        <w:tc>
          <w:tcPr>
            <w:tcW w:w="810" w:type="dxa"/>
            <w:tcMar>
              <w:top w:w="0" w:type="dxa"/>
              <w:left w:w="0" w:type="dxa"/>
              <w:bottom w:w="0" w:type="dxa"/>
              <w:right w:w="0" w:type="dxa"/>
            </w:tcMar>
          </w:tcPr>
          <w:p w:rsidR="007F75B1" w:rsidRDefault="007F75B1">
            <w:pPr>
              <w:spacing w:line="1" w:lineRule="auto"/>
              <w:jc w:val="both"/>
            </w:pPr>
          </w:p>
        </w:tc>
        <w:tc>
          <w:tcPr>
            <w:tcW w:w="882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rPr>
          <w:trHeight w:hRule="exact" w:val="555"/>
        </w:trPr>
        <w:tc>
          <w:tcPr>
            <w:tcW w:w="810"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7F75B1" w:rsidRDefault="006A66A6">
            <w:pPr>
              <w:rPr>
                <w:rFonts w:eastAsia="Arial" w:cs="Arial"/>
                <w:i/>
                <w:iCs/>
                <w:color w:val="000000"/>
              </w:rPr>
            </w:pPr>
            <w:bookmarkStart w:id="38" w:name="Section6-1"/>
            <w:bookmarkEnd w:id="38"/>
            <w:r>
              <w:rPr>
                <w:rFonts w:eastAsia="Arial" w:cs="Arial"/>
                <w:i/>
                <w:iCs/>
                <w:color w:val="000000"/>
              </w:rPr>
              <w:t xml:space="preserve">Categories of Characteristics                                                                                                                                                                                                       </w:t>
            </w:r>
          </w:p>
        </w:tc>
      </w:tr>
      <w:tr w:rsidR="007F75B1">
        <w:tc>
          <w:tcPr>
            <w:tcW w:w="81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Standard Test Guidelines Characteristics</w:t>
            </w:r>
          </w:p>
        </w:tc>
      </w:tr>
      <w:tr w:rsidR="007F75B1">
        <w:tc>
          <w:tcPr>
            <w:tcW w:w="810" w:type="dxa"/>
            <w:tcMar>
              <w:top w:w="0" w:type="dxa"/>
              <w:left w:w="0" w:type="dxa"/>
              <w:bottom w:w="0" w:type="dxa"/>
              <w:right w:w="0" w:type="dxa"/>
            </w:tcMar>
          </w:tcPr>
          <w:p w:rsidR="007F75B1" w:rsidRDefault="007F75B1">
            <w:pPr>
              <w:spacing w:line="1" w:lineRule="auto"/>
              <w:jc w:val="center"/>
            </w:pPr>
          </w:p>
        </w:tc>
        <w:tc>
          <w:tcPr>
            <w:tcW w:w="882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7F75B1">
        <w:tc>
          <w:tcPr>
            <w:tcW w:w="81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Asterisked Characteristics</w:t>
            </w:r>
          </w:p>
        </w:tc>
      </w:tr>
      <w:tr w:rsidR="007F75B1">
        <w:tc>
          <w:tcPr>
            <w:tcW w:w="810" w:type="dxa"/>
            <w:tcMar>
              <w:top w:w="0" w:type="dxa"/>
              <w:left w:w="0" w:type="dxa"/>
              <w:bottom w:w="0" w:type="dxa"/>
              <w:right w:w="0" w:type="dxa"/>
            </w:tcMar>
          </w:tcPr>
          <w:p w:rsidR="007F75B1" w:rsidRDefault="007F75B1">
            <w:pPr>
              <w:spacing w:line="1" w:lineRule="auto"/>
              <w:jc w:val="center"/>
            </w:pPr>
          </w:p>
        </w:tc>
        <w:tc>
          <w:tcPr>
            <w:tcW w:w="882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7F75B1">
        <w:trPr>
          <w:trHeight w:hRule="exact" w:val="540"/>
        </w:trPr>
        <w:tc>
          <w:tcPr>
            <w:tcW w:w="810"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7F75B1" w:rsidRDefault="006A66A6">
            <w:pPr>
              <w:rPr>
                <w:rFonts w:eastAsia="Arial" w:cs="Arial"/>
                <w:i/>
                <w:iCs/>
                <w:color w:val="000000"/>
              </w:rPr>
            </w:pPr>
            <w:bookmarkStart w:id="39" w:name="Section6-2"/>
            <w:bookmarkEnd w:id="39"/>
            <w:r>
              <w:rPr>
                <w:rFonts w:eastAsia="Arial" w:cs="Arial"/>
                <w:i/>
                <w:iCs/>
                <w:color w:val="000000"/>
              </w:rPr>
              <w:t xml:space="preserve">States of Expression and Corresponding Notes                                                                                                                                                                                            </w:t>
            </w:r>
          </w:p>
        </w:tc>
      </w:tr>
      <w:tr w:rsidR="007F75B1">
        <w:tc>
          <w:tcPr>
            <w:tcW w:w="81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7F75B1">
        <w:tc>
          <w:tcPr>
            <w:tcW w:w="81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7F75B1">
        <w:tc>
          <w:tcPr>
            <w:tcW w:w="810" w:type="dxa"/>
            <w:tcMar>
              <w:top w:w="0" w:type="dxa"/>
              <w:left w:w="0" w:type="dxa"/>
              <w:bottom w:w="0" w:type="dxa"/>
              <w:right w:w="0" w:type="dxa"/>
            </w:tcMar>
          </w:tcPr>
          <w:p w:rsidR="007F75B1" w:rsidRDefault="007F75B1">
            <w:pPr>
              <w:spacing w:line="1" w:lineRule="auto"/>
              <w:jc w:val="center"/>
            </w:pPr>
          </w:p>
        </w:tc>
        <w:tc>
          <w:tcPr>
            <w:tcW w:w="882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81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lastRenderedPageBreak/>
              <w:t>6.2.3</w:t>
            </w:r>
          </w:p>
        </w:tc>
        <w:tc>
          <w:tcPr>
            <w:tcW w:w="882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7F75B1">
        <w:tc>
          <w:tcPr>
            <w:tcW w:w="810"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7F75B1" w:rsidRDefault="006A66A6">
            <w:pPr>
              <w:rPr>
                <w:rFonts w:eastAsia="Arial" w:cs="Arial"/>
                <w:i/>
                <w:iCs/>
                <w:color w:val="000000"/>
              </w:rPr>
            </w:pPr>
            <w:bookmarkStart w:id="40" w:name="Section6-3"/>
            <w:bookmarkEnd w:id="40"/>
            <w:r>
              <w:rPr>
                <w:rFonts w:eastAsia="Arial" w:cs="Arial"/>
                <w:i/>
                <w:iCs/>
                <w:color w:val="000000"/>
              </w:rPr>
              <w:t>Types of Expression</w:t>
            </w:r>
          </w:p>
        </w:tc>
      </w:tr>
      <w:tr w:rsidR="007F75B1">
        <w:tc>
          <w:tcPr>
            <w:tcW w:w="810" w:type="dxa"/>
            <w:tcMar>
              <w:top w:w="0" w:type="dxa"/>
              <w:left w:w="0" w:type="dxa"/>
              <w:bottom w:w="0" w:type="dxa"/>
              <w:right w:w="0" w:type="dxa"/>
            </w:tcMar>
          </w:tcPr>
          <w:p w:rsidR="007F75B1" w:rsidRDefault="007F75B1">
            <w:pPr>
              <w:spacing w:line="1" w:lineRule="auto"/>
              <w:jc w:val="center"/>
            </w:pPr>
          </w:p>
        </w:tc>
        <w:tc>
          <w:tcPr>
            <w:tcW w:w="882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bl>
    <w:p w:rsidR="007F75B1" w:rsidRDefault="007F75B1">
      <w:pPr>
        <w:rPr>
          <w:vanish/>
        </w:rPr>
      </w:pPr>
    </w:p>
    <w:tbl>
      <w:tblPr>
        <w:tblOverlap w:val="never"/>
        <w:tblW w:w="9630" w:type="dxa"/>
        <w:tblLayout w:type="fixed"/>
        <w:tblLook w:val="01E0" w:firstRow="1" w:lastRow="1" w:firstColumn="1" w:lastColumn="1" w:noHBand="0" w:noVBand="0"/>
      </w:tblPr>
      <w:tblGrid>
        <w:gridCol w:w="810"/>
        <w:gridCol w:w="8820"/>
      </w:tblGrid>
      <w:tr w:rsidR="007F75B1">
        <w:tc>
          <w:tcPr>
            <w:tcW w:w="810"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7F75B1" w:rsidRDefault="006A66A6">
            <w:pPr>
              <w:rPr>
                <w:rFonts w:eastAsia="Arial" w:cs="Arial"/>
                <w:i/>
                <w:iCs/>
                <w:color w:val="000000"/>
              </w:rPr>
            </w:pPr>
            <w:bookmarkStart w:id="41" w:name="Section6-4"/>
            <w:bookmarkEnd w:id="41"/>
            <w:r>
              <w:rPr>
                <w:rFonts w:eastAsia="Arial" w:cs="Arial"/>
                <w:i/>
                <w:iCs/>
                <w:color w:val="000000"/>
              </w:rPr>
              <w:t>Example Varieties</w:t>
            </w:r>
          </w:p>
        </w:tc>
      </w:tr>
      <w:tr w:rsidR="007F75B1">
        <w:tc>
          <w:tcPr>
            <w:tcW w:w="810" w:type="dxa"/>
            <w:tcMar>
              <w:top w:w="0" w:type="dxa"/>
              <w:left w:w="0" w:type="dxa"/>
              <w:bottom w:w="0" w:type="dxa"/>
              <w:right w:w="0" w:type="dxa"/>
            </w:tcMar>
          </w:tcPr>
          <w:p w:rsidR="007F75B1" w:rsidRDefault="007F75B1">
            <w:pPr>
              <w:spacing w:line="1" w:lineRule="auto"/>
              <w:jc w:val="center"/>
            </w:pPr>
          </w:p>
        </w:tc>
        <w:tc>
          <w:tcPr>
            <w:tcW w:w="8820"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7F75B1" w:rsidRDefault="007F75B1">
      <w:pPr>
        <w:rPr>
          <w:vanish/>
        </w:rPr>
      </w:pPr>
    </w:p>
    <w:tbl>
      <w:tblPr>
        <w:tblOverlap w:val="never"/>
        <w:tblW w:w="9630" w:type="dxa"/>
        <w:tblLayout w:type="fixed"/>
        <w:tblLook w:val="01E0" w:firstRow="1" w:lastRow="1" w:firstColumn="1" w:lastColumn="1" w:noHBand="0" w:noVBand="0"/>
      </w:tblPr>
      <w:tblGrid>
        <w:gridCol w:w="810"/>
        <w:gridCol w:w="8820"/>
      </w:tblGrid>
      <w:tr w:rsidR="007F75B1">
        <w:tc>
          <w:tcPr>
            <w:tcW w:w="810"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7F75B1" w:rsidRDefault="006A66A6">
            <w:pPr>
              <w:rPr>
                <w:rFonts w:eastAsia="Arial" w:cs="Arial"/>
                <w:i/>
                <w:iCs/>
                <w:color w:val="000000"/>
              </w:rPr>
            </w:pPr>
            <w:bookmarkStart w:id="42" w:name="Section6-5"/>
            <w:bookmarkEnd w:id="42"/>
            <w:r>
              <w:rPr>
                <w:rFonts w:eastAsia="Arial" w:cs="Arial"/>
                <w:i/>
                <w:iCs/>
                <w:color w:val="000000"/>
              </w:rPr>
              <w:t>Legend</w:t>
            </w:r>
          </w:p>
        </w:tc>
      </w:tr>
      <w:tr w:rsidR="007F75B1">
        <w:tc>
          <w:tcPr>
            <w:tcW w:w="810" w:type="dxa"/>
            <w:tcMar>
              <w:top w:w="0" w:type="dxa"/>
              <w:left w:w="0" w:type="dxa"/>
              <w:bottom w:w="0" w:type="dxa"/>
              <w:right w:w="0" w:type="dxa"/>
            </w:tcMar>
          </w:tcPr>
          <w:p w:rsidR="007F75B1" w:rsidRDefault="007F75B1">
            <w:pPr>
              <w:spacing w:line="1" w:lineRule="auto"/>
            </w:pPr>
          </w:p>
        </w:tc>
        <w:tc>
          <w:tcPr>
            <w:tcW w:w="882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C4464" w:rsidTr="003C193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C4464" w:rsidRDefault="000C4464" w:rsidP="000C4464">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C4464" w:rsidRDefault="000C4464" w:rsidP="000C446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C4464" w:rsidRDefault="000C4464" w:rsidP="000C4464">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C4464" w:rsidRDefault="000C4464" w:rsidP="000C4464">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C4464" w:rsidRDefault="000C4464" w:rsidP="000C4464">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C4464" w:rsidRDefault="000C4464" w:rsidP="000C4464">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0C4464" w:rsidRPr="00E12299" w:rsidRDefault="000C4464" w:rsidP="000C4464">
                  <w:pPr>
                    <w:pStyle w:val="Normalt"/>
                    <w:rPr>
                      <w:rFonts w:cs="Arial"/>
                      <w:szCs w:val="16"/>
                    </w:rPr>
                  </w:pPr>
                  <w:r w:rsidRPr="00E12299">
                    <w:rPr>
                      <w:rFonts w:cs="Arial"/>
                      <w:szCs w:val="16"/>
                    </w:rPr>
                    <w:t>Example Varieties</w:t>
                  </w:r>
                  <w:r w:rsidRPr="00E12299">
                    <w:rPr>
                      <w:rFonts w:cs="Arial"/>
                      <w:szCs w:val="16"/>
                    </w:rPr>
                    <w:br/>
                    <w:t>Exemples</w:t>
                  </w:r>
                  <w:r w:rsidRPr="00E12299">
                    <w:rPr>
                      <w:rFonts w:cs="Arial"/>
                      <w:szCs w:val="16"/>
                    </w:rPr>
                    <w:br/>
                    <w:t>Beispielssorten</w:t>
                  </w:r>
                  <w:r w:rsidRPr="00E12299">
                    <w:rPr>
                      <w:rFonts w:cs="Arial"/>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0C4464" w:rsidRPr="00E12299" w:rsidRDefault="000C4464" w:rsidP="000C4464">
                  <w:pPr>
                    <w:pStyle w:val="Normalt"/>
                    <w:jc w:val="center"/>
                    <w:rPr>
                      <w:rFonts w:cs="Arial"/>
                      <w:szCs w:val="16"/>
                    </w:rPr>
                  </w:pPr>
                  <w:r w:rsidRPr="00E12299">
                    <w:rPr>
                      <w:rFonts w:cs="Arial"/>
                      <w:szCs w:val="16"/>
                    </w:rPr>
                    <w:br/>
                    <w:t>Note/</w:t>
                  </w:r>
                  <w:r w:rsidRPr="00E12299">
                    <w:rPr>
                      <w:rFonts w:cs="Arial"/>
                      <w:szCs w:val="16"/>
                    </w:rPr>
                    <w:br/>
                    <w:t>Nota</w:t>
                  </w:r>
                </w:p>
              </w:tc>
            </w:tr>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F75B1">
                    <w:trPr>
                      <w:jc w:val="center"/>
                    </w:trPr>
                    <w:tc>
                      <w:tcPr>
                        <w:tcW w:w="311" w:type="dxa"/>
                        <w:tcMar>
                          <w:top w:w="80" w:type="dxa"/>
                          <w:left w:w="40" w:type="dxa"/>
                          <w:bottom w:w="80" w:type="dxa"/>
                          <w:right w:w="40" w:type="dxa"/>
                        </w:tcMar>
                      </w:tcPr>
                      <w:p w:rsidR="007F75B1" w:rsidRDefault="006A66A6">
                        <w:pPr>
                          <w:jc w:val="center"/>
                        </w:pPr>
                        <w:r>
                          <w:rPr>
                            <w:rFonts w:eastAsia="Arial" w:cs="Arial"/>
                            <w:b/>
                            <w:bCs/>
                            <w:color w:val="000000"/>
                            <w:sz w:val="16"/>
                            <w:szCs w:val="16"/>
                          </w:rPr>
                          <w:t>1</w:t>
                        </w:r>
                      </w:p>
                    </w:tc>
                  </w:tr>
                </w:tbl>
                <w:p w:rsidR="007F75B1" w:rsidRDefault="007F75B1">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7F75B1" w:rsidRDefault="007F75B1">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F75B1">
                    <w:trPr>
                      <w:jc w:val="center"/>
                    </w:trPr>
                    <w:tc>
                      <w:tcPr>
                        <w:tcW w:w="283" w:type="dxa"/>
                        <w:tcMar>
                          <w:top w:w="80" w:type="dxa"/>
                          <w:left w:w="40" w:type="dxa"/>
                          <w:bottom w:w="80" w:type="dxa"/>
                          <w:right w:w="40" w:type="dxa"/>
                        </w:tcMar>
                      </w:tcPr>
                      <w:p w:rsidR="007F75B1" w:rsidRDefault="006A66A6">
                        <w:pPr>
                          <w:jc w:val="center"/>
                        </w:pPr>
                        <w:r>
                          <w:rPr>
                            <w:rFonts w:eastAsia="Arial" w:cs="Arial"/>
                            <w:b/>
                            <w:bCs/>
                            <w:color w:val="000000"/>
                            <w:sz w:val="16"/>
                            <w:szCs w:val="16"/>
                          </w:rPr>
                          <w:t>2</w:t>
                        </w:r>
                      </w:p>
                    </w:tc>
                  </w:tr>
                </w:tbl>
                <w:p w:rsidR="007F75B1" w:rsidRDefault="007F75B1">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7F75B1" w:rsidRDefault="007F75B1">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F75B1">
                    <w:tc>
                      <w:tcPr>
                        <w:tcW w:w="526" w:type="dxa"/>
                        <w:tcMar>
                          <w:top w:w="80" w:type="dxa"/>
                          <w:left w:w="40" w:type="dxa"/>
                          <w:bottom w:w="80" w:type="dxa"/>
                          <w:right w:w="40" w:type="dxa"/>
                        </w:tcMar>
                      </w:tcPr>
                      <w:p w:rsidR="007F75B1" w:rsidRDefault="006A66A6">
                        <w:r>
                          <w:rPr>
                            <w:rFonts w:eastAsia="Arial" w:cs="Arial"/>
                            <w:b/>
                            <w:bCs/>
                            <w:color w:val="000000"/>
                            <w:sz w:val="16"/>
                            <w:szCs w:val="16"/>
                          </w:rPr>
                          <w:t>3</w:t>
                        </w:r>
                      </w:p>
                    </w:tc>
                  </w:tr>
                </w:tbl>
                <w:p w:rsidR="007F75B1" w:rsidRDefault="007F75B1">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F75B1" w:rsidRDefault="007F75B1">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F75B1">
                    <w:tc>
                      <w:tcPr>
                        <w:tcW w:w="867" w:type="dxa"/>
                        <w:tcMar>
                          <w:top w:w="80" w:type="dxa"/>
                          <w:left w:w="40" w:type="dxa"/>
                          <w:bottom w:w="80" w:type="dxa"/>
                          <w:right w:w="40" w:type="dxa"/>
                        </w:tcMar>
                      </w:tcPr>
                      <w:p w:rsidR="007F75B1" w:rsidRDefault="006A66A6">
                        <w:r>
                          <w:rPr>
                            <w:rFonts w:eastAsia="Arial" w:cs="Arial"/>
                            <w:b/>
                            <w:bCs/>
                            <w:color w:val="000000"/>
                            <w:sz w:val="16"/>
                            <w:szCs w:val="16"/>
                          </w:rPr>
                          <w:t>4</w:t>
                        </w:r>
                      </w:p>
                    </w:tc>
                  </w:tr>
                </w:tbl>
                <w:p w:rsidR="007F75B1" w:rsidRDefault="007F75B1">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F75B1" w:rsidRDefault="007F75B1">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F75B1">
                    <w:tc>
                      <w:tcPr>
                        <w:tcW w:w="526" w:type="dxa"/>
                        <w:tcMar>
                          <w:top w:w="80" w:type="dxa"/>
                          <w:left w:w="40" w:type="dxa"/>
                          <w:bottom w:w="80" w:type="dxa"/>
                          <w:right w:w="40" w:type="dxa"/>
                        </w:tcMar>
                      </w:tcPr>
                      <w:p w:rsidR="007F75B1" w:rsidRDefault="006A66A6">
                        <w:r>
                          <w:rPr>
                            <w:rFonts w:eastAsia="Arial" w:cs="Arial"/>
                            <w:b/>
                            <w:bCs/>
                            <w:color w:val="000000"/>
                            <w:sz w:val="16"/>
                            <w:szCs w:val="16"/>
                          </w:rPr>
                          <w:t>5</w:t>
                        </w:r>
                      </w:p>
                    </w:tc>
                  </w:tr>
                </w:tbl>
                <w:p w:rsidR="007F75B1" w:rsidRDefault="007F75B1">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F75B1" w:rsidRDefault="007F75B1">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F75B1">
                    <w:tc>
                      <w:tcPr>
                        <w:tcW w:w="923" w:type="dxa"/>
                        <w:tcMar>
                          <w:top w:w="80" w:type="dxa"/>
                          <w:left w:w="40" w:type="dxa"/>
                          <w:bottom w:w="80" w:type="dxa"/>
                          <w:right w:w="40" w:type="dxa"/>
                        </w:tcMar>
                      </w:tcPr>
                      <w:p w:rsidR="007F75B1" w:rsidRDefault="006A66A6">
                        <w:r>
                          <w:rPr>
                            <w:rFonts w:eastAsia="Arial" w:cs="Arial"/>
                            <w:b/>
                            <w:bCs/>
                            <w:color w:val="000000"/>
                            <w:sz w:val="16"/>
                            <w:szCs w:val="16"/>
                          </w:rPr>
                          <w:t>6</w:t>
                        </w:r>
                      </w:p>
                    </w:tc>
                  </w:tr>
                </w:tbl>
                <w:p w:rsidR="007F75B1" w:rsidRDefault="007F75B1">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7F75B1" w:rsidRDefault="007F75B1">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F75B1">
                    <w:tc>
                      <w:tcPr>
                        <w:tcW w:w="5854" w:type="dxa"/>
                        <w:tcMar>
                          <w:top w:w="80" w:type="dxa"/>
                          <w:left w:w="40" w:type="dxa"/>
                          <w:bottom w:w="80" w:type="dxa"/>
                          <w:right w:w="40" w:type="dxa"/>
                        </w:tcMar>
                      </w:tcPr>
                      <w:p w:rsidR="007F75B1" w:rsidRDefault="006A66A6">
                        <w:pPr>
                          <w:jc w:val="both"/>
                        </w:pPr>
                        <w:r>
                          <w:rPr>
                            <w:rFonts w:eastAsia="Arial" w:cs="Arial"/>
                            <w:b/>
                            <w:bCs/>
                            <w:color w:val="000000"/>
                            <w:sz w:val="16"/>
                            <w:szCs w:val="16"/>
                          </w:rPr>
                          <w:t>7</w:t>
                        </w:r>
                      </w:p>
                    </w:tc>
                  </w:tr>
                </w:tbl>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jc w:val="both"/>
                  </w:pPr>
                </w:p>
              </w:tc>
              <w:tc>
                <w:tcPr>
                  <w:tcW w:w="283" w:type="dxa"/>
                  <w:tcMar>
                    <w:top w:w="0" w:type="dxa"/>
                    <w:left w:w="0" w:type="dxa"/>
                    <w:bottom w:w="0" w:type="dxa"/>
                    <w:right w:w="0" w:type="dxa"/>
                  </w:tcMar>
                </w:tcPr>
                <w:p w:rsidR="007F75B1" w:rsidRDefault="007F75B1">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F75B1">
                    <w:tc>
                      <w:tcPr>
                        <w:tcW w:w="1353" w:type="dxa"/>
                        <w:tcMar>
                          <w:top w:w="80" w:type="dxa"/>
                          <w:left w:w="40" w:type="dxa"/>
                          <w:bottom w:w="80" w:type="dxa"/>
                          <w:right w:w="40" w:type="dxa"/>
                        </w:tcMar>
                      </w:tcPr>
                      <w:p w:rsidR="007F75B1" w:rsidRDefault="006A66A6">
                        <w:r>
                          <w:rPr>
                            <w:rFonts w:eastAsia="Arial" w:cs="Arial"/>
                            <w:b/>
                            <w:bCs/>
                            <w:color w:val="000000"/>
                            <w:sz w:val="16"/>
                            <w:szCs w:val="16"/>
                          </w:rPr>
                          <w:t>Name of characteristics in English</w:t>
                        </w:r>
                      </w:p>
                    </w:tc>
                  </w:tr>
                </w:tbl>
                <w:p w:rsidR="007F75B1" w:rsidRDefault="007F75B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F75B1">
                    <w:tc>
                      <w:tcPr>
                        <w:tcW w:w="1409" w:type="dxa"/>
                        <w:tcMar>
                          <w:top w:w="80" w:type="dxa"/>
                          <w:left w:w="40" w:type="dxa"/>
                          <w:bottom w:w="80" w:type="dxa"/>
                          <w:right w:w="40" w:type="dxa"/>
                        </w:tcMar>
                      </w:tcPr>
                      <w:p w:rsidR="007F75B1" w:rsidRDefault="006A66A6">
                        <w:r>
                          <w:rPr>
                            <w:rFonts w:eastAsia="Arial" w:cs="Arial"/>
                            <w:b/>
                            <w:bCs/>
                            <w:color w:val="000000"/>
                            <w:sz w:val="16"/>
                            <w:szCs w:val="16"/>
                          </w:rPr>
                          <w:t>Nom du caractère en français</w:t>
                        </w:r>
                      </w:p>
                    </w:tc>
                  </w:tr>
                </w:tbl>
                <w:p w:rsidR="007F75B1" w:rsidRDefault="007F75B1">
                  <w:pPr>
                    <w:spacing w:line="1" w:lineRule="auto"/>
                  </w:pPr>
                </w:p>
              </w:tc>
              <w:tc>
                <w:tcPr>
                  <w:tcW w:w="1927" w:type="dxa"/>
                  <w:tcBorders>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F75B1">
                    <w:tc>
                      <w:tcPr>
                        <w:tcW w:w="1807" w:type="dxa"/>
                        <w:tcMar>
                          <w:top w:w="80" w:type="dxa"/>
                          <w:left w:w="40" w:type="dxa"/>
                          <w:bottom w:w="80" w:type="dxa"/>
                          <w:right w:w="40" w:type="dxa"/>
                        </w:tcMar>
                      </w:tcPr>
                      <w:p w:rsidR="007F75B1" w:rsidRDefault="006A66A6">
                        <w:r>
                          <w:rPr>
                            <w:rFonts w:eastAsia="Arial" w:cs="Arial"/>
                            <w:b/>
                            <w:bCs/>
                            <w:color w:val="000000"/>
                            <w:sz w:val="16"/>
                            <w:szCs w:val="16"/>
                          </w:rPr>
                          <w:t>Name des Merkmals auf Deutsch</w:t>
                        </w:r>
                      </w:p>
                    </w:tc>
                  </w:tr>
                </w:tbl>
                <w:p w:rsidR="007F75B1" w:rsidRDefault="007F75B1">
                  <w:pPr>
                    <w:spacing w:line="1" w:lineRule="auto"/>
                  </w:pPr>
                </w:p>
              </w:tc>
              <w:tc>
                <w:tcPr>
                  <w:tcW w:w="1474" w:type="dxa"/>
                  <w:tcBorders>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F75B1">
                    <w:tc>
                      <w:tcPr>
                        <w:tcW w:w="1354" w:type="dxa"/>
                        <w:tcMar>
                          <w:top w:w="80" w:type="dxa"/>
                          <w:left w:w="40" w:type="dxa"/>
                          <w:bottom w:w="80" w:type="dxa"/>
                          <w:right w:w="40" w:type="dxa"/>
                        </w:tcMar>
                      </w:tcPr>
                      <w:p w:rsidR="007F75B1" w:rsidRDefault="006A66A6">
                        <w:r>
                          <w:rPr>
                            <w:rFonts w:eastAsia="Arial" w:cs="Arial"/>
                            <w:b/>
                            <w:bCs/>
                            <w:color w:val="000000"/>
                            <w:sz w:val="16"/>
                            <w:szCs w:val="16"/>
                          </w:rPr>
                          <w:t>Nombre del carácter en español</w:t>
                        </w:r>
                      </w:p>
                    </w:tc>
                  </w:tr>
                </w:tbl>
                <w:p w:rsidR="007F75B1" w:rsidRDefault="007F75B1">
                  <w:pPr>
                    <w:spacing w:line="1" w:lineRule="auto"/>
                  </w:pPr>
                </w:p>
              </w:tc>
              <w:tc>
                <w:tcPr>
                  <w:tcW w:w="1927" w:type="dxa"/>
                  <w:tcBorders>
                    <w:left w:val="single" w:sz="6" w:space="0" w:color="000000"/>
                  </w:tcBorders>
                  <w:tcMar>
                    <w:top w:w="0" w:type="dxa"/>
                    <w:left w:w="0" w:type="dxa"/>
                    <w:bottom w:w="0" w:type="dxa"/>
                    <w:right w:w="0" w:type="dxa"/>
                  </w:tcMar>
                </w:tcPr>
                <w:p w:rsidR="007F75B1" w:rsidRDefault="007F75B1">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rsidR="007F75B1" w:rsidRDefault="007F75B1">
                  <w:pPr>
                    <w:spacing w:line="1" w:lineRule="auto"/>
                    <w:jc w:val="both"/>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jc w:val="both"/>
                  </w:pPr>
                </w:p>
              </w:tc>
              <w:tc>
                <w:tcPr>
                  <w:tcW w:w="283" w:type="dxa"/>
                  <w:tcMar>
                    <w:top w:w="0" w:type="dxa"/>
                    <w:left w:w="0" w:type="dxa"/>
                    <w:bottom w:w="0" w:type="dxa"/>
                    <w:right w:w="0" w:type="dxa"/>
                  </w:tcMar>
                </w:tcPr>
                <w:p w:rsidR="007F75B1" w:rsidRDefault="007F75B1">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F75B1">
                    <w:tc>
                      <w:tcPr>
                        <w:tcW w:w="1353" w:type="dxa"/>
                        <w:tcMar>
                          <w:top w:w="80" w:type="dxa"/>
                          <w:left w:w="40" w:type="dxa"/>
                          <w:bottom w:w="80" w:type="dxa"/>
                          <w:right w:w="40" w:type="dxa"/>
                        </w:tcMar>
                      </w:tcPr>
                      <w:p w:rsidR="007F75B1" w:rsidRDefault="006A66A6">
                        <w:r>
                          <w:rPr>
                            <w:rFonts w:eastAsia="Arial" w:cs="Arial"/>
                            <w:color w:val="000000"/>
                            <w:sz w:val="16"/>
                            <w:szCs w:val="16"/>
                          </w:rPr>
                          <w:t>states of expression</w:t>
                        </w:r>
                      </w:p>
                    </w:tc>
                  </w:tr>
                </w:tbl>
                <w:p w:rsidR="007F75B1" w:rsidRDefault="007F75B1">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F75B1">
                    <w:tc>
                      <w:tcPr>
                        <w:tcW w:w="1409" w:type="dxa"/>
                        <w:tcMar>
                          <w:top w:w="80" w:type="dxa"/>
                          <w:left w:w="40" w:type="dxa"/>
                          <w:bottom w:w="80" w:type="dxa"/>
                          <w:right w:w="40" w:type="dxa"/>
                        </w:tcMar>
                      </w:tcPr>
                      <w:p w:rsidR="007F75B1" w:rsidRDefault="006A66A6">
                        <w:r>
                          <w:rPr>
                            <w:rFonts w:eastAsia="Arial" w:cs="Arial"/>
                            <w:color w:val="000000"/>
                            <w:sz w:val="16"/>
                            <w:szCs w:val="16"/>
                          </w:rPr>
                          <w:t>types d’expression</w:t>
                        </w:r>
                      </w:p>
                    </w:tc>
                  </w:tr>
                </w:tbl>
                <w:p w:rsidR="007F75B1" w:rsidRDefault="007F75B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F75B1">
                    <w:tc>
                      <w:tcPr>
                        <w:tcW w:w="1807" w:type="dxa"/>
                        <w:tcMar>
                          <w:top w:w="80" w:type="dxa"/>
                          <w:left w:w="40" w:type="dxa"/>
                          <w:bottom w:w="80" w:type="dxa"/>
                          <w:right w:w="40" w:type="dxa"/>
                        </w:tcMar>
                      </w:tcPr>
                      <w:p w:rsidR="007F75B1" w:rsidRDefault="006A66A6">
                        <w:r>
                          <w:rPr>
                            <w:rFonts w:eastAsia="Arial" w:cs="Arial"/>
                            <w:color w:val="000000"/>
                            <w:sz w:val="16"/>
                            <w:szCs w:val="16"/>
                          </w:rPr>
                          <w:t>Ausprägungsstufen</w:t>
                        </w:r>
                      </w:p>
                    </w:tc>
                  </w:tr>
                </w:tbl>
                <w:p w:rsidR="007F75B1" w:rsidRDefault="007F75B1">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F75B1">
                    <w:tc>
                      <w:tcPr>
                        <w:tcW w:w="1354" w:type="dxa"/>
                        <w:tcMar>
                          <w:top w:w="80" w:type="dxa"/>
                          <w:left w:w="40" w:type="dxa"/>
                          <w:bottom w:w="80" w:type="dxa"/>
                          <w:right w:w="40" w:type="dxa"/>
                        </w:tcMar>
                      </w:tcPr>
                      <w:p w:rsidR="007F75B1" w:rsidRDefault="006A66A6">
                        <w:r>
                          <w:rPr>
                            <w:rFonts w:eastAsia="Arial" w:cs="Arial"/>
                            <w:color w:val="000000"/>
                            <w:sz w:val="16"/>
                            <w:szCs w:val="16"/>
                          </w:rPr>
                          <w:t>tipos de expresión</w:t>
                        </w:r>
                      </w:p>
                    </w:tc>
                  </w:tr>
                </w:tbl>
                <w:p w:rsidR="007F75B1" w:rsidRDefault="007F75B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F75B1" w:rsidRDefault="007F75B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F75B1">
                    <w:tc>
                      <w:tcPr>
                        <w:tcW w:w="1807" w:type="dxa"/>
                        <w:tcMar>
                          <w:top w:w="80" w:type="dxa"/>
                          <w:left w:w="40" w:type="dxa"/>
                          <w:bottom w:w="80" w:type="dxa"/>
                          <w:right w:w="40" w:type="dxa"/>
                        </w:tcMar>
                      </w:tcPr>
                      <w:p w:rsidR="007F75B1" w:rsidRDefault="007F75B1">
                        <w:pPr>
                          <w:spacing w:line="1" w:lineRule="auto"/>
                          <w:jc w:val="both"/>
                        </w:pPr>
                      </w:p>
                    </w:tc>
                  </w:tr>
                </w:tbl>
                <w:p w:rsidR="007F75B1" w:rsidRDefault="007F75B1">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7F75B1" w:rsidRDefault="007F75B1">
                  <w:pPr>
                    <w:spacing w:line="1" w:lineRule="auto"/>
                    <w:jc w:val="both"/>
                  </w:pPr>
                </w:p>
              </w:tc>
            </w:tr>
            <w:tr w:rsidR="007F75B1">
              <w:tc>
                <w:tcPr>
                  <w:tcW w:w="311" w:type="dxa"/>
                  <w:tcBorders>
                    <w:top w:val="single" w:sz="6" w:space="0" w:color="000000"/>
                  </w:tcBorders>
                  <w:tcMar>
                    <w:top w:w="0" w:type="dxa"/>
                    <w:left w:w="0" w:type="dxa"/>
                    <w:bottom w:w="0" w:type="dxa"/>
                    <w:right w:w="0" w:type="dxa"/>
                  </w:tcMar>
                </w:tcPr>
                <w:p w:rsidR="007F75B1" w:rsidRDefault="007F75B1">
                  <w:pPr>
                    <w:spacing w:line="1" w:lineRule="auto"/>
                  </w:pPr>
                </w:p>
              </w:tc>
              <w:tc>
                <w:tcPr>
                  <w:tcW w:w="283" w:type="dxa"/>
                  <w:tcBorders>
                    <w:top w:val="single" w:sz="6" w:space="0" w:color="000000"/>
                  </w:tcBorders>
                  <w:tcMar>
                    <w:top w:w="0" w:type="dxa"/>
                    <w:left w:w="0" w:type="dxa"/>
                    <w:bottom w:w="0" w:type="dxa"/>
                    <w:right w:w="0" w:type="dxa"/>
                  </w:tcMar>
                </w:tcPr>
                <w:p w:rsidR="007F75B1" w:rsidRDefault="007F75B1">
                  <w:pPr>
                    <w:spacing w:line="1" w:lineRule="auto"/>
                  </w:pPr>
                </w:p>
              </w:tc>
              <w:tc>
                <w:tcPr>
                  <w:tcW w:w="566" w:type="dxa"/>
                  <w:tcBorders>
                    <w:top w:val="single" w:sz="6" w:space="0" w:color="000000"/>
                  </w:tcBorders>
                  <w:tcMar>
                    <w:top w:w="0" w:type="dxa"/>
                    <w:left w:w="0" w:type="dxa"/>
                    <w:bottom w:w="0" w:type="dxa"/>
                    <w:right w:w="0" w:type="dxa"/>
                  </w:tcMar>
                </w:tcPr>
                <w:p w:rsidR="007F75B1" w:rsidRDefault="007F75B1">
                  <w:pPr>
                    <w:spacing w:line="1" w:lineRule="auto"/>
                  </w:pPr>
                </w:p>
              </w:tc>
              <w:tc>
                <w:tcPr>
                  <w:tcW w:w="907" w:type="dxa"/>
                  <w:tcBorders>
                    <w:top w:val="single" w:sz="6" w:space="0" w:color="000000"/>
                  </w:tcBorders>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7F75B1" w:rsidRDefault="007F75B1">
                  <w:pPr>
                    <w:spacing w:line="1" w:lineRule="auto"/>
                  </w:pPr>
                </w:p>
              </w:tc>
              <w:tc>
                <w:tcPr>
                  <w:tcW w:w="963" w:type="dxa"/>
                  <w:tcBorders>
                    <w:top w:val="single" w:sz="6" w:space="0" w:color="000000"/>
                  </w:tcBorders>
                  <w:tcMar>
                    <w:top w:w="0" w:type="dxa"/>
                    <w:left w:w="0" w:type="dxa"/>
                    <w:bottom w:w="0" w:type="dxa"/>
                    <w:right w:w="0" w:type="dxa"/>
                  </w:tcMar>
                </w:tcPr>
                <w:p w:rsidR="007F75B1" w:rsidRDefault="007F75B1">
                  <w:pPr>
                    <w:spacing w:line="1" w:lineRule="auto"/>
                  </w:pPr>
                </w:p>
              </w:tc>
              <w:tc>
                <w:tcPr>
                  <w:tcW w:w="1927" w:type="dxa"/>
                  <w:tcBorders>
                    <w:top w:val="single" w:sz="6" w:space="0" w:color="000000"/>
                  </w:tcBorders>
                  <w:tcMar>
                    <w:top w:w="0" w:type="dxa"/>
                    <w:left w:w="0" w:type="dxa"/>
                    <w:bottom w:w="0" w:type="dxa"/>
                    <w:right w:w="0" w:type="dxa"/>
                  </w:tcMar>
                </w:tcPr>
                <w:p w:rsidR="007F75B1" w:rsidRDefault="007F75B1">
                  <w:pPr>
                    <w:spacing w:line="1" w:lineRule="auto"/>
                  </w:pPr>
                </w:p>
              </w:tc>
              <w:tc>
                <w:tcPr>
                  <w:tcW w:w="1474" w:type="dxa"/>
                  <w:tcBorders>
                    <w:top w:val="single" w:sz="6" w:space="0" w:color="000000"/>
                  </w:tcBorders>
                  <w:tcMar>
                    <w:top w:w="0" w:type="dxa"/>
                    <w:left w:w="0" w:type="dxa"/>
                    <w:bottom w:w="0" w:type="dxa"/>
                    <w:right w:w="0" w:type="dxa"/>
                  </w:tcMar>
                </w:tcPr>
                <w:p w:rsidR="007F75B1" w:rsidRDefault="007F75B1">
                  <w:pPr>
                    <w:spacing w:line="1" w:lineRule="auto"/>
                  </w:pPr>
                </w:p>
              </w:tc>
              <w:tc>
                <w:tcPr>
                  <w:tcW w:w="1927" w:type="dxa"/>
                  <w:tcBorders>
                    <w:top w:val="single" w:sz="6" w:space="0" w:color="000000"/>
                  </w:tcBorders>
                  <w:tcMar>
                    <w:top w:w="0" w:type="dxa"/>
                    <w:left w:w="0" w:type="dxa"/>
                    <w:bottom w:w="0" w:type="dxa"/>
                    <w:right w:w="0" w:type="dxa"/>
                  </w:tcMar>
                </w:tcPr>
                <w:p w:rsidR="007F75B1" w:rsidRDefault="007F75B1">
                  <w:pPr>
                    <w:spacing w:line="1" w:lineRule="auto"/>
                  </w:pPr>
                </w:p>
              </w:tc>
              <w:tc>
                <w:tcPr>
                  <w:tcW w:w="566" w:type="dxa"/>
                  <w:tcBorders>
                    <w:top w:val="single" w:sz="6" w:space="0" w:color="000000"/>
                  </w:tcBorders>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r w:rsidR="007F75B1">
        <w:trPr>
          <w:trHeight w:val="230"/>
          <w:hidden/>
        </w:trPr>
        <w:tc>
          <w:tcPr>
            <w:tcW w:w="9630" w:type="dxa"/>
            <w:gridSpan w:val="2"/>
            <w:vMerge w:val="restart"/>
            <w:tcMar>
              <w:top w:w="0" w:type="dxa"/>
              <w:left w:w="0" w:type="dxa"/>
              <w:bottom w:w="0" w:type="dxa"/>
              <w:right w:w="0" w:type="dxa"/>
            </w:tcMar>
          </w:tcPr>
          <w:p w:rsidR="007F75B1" w:rsidRDefault="007F75B1">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F75B1">
              <w:tc>
                <w:tcPr>
                  <w:tcW w:w="834" w:type="dxa"/>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Characteristic number</w:t>
                  </w: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F75B1" w:rsidRDefault="007F75B1">
                  <w:pPr>
                    <w:spacing w:line="1" w:lineRule="auto"/>
                    <w:jc w:val="both"/>
                  </w:pPr>
                </w:p>
              </w:tc>
              <w:tc>
                <w:tcPr>
                  <w:tcW w:w="2737" w:type="dxa"/>
                  <w:tcMar>
                    <w:top w:w="0" w:type="dxa"/>
                    <w:left w:w="0" w:type="dxa"/>
                    <w:bottom w:w="0" w:type="dxa"/>
                    <w:right w:w="0" w:type="dxa"/>
                  </w:tcMar>
                </w:tcPr>
                <w:p w:rsidR="007F75B1" w:rsidRDefault="007F75B1">
                  <w:pPr>
                    <w:spacing w:line="1" w:lineRule="auto"/>
                    <w:jc w:val="both"/>
                  </w:pPr>
                </w:p>
              </w:tc>
            </w:tr>
            <w:tr w:rsidR="007F75B1">
              <w:tc>
                <w:tcPr>
                  <w:tcW w:w="834" w:type="dxa"/>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see Chapter 6.1.2</w:t>
                  </w: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F75B1" w:rsidRDefault="007F75B1">
                  <w:pPr>
                    <w:spacing w:line="1" w:lineRule="auto"/>
                    <w:jc w:val="both"/>
                  </w:pPr>
                </w:p>
              </w:tc>
              <w:tc>
                <w:tcPr>
                  <w:tcW w:w="2737" w:type="dxa"/>
                  <w:tcMar>
                    <w:top w:w="0" w:type="dxa"/>
                    <w:left w:w="0" w:type="dxa"/>
                    <w:bottom w:w="0" w:type="dxa"/>
                    <w:right w:w="0" w:type="dxa"/>
                  </w:tcMar>
                </w:tcPr>
                <w:p w:rsidR="007F75B1" w:rsidRDefault="007F75B1">
                  <w:pPr>
                    <w:spacing w:line="1" w:lineRule="auto"/>
                    <w:jc w:val="both"/>
                  </w:pPr>
                </w:p>
              </w:tc>
            </w:tr>
            <w:tr w:rsidR="007F75B1">
              <w:tc>
                <w:tcPr>
                  <w:tcW w:w="834" w:type="dxa"/>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Type of expression</w:t>
                  </w: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see Chapter 6.3</w:t>
                  </w: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see Chapter 6.3</w:t>
                  </w: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see Chapter 6.3</w:t>
                  </w: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F75B1" w:rsidRDefault="007F75B1">
                  <w:pPr>
                    <w:spacing w:line="1" w:lineRule="auto"/>
                    <w:jc w:val="both"/>
                  </w:pPr>
                </w:p>
              </w:tc>
              <w:tc>
                <w:tcPr>
                  <w:tcW w:w="2737" w:type="dxa"/>
                  <w:tcMar>
                    <w:top w:w="0" w:type="dxa"/>
                    <w:left w:w="0" w:type="dxa"/>
                    <w:bottom w:w="0" w:type="dxa"/>
                    <w:right w:w="0" w:type="dxa"/>
                  </w:tcMar>
                </w:tcPr>
                <w:p w:rsidR="007F75B1" w:rsidRDefault="007F75B1">
                  <w:pPr>
                    <w:spacing w:line="1" w:lineRule="auto"/>
                    <w:jc w:val="both"/>
                  </w:pPr>
                </w:p>
              </w:tc>
            </w:tr>
            <w:tr w:rsidR="007F75B1">
              <w:tc>
                <w:tcPr>
                  <w:tcW w:w="834" w:type="dxa"/>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Method of observation (and type of plot, if applicable)</w:t>
                  </w:r>
                </w:p>
              </w:tc>
            </w:tr>
            <w:tr w:rsidR="007F75B1">
              <w:tc>
                <w:tcPr>
                  <w:tcW w:w="834" w:type="dxa"/>
                  <w:tcMar>
                    <w:top w:w="0" w:type="dxa"/>
                    <w:left w:w="0" w:type="dxa"/>
                    <w:bottom w:w="0" w:type="dxa"/>
                    <w:right w:w="0" w:type="dxa"/>
                  </w:tcMar>
                </w:tcPr>
                <w:p w:rsidR="007F75B1" w:rsidRDefault="007F75B1">
                  <w:pPr>
                    <w:spacing w:line="1" w:lineRule="auto"/>
                    <w:jc w:val="both"/>
                  </w:pPr>
                </w:p>
              </w:tc>
              <w:tc>
                <w:tcPr>
                  <w:tcW w:w="5954" w:type="dxa"/>
                  <w:gridSpan w:val="2"/>
                  <w:vMerge w:val="restart"/>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 see Chapter 4.1.5</w:t>
                  </w: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F75B1" w:rsidRDefault="007F75B1">
                  <w:pPr>
                    <w:spacing w:line="1" w:lineRule="auto"/>
                    <w:jc w:val="both"/>
                  </w:pPr>
                </w:p>
              </w:tc>
              <w:tc>
                <w:tcPr>
                  <w:tcW w:w="2737" w:type="dxa"/>
                  <w:tcMar>
                    <w:top w:w="0" w:type="dxa"/>
                    <w:left w:w="0" w:type="dxa"/>
                    <w:bottom w:w="0" w:type="dxa"/>
                    <w:right w:w="0" w:type="dxa"/>
                  </w:tcMar>
                </w:tcPr>
                <w:p w:rsidR="007F75B1" w:rsidRDefault="007F75B1">
                  <w:pPr>
                    <w:spacing w:line="1" w:lineRule="auto"/>
                    <w:jc w:val="both"/>
                  </w:pPr>
                </w:p>
              </w:tc>
            </w:tr>
            <w:tr w:rsidR="007F75B1">
              <w:tc>
                <w:tcPr>
                  <w:tcW w:w="834" w:type="dxa"/>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F75B1">
                    <w:tc>
                      <w:tcPr>
                        <w:tcW w:w="2977" w:type="dxa"/>
                        <w:tcMar>
                          <w:top w:w="0" w:type="dxa"/>
                          <w:left w:w="0" w:type="dxa"/>
                          <w:bottom w:w="0" w:type="dxa"/>
                          <w:right w:w="0" w:type="dxa"/>
                        </w:tcMar>
                      </w:tcPr>
                      <w:p w:rsidR="007F75B1" w:rsidRDefault="006A66A6">
                        <w:pPr>
                          <w:jc w:val="both"/>
                        </w:pPr>
                        <w:bookmarkStart w:id="44" w:name="__bookmark_19"/>
                        <w:bookmarkEnd w:id="44"/>
                        <w:r>
                          <w:rPr>
                            <w:rFonts w:eastAsia="Arial" w:cs="Arial"/>
                            <w:color w:val="000000"/>
                          </w:rPr>
                          <w:t>(+)</w:t>
                        </w:r>
                      </w:p>
                    </w:tc>
                  </w:tr>
                </w:tbl>
                <w:p w:rsidR="007F75B1" w:rsidRDefault="007F75B1">
                  <w:pPr>
                    <w:spacing w:line="1" w:lineRule="auto"/>
                  </w:pPr>
                </w:p>
              </w:tc>
              <w:tc>
                <w:tcPr>
                  <w:tcW w:w="5714" w:type="dxa"/>
                  <w:gridSpan w:val="2"/>
                  <w:vMerge w:val="restart"/>
                  <w:tcMar>
                    <w:top w:w="0" w:type="dxa"/>
                    <w:left w:w="0" w:type="dxa"/>
                    <w:bottom w:w="0" w:type="dxa"/>
                    <w:right w:w="0" w:type="dxa"/>
                  </w:tcMar>
                </w:tcPr>
                <w:p w:rsidR="007F75B1" w:rsidRDefault="007F75B1">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7F75B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F75B1">
                          <w:tc>
                            <w:tcPr>
                              <w:tcW w:w="5714" w:type="dxa"/>
                              <w:tcMar>
                                <w:top w:w="0" w:type="dxa"/>
                                <w:left w:w="0" w:type="dxa"/>
                                <w:bottom w:w="0" w:type="dxa"/>
                                <w:right w:w="0" w:type="dxa"/>
                              </w:tcMar>
                            </w:tcPr>
                            <w:p w:rsidR="007F75B1" w:rsidRDefault="006A66A6">
                              <w:pPr>
                                <w:jc w:val="both"/>
                              </w:pPr>
                              <w:r>
                                <w:rPr>
                                  <w:rFonts w:eastAsia="Arial" w:cs="Arial"/>
                                  <w:color w:val="000000"/>
                                </w:rPr>
                                <w:t>See Explanations on the Table of Characteristics in Chapter 8.2</w:t>
                              </w:r>
                            </w:p>
                          </w:tc>
                        </w:tr>
                      </w:tbl>
                      <w:p w:rsidR="007F75B1" w:rsidRDefault="007F75B1">
                        <w:pPr>
                          <w:spacing w:line="1" w:lineRule="auto"/>
                        </w:pPr>
                      </w:p>
                    </w:tc>
                  </w:tr>
                </w:tbl>
                <w:p w:rsidR="007F75B1" w:rsidRDefault="007F75B1">
                  <w:pPr>
                    <w:spacing w:line="1" w:lineRule="auto"/>
                  </w:pP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F75B1" w:rsidRDefault="007F75B1">
                  <w:pPr>
                    <w:spacing w:line="1" w:lineRule="auto"/>
                    <w:jc w:val="both"/>
                  </w:pPr>
                </w:p>
              </w:tc>
              <w:tc>
                <w:tcPr>
                  <w:tcW w:w="2737" w:type="dxa"/>
                  <w:tcMar>
                    <w:top w:w="0" w:type="dxa"/>
                    <w:left w:w="0" w:type="dxa"/>
                    <w:bottom w:w="0" w:type="dxa"/>
                    <w:right w:w="0" w:type="dxa"/>
                  </w:tcMar>
                </w:tcPr>
                <w:p w:rsidR="007F75B1" w:rsidRDefault="007F75B1">
                  <w:pPr>
                    <w:spacing w:line="1" w:lineRule="auto"/>
                    <w:jc w:val="both"/>
                  </w:pPr>
                </w:p>
              </w:tc>
            </w:tr>
            <w:tr w:rsidR="007F75B1">
              <w:tc>
                <w:tcPr>
                  <w:tcW w:w="834" w:type="dxa"/>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F75B1">
                    <w:tc>
                      <w:tcPr>
                        <w:tcW w:w="2977" w:type="dxa"/>
                        <w:tcMar>
                          <w:top w:w="0" w:type="dxa"/>
                          <w:left w:w="0" w:type="dxa"/>
                          <w:bottom w:w="0" w:type="dxa"/>
                          <w:right w:w="0" w:type="dxa"/>
                        </w:tcMar>
                      </w:tcPr>
                      <w:p w:rsidR="007F75B1" w:rsidRDefault="006A66A6">
                        <w:pPr>
                          <w:jc w:val="both"/>
                        </w:pPr>
                        <w:r>
                          <w:rPr>
                            <w:rFonts w:eastAsia="Arial" w:cs="Arial"/>
                            <w:color w:val="000000"/>
                          </w:rPr>
                          <w:t>(a)-(c)</w:t>
                        </w:r>
                      </w:p>
                    </w:tc>
                  </w:tr>
                </w:tbl>
                <w:p w:rsidR="007F75B1" w:rsidRDefault="007F75B1">
                  <w:pPr>
                    <w:spacing w:line="1" w:lineRule="auto"/>
                  </w:pPr>
                </w:p>
              </w:tc>
              <w:tc>
                <w:tcPr>
                  <w:tcW w:w="5714" w:type="dxa"/>
                  <w:gridSpan w:val="2"/>
                  <w:vMerge w:val="restart"/>
                  <w:tcMar>
                    <w:top w:w="0" w:type="dxa"/>
                    <w:left w:w="0" w:type="dxa"/>
                    <w:bottom w:w="0" w:type="dxa"/>
                    <w:right w:w="0" w:type="dxa"/>
                  </w:tcMar>
                </w:tcPr>
                <w:p w:rsidR="007F75B1" w:rsidRDefault="007F75B1">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7F75B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F75B1">
                          <w:tc>
                            <w:tcPr>
                              <w:tcW w:w="5714" w:type="dxa"/>
                              <w:tcMar>
                                <w:top w:w="0" w:type="dxa"/>
                                <w:left w:w="0" w:type="dxa"/>
                                <w:bottom w:w="0" w:type="dxa"/>
                                <w:right w:w="0" w:type="dxa"/>
                              </w:tcMar>
                            </w:tcPr>
                            <w:p w:rsidR="007F75B1" w:rsidRDefault="006A66A6">
                              <w:pPr>
                                <w:jc w:val="both"/>
                              </w:pPr>
                              <w:r>
                                <w:rPr>
                                  <w:rFonts w:eastAsia="Arial" w:cs="Arial"/>
                                  <w:color w:val="000000"/>
                                </w:rPr>
                                <w:t>See Explanations on the Table of Characteristics in Chapter 8.1</w:t>
                              </w:r>
                            </w:p>
                          </w:tc>
                        </w:tr>
                      </w:tbl>
                      <w:p w:rsidR="007F75B1" w:rsidRDefault="007F75B1">
                        <w:pPr>
                          <w:spacing w:line="1" w:lineRule="auto"/>
                        </w:pPr>
                      </w:p>
                    </w:tc>
                  </w:tr>
                </w:tbl>
                <w:p w:rsidR="007F75B1" w:rsidRDefault="007F75B1">
                  <w:pPr>
                    <w:spacing w:line="1" w:lineRule="auto"/>
                  </w:pPr>
                </w:p>
              </w:tc>
            </w:tr>
            <w:tr w:rsidR="007F75B1">
              <w:tc>
                <w:tcPr>
                  <w:tcW w:w="834" w:type="dxa"/>
                  <w:tcMar>
                    <w:top w:w="0" w:type="dxa"/>
                    <w:left w:w="0" w:type="dxa"/>
                    <w:bottom w:w="0" w:type="dxa"/>
                    <w:right w:w="0" w:type="dxa"/>
                  </w:tcMar>
                </w:tcPr>
                <w:p w:rsidR="007F75B1" w:rsidRDefault="007F75B1">
                  <w:pPr>
                    <w:spacing w:line="1" w:lineRule="auto"/>
                    <w:jc w:val="both"/>
                  </w:pPr>
                </w:p>
              </w:tc>
              <w:tc>
                <w:tcPr>
                  <w:tcW w:w="2977" w:type="dxa"/>
                  <w:tcMar>
                    <w:top w:w="0" w:type="dxa"/>
                    <w:left w:w="0" w:type="dxa"/>
                    <w:bottom w:w="0" w:type="dxa"/>
                    <w:right w:w="0" w:type="dxa"/>
                  </w:tcMar>
                </w:tcPr>
                <w:p w:rsidR="007F75B1" w:rsidRDefault="006A66A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F75B1" w:rsidRDefault="007F75B1">
                  <w:pPr>
                    <w:spacing w:line="1" w:lineRule="auto"/>
                    <w:jc w:val="both"/>
                  </w:pPr>
                </w:p>
              </w:tc>
              <w:tc>
                <w:tcPr>
                  <w:tcW w:w="2737" w:type="dxa"/>
                  <w:tcMar>
                    <w:top w:w="0" w:type="dxa"/>
                    <w:left w:w="0" w:type="dxa"/>
                    <w:bottom w:w="0" w:type="dxa"/>
                    <w:right w:w="0" w:type="dxa"/>
                  </w:tcMar>
                </w:tcPr>
                <w:p w:rsidR="007F75B1" w:rsidRDefault="007F75B1">
                  <w:pPr>
                    <w:spacing w:line="1" w:lineRule="auto"/>
                    <w:jc w:val="both"/>
                  </w:pPr>
                </w:p>
              </w:tc>
            </w:tr>
            <w:tr w:rsidR="007F75B1">
              <w:tc>
                <w:tcPr>
                  <w:tcW w:w="834" w:type="dxa"/>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F75B1">
                    <w:tc>
                      <w:tcPr>
                        <w:tcW w:w="8691" w:type="dxa"/>
                        <w:tcMar>
                          <w:top w:w="0" w:type="dxa"/>
                          <w:left w:w="0" w:type="dxa"/>
                          <w:bottom w:w="0" w:type="dxa"/>
                          <w:right w:w="0" w:type="dxa"/>
                        </w:tcMar>
                      </w:tcPr>
                      <w:p w:rsidR="007F75B1" w:rsidRDefault="006A66A6">
                        <w:pPr>
                          <w:jc w:val="both"/>
                        </w:pPr>
                        <w:r>
                          <w:rPr>
                            <w:rFonts w:eastAsia="Arial" w:cs="Arial"/>
                            <w:color w:val="000000"/>
                          </w:rPr>
                          <w:t>Not applicable</w:t>
                        </w: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20"/>
          <w:footerReference w:type="default" r:id="rId21"/>
          <w:pgSz w:w="11905" w:h="16837"/>
          <w:pgMar w:top="510" w:right="1133" w:bottom="510" w:left="1133" w:header="510" w:footer="510" w:gutter="0"/>
          <w:cols w:space="720"/>
        </w:sectPr>
      </w:pPr>
    </w:p>
    <w:p w:rsidR="007F75B1" w:rsidRDefault="007F75B1">
      <w:pPr>
        <w:rPr>
          <w:vanish/>
        </w:rPr>
      </w:pPr>
    </w:p>
    <w:tbl>
      <w:tblPr>
        <w:tblOverlap w:val="never"/>
        <w:tblW w:w="9555" w:type="dxa"/>
        <w:tblLayout w:type="fixed"/>
        <w:tblLook w:val="01E0" w:firstRow="1" w:lastRow="1" w:firstColumn="1" w:lastColumn="1" w:noHBand="0" w:noVBand="0"/>
      </w:tblPr>
      <w:tblGrid>
        <w:gridCol w:w="510"/>
        <w:gridCol w:w="9045"/>
      </w:tblGrid>
      <w:tr w:rsidR="007F75B1">
        <w:tc>
          <w:tcPr>
            <w:tcW w:w="51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7F75B1" w:rsidRDefault="006A66A6">
            <w:pPr>
              <w:rPr>
                <w:rFonts w:eastAsia="Arial" w:cs="Arial"/>
                <w:color w:val="000000"/>
                <w:u w:val="single"/>
              </w:rPr>
            </w:pPr>
            <w:bookmarkStart w:id="47" w:name="Section7"/>
            <w:bookmarkEnd w:id="47"/>
            <w:r>
              <w:rPr>
                <w:rFonts w:eastAsia="Arial" w:cs="Arial"/>
                <w:color w:val="000000"/>
                <w:u w:val="single"/>
              </w:rPr>
              <w:t>Table of Characteristics/Tableau des caractères/Merkmalstabelle/Tabla de caracteres</w:t>
            </w:r>
          </w:p>
        </w:tc>
      </w:tr>
      <w:tr w:rsidR="007F75B1">
        <w:tc>
          <w:tcPr>
            <w:tcW w:w="510" w:type="dxa"/>
            <w:tcMar>
              <w:top w:w="0" w:type="dxa"/>
              <w:left w:w="0" w:type="dxa"/>
              <w:bottom w:w="0" w:type="dxa"/>
              <w:right w:w="0" w:type="dxa"/>
            </w:tcMar>
          </w:tcPr>
          <w:p w:rsidR="007F75B1" w:rsidRDefault="007F75B1">
            <w:pPr>
              <w:spacing w:line="1" w:lineRule="auto"/>
            </w:pPr>
          </w:p>
        </w:tc>
        <w:tc>
          <w:tcPr>
            <w:tcW w:w="904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bl>
    <w:p w:rsidR="007F75B1" w:rsidRDefault="007F75B1">
      <w:pPr>
        <w:rPr>
          <w:vanish/>
        </w:rPr>
      </w:pPr>
      <w:bookmarkStart w:id="48" w:name="__bookmark_22"/>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C44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C4464" w:rsidRDefault="000C4464" w:rsidP="000C446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C4464" w:rsidRDefault="000C4464" w:rsidP="000C446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C4464" w:rsidRDefault="000C4464" w:rsidP="000C446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C4464" w:rsidRDefault="000C4464" w:rsidP="000C4464">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C4464" w:rsidRDefault="000C4464" w:rsidP="000C4464">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C4464" w:rsidRDefault="000C4464" w:rsidP="000C4464">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C4464" w:rsidRPr="00E12299" w:rsidRDefault="000C4464" w:rsidP="000C4464">
            <w:pPr>
              <w:pStyle w:val="Normalt"/>
              <w:rPr>
                <w:rFonts w:cs="Arial"/>
                <w:szCs w:val="16"/>
              </w:rPr>
            </w:pPr>
            <w:r w:rsidRPr="00E12299">
              <w:rPr>
                <w:rFonts w:cs="Arial"/>
                <w:szCs w:val="16"/>
              </w:rPr>
              <w:t>Example Varieties</w:t>
            </w:r>
            <w:r w:rsidRPr="00E12299">
              <w:rPr>
                <w:rFonts w:cs="Arial"/>
                <w:szCs w:val="16"/>
              </w:rPr>
              <w:br/>
              <w:t>Exemples</w:t>
            </w:r>
            <w:r w:rsidRPr="00E12299">
              <w:rPr>
                <w:rFonts w:cs="Arial"/>
                <w:szCs w:val="16"/>
              </w:rPr>
              <w:br/>
              <w:t>Beispielssorten</w:t>
            </w:r>
            <w:r w:rsidRPr="00E12299">
              <w:rPr>
                <w:rFonts w:cs="Arial"/>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C4464" w:rsidRPr="00E12299" w:rsidRDefault="000C4464" w:rsidP="000C4464">
            <w:pPr>
              <w:pStyle w:val="Normalt"/>
              <w:jc w:val="center"/>
              <w:rPr>
                <w:rFonts w:cs="Arial"/>
                <w:szCs w:val="16"/>
              </w:rPr>
            </w:pPr>
            <w:r w:rsidRPr="00E12299">
              <w:rPr>
                <w:rFonts w:cs="Arial"/>
                <w:szCs w:val="16"/>
              </w:rPr>
              <w:br/>
              <w:t>Note/</w:t>
            </w:r>
            <w:r w:rsidRPr="00E12299">
              <w:rPr>
                <w:rFonts w:cs="Arial"/>
                <w:szCs w:val="16"/>
              </w:rPr>
              <w:br/>
              <w:t>Nota</w:t>
            </w:r>
          </w:p>
        </w:tc>
      </w:tr>
      <w:bookmarkStart w:id="49" w:name="_Toc1"/>
      <w:bookmarkEnd w:id="49"/>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"1"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u w:val="single"/>
                    </w:rPr>
                    <w:t>Seed-propagated varieties only</w:t>
                  </w:r>
                  <w:r>
                    <w:rPr>
                      <w:rFonts w:eastAsia="Arial" w:cs="Arial"/>
                      <w:b/>
                      <w:bCs/>
                      <w:color w:val="000000"/>
                      <w:sz w:val="16"/>
                      <w:szCs w:val="16"/>
                    </w:rPr>
                    <w:t>: Seedling: anthocyanin coloration of hypocotyl</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bookmarkStart w:id="50" w:name="_Toc2"/>
      <w:bookmarkEnd w:id="50"/>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"2"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Plant: growth type</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Rio Grande,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Florenteen,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bookmarkStart w:id="51" w:name="_Toc3"/>
      <w:bookmarkEnd w:id="51"/>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"3"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u w:val="single"/>
                    </w:rPr>
                    <w:t>Only varieties with plant growth type determinate</w:t>
                  </w:r>
                  <w:r>
                    <w:rPr>
                      <w:rFonts w:eastAsia="Arial" w:cs="Arial"/>
                      <w:b/>
                      <w:bCs/>
                      <w:color w:val="000000"/>
                      <w:sz w:val="16"/>
                      <w:szCs w:val="16"/>
                    </w:rPr>
                    <w:t>: Plant: number of inflorescences on main stem</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Miceno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Malkonet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52" w:name="_Toc4"/>
      <w:bookmarkEnd w:id="52"/>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"4"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Stem: anthocyanin coloration</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Miniprio, Philovita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Grinta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Villax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53" w:name="_Toc5"/>
      <w:bookmarkEnd w:id="53"/>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u w:val="single"/>
                    </w:rPr>
                    <w:t>Only varieties with plant growth type indeterminate</w:t>
                  </w:r>
                  <w:r>
                    <w:rPr>
                      <w:rFonts w:eastAsia="Arial" w:cs="Arial"/>
                      <w:b/>
                      <w:bCs/>
                      <w:color w:val="000000"/>
                      <w:sz w:val="16"/>
                      <w:szCs w:val="16"/>
                    </w:rPr>
                    <w:t>: Stem: length of internode</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Primioso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Campari,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Rebelski, Tomawak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54" w:name="_Toc6"/>
      <w:bookmarkEnd w:id="54"/>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"6"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u w:val="single"/>
                    </w:rPr>
                    <w:t>Only varieties with plant growth type indeterminate</w:t>
                  </w:r>
                  <w:r>
                    <w:rPr>
                      <w:rFonts w:eastAsia="Arial" w:cs="Arial"/>
                      <w:b/>
                      <w:bCs/>
                      <w:color w:val="000000"/>
                      <w:sz w:val="16"/>
                      <w:szCs w:val="16"/>
                    </w:rPr>
                    <w:t>: Plant: height</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Garderner's Delight, Maresme, 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Climberley, Pitenza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Goldwin, Romindo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55" w:name="_Toc7"/>
      <w:bookmarkEnd w:id="55"/>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"7"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Leaf: attitude</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Leonce, Montfavet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Caboverde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56" w:name="_Toc8"/>
      <w:bookmarkEnd w:id="56"/>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"8"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Leaf: length</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Geronimo,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57" w:name="_Toc9"/>
      <w:bookmarkEnd w:id="57"/>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lastRenderedPageBreak/>
              <w:fldChar w:fldCharType="begin"/>
            </w:r>
            <w:r w:rsidR="006A66A6">
              <w:instrText xml:space="preserve"> TC "9"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Leaf: width</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Brioso,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58" w:name="_Toc10"/>
      <w:bookmarkEnd w:id="58"/>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"10"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10</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Leaf: type of blade</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bipinnate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bookmarkStart w:id="59" w:name="_Toc11"/>
      <w:bookmarkEnd w:id="59"/>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"11"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11</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Leaf: size of leaflets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Microtom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60" w:name="_Toc12"/>
      <w:bookmarkEnd w:id="60"/>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"12"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12</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Leaf: intensity of green color</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Rossol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61" w:name="_Toc13"/>
      <w:bookmarkEnd w:id="61"/>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"13"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13</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Leaf: glossiness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Speedax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Losna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Albis, Dulcemiel,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62" w:name="_Toc14"/>
      <w:bookmarkEnd w:id="62"/>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"14"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14</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Leaf: blistering</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VR, Octavio, Syrio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Albis, Delfine, Paronset,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63" w:name="_Toc15"/>
      <w:bookmarkEnd w:id="63"/>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"15"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15</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Leaf: attitude of petiole of leaflet in relation to main axis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bookmarkStart w:id="64" w:name="_Toc16"/>
      <w:bookmarkEnd w:id="64"/>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"16"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16</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Time of flowering</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Pyremello,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Creativo,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Delizia, Lemonade,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Cindel,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Delisher, Losna, Montfavet 63-5,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Orama,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Octydia, Raymos, Saint‑Pierre,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Nissos, Paronset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Atago, Brito,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65" w:name="_Toc17"/>
      <w:bookmarkEnd w:id="65"/>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"17"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17</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Inflorescence: type</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Harzfeuer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Karelya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Mini Star, Sweedor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bookmarkStart w:id="66" w:name="_Toc18"/>
      <w:bookmarkEnd w:id="66"/>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"18"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18</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Flower: color</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VR, Santorange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bookmarkStart w:id="67" w:name="_Toc19"/>
      <w:bookmarkEnd w:id="67"/>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"19"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19</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Peduncle: abscission layer</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Merlice,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Grownet,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68" w:name="_Toc20"/>
      <w:bookmarkEnd w:id="68"/>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"20"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20</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u w:val="single"/>
                    </w:rPr>
                    <w:t>Only varieties with peduncle abscission layer present</w:t>
                  </w:r>
                  <w:r>
                    <w:rPr>
                      <w:rFonts w:eastAsia="Arial" w:cs="Arial"/>
                      <w:b/>
                      <w:bCs/>
                      <w:color w:val="000000"/>
                      <w:sz w:val="16"/>
                      <w:szCs w:val="16"/>
                    </w:rPr>
                    <w:t>: Peduncle: length</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Cerise, Ferline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Caboverde,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69" w:name="_Toc21"/>
      <w:bookmarkEnd w:id="69"/>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"21"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21</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Immature fruit: green shoulder </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0" w:name="_Toc22"/>
      <w:bookmarkEnd w:id="70"/>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"22"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22</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Immature fruit: extent of green shoulder </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Shiren,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Marmalindo, Montfavet 63-5,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Cobra, Dulcemiel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1" w:name="_Toc23"/>
      <w:bookmarkEnd w:id="71"/>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"23"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23</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Immature fruit: intensity of green color of shoulder</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Montfavet 63-5, Santonio,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2" w:name="_Toc24"/>
      <w:bookmarkEnd w:id="72"/>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"24"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24</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Immature fruit: intensity of green color excluding shoulder </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Claree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Durinta,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Centella, Chocomate, Uragano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Momi,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3" w:name="_Toc25"/>
      <w:bookmarkEnd w:id="73"/>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"25"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25</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Immature fruit: green stripes </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Guanche,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Green Zebra, Tigerella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4" w:name="_Toc26"/>
      <w:bookmarkEnd w:id="74"/>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"26"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26</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Immature fruit: anthocyanin coloration </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Durinta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5" w:name="_Toc27"/>
      <w:bookmarkEnd w:id="75"/>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lastRenderedPageBreak/>
              <w:fldChar w:fldCharType="begin"/>
            </w:r>
            <w:r w:rsidR="006A66A6">
              <w:instrText xml:space="preserve"> TC "27"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27</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Time of maturity</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Goldwin, Pyremello, Sweet Baby,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Lemonade, Shiren,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Delizia, Losna,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Mariana, Saneh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Atago, Brito, Daniela, Raymos,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6" w:name="_Toc28"/>
      <w:bookmarkEnd w:id="76"/>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"28"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28</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size</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Dolcetini, Genio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Brioso,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Carmello, Floradade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Florenteen,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Cupidissimo, Marsilia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7" w:name="_Toc29"/>
      <w:bookmarkEnd w:id="77"/>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"29"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29</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Fruit: ratio length/diameter</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compressed to moderately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Lutecia,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moderately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Cupidissimo,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moderately compressed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Kaponet, Laureen, Merlice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Chocostar,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 to moderately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Dulcini, Ibix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moderately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 xml:space="preserve">Oceano, Oribustar, </w:t>
            </w:r>
            <w:r w:rsidR="003C1936">
              <w:rPr>
                <w:rFonts w:eastAsia="Arial" w:cs="Arial"/>
                <w:color w:val="000000"/>
                <w:sz w:val="16"/>
                <w:szCs w:val="16"/>
              </w:rPr>
              <w:br/>
            </w:r>
            <w:r>
              <w:rPr>
                <w:rFonts w:eastAsia="Arial" w:cs="Arial"/>
                <w:color w:val="000000"/>
                <w:sz w:val="16"/>
                <w:szCs w:val="16"/>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moderately elongated to very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Ibrax,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elongated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Bellandine, Capriccio, Elko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78" w:name="_Toc30"/>
      <w:bookmarkEnd w:id="78"/>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"30"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30</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shape in longitudinal section</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Cartesio, Gloriette, Merlice,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Cerise, Soussia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Landolino,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Hypeel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Obock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Cuor di Bue, Cupidissimo,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Dualrow,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Duquesa,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Oceano, Olivenza, Operino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10</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11</w:t>
            </w:r>
          </w:p>
        </w:tc>
      </w:tr>
      <w:bookmarkStart w:id="79" w:name="_Toc31"/>
      <w:bookmarkEnd w:id="79"/>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"31"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31</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Fruit: ribbing </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Montfavet 63-5,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 xml:space="preserve">Marmalindo, </w:t>
            </w:r>
            <w:r w:rsidR="003C1936">
              <w:rPr>
                <w:rFonts w:eastAsia="Arial" w:cs="Arial"/>
                <w:color w:val="000000"/>
                <w:sz w:val="16"/>
                <w:szCs w:val="16"/>
              </w:rPr>
              <w:br/>
            </w:r>
            <w:r>
              <w:rPr>
                <w:rFonts w:eastAsia="Arial" w:cs="Arial"/>
                <w:color w:val="000000"/>
                <w:sz w:val="16"/>
                <w:szCs w:val="16"/>
              </w:rPr>
              <w:t>Marmande VR,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Ingrid, Marsalato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80" w:name="_Toc32"/>
      <w:bookmarkEnd w:id="80"/>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"32"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32</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depression at peduncle end</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Fandango, Hibisco, Jasminia,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 xml:space="preserve">Igido, Losna, </w:t>
            </w:r>
            <w:r w:rsidR="003C1936">
              <w:rPr>
                <w:rFonts w:eastAsia="Arial" w:cs="Arial"/>
                <w:color w:val="000000"/>
                <w:sz w:val="16"/>
                <w:szCs w:val="16"/>
              </w:rPr>
              <w:br/>
            </w:r>
            <w:r>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81" w:name="_Toc33"/>
      <w:bookmarkEnd w:id="81"/>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"33"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33</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Fruit: size of peduncle scar</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Cherrubino, Tukami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Bodega, Hibisco,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Fandango, Gloriette,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Baikonur, Ensemble,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82" w:name="_Toc34"/>
      <w:bookmarkEnd w:id="82"/>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"34"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34</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size of blossom scar</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Ensemble, Lilos,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Pink Bisou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Esmira, Marinda,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Marsalato,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83" w:name="_Toc35"/>
      <w:bookmarkEnd w:id="83"/>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"35"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35</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shape at blossom end</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Framboo,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Montfavet 63-5, Realeza, Viniccio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Batistuta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Roma VF, Talentum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bookmarkStart w:id="84" w:name="_Toc36"/>
      <w:bookmarkEnd w:id="84"/>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"36"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36</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Fruit: diameter of core in cross section in relation to total diameter</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Dolcevita,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Losna, Montfavet 63-5, Tastery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Commodo, Paradigma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Baikonur, Marmande VR,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85" w:name="_Toc37"/>
      <w:bookmarkEnd w:id="85"/>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"37"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37</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thickness of pericarp</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Astuto,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Jayran, Montfavet 63-5, Refosco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Losna,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Delibes, Floyd, Myriade, Orinade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86" w:name="_Toc38"/>
      <w:bookmarkEnd w:id="86"/>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"38"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38</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number of locules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Creativo,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Bomfado, Orinade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Durinta,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Rovente, Tosmar,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more than six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Bronson, Chocostar,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bookmarkStart w:id="87" w:name="_Toc39"/>
      <w:bookmarkEnd w:id="87"/>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"39"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39</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gel in locules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Allflesh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88" w:name="_Toc40"/>
      <w:bookmarkEnd w:id="88"/>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"40"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40</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color</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Framboo, Pink Wand, Tomimaru Muchoo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Ferline, Montfavet 63-5, Saint‑Pierre,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bookmarkStart w:id="89" w:name="_Toc41"/>
      <w:bookmarkEnd w:id="89"/>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"41"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41</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color of flesh</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Framboo,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 Ferline, Montfavet 63-5, Saint‑Pierre, Tomimaru Muchoo,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bookmarkStart w:id="90" w:name="_Toc42"/>
      <w:bookmarkEnd w:id="90"/>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"42"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42</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glossiness of skin</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Focale,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Ventero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Daltoma, Mecano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bookmarkStart w:id="91" w:name="_Toc43"/>
      <w:bookmarkEnd w:id="91"/>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"43"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43</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Fruit: color of epidermis</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C1936" w:rsidRDefault="006A66A6" w:rsidP="003C1936">
            <w:pPr>
              <w:keepNext/>
              <w:rPr>
                <w:rFonts w:eastAsia="Arial" w:cs="Arial"/>
                <w:color w:val="000000"/>
                <w:sz w:val="16"/>
                <w:szCs w:val="16"/>
              </w:rPr>
            </w:pPr>
            <w:r>
              <w:rPr>
                <w:rFonts w:eastAsia="Arial" w:cs="Arial"/>
                <w:color w:val="000000"/>
                <w:sz w:val="16"/>
                <w:szCs w:val="16"/>
              </w:rPr>
              <w:t xml:space="preserve">Black Opal, Fruits, </w:t>
            </w:r>
          </w:p>
          <w:p w:rsidR="007F75B1" w:rsidRDefault="006A66A6" w:rsidP="003C1936">
            <w:pPr>
              <w:keepNext/>
              <w:rPr>
                <w:rFonts w:eastAsia="Arial" w:cs="Arial"/>
                <w:color w:val="000000"/>
                <w:sz w:val="16"/>
                <w:szCs w:val="16"/>
              </w:rPr>
            </w:pPr>
            <w:r>
              <w:rPr>
                <w:rFonts w:eastAsia="Arial" w:cs="Arial"/>
                <w:color w:val="000000"/>
                <w:sz w:val="16"/>
                <w:szCs w:val="16"/>
              </w:rPr>
              <w:t>House Momotaro, Marvori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Brown Berry, 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bookmarkStart w:id="92" w:name="_Toc44"/>
      <w:bookmarkEnd w:id="92"/>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"44"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44</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6A66A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Fruit: firmness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Marinda, Marsalato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4</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Rosannita,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5</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6</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Losna, Octavio,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7</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fim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8</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Brito, Daniela, Larimar, Lolek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93" w:name="_Toc45"/>
      <w:bookmarkEnd w:id="93"/>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"45"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45</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Meloidogyne incognita</w:t>
                  </w:r>
                  <w:r>
                    <w:rPr>
                      <w:rFonts w:eastAsia="Arial" w:cs="Arial"/>
                      <w:b/>
                      <w:bCs/>
                      <w:color w:val="000000"/>
                      <w:sz w:val="16"/>
                      <w:szCs w:val="16"/>
                    </w:rPr>
                    <w:t xml:space="preserve"> (Mi)</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Campeon, Tyonic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2</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Anahu, Anahu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3</w:t>
            </w:r>
          </w:p>
        </w:tc>
      </w:tr>
      <w:bookmarkStart w:id="94" w:name="_Toc46"/>
      <w:bookmarkEnd w:id="94"/>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"46"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46</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Verticillium</w:t>
                  </w:r>
                  <w:r>
                    <w:rPr>
                      <w:rFonts w:eastAsia="Arial" w:cs="Arial"/>
                      <w:b/>
                      <w:bCs/>
                      <w:color w:val="000000"/>
                      <w:sz w:val="16"/>
                      <w:szCs w:val="16"/>
                    </w:rPr>
                    <w:t xml:space="preserve"> sp. (Va and Vd) - Race 0</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VR, Monalbo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95" w:name="_Toc47"/>
      <w:bookmarkEnd w:id="95"/>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"47"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47</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Resistance to </w:t>
                  </w:r>
                  <w:r>
                    <w:rPr>
                      <w:rFonts w:eastAsia="Arial" w:cs="Arial"/>
                      <w:b/>
                      <w:bCs/>
                      <w:i/>
                      <w:iCs/>
                      <w:color w:val="000000"/>
                      <w:sz w:val="16"/>
                      <w:szCs w:val="16"/>
                    </w:rPr>
                    <w:t>Fusarium oxysporum</w:t>
                  </w:r>
                  <w:r>
                    <w:rPr>
                      <w:rFonts w:eastAsia="Arial" w:cs="Arial"/>
                      <w:b/>
                      <w:bCs/>
                      <w:color w:val="000000"/>
                      <w:sz w:val="16"/>
                      <w:szCs w:val="16"/>
                    </w:rPr>
                    <w:t xml:space="preserve"> f. sp. </w:t>
                  </w:r>
                  <w:r>
                    <w:rPr>
                      <w:rFonts w:eastAsia="Arial" w:cs="Arial"/>
                      <w:b/>
                      <w:bCs/>
                      <w:i/>
                      <w:iCs/>
                      <w:color w:val="000000"/>
                      <w:sz w:val="16"/>
                      <w:szCs w:val="16"/>
                    </w:rPr>
                    <w:t>lycopersici</w:t>
                  </w:r>
                  <w:r>
                    <w:rPr>
                      <w:rFonts w:eastAsia="Arial" w:cs="Arial"/>
                      <w:b/>
                      <w:bCs/>
                      <w:color w:val="000000"/>
                      <w:sz w:val="16"/>
                      <w:szCs w:val="16"/>
                    </w:rPr>
                    <w:t xml:space="preserve"> - </w:t>
                  </w:r>
                  <w:r w:rsidR="003C1936">
                    <w:rPr>
                      <w:rFonts w:eastAsia="Arial" w:cs="Arial"/>
                      <w:b/>
                      <w:bCs/>
                      <w:color w:val="000000"/>
                      <w:sz w:val="16"/>
                      <w:szCs w:val="16"/>
                    </w:rPr>
                    <w:br/>
                  </w:r>
                  <w:r>
                    <w:rPr>
                      <w:rFonts w:eastAsia="Arial" w:cs="Arial"/>
                      <w:b/>
                      <w:bCs/>
                      <w:color w:val="000000"/>
                      <w:sz w:val="16"/>
                      <w:szCs w:val="16"/>
                    </w:rPr>
                    <w:t xml:space="preserve">Race 0EU/1US </w:t>
                  </w:r>
                  <w:r w:rsidR="003C1936">
                    <w:rPr>
                      <w:rFonts w:eastAsia="Arial" w:cs="Arial"/>
                      <w:b/>
                      <w:bCs/>
                      <w:color w:val="000000"/>
                      <w:sz w:val="16"/>
                      <w:szCs w:val="16"/>
                    </w:rPr>
                    <w:br/>
                  </w:r>
                  <w:r>
                    <w:rPr>
                      <w:rFonts w:eastAsia="Arial" w:cs="Arial"/>
                      <w:b/>
                      <w:bCs/>
                      <w:color w:val="000000"/>
                      <w:sz w:val="16"/>
                      <w:szCs w:val="16"/>
                    </w:rPr>
                    <w:t>(Fol: 0EU/1US)</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rsidP="003C1936">
            <w:pPr>
              <w:keepNext/>
              <w:spacing w:line="1" w:lineRule="auto"/>
            </w:pPr>
          </w:p>
        </w:tc>
        <w:tc>
          <w:tcPr>
            <w:tcW w:w="283" w:type="dxa"/>
            <w:tcMar>
              <w:top w:w="0" w:type="dxa"/>
              <w:left w:w="0" w:type="dxa"/>
              <w:bottom w:w="0" w:type="dxa"/>
              <w:right w:w="0" w:type="dxa"/>
            </w:tcMar>
          </w:tcPr>
          <w:p w:rsidR="007F75B1" w:rsidRDefault="007F75B1" w:rsidP="003C193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rsidP="003C1936">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rsidP="003C1936">
            <w:pPr>
              <w:keepNext/>
              <w:rPr>
                <w:rFonts w:eastAsia="Arial" w:cs="Arial"/>
                <w:color w:val="000000"/>
                <w:sz w:val="16"/>
                <w:szCs w:val="16"/>
              </w:rPr>
            </w:pPr>
            <w:r>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rsidP="003C1936">
            <w:pPr>
              <w:keepNext/>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Anabel, Marporum, Marsol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96" w:name="_Toc48"/>
      <w:bookmarkEnd w:id="96"/>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"48"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48</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Resistance to </w:t>
                  </w:r>
                  <w:r>
                    <w:rPr>
                      <w:rFonts w:eastAsia="Arial" w:cs="Arial"/>
                      <w:b/>
                      <w:bCs/>
                      <w:i/>
                      <w:iCs/>
                      <w:color w:val="000000"/>
                      <w:sz w:val="16"/>
                      <w:szCs w:val="16"/>
                    </w:rPr>
                    <w:t>Fusarium oxysporum</w:t>
                  </w:r>
                  <w:r>
                    <w:rPr>
                      <w:rFonts w:eastAsia="Arial" w:cs="Arial"/>
                      <w:b/>
                      <w:bCs/>
                      <w:color w:val="000000"/>
                      <w:sz w:val="16"/>
                      <w:szCs w:val="16"/>
                    </w:rPr>
                    <w:t xml:space="preserve"> f. sp. </w:t>
                  </w:r>
                  <w:r>
                    <w:rPr>
                      <w:rFonts w:eastAsia="Arial" w:cs="Arial"/>
                      <w:b/>
                      <w:bCs/>
                      <w:i/>
                      <w:iCs/>
                      <w:color w:val="000000"/>
                      <w:sz w:val="16"/>
                      <w:szCs w:val="16"/>
                    </w:rPr>
                    <w:t>lycopersici</w:t>
                  </w:r>
                  <w:r>
                    <w:rPr>
                      <w:rFonts w:eastAsia="Arial" w:cs="Arial"/>
                      <w:b/>
                      <w:bCs/>
                      <w:color w:val="000000"/>
                      <w:sz w:val="16"/>
                      <w:szCs w:val="16"/>
                    </w:rPr>
                    <w:t xml:space="preserve"> - </w:t>
                  </w:r>
                  <w:r w:rsidR="003C1936">
                    <w:rPr>
                      <w:rFonts w:eastAsia="Arial" w:cs="Arial"/>
                      <w:b/>
                      <w:bCs/>
                      <w:color w:val="000000"/>
                      <w:sz w:val="16"/>
                      <w:szCs w:val="16"/>
                    </w:rPr>
                    <w:br/>
                  </w:r>
                  <w:r>
                    <w:rPr>
                      <w:rFonts w:eastAsia="Arial" w:cs="Arial"/>
                      <w:b/>
                      <w:bCs/>
                      <w:color w:val="000000"/>
                      <w:sz w:val="16"/>
                      <w:szCs w:val="16"/>
                    </w:rPr>
                    <w:t xml:space="preserve">Race 1EU/2US </w:t>
                  </w:r>
                  <w:r w:rsidR="003C1936">
                    <w:rPr>
                      <w:rFonts w:eastAsia="Arial" w:cs="Arial"/>
                      <w:b/>
                      <w:bCs/>
                      <w:color w:val="000000"/>
                      <w:sz w:val="16"/>
                      <w:szCs w:val="16"/>
                    </w:rPr>
                    <w:br/>
                  </w:r>
                  <w:r>
                    <w:rPr>
                      <w:rFonts w:eastAsia="Arial" w:cs="Arial"/>
                      <w:b/>
                      <w:bCs/>
                      <w:color w:val="000000"/>
                      <w:sz w:val="16"/>
                      <w:szCs w:val="16"/>
                    </w:rPr>
                    <w:t>(Fol: 1EU/2US)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97" w:name="_Toc49"/>
      <w:bookmarkEnd w:id="97"/>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"49"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49</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Resistance to </w:t>
                  </w:r>
                  <w:r>
                    <w:rPr>
                      <w:rFonts w:eastAsia="Arial" w:cs="Arial"/>
                      <w:b/>
                      <w:bCs/>
                      <w:i/>
                      <w:iCs/>
                      <w:color w:val="000000"/>
                      <w:sz w:val="16"/>
                      <w:szCs w:val="16"/>
                    </w:rPr>
                    <w:t>Fusarium oxysporum</w:t>
                  </w:r>
                  <w:r>
                    <w:rPr>
                      <w:rFonts w:eastAsia="Arial" w:cs="Arial"/>
                      <w:b/>
                      <w:bCs/>
                      <w:color w:val="000000"/>
                      <w:sz w:val="16"/>
                      <w:szCs w:val="16"/>
                    </w:rPr>
                    <w:t xml:space="preserve"> f. sp. </w:t>
                  </w:r>
                  <w:r>
                    <w:rPr>
                      <w:rFonts w:eastAsia="Arial" w:cs="Arial"/>
                      <w:b/>
                      <w:bCs/>
                      <w:i/>
                      <w:iCs/>
                      <w:color w:val="000000"/>
                      <w:sz w:val="16"/>
                      <w:szCs w:val="16"/>
                    </w:rPr>
                    <w:t>lycopersici</w:t>
                  </w:r>
                  <w:r>
                    <w:rPr>
                      <w:rFonts w:eastAsia="Arial" w:cs="Arial"/>
                      <w:b/>
                      <w:bCs/>
                      <w:color w:val="000000"/>
                      <w:sz w:val="16"/>
                      <w:szCs w:val="16"/>
                    </w:rPr>
                    <w:t xml:space="preserve"> - </w:t>
                  </w:r>
                  <w:r w:rsidR="003C1936">
                    <w:rPr>
                      <w:rFonts w:eastAsia="Arial" w:cs="Arial"/>
                      <w:b/>
                      <w:bCs/>
                      <w:color w:val="000000"/>
                      <w:sz w:val="16"/>
                      <w:szCs w:val="16"/>
                    </w:rPr>
                    <w:br/>
                  </w:r>
                  <w:r>
                    <w:rPr>
                      <w:rFonts w:eastAsia="Arial" w:cs="Arial"/>
                      <w:b/>
                      <w:bCs/>
                      <w:color w:val="000000"/>
                      <w:sz w:val="16"/>
                      <w:szCs w:val="16"/>
                    </w:rPr>
                    <w:t xml:space="preserve">Race 2EU/3US </w:t>
                  </w:r>
                  <w:r w:rsidR="003C1936">
                    <w:rPr>
                      <w:rFonts w:eastAsia="Arial" w:cs="Arial"/>
                      <w:b/>
                      <w:bCs/>
                      <w:color w:val="000000"/>
                      <w:sz w:val="16"/>
                      <w:szCs w:val="16"/>
                    </w:rPr>
                    <w:br/>
                  </w:r>
                  <w:r>
                    <w:rPr>
                      <w:rFonts w:eastAsia="Arial" w:cs="Arial"/>
                      <w:b/>
                      <w:bCs/>
                      <w:color w:val="000000"/>
                      <w:sz w:val="16"/>
                      <w:szCs w:val="16"/>
                    </w:rPr>
                    <w:t>(Fol: 2EU/3US)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verte,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Alliance, Ivanhoé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98" w:name="_Toc50"/>
      <w:bookmarkEnd w:id="98"/>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"50"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50</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Resistance to </w:t>
                  </w:r>
                  <w:r>
                    <w:rPr>
                      <w:rFonts w:eastAsia="Arial" w:cs="Arial"/>
                      <w:b/>
                      <w:bCs/>
                      <w:i/>
                      <w:iCs/>
                      <w:color w:val="000000"/>
                      <w:sz w:val="16"/>
                      <w:szCs w:val="16"/>
                    </w:rPr>
                    <w:t>Fusarium oxysporum</w:t>
                  </w:r>
                  <w:r>
                    <w:rPr>
                      <w:rFonts w:eastAsia="Arial" w:cs="Arial"/>
                      <w:b/>
                      <w:bCs/>
                      <w:color w:val="000000"/>
                      <w:sz w:val="16"/>
                      <w:szCs w:val="16"/>
                    </w:rPr>
                    <w:t xml:space="preserve"> f. sp. </w:t>
                  </w:r>
                  <w:r>
                    <w:rPr>
                      <w:rFonts w:eastAsia="Arial" w:cs="Arial"/>
                      <w:b/>
                      <w:bCs/>
                      <w:i/>
                      <w:iCs/>
                      <w:color w:val="000000"/>
                      <w:sz w:val="16"/>
                      <w:szCs w:val="16"/>
                    </w:rPr>
                    <w:t>radicis-lycopersici</w:t>
                  </w:r>
                  <w:r>
                    <w:rPr>
                      <w:rFonts w:eastAsia="Arial" w:cs="Arial"/>
                      <w:b/>
                      <w:bCs/>
                      <w:color w:val="000000"/>
                      <w:sz w:val="16"/>
                      <w:szCs w:val="16"/>
                    </w:rPr>
                    <w:t xml:space="preserve"> (For)</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Moneymaker,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99" w:name="_Toc51"/>
      <w:bookmarkEnd w:id="99"/>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"51"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51</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Passalora fulva</w:t>
                  </w:r>
                  <w:r>
                    <w:rPr>
                      <w:rFonts w:eastAsia="Arial" w:cs="Arial"/>
                      <w:b/>
                      <w:bCs/>
                      <w:color w:val="000000"/>
                      <w:sz w:val="16"/>
                      <w:szCs w:val="16"/>
                    </w:rPr>
                    <w:t xml:space="preserve"> (Pf) - Race 0</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Antique, Pink Treat, Retinto, Sprigel, Triatlon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0" w:name="_Toc52"/>
      <w:bookmarkEnd w:id="100"/>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"52"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52</w:t>
            </w:r>
            <w:r w:rsidR="003C193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Passalora fulva</w:t>
                  </w:r>
                  <w:r>
                    <w:rPr>
                      <w:rFonts w:eastAsia="Arial" w:cs="Arial"/>
                      <w:b/>
                      <w:bCs/>
                      <w:color w:val="000000"/>
                      <w:sz w:val="16"/>
                      <w:szCs w:val="16"/>
                    </w:rPr>
                    <w:t xml:space="preserve"> (Pf) - Group A</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Antique, Pink Treat,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1" w:name="_Toc53"/>
      <w:bookmarkEnd w:id="101"/>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"53"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53</w:t>
            </w:r>
            <w:r w:rsidR="003C193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Passalora fulva</w:t>
                  </w:r>
                  <w:r>
                    <w:rPr>
                      <w:rFonts w:eastAsia="Arial" w:cs="Arial"/>
                      <w:b/>
                      <w:bCs/>
                      <w:color w:val="000000"/>
                      <w:sz w:val="16"/>
                      <w:szCs w:val="16"/>
                    </w:rPr>
                    <w:t xml:space="preserve"> (Pf) - Group B</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Antique,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2" w:name="_Toc54"/>
      <w:bookmarkEnd w:id="102"/>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"54"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54</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Passalora fulva</w:t>
                  </w:r>
                  <w:r>
                    <w:rPr>
                      <w:rFonts w:eastAsia="Arial" w:cs="Arial"/>
                      <w:b/>
                      <w:bCs/>
                      <w:color w:val="000000"/>
                      <w:sz w:val="16"/>
                      <w:szCs w:val="16"/>
                    </w:rPr>
                    <w:t xml:space="preserve"> (Pf) - Group C</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 Pink Treat,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Antique,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3" w:name="_Toc55"/>
      <w:bookmarkEnd w:id="103"/>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"55"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55</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Passalora fulva</w:t>
                  </w:r>
                  <w:r>
                    <w:rPr>
                      <w:rFonts w:eastAsia="Arial" w:cs="Arial"/>
                      <w:b/>
                      <w:bCs/>
                      <w:color w:val="000000"/>
                      <w:sz w:val="16"/>
                      <w:szCs w:val="16"/>
                    </w:rPr>
                    <w:t xml:space="preserve"> (Pf) - Group D</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Antique, Pink Treat, Retinto,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4" w:name="_Toc56"/>
      <w:bookmarkEnd w:id="104"/>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"56"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56</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Passalora fulva</w:t>
                  </w:r>
                  <w:r>
                    <w:rPr>
                      <w:rFonts w:eastAsia="Arial" w:cs="Arial"/>
                      <w:b/>
                      <w:bCs/>
                      <w:color w:val="000000"/>
                      <w:sz w:val="16"/>
                      <w:szCs w:val="16"/>
                    </w:rPr>
                    <w:t xml:space="preserve"> (Pf) - Group E</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Antique,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5" w:name="_Toc57"/>
      <w:bookmarkEnd w:id="105"/>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"57"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57</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Passalora fulva</w:t>
                  </w:r>
                  <w:r>
                    <w:rPr>
                      <w:rFonts w:eastAsia="Arial" w:cs="Arial"/>
                      <w:b/>
                      <w:bCs/>
                      <w:color w:val="000000"/>
                      <w:sz w:val="16"/>
                      <w:szCs w:val="16"/>
                    </w:rPr>
                    <w:t xml:space="preserve"> (Pf) - Group F</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Chelino, Completo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6" w:name="_Toc58"/>
      <w:bookmarkEnd w:id="106"/>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"58"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58</w:t>
            </w:r>
            <w:r w:rsidR="008C0710">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Resistance to Passalora fulva (Pf) - Group J</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Mogami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7" w:name="_Toc59"/>
      <w:bookmarkEnd w:id="107"/>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"59"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59</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Tomato mosaic virus</w:t>
                  </w:r>
                  <w:r>
                    <w:rPr>
                      <w:rFonts w:eastAsia="Arial" w:cs="Arial"/>
                      <w:b/>
                      <w:bCs/>
                      <w:color w:val="000000"/>
                      <w:sz w:val="16"/>
                      <w:szCs w:val="16"/>
                    </w:rPr>
                    <w:t> - Strain 0 (ToMV: 0)</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Mobaci, 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8" w:name="_Toc60"/>
      <w:bookmarkEnd w:id="108"/>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"60"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60</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Tomato mosaic virus</w:t>
                  </w:r>
                  <w:r>
                    <w:rPr>
                      <w:rFonts w:eastAsia="Arial" w:cs="Arial"/>
                      <w:b/>
                      <w:bCs/>
                      <w:color w:val="000000"/>
                      <w:sz w:val="16"/>
                      <w:szCs w:val="16"/>
                    </w:rPr>
                    <w:t> - Strain 1 (ToMV: 1)</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Mobaci, 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09" w:name="_Toc61"/>
      <w:bookmarkEnd w:id="109"/>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"61"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61</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Tomato mosaic virus</w:t>
                  </w:r>
                  <w:r>
                    <w:rPr>
                      <w:rFonts w:eastAsia="Arial" w:cs="Arial"/>
                      <w:b/>
                      <w:bCs/>
                      <w:color w:val="000000"/>
                      <w:sz w:val="16"/>
                      <w:szCs w:val="16"/>
                    </w:rPr>
                    <w:t xml:space="preserve"> - Strain 2 (ToMV: 2)</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Mobaci, Mocimor, 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0" w:name="_Toc62"/>
      <w:bookmarkEnd w:id="110"/>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"62"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62</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Phytophthora infestans</w:t>
                  </w:r>
                  <w:r>
                    <w:rPr>
                      <w:rFonts w:eastAsia="Arial" w:cs="Arial"/>
                      <w:b/>
                      <w:bCs/>
                      <w:color w:val="000000"/>
                      <w:sz w:val="16"/>
                      <w:szCs w:val="16"/>
                    </w:rPr>
                    <w:t xml:space="preserve"> (Pi)</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Moneymaker,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Phantasia, Sixtina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1" w:name="_Toc63"/>
      <w:bookmarkEnd w:id="111"/>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"63"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63</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Pseudopyrenochaeta lycopersici (ex Pyrenochaeta lycopersici</w:t>
                  </w:r>
                  <w:r>
                    <w:rPr>
                      <w:rFonts w:eastAsia="Arial" w:cs="Arial"/>
                      <w:b/>
                      <w:bCs/>
                      <w:color w:val="000000"/>
                      <w:sz w:val="16"/>
                      <w:szCs w:val="16"/>
                    </w:rPr>
                    <w:t xml:space="preserve"> (Pl) </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2" w:name="_Toc64"/>
      <w:bookmarkEnd w:id="112"/>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"64"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64</w:t>
            </w:r>
            <w:r w:rsidR="008C0710">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Stemphylium</w:t>
                  </w:r>
                  <w:r>
                    <w:rPr>
                      <w:rFonts w:eastAsia="Arial" w:cs="Arial"/>
                      <w:b/>
                      <w:bCs/>
                      <w:color w:val="000000"/>
                      <w:sz w:val="16"/>
                      <w:szCs w:val="16"/>
                    </w:rPr>
                    <w:t xml:space="preserve"> spp. (Ss)</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3" w:name="_Toc65"/>
      <w:bookmarkEnd w:id="113"/>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"65"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65</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Pseudomonas syringae</w:t>
                  </w:r>
                  <w:r>
                    <w:rPr>
                      <w:rFonts w:eastAsia="Arial" w:cs="Arial"/>
                      <w:b/>
                      <w:bCs/>
                      <w:color w:val="000000"/>
                      <w:sz w:val="16"/>
                      <w:szCs w:val="16"/>
                    </w:rPr>
                    <w:t xml:space="preserve"> pv. </w:t>
                  </w:r>
                  <w:r>
                    <w:rPr>
                      <w:rFonts w:eastAsia="Arial" w:cs="Arial"/>
                      <w:b/>
                      <w:bCs/>
                      <w:i/>
                      <w:iCs/>
                      <w:color w:val="000000"/>
                      <w:sz w:val="16"/>
                      <w:szCs w:val="16"/>
                    </w:rPr>
                    <w:t>tomato</w:t>
                  </w:r>
                  <w:r>
                    <w:rPr>
                      <w:rFonts w:eastAsia="Arial" w:cs="Arial"/>
                      <w:b/>
                      <w:bCs/>
                      <w:color w:val="000000"/>
                      <w:sz w:val="16"/>
                      <w:szCs w:val="16"/>
                    </w:rPr>
                    <w:t xml:space="preserve"> (Pst)</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Fuzzer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4" w:name="_Toc66"/>
      <w:bookmarkEnd w:id="114"/>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"66"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66</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Resistance to </w:t>
                  </w:r>
                  <w:r>
                    <w:rPr>
                      <w:rFonts w:eastAsia="Arial" w:cs="Arial"/>
                      <w:b/>
                      <w:bCs/>
                      <w:i/>
                      <w:iCs/>
                      <w:color w:val="000000"/>
                      <w:sz w:val="16"/>
                      <w:szCs w:val="16"/>
                    </w:rPr>
                    <w:t>Ralstonia solanacearum</w:t>
                  </w:r>
                  <w:r>
                    <w:rPr>
                      <w:rFonts w:eastAsia="Arial" w:cs="Arial"/>
                      <w:b/>
                      <w:bCs/>
                      <w:color w:val="000000"/>
                      <w:sz w:val="16"/>
                      <w:szCs w:val="16"/>
                    </w:rPr>
                    <w:t xml:space="preserve"> – Race 1 (Rs: 1)</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Floradel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Caraïbo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5" w:name="_Toc67"/>
      <w:bookmarkEnd w:id="115"/>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"67"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67</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Tomato yellow leaf curl virus</w:t>
                  </w:r>
                  <w:r>
                    <w:rPr>
                      <w:rFonts w:eastAsia="Arial" w:cs="Arial"/>
                      <w:b/>
                      <w:bCs/>
                      <w:color w:val="000000"/>
                      <w:sz w:val="16"/>
                      <w:szCs w:val="16"/>
                    </w:rPr>
                    <w:t xml:space="preserve"> (TYLCV)</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Delyca,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6" w:name="_Toc68"/>
      <w:bookmarkEnd w:id="116"/>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"68"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68</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Tomato spotted wilt virus</w:t>
                  </w:r>
                  <w:r>
                    <w:rPr>
                      <w:rFonts w:eastAsia="Arial" w:cs="Arial"/>
                      <w:b/>
                      <w:bCs/>
                      <w:color w:val="000000"/>
                      <w:sz w:val="16"/>
                      <w:szCs w:val="16"/>
                    </w:rPr>
                    <w:t xml:space="preserve"> - Pathotype 0 (TSWV: 0)</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 xml:space="preserve">Moneymaker, Montfavet 63-5, </w:t>
            </w:r>
            <w:r w:rsidR="003C1936">
              <w:rPr>
                <w:rFonts w:eastAsia="Arial" w:cs="Arial"/>
                <w:color w:val="000000"/>
                <w:sz w:val="16"/>
                <w:szCs w:val="16"/>
              </w:rPr>
              <w:br/>
            </w:r>
            <w:r>
              <w:rPr>
                <w:rFonts w:eastAsia="Arial" w:cs="Arial"/>
                <w:color w:val="000000"/>
                <w:sz w:val="16"/>
                <w:szCs w:val="16"/>
              </w:rP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Bodar, Mospomor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7" w:name="_Toc69"/>
      <w:bookmarkEnd w:id="117"/>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"69"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69</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Resistance to </w:t>
                  </w:r>
                  <w:r>
                    <w:rPr>
                      <w:rFonts w:eastAsia="Arial" w:cs="Arial"/>
                      <w:b/>
                      <w:bCs/>
                      <w:i/>
                      <w:iCs/>
                      <w:color w:val="000000"/>
                      <w:sz w:val="16"/>
                      <w:szCs w:val="16"/>
                    </w:rPr>
                    <w:t>Leveillula taurica</w:t>
                  </w:r>
                  <w:r>
                    <w:rPr>
                      <w:rFonts w:eastAsia="Arial" w:cs="Arial"/>
                      <w:b/>
                      <w:bCs/>
                      <w:color w:val="000000"/>
                      <w:sz w:val="16"/>
                      <w:szCs w:val="16"/>
                    </w:rPr>
                    <w:t xml:space="preserve"> (Lt)</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8" w:name="_Toc70"/>
      <w:bookmarkEnd w:id="118"/>
      <w:tr w:rsidR="007F75B1" w:rsidTr="003C193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rPr>
                <w:vanish/>
              </w:rPr>
            </w:pPr>
            <w:r>
              <w:lastRenderedPageBreak/>
              <w:fldChar w:fldCharType="begin"/>
            </w:r>
            <w:r w:rsidR="006A66A6">
              <w:instrText xml:space="preserve"> TC "70" \f C \l "1"</w:instrText>
            </w:r>
            <w:r>
              <w:fldChar w:fldCharType="end"/>
            </w:r>
          </w:p>
          <w:p w:rsidR="007F75B1" w:rsidRDefault="006A66A6" w:rsidP="003C1936">
            <w:pPr>
              <w:keepNext/>
              <w:jc w:val="center"/>
              <w:rPr>
                <w:rFonts w:eastAsia="Arial" w:cs="Arial"/>
                <w:b/>
                <w:bCs/>
                <w:color w:val="000000"/>
                <w:sz w:val="16"/>
                <w:szCs w:val="16"/>
              </w:rPr>
            </w:pPr>
            <w:r>
              <w:rPr>
                <w:rFonts w:eastAsia="Arial" w:cs="Arial"/>
                <w:b/>
                <w:bCs/>
                <w:color w:val="000000"/>
                <w:sz w:val="16"/>
                <w:szCs w:val="16"/>
              </w:rPr>
              <w:t>70</w:t>
            </w:r>
            <w:r w:rsidR="008C0710">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rsidP="003C193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rsidP="003C1936">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rsidP="003C1936">
            <w:pPr>
              <w:keepNext/>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283" w:type="dxa"/>
            <w:tcMar>
              <w:top w:w="80" w:type="dxa"/>
              <w:left w:w="40" w:type="dxa"/>
              <w:bottom w:w="80" w:type="dxa"/>
              <w:right w:w="40" w:type="dxa"/>
            </w:tcMar>
          </w:tcPr>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rsidP="003C1936">
                  <w:pPr>
                    <w:keepNext/>
                    <w:spacing w:before="106" w:after="106"/>
                  </w:pPr>
                  <w:r>
                    <w:rPr>
                      <w:rFonts w:eastAsia="Arial" w:cs="Arial"/>
                      <w:b/>
                      <w:bCs/>
                      <w:color w:val="000000"/>
                      <w:sz w:val="16"/>
                      <w:szCs w:val="16"/>
                    </w:rPr>
                    <w:t>Resistance to </w:t>
                  </w:r>
                  <w:r>
                    <w:rPr>
                      <w:rFonts w:eastAsia="Arial" w:cs="Arial"/>
                      <w:b/>
                      <w:bCs/>
                      <w:i/>
                      <w:iCs/>
                      <w:color w:val="000000"/>
                      <w:sz w:val="16"/>
                      <w:szCs w:val="16"/>
                    </w:rPr>
                    <w:t>Pseudoidium neolycopersici (ex Oidium neolycopersici) </w:t>
                  </w:r>
                  <w:r>
                    <w:rPr>
                      <w:rFonts w:eastAsia="Arial" w:cs="Arial"/>
                      <w:b/>
                      <w:bCs/>
                      <w:color w:val="000000"/>
                      <w:sz w:val="16"/>
                      <w:szCs w:val="16"/>
                    </w:rPr>
                    <w:t>(Pn (ex On))</w:t>
                  </w:r>
                </w:p>
              </w:tc>
            </w:tr>
          </w:tbl>
          <w:p w:rsidR="007F75B1" w:rsidRDefault="007F75B1" w:rsidP="003C193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rsidP="003C193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rsidP="003C1936">
                  <w:pPr>
                    <w:keepNext/>
                    <w:spacing w:line="1" w:lineRule="auto"/>
                  </w:pPr>
                </w:p>
              </w:tc>
            </w:tr>
          </w:tbl>
          <w:p w:rsidR="007F75B1" w:rsidRDefault="007F75B1" w:rsidP="003C1936">
            <w:pPr>
              <w:keepNext/>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rsidP="003C193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rsidP="003C1936">
            <w:pPr>
              <w:keepNext/>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Romiro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bookmarkStart w:id="119" w:name="_Toc71"/>
      <w:bookmarkEnd w:id="119"/>
      <w:tr w:rsidR="007F75B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rPr>
                <w:vanish/>
              </w:rPr>
            </w:pPr>
            <w:r>
              <w:fldChar w:fldCharType="begin"/>
            </w:r>
            <w:r w:rsidR="006A66A6">
              <w:instrText xml:space="preserve"> TC "71" \f C \l "1"</w:instrText>
            </w:r>
            <w:r>
              <w:fldChar w:fldCharType="end"/>
            </w:r>
          </w:p>
          <w:p w:rsidR="007F75B1" w:rsidRDefault="006A66A6">
            <w:pPr>
              <w:jc w:val="center"/>
              <w:rPr>
                <w:rFonts w:eastAsia="Arial" w:cs="Arial"/>
                <w:b/>
                <w:bCs/>
                <w:color w:val="000000"/>
                <w:sz w:val="16"/>
                <w:szCs w:val="16"/>
              </w:rPr>
            </w:pPr>
            <w:r>
              <w:rPr>
                <w:rFonts w:eastAsia="Arial" w:cs="Arial"/>
                <w:b/>
                <w:bCs/>
                <w:color w:val="000000"/>
                <w:sz w:val="16"/>
                <w:szCs w:val="16"/>
              </w:rPr>
              <w:t>71</w:t>
            </w:r>
            <w:r w:rsidR="008C0710">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75B1" w:rsidRDefault="007F75B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6A66A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75B1" w:rsidRDefault="007F75B1">
            <w:pPr>
              <w:rPr>
                <w:rFonts w:eastAsia="Arial" w:cs="Arial"/>
                <w:b/>
                <w:bCs/>
                <w:color w:val="000000"/>
                <w:sz w:val="16"/>
                <w:szCs w:val="16"/>
              </w:rPr>
            </w:pPr>
          </w:p>
        </w:tc>
      </w:tr>
      <w:tr w:rsidR="007F75B1">
        <w:tc>
          <w:tcPr>
            <w:tcW w:w="311"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283" w:type="dxa"/>
            <w:tcMar>
              <w:top w:w="80" w:type="dxa"/>
              <w:left w:w="40" w:type="dxa"/>
              <w:bottom w:w="80" w:type="dxa"/>
              <w:right w:w="40" w:type="dxa"/>
            </w:tcMar>
          </w:tcPr>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6A66A6">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Tomato torrado virus</w:t>
                  </w:r>
                  <w:r>
                    <w:rPr>
                      <w:rFonts w:eastAsia="Arial" w:cs="Arial"/>
                      <w:b/>
                      <w:bCs/>
                      <w:color w:val="000000"/>
                      <w:sz w:val="16"/>
                      <w:szCs w:val="16"/>
                    </w:rPr>
                    <w:t xml:space="preserve"> (ToTV)</w:t>
                  </w:r>
                </w:p>
              </w:tc>
            </w:tr>
          </w:tbl>
          <w:p w:rsidR="007F75B1" w:rsidRDefault="007F75B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75B1">
              <w:tc>
                <w:tcPr>
                  <w:tcW w:w="174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870" w:type="dxa"/>
            <w:tcBorders>
              <w:left w:val="single" w:sz="6" w:space="0" w:color="000000"/>
            </w:tcBorders>
            <w:tcMar>
              <w:top w:w="80" w:type="dxa"/>
              <w:left w:w="60" w:type="dxa"/>
              <w:bottom w:w="80" w:type="dxa"/>
              <w:right w:w="60" w:type="dxa"/>
            </w:tcMar>
          </w:tcPr>
          <w:p w:rsidR="007F75B1" w:rsidRDefault="007F75B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75B1">
              <w:tc>
                <w:tcPr>
                  <w:tcW w:w="175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1984" w:type="dxa"/>
            <w:tcBorders>
              <w:left w:val="single" w:sz="6" w:space="0" w:color="000000"/>
            </w:tcBorders>
            <w:tcMar>
              <w:top w:w="80" w:type="dxa"/>
              <w:left w:w="40" w:type="dxa"/>
              <w:bottom w:w="80" w:type="dxa"/>
              <w:right w:w="40" w:type="dxa"/>
            </w:tcMar>
          </w:tcPr>
          <w:p w:rsidR="007F75B1" w:rsidRDefault="007F75B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75B1" w:rsidRDefault="007F75B1">
            <w:pPr>
              <w:spacing w:line="1" w:lineRule="auto"/>
            </w:pPr>
          </w:p>
        </w:tc>
      </w:tr>
      <w:tr w:rsidR="007F75B1">
        <w:tc>
          <w:tcPr>
            <w:tcW w:w="311" w:type="dxa"/>
            <w:tcBorders>
              <w:lef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1</w:t>
            </w:r>
          </w:p>
        </w:tc>
      </w:tr>
      <w:tr w:rsidR="007F75B1" w:rsidTr="003C1936">
        <w:tc>
          <w:tcPr>
            <w:tcW w:w="311" w:type="dxa"/>
            <w:tcBorders>
              <w:left w:val="single" w:sz="6" w:space="0" w:color="000000"/>
              <w:bottom w:val="single" w:sz="4" w:space="0" w:color="auto"/>
            </w:tcBorders>
            <w:tcMar>
              <w:top w:w="0" w:type="dxa"/>
              <w:left w:w="0" w:type="dxa"/>
              <w:bottom w:w="0" w:type="dxa"/>
              <w:right w:w="0" w:type="dxa"/>
            </w:tcMar>
          </w:tcPr>
          <w:p w:rsidR="007F75B1" w:rsidRDefault="007F75B1">
            <w:pPr>
              <w:spacing w:line="1" w:lineRule="auto"/>
            </w:pPr>
          </w:p>
        </w:tc>
        <w:tc>
          <w:tcPr>
            <w:tcW w:w="283" w:type="dxa"/>
            <w:tcBorders>
              <w:bottom w:val="single" w:sz="4" w:space="0" w:color="auto"/>
            </w:tcBorders>
            <w:tcMar>
              <w:top w:w="0" w:type="dxa"/>
              <w:left w:w="0" w:type="dxa"/>
              <w:bottom w:w="0" w:type="dxa"/>
              <w:right w:w="0" w:type="dxa"/>
            </w:tcMar>
          </w:tcPr>
          <w:p w:rsidR="007F75B1" w:rsidRDefault="007F75B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7F75B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75B1" w:rsidRDefault="006A66A6">
            <w:pPr>
              <w:rPr>
                <w:rFonts w:eastAsia="Arial" w:cs="Arial"/>
                <w:color w:val="000000"/>
                <w:sz w:val="16"/>
                <w:szCs w:val="16"/>
              </w:rPr>
            </w:pPr>
            <w:r>
              <w:rPr>
                <w:rFonts w:eastAsia="Arial" w:cs="Arial"/>
                <w:color w:val="000000"/>
                <w:sz w:val="16"/>
                <w:szCs w:val="16"/>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75B1" w:rsidRDefault="006A66A6">
            <w:pPr>
              <w:jc w:val="center"/>
              <w:rPr>
                <w:rFonts w:eastAsia="Arial" w:cs="Arial"/>
                <w:color w:val="000000"/>
                <w:sz w:val="16"/>
                <w:szCs w:val="16"/>
              </w:rPr>
            </w:pPr>
            <w:r>
              <w:rPr>
                <w:rFonts w:eastAsia="Arial" w:cs="Arial"/>
                <w:color w:val="000000"/>
                <w:sz w:val="16"/>
                <w:szCs w:val="16"/>
              </w:rPr>
              <w:t>9</w:t>
            </w:r>
          </w:p>
        </w:tc>
      </w:tr>
    </w:tbl>
    <w:p w:rsidR="007F75B1" w:rsidRDefault="007F75B1">
      <w:pPr>
        <w:sectPr w:rsidR="007F75B1">
          <w:headerReference w:type="default" r:id="rId22"/>
          <w:footerReference w:type="default" r:id="rId23"/>
          <w:pgSz w:w="11905" w:h="16837"/>
          <w:pgMar w:top="510" w:right="396" w:bottom="510" w:left="623" w:header="510" w:footer="510" w:gutter="0"/>
          <w:cols w:space="720"/>
        </w:sectPr>
      </w:pPr>
    </w:p>
    <w:p w:rsidR="007F75B1" w:rsidRDefault="007F75B1">
      <w:pPr>
        <w:rPr>
          <w:vanish/>
        </w:rPr>
      </w:pPr>
      <w:bookmarkStart w:id="120" w:name="__bookmark_23"/>
      <w:bookmarkEnd w:id="120"/>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F75B1">
              <w:tc>
                <w:tcPr>
                  <w:tcW w:w="615" w:type="dxa"/>
                  <w:tcMar>
                    <w:top w:w="0" w:type="dxa"/>
                    <w:left w:w="0" w:type="dxa"/>
                    <w:bottom w:w="0" w:type="dxa"/>
                    <w:right w:w="0" w:type="dxa"/>
                  </w:tcMar>
                </w:tcPr>
                <w:p w:rsidR="007F75B1" w:rsidRDefault="006A66A6">
                  <w:pPr>
                    <w:jc w:val="both"/>
                    <w:rPr>
                      <w:rFonts w:eastAsia="Arial" w:cs="Arial"/>
                      <w:color w:val="000000"/>
                    </w:rPr>
                  </w:pPr>
                  <w:bookmarkStart w:id="121" w:name="__bookmark_24"/>
                  <w:bookmarkEnd w:id="121"/>
                  <w:r>
                    <w:rPr>
                      <w:rFonts w:eastAsia="Arial" w:cs="Arial"/>
                      <w:color w:val="000000"/>
                    </w:rPr>
                    <w:t>8.</w:t>
                  </w:r>
                </w:p>
              </w:tc>
              <w:tc>
                <w:tcPr>
                  <w:tcW w:w="8684" w:type="dxa"/>
                  <w:gridSpan w:val="3"/>
                  <w:vMerge w:val="restart"/>
                  <w:tcMar>
                    <w:top w:w="0" w:type="dxa"/>
                    <w:left w:w="0" w:type="dxa"/>
                    <w:bottom w:w="0" w:type="dxa"/>
                    <w:right w:w="0" w:type="dxa"/>
                  </w:tcMar>
                </w:tcPr>
                <w:p w:rsidR="007F75B1" w:rsidRDefault="006A66A6">
                  <w:pPr>
                    <w:rPr>
                      <w:rFonts w:eastAsia="Arial" w:cs="Arial"/>
                      <w:color w:val="000000"/>
                      <w:u w:val="single"/>
                    </w:rPr>
                  </w:pPr>
                  <w:bookmarkStart w:id="122" w:name="Section8"/>
                  <w:bookmarkEnd w:id="122"/>
                  <w:r>
                    <w:rPr>
                      <w:rFonts w:eastAsia="Arial" w:cs="Arial"/>
                      <w:color w:val="000000"/>
                      <w:u w:val="single"/>
                    </w:rPr>
                    <w:t>Explanations on the Table of Characteristics</w:t>
                  </w:r>
                </w:p>
              </w:tc>
            </w:tr>
            <w:tr w:rsidR="007F75B1">
              <w:trPr>
                <w:trHeight w:val="207"/>
              </w:trPr>
              <w:tc>
                <w:tcPr>
                  <w:tcW w:w="9299" w:type="dxa"/>
                  <w:gridSpan w:val="4"/>
                  <w:vMerge w:val="restart"/>
                  <w:tcMar>
                    <w:top w:w="0" w:type="dxa"/>
                    <w:left w:w="0" w:type="dxa"/>
                    <w:bottom w:w="0" w:type="dxa"/>
                    <w:right w:w="0" w:type="dxa"/>
                  </w:tcMar>
                </w:tcPr>
                <w:p w:rsidR="007F75B1" w:rsidRDefault="006A66A6">
                  <w:pPr>
                    <w:jc w:val="center"/>
                    <w:rPr>
                      <w:rFonts w:eastAsia="Arial" w:cs="Arial"/>
                      <w:color w:val="000000"/>
                      <w:sz w:val="18"/>
                      <w:szCs w:val="18"/>
                    </w:rPr>
                  </w:pPr>
                  <w:r>
                    <w:rPr>
                      <w:rFonts w:eastAsia="Arial" w:cs="Arial"/>
                      <w:color w:val="000000"/>
                      <w:sz w:val="18"/>
                      <w:szCs w:val="18"/>
                    </w:rPr>
                    <w:t xml:space="preserve"> </w:t>
                  </w:r>
                </w:p>
              </w:tc>
            </w:tr>
            <w:tr w:rsidR="007F75B1">
              <w:tc>
                <w:tcPr>
                  <w:tcW w:w="615" w:type="dxa"/>
                  <w:tcMar>
                    <w:top w:w="0" w:type="dxa"/>
                    <w:left w:w="0" w:type="dxa"/>
                    <w:bottom w:w="0" w:type="dxa"/>
                    <w:right w:w="0" w:type="dxa"/>
                  </w:tcMar>
                </w:tcPr>
                <w:p w:rsidR="007F75B1" w:rsidRDefault="006A66A6">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7F75B1" w:rsidRDefault="006A66A6">
                  <w:pPr>
                    <w:rPr>
                      <w:rFonts w:eastAsia="Arial" w:cs="Arial"/>
                      <w:i/>
                      <w:iCs/>
                      <w:color w:val="000000"/>
                    </w:rPr>
                  </w:pPr>
                  <w:bookmarkStart w:id="123" w:name="Section8-1"/>
                  <w:bookmarkEnd w:id="123"/>
                  <w:r>
                    <w:rPr>
                      <w:rFonts w:eastAsia="Arial" w:cs="Arial"/>
                      <w:i/>
                      <w:iCs/>
                      <w:color w:val="000000"/>
                    </w:rPr>
                    <w:t>Explanations covering several characteristics</w:t>
                  </w:r>
                </w:p>
              </w:tc>
            </w:tr>
            <w:tr w:rsidR="007F75B1">
              <w:tc>
                <w:tcPr>
                  <w:tcW w:w="615" w:type="dxa"/>
                  <w:tcMar>
                    <w:top w:w="0" w:type="dxa"/>
                    <w:left w:w="0" w:type="dxa"/>
                    <w:bottom w:w="0" w:type="dxa"/>
                    <w:right w:w="0" w:type="dxa"/>
                  </w:tcMar>
                </w:tcPr>
                <w:p w:rsidR="007F75B1" w:rsidRDefault="007F75B1">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5B1">
                    <w:tc>
                      <w:tcPr>
                        <w:tcW w:w="8684" w:type="dxa"/>
                        <w:tcMar>
                          <w:top w:w="0" w:type="dxa"/>
                          <w:left w:w="0" w:type="dxa"/>
                          <w:bottom w:w="0" w:type="dxa"/>
                          <w:right w:w="0" w:type="dxa"/>
                        </w:tcMar>
                      </w:tcPr>
                      <w:p w:rsidR="007F75B1" w:rsidRDefault="007F75B1">
                        <w:pPr>
                          <w:spacing w:line="1" w:lineRule="auto"/>
                          <w:jc w:val="both"/>
                        </w:pPr>
                        <w:bookmarkStart w:id="124" w:name="__bookmark_25"/>
                        <w:bookmarkEnd w:id="124"/>
                      </w:p>
                    </w:tc>
                  </w:tr>
                </w:tbl>
                <w:p w:rsidR="007F75B1" w:rsidRDefault="007F75B1">
                  <w:pPr>
                    <w:spacing w:line="1" w:lineRule="auto"/>
                  </w:pPr>
                </w:p>
              </w:tc>
            </w:tr>
            <w:tr w:rsidR="007F75B1">
              <w:tc>
                <w:tcPr>
                  <w:tcW w:w="615" w:type="dxa"/>
                  <w:tcMar>
                    <w:top w:w="0" w:type="dxa"/>
                    <w:left w:w="0" w:type="dxa"/>
                    <w:bottom w:w="0" w:type="dxa"/>
                    <w:right w:w="0" w:type="dxa"/>
                  </w:tcMar>
                </w:tcPr>
                <w:p w:rsidR="007F75B1" w:rsidRDefault="007F75B1">
                  <w:pPr>
                    <w:spacing w:line="1" w:lineRule="auto"/>
                    <w:jc w:val="center"/>
                  </w:pPr>
                </w:p>
              </w:tc>
              <w:tc>
                <w:tcPr>
                  <w:tcW w:w="3585" w:type="dxa"/>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7F75B1" w:rsidRDefault="007F75B1">
                  <w:pPr>
                    <w:spacing w:line="1" w:lineRule="auto"/>
                    <w:jc w:val="center"/>
                  </w:pPr>
                </w:p>
              </w:tc>
              <w:tc>
                <w:tcPr>
                  <w:tcW w:w="4816" w:type="dxa"/>
                  <w:tcMar>
                    <w:top w:w="0" w:type="dxa"/>
                    <w:left w:w="0" w:type="dxa"/>
                    <w:bottom w:w="0" w:type="dxa"/>
                    <w:right w:w="0" w:type="dxa"/>
                  </w:tcMar>
                </w:tcPr>
                <w:p w:rsidR="007F75B1" w:rsidRDefault="007F75B1">
                  <w:pPr>
                    <w:spacing w:line="1" w:lineRule="auto"/>
                    <w:jc w:val="center"/>
                  </w:pPr>
                </w:p>
              </w:tc>
            </w:tr>
            <w:tr w:rsidR="007F75B1">
              <w:tc>
                <w:tcPr>
                  <w:tcW w:w="615" w:type="dxa"/>
                  <w:tcMar>
                    <w:top w:w="0" w:type="dxa"/>
                    <w:left w:w="0" w:type="dxa"/>
                    <w:bottom w:w="0" w:type="dxa"/>
                    <w:right w:w="0" w:type="dxa"/>
                  </w:tcMar>
                </w:tcPr>
                <w:p w:rsidR="007F75B1" w:rsidRDefault="007F75B1">
                  <w:pPr>
                    <w:spacing w:line="1" w:lineRule="auto"/>
                    <w:jc w:val="center"/>
                  </w:pPr>
                </w:p>
              </w:tc>
              <w:tc>
                <w:tcPr>
                  <w:tcW w:w="8684" w:type="dxa"/>
                  <w:gridSpan w:val="3"/>
                  <w:vMerge w:val="restart"/>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7F75B1">
              <w:trPr>
                <w:trHeight w:val="207"/>
              </w:trPr>
              <w:tc>
                <w:tcPr>
                  <w:tcW w:w="9299" w:type="dxa"/>
                  <w:gridSpan w:val="4"/>
                  <w:vMerge w:val="restart"/>
                  <w:tcMar>
                    <w:top w:w="0" w:type="dxa"/>
                    <w:left w:w="0" w:type="dxa"/>
                    <w:bottom w:w="0" w:type="dxa"/>
                    <w:right w:w="0" w:type="dxa"/>
                  </w:tcMar>
                </w:tcPr>
                <w:p w:rsidR="007F75B1" w:rsidRDefault="006A66A6">
                  <w:pPr>
                    <w:jc w:val="center"/>
                    <w:rPr>
                      <w:rFonts w:eastAsia="Arial" w:cs="Arial"/>
                      <w:color w:val="000000"/>
                      <w:sz w:val="18"/>
                      <w:szCs w:val="18"/>
                    </w:rPr>
                  </w:pPr>
                  <w:r>
                    <w:rPr>
                      <w:rFonts w:eastAsia="Arial" w:cs="Arial"/>
                      <w:color w:val="000000"/>
                      <w:sz w:val="18"/>
                      <w:szCs w:val="18"/>
                    </w:rPr>
                    <w:t xml:space="preserve"> </w:t>
                  </w:r>
                </w:p>
              </w:tc>
            </w:tr>
            <w:tr w:rsidR="007F75B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F75B1">
                    <w:tc>
                      <w:tcPr>
                        <w:tcW w:w="615" w:type="dxa"/>
                        <w:tcMar>
                          <w:top w:w="0" w:type="dxa"/>
                          <w:left w:w="0" w:type="dxa"/>
                          <w:bottom w:w="0" w:type="dxa"/>
                          <w:right w:w="0" w:type="dxa"/>
                        </w:tcMar>
                      </w:tcPr>
                      <w:p w:rsidR="007F75B1" w:rsidRDefault="006A66A6">
                        <w:r>
                          <w:rPr>
                            <w:rFonts w:eastAsia="Arial" w:cs="Arial"/>
                            <w:color w:val="000000"/>
                          </w:rPr>
                          <w:t>(a)</w:t>
                        </w:r>
                      </w:p>
                    </w:tc>
                  </w:tr>
                </w:tbl>
                <w:p w:rsidR="007F75B1" w:rsidRDefault="007F75B1">
                  <w:pPr>
                    <w:spacing w:line="1" w:lineRule="auto"/>
                  </w:pPr>
                </w:p>
              </w:tc>
              <w:tc>
                <w:tcPr>
                  <w:tcW w:w="8684" w:type="dxa"/>
                  <w:gridSpan w:val="3"/>
                  <w:vMerge w:val="restart"/>
                  <w:tcMar>
                    <w:top w:w="0" w:type="dxa"/>
                    <w:left w:w="0" w:type="dxa"/>
                    <w:bottom w:w="0" w:type="dxa"/>
                    <w:right w:w="0" w:type="dxa"/>
                  </w:tcMar>
                </w:tcPr>
                <w:p w:rsidR="007F75B1" w:rsidRDefault="007F75B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5B1">
                    <w:tc>
                      <w:tcPr>
                        <w:tcW w:w="8684" w:type="dxa"/>
                        <w:tcMar>
                          <w:top w:w="0" w:type="dxa"/>
                          <w:left w:w="0" w:type="dxa"/>
                          <w:bottom w:w="0" w:type="dxa"/>
                          <w:right w:w="0" w:type="dxa"/>
                        </w:tcMar>
                      </w:tcPr>
                      <w:p w:rsidR="007F75B1" w:rsidRDefault="006A66A6">
                        <w:pPr>
                          <w:jc w:val="both"/>
                        </w:pPr>
                        <w:r>
                          <w:rPr>
                            <w:rFonts w:eastAsia="Arial" w:cs="Arial"/>
                            <w:color w:val="000000"/>
                          </w:rPr>
                          <w:t xml:space="preserve">In the case of indeterminate varieties, observations on the </w:t>
                        </w:r>
                        <w:proofErr w:type="gramStart"/>
                        <w:r>
                          <w:rPr>
                            <w:rFonts w:eastAsia="Arial" w:cs="Arial"/>
                            <w:color w:val="000000"/>
                          </w:rPr>
                          <w:t>plant,</w:t>
                        </w:r>
                        <w:proofErr w:type="gramEnd"/>
                        <w:r>
                          <w:rPr>
                            <w:rFonts w:eastAsia="Arial" w:cs="Arial"/>
                            <w:color w:val="000000"/>
                          </w:rPr>
                          <w:t xml:space="preserve"> stem and leaf should be done after a fruit set on at least five trusses and before ripening of the second truss.  In the case of determinate varieties, all observations on the plant and leaves </w:t>
                        </w:r>
                        <w:proofErr w:type="gramStart"/>
                        <w:r>
                          <w:rPr>
                            <w:rFonts w:eastAsia="Arial" w:cs="Arial"/>
                            <w:color w:val="000000"/>
                          </w:rPr>
                          <w:t>should be done</w:t>
                        </w:r>
                        <w:proofErr w:type="gramEnd"/>
                        <w:r>
                          <w:rPr>
                            <w:rFonts w:eastAsia="Arial" w:cs="Arial"/>
                            <w:color w:val="000000"/>
                          </w:rPr>
                          <w:t xml:space="preserve"> after a fruit set on the second truss. Observations </w:t>
                        </w:r>
                        <w:proofErr w:type="gramStart"/>
                        <w:r>
                          <w:rPr>
                            <w:rFonts w:eastAsia="Arial" w:cs="Arial"/>
                            <w:color w:val="000000"/>
                          </w:rPr>
                          <w:t>should be done</w:t>
                        </w:r>
                        <w:proofErr w:type="gramEnd"/>
                        <w:r>
                          <w:rPr>
                            <w:rFonts w:eastAsia="Arial" w:cs="Arial"/>
                            <w:color w:val="000000"/>
                          </w:rPr>
                          <w:t xml:space="preserve"> in the middle third of the plant, before deterioration of the leaves.</w:t>
                        </w:r>
                      </w:p>
                    </w:tc>
                  </w:tr>
                </w:tbl>
                <w:p w:rsidR="007F75B1" w:rsidRDefault="007F75B1">
                  <w:pPr>
                    <w:spacing w:line="1" w:lineRule="auto"/>
                  </w:pPr>
                </w:p>
              </w:tc>
            </w:tr>
            <w:tr w:rsidR="007F75B1">
              <w:tc>
                <w:tcPr>
                  <w:tcW w:w="61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4816" w:type="dxa"/>
                  <w:tcMar>
                    <w:top w:w="0" w:type="dxa"/>
                    <w:left w:w="0" w:type="dxa"/>
                    <w:bottom w:w="0" w:type="dxa"/>
                    <w:right w:w="0" w:type="dxa"/>
                  </w:tcMar>
                </w:tcPr>
                <w:p w:rsidR="007F75B1" w:rsidRDefault="007F75B1">
                  <w:pPr>
                    <w:spacing w:line="1" w:lineRule="auto"/>
                  </w:pPr>
                </w:p>
              </w:tc>
            </w:tr>
            <w:tr w:rsidR="007F75B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F75B1">
                    <w:tc>
                      <w:tcPr>
                        <w:tcW w:w="615" w:type="dxa"/>
                        <w:tcMar>
                          <w:top w:w="0" w:type="dxa"/>
                          <w:left w:w="0" w:type="dxa"/>
                          <w:bottom w:w="0" w:type="dxa"/>
                          <w:right w:w="0" w:type="dxa"/>
                        </w:tcMar>
                      </w:tcPr>
                      <w:p w:rsidR="007F75B1" w:rsidRDefault="006A66A6">
                        <w:r>
                          <w:rPr>
                            <w:rFonts w:eastAsia="Arial" w:cs="Arial"/>
                            <w:color w:val="000000"/>
                          </w:rPr>
                          <w:t>(b)</w:t>
                        </w:r>
                      </w:p>
                    </w:tc>
                  </w:tr>
                </w:tbl>
                <w:p w:rsidR="007F75B1" w:rsidRDefault="007F75B1">
                  <w:pPr>
                    <w:spacing w:line="1" w:lineRule="auto"/>
                  </w:pPr>
                </w:p>
              </w:tc>
              <w:tc>
                <w:tcPr>
                  <w:tcW w:w="8684" w:type="dxa"/>
                  <w:gridSpan w:val="3"/>
                  <w:vMerge w:val="restart"/>
                  <w:tcMar>
                    <w:top w:w="0" w:type="dxa"/>
                    <w:left w:w="0" w:type="dxa"/>
                    <w:bottom w:w="0" w:type="dxa"/>
                    <w:right w:w="0" w:type="dxa"/>
                  </w:tcMar>
                </w:tcPr>
                <w:p w:rsidR="007F75B1" w:rsidRDefault="007F75B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5B1">
                    <w:tc>
                      <w:tcPr>
                        <w:tcW w:w="8684" w:type="dxa"/>
                        <w:tcMar>
                          <w:top w:w="0" w:type="dxa"/>
                          <w:left w:w="0" w:type="dxa"/>
                          <w:bottom w:w="0" w:type="dxa"/>
                          <w:right w:w="0" w:type="dxa"/>
                        </w:tcMar>
                      </w:tcPr>
                      <w:p w:rsidR="007F75B1" w:rsidRDefault="006A66A6">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fully developed immature fruits.</w:t>
                        </w:r>
                      </w:p>
                    </w:tc>
                  </w:tr>
                </w:tbl>
                <w:p w:rsidR="007F75B1" w:rsidRDefault="007F75B1">
                  <w:pPr>
                    <w:spacing w:line="1" w:lineRule="auto"/>
                  </w:pPr>
                </w:p>
              </w:tc>
            </w:tr>
            <w:tr w:rsidR="007F75B1">
              <w:tc>
                <w:tcPr>
                  <w:tcW w:w="61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4816" w:type="dxa"/>
                  <w:tcMar>
                    <w:top w:w="0" w:type="dxa"/>
                    <w:left w:w="0" w:type="dxa"/>
                    <w:bottom w:w="0" w:type="dxa"/>
                    <w:right w:w="0" w:type="dxa"/>
                  </w:tcMar>
                </w:tcPr>
                <w:p w:rsidR="007F75B1" w:rsidRDefault="007F75B1">
                  <w:pPr>
                    <w:spacing w:line="1" w:lineRule="auto"/>
                  </w:pPr>
                </w:p>
              </w:tc>
            </w:tr>
            <w:tr w:rsidR="007F75B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F75B1">
                    <w:tc>
                      <w:tcPr>
                        <w:tcW w:w="615" w:type="dxa"/>
                        <w:tcMar>
                          <w:top w:w="0" w:type="dxa"/>
                          <w:left w:w="0" w:type="dxa"/>
                          <w:bottom w:w="0" w:type="dxa"/>
                          <w:right w:w="0" w:type="dxa"/>
                        </w:tcMar>
                      </w:tcPr>
                      <w:p w:rsidR="007F75B1" w:rsidRDefault="006A66A6">
                        <w:r>
                          <w:rPr>
                            <w:rFonts w:eastAsia="Arial" w:cs="Arial"/>
                            <w:color w:val="000000"/>
                          </w:rPr>
                          <w:t>(c)</w:t>
                        </w:r>
                      </w:p>
                    </w:tc>
                  </w:tr>
                </w:tbl>
                <w:p w:rsidR="007F75B1" w:rsidRDefault="007F75B1">
                  <w:pPr>
                    <w:spacing w:line="1" w:lineRule="auto"/>
                  </w:pPr>
                </w:p>
              </w:tc>
              <w:tc>
                <w:tcPr>
                  <w:tcW w:w="8684" w:type="dxa"/>
                  <w:gridSpan w:val="3"/>
                  <w:vMerge w:val="restart"/>
                  <w:tcMar>
                    <w:top w:w="0" w:type="dxa"/>
                    <w:left w:w="0" w:type="dxa"/>
                    <w:bottom w:w="0" w:type="dxa"/>
                    <w:right w:w="0" w:type="dxa"/>
                  </w:tcMar>
                </w:tcPr>
                <w:p w:rsidR="007F75B1" w:rsidRDefault="007F75B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5B1">
                    <w:tc>
                      <w:tcPr>
                        <w:tcW w:w="8684" w:type="dxa"/>
                        <w:tcMar>
                          <w:top w:w="0" w:type="dxa"/>
                          <w:left w:w="0" w:type="dxa"/>
                          <w:bottom w:w="0" w:type="dxa"/>
                          <w:right w:w="0" w:type="dxa"/>
                        </w:tcMar>
                      </w:tcPr>
                      <w:p w:rsidR="007F75B1" w:rsidRDefault="006A66A6">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mature fruits from the second or higher truss, avoiding first and last mature fruit on the truss.</w:t>
                        </w:r>
                      </w:p>
                    </w:tc>
                  </w:tr>
                </w:tbl>
                <w:p w:rsidR="007F75B1" w:rsidRDefault="007F75B1">
                  <w:pPr>
                    <w:spacing w:line="1" w:lineRule="auto"/>
                  </w:pPr>
                </w:p>
              </w:tc>
            </w:tr>
            <w:tr w:rsidR="007F75B1">
              <w:tc>
                <w:tcPr>
                  <w:tcW w:w="61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c>
                <w:tcPr>
                  <w:tcW w:w="4816"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F75B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F75B1">
                    <w:tc>
                      <w:tcPr>
                        <w:tcW w:w="566" w:type="dxa"/>
                        <w:tcMar>
                          <w:top w:w="0" w:type="dxa"/>
                          <w:left w:w="0" w:type="dxa"/>
                          <w:bottom w:w="0" w:type="dxa"/>
                          <w:right w:w="0" w:type="dxa"/>
                        </w:tcMar>
                      </w:tcPr>
                      <w:p w:rsidR="007F75B1" w:rsidRDefault="006A66A6">
                        <w:bookmarkStart w:id="125" w:name="__bookmark_26"/>
                        <w:bookmarkEnd w:id="125"/>
                        <w:r>
                          <w:rPr>
                            <w:rFonts w:eastAsia="Arial" w:cs="Arial"/>
                            <w:i/>
                            <w:iCs/>
                            <w:color w:val="000000"/>
                          </w:rPr>
                          <w:t>8.2</w:t>
                        </w:r>
                      </w:p>
                    </w:tc>
                  </w:tr>
                </w:tbl>
                <w:p w:rsidR="007F75B1" w:rsidRDefault="007F75B1">
                  <w:pPr>
                    <w:spacing w:line="1" w:lineRule="auto"/>
                  </w:pPr>
                </w:p>
              </w:tc>
              <w:tc>
                <w:tcPr>
                  <w:tcW w:w="8733" w:type="dxa"/>
                  <w:vMerge w:val="restart"/>
                  <w:tcMar>
                    <w:top w:w="0" w:type="dxa"/>
                    <w:left w:w="0" w:type="dxa"/>
                    <w:bottom w:w="0" w:type="dxa"/>
                    <w:right w:w="0" w:type="dxa"/>
                  </w:tcMar>
                </w:tcPr>
                <w:p w:rsidR="007F75B1" w:rsidRDefault="006A66A6">
                  <w:pPr>
                    <w:rPr>
                      <w:rFonts w:eastAsia="Arial" w:cs="Arial"/>
                      <w:i/>
                      <w:iCs/>
                      <w:color w:val="000000"/>
                    </w:rPr>
                  </w:pPr>
                  <w:bookmarkStart w:id="126" w:name="Section8-2"/>
                  <w:bookmarkEnd w:id="126"/>
                  <w:r>
                    <w:rPr>
                      <w:rFonts w:eastAsia="Arial" w:cs="Arial"/>
                      <w:i/>
                      <w:iCs/>
                      <w:color w:val="000000"/>
                    </w:rPr>
                    <w:t>Explanations for individual characteristics</w:t>
                  </w:r>
                </w:p>
              </w:tc>
            </w:tr>
            <w:tr w:rsidR="007F75B1">
              <w:trPr>
                <w:trHeight w:val="207"/>
              </w:trPr>
              <w:tc>
                <w:tcPr>
                  <w:tcW w:w="9299" w:type="dxa"/>
                  <w:gridSpan w:val="2"/>
                  <w:vMerge w:val="restart"/>
                  <w:tcMar>
                    <w:top w:w="0" w:type="dxa"/>
                    <w:left w:w="0" w:type="dxa"/>
                    <w:bottom w:w="0" w:type="dxa"/>
                    <w:right w:w="0" w:type="dxa"/>
                  </w:tcMar>
                </w:tcPr>
                <w:p w:rsidR="007F75B1" w:rsidRDefault="006A66A6">
                  <w:pPr>
                    <w:jc w:val="center"/>
                    <w:rPr>
                      <w:rFonts w:eastAsia="Arial" w:cs="Arial"/>
                      <w:color w:val="000000"/>
                      <w:sz w:val="18"/>
                      <w:szCs w:val="18"/>
                    </w:rPr>
                  </w:pPr>
                  <w:r>
                    <w:rPr>
                      <w:rFonts w:eastAsia="Arial" w:cs="Arial"/>
                      <w:color w:val="000000"/>
                      <w:sz w:val="18"/>
                      <w:szCs w:val="18"/>
                    </w:rPr>
                    <w:t xml:space="preserve"> </w:t>
                  </w:r>
                </w:p>
              </w:tc>
            </w:tr>
            <w:tr w:rsidR="007F75B1">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 Seed-propagated varieties only: Seedling: anthocyanin coloration of hypocotyl</w:t>
                        </w:r>
                      </w:p>
                      <w:p w:rsidR="007F75B1" w:rsidRDefault="007F75B1"/>
                      <w:p w:rsidR="007F75B1" w:rsidRDefault="006A66A6">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hypocotyl, before development of the first leaves.</w:t>
                        </w:r>
                      </w:p>
                      <w:p w:rsidR="007F75B1" w:rsidRDefault="007F75B1"/>
                      <w:p w:rsidR="007F75B1" w:rsidRDefault="006A66A6">
                        <w:r>
                          <w:rPr>
                            <w:rFonts w:eastAsia="Arial" w:cs="Arial"/>
                            <w:color w:val="000000"/>
                            <w:u w:val="single"/>
                          </w:rPr>
                          <w:t>Partial presence of anthocyanin coloration of hypocotyl:</w:t>
                        </w:r>
                      </w:p>
                      <w:p w:rsidR="007F75B1" w:rsidRDefault="006A66A6" w:rsidP="003C1936">
                        <w:pPr>
                          <w:jc w:val="both"/>
                        </w:pPr>
                        <w:r>
                          <w:rPr>
                            <w:rFonts w:eastAsia="Arial" w:cs="Arial"/>
                            <w:color w:val="000000"/>
                          </w:rPr>
                          <w:t>A variety (parent line) with partial presence of anthocyanin coloration of hypocotyl consists of 50% of plants without anthocyanin coloration and 50% of plants with anthocyanin coloration.</w:t>
                        </w:r>
                      </w:p>
                      <w:p w:rsidR="007F75B1" w:rsidRDefault="006A66A6" w:rsidP="003C1936">
                        <w:pPr>
                          <w:jc w:val="both"/>
                        </w:pPr>
                        <w:r>
                          <w:rPr>
                            <w:rFonts w:eastAsia="Arial" w:cs="Arial"/>
                            <w:color w:val="000000"/>
                          </w:rPr>
                          <w:t>This segregation (ref. TG/1/3 and TGP/10 section 2.4) is a result of the method of propagation of the variety.</w:t>
                        </w:r>
                      </w:p>
                      <w:p w:rsidR="007F75B1" w:rsidRDefault="006A66A6" w:rsidP="003C1936">
                        <w:pPr>
                          <w:jc w:val="both"/>
                        </w:pPr>
                        <w:r>
                          <w:rPr>
                            <w:rFonts w:eastAsia="Arial" w:cs="Arial"/>
                            <w:color w:val="000000"/>
                          </w:rPr>
                          <w:t xml:space="preserve">The heredity of this segregation </w:t>
                        </w:r>
                        <w:proofErr w:type="gramStart"/>
                        <w:r>
                          <w:rPr>
                            <w:rFonts w:eastAsia="Arial" w:cs="Arial"/>
                            <w:color w:val="000000"/>
                          </w:rPr>
                          <w:t>is known</w:t>
                        </w:r>
                        <w:proofErr w:type="gramEnd"/>
                        <w:r>
                          <w:rPr>
                            <w:rFonts w:eastAsia="Arial" w:cs="Arial"/>
                            <w:color w:val="000000"/>
                          </w:rPr>
                          <w:t>, and behaves in the predicted manner.</w:t>
                        </w:r>
                      </w:p>
                      <w:p w:rsidR="007F75B1" w:rsidRDefault="006A66A6" w:rsidP="003C1936">
                        <w:pPr>
                          <w:jc w:val="both"/>
                        </w:pPr>
                        <w:r>
                          <w:rPr>
                            <w:rFonts w:eastAsia="Arial" w:cs="Arial"/>
                            <w:color w:val="000000"/>
                          </w:rPr>
                          <w:t> </w:t>
                        </w:r>
                      </w:p>
                      <w:p w:rsidR="007F75B1" w:rsidRDefault="006A66A6" w:rsidP="003C1936">
                        <w:pPr>
                          <w:jc w:val="both"/>
                        </w:pPr>
                        <w:r>
                          <w:rPr>
                            <w:rFonts w:eastAsia="Arial" w:cs="Arial"/>
                            <w:color w:val="000000"/>
                            <w:u w:val="single"/>
                          </w:rPr>
                          <w:t>Selfing and maintenance of a the variety (parent line):</w:t>
                        </w:r>
                      </w:p>
                      <w:p w:rsidR="007F75B1" w:rsidRDefault="006A66A6" w:rsidP="003C1936">
                        <w:pPr>
                          <w:jc w:val="both"/>
                        </w:pPr>
                        <w:r>
                          <w:rPr>
                            <w:rFonts w:eastAsia="Arial" w:cs="Arial"/>
                            <w:color w:val="000000"/>
                          </w:rPr>
                          <w:t xml:space="preserve">Absence of anthocyanin on hypocotyl is recessive, only the </w:t>
                        </w:r>
                        <w:r>
                          <w:rPr>
                            <w:rFonts w:eastAsia="Arial" w:cs="Arial"/>
                            <w:i/>
                            <w:iCs/>
                            <w:color w:val="000000"/>
                          </w:rPr>
                          <w:t>aa</w:t>
                        </w:r>
                        <w:r>
                          <w:rPr>
                            <w:rFonts w:eastAsia="Arial" w:cs="Arial"/>
                            <w:color w:val="000000"/>
                          </w:rPr>
                          <w:t xml:space="preserve"> genotypes will be without anthocyanin coloration while </w:t>
                        </w:r>
                        <w:r>
                          <w:rPr>
                            <w:rFonts w:eastAsia="Arial" w:cs="Arial"/>
                            <w:i/>
                            <w:iCs/>
                            <w:color w:val="000000"/>
                          </w:rPr>
                          <w:t>Aa</w:t>
                        </w:r>
                        <w:r>
                          <w:rPr>
                            <w:rFonts w:eastAsia="Arial" w:cs="Arial"/>
                            <w:color w:val="000000"/>
                          </w:rPr>
                          <w:t xml:space="preserve"> and </w:t>
                        </w:r>
                        <w:r>
                          <w:rPr>
                            <w:rFonts w:eastAsia="Arial" w:cs="Arial"/>
                            <w:i/>
                            <w:iCs/>
                            <w:color w:val="000000"/>
                          </w:rPr>
                          <w:t>AA</w:t>
                        </w:r>
                        <w:r>
                          <w:rPr>
                            <w:rFonts w:eastAsia="Arial" w:cs="Arial"/>
                            <w:color w:val="000000"/>
                          </w:rPr>
                          <w:t> genotypes will cause presence of anthocyanin coloration of hypocotyl.</w:t>
                        </w:r>
                      </w:p>
                      <w:p w:rsidR="007F75B1" w:rsidRDefault="006A66A6" w:rsidP="003C1936">
                        <w:pPr>
                          <w:jc w:val="both"/>
                        </w:pPr>
                        <w:r>
                          <w:rPr>
                            <w:rFonts w:eastAsia="Arial" w:cs="Arial"/>
                            <w:color w:val="000000"/>
                          </w:rPr>
                          <w:t>After selfing the offspring will be 50% Aa, 25% aa and 25% AA.</w:t>
                        </w:r>
                      </w:p>
                      <w:p w:rsidR="007F75B1" w:rsidRDefault="006A66A6" w:rsidP="003C1936">
                        <w:pPr>
                          <w:jc w:val="both"/>
                        </w:pPr>
                        <w:r>
                          <w:rPr>
                            <w:rFonts w:eastAsia="Arial" w:cs="Arial"/>
                            <w:color w:val="000000"/>
                          </w:rPr>
                          <w:t xml:space="preserve">Absence of anthocyanin </w:t>
                        </w:r>
                        <w:proofErr w:type="gramStart"/>
                        <w:r>
                          <w:rPr>
                            <w:rFonts w:eastAsia="Arial" w:cs="Arial"/>
                            <w:color w:val="000000"/>
                          </w:rPr>
                          <w:t>is linked</w:t>
                        </w:r>
                        <w:proofErr w:type="gramEnd"/>
                        <w:r>
                          <w:rPr>
                            <w:rFonts w:eastAsia="Arial" w:cs="Arial"/>
                            <w:color w:val="000000"/>
                          </w:rPr>
                          <w:t xml:space="preserve"> with male sterility. Therefore for the maintenance of the line the cross aa x Aa is made. This results in 50% of plants without anthocyanin coloration of hypocotyl and 50% of plants with anthocyanin coloration of </w:t>
                        </w:r>
                        <w:proofErr w:type="gramStart"/>
                        <w:r>
                          <w:rPr>
                            <w:rFonts w:eastAsia="Arial" w:cs="Arial"/>
                            <w:color w:val="000000"/>
                          </w:rPr>
                          <w:t>hypocotyl .</w:t>
                        </w:r>
                        <w:proofErr w:type="gramEnd"/>
                      </w:p>
                      <w:p w:rsidR="007F75B1" w:rsidRDefault="006A66A6">
                        <w:r>
                          <w:rPr>
                            <w:rFonts w:eastAsia="Arial" w:cs="Arial"/>
                            <w:color w:val="000000"/>
                          </w:rPr>
                          <w:t> </w:t>
                        </w:r>
                      </w:p>
                      <w:p w:rsidR="007F75B1" w:rsidRDefault="007F75B1"/>
                    </w:tc>
                  </w:tr>
                </w:tbl>
                <w:p w:rsidR="007F75B1" w:rsidRDefault="007F75B1">
                  <w:pPr>
                    <w:spacing w:line="1" w:lineRule="auto"/>
                  </w:pPr>
                </w:p>
              </w:tc>
            </w:tr>
            <w:tr w:rsidR="007F75B1">
              <w:trPr>
                <w:trHeight w:val="230"/>
                <w:hidden/>
              </w:trPr>
              <w:tc>
                <w:tcPr>
                  <w:tcW w:w="9299" w:type="dxa"/>
                  <w:gridSpan w:val="2"/>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 Plant: growth type</w:t>
                        </w:r>
                      </w:p>
                      <w:p w:rsidR="007F75B1" w:rsidRDefault="007F75B1"/>
                      <w:p w:rsidR="007F75B1" w:rsidRDefault="006A66A6">
                        <w:r>
                          <w:rPr>
                            <w:rFonts w:eastAsia="Arial" w:cs="Arial"/>
                            <w:color w:val="000000"/>
                            <w:u w:val="single"/>
                          </w:rPr>
                          <w:t>Determinate (1)</w:t>
                        </w:r>
                        <w:r>
                          <w:rPr>
                            <w:rFonts w:eastAsia="Arial" w:cs="Arial"/>
                            <w:color w:val="000000"/>
                          </w:rPr>
                          <w:t>:</w:t>
                        </w:r>
                      </w:p>
                      <w:p w:rsidR="007F75B1" w:rsidRDefault="006A66A6" w:rsidP="003C1936">
                        <w:pPr>
                          <w:jc w:val="both"/>
                        </w:pPr>
                        <w:r>
                          <w:rPr>
                            <w:rFonts w:eastAsia="Arial" w:cs="Arial"/>
                            <w:color w:val="000000"/>
                          </w:rPr>
                          <w:t xml:space="preserve">This type produces a limited number of trusses. The number of trusses is different among varieties (Note: </w:t>
                        </w:r>
                        <w:proofErr w:type="gramStart"/>
                        <w:r>
                          <w:rPr>
                            <w:rFonts w:eastAsia="Arial" w:cs="Arial"/>
                            <w:color w:val="000000"/>
                          </w:rPr>
                          <w:t>can be influenced</w:t>
                        </w:r>
                        <w:proofErr w:type="gramEnd"/>
                        <w:r>
                          <w:rPr>
                            <w:rFonts w:eastAsia="Arial" w:cs="Arial"/>
                            <w:color w:val="000000"/>
                          </w:rPr>
                          <w:t xml:space="preserve"> by agro climatic conditions). In this type, the number of leaves or internodes between inflorescences is irregular within a plant and varies from one to three. The stem ends with an inflorescence and no lateral shoots </w:t>
                        </w:r>
                        <w:proofErr w:type="gramStart"/>
                        <w:r>
                          <w:rPr>
                            <w:rFonts w:eastAsia="Arial" w:cs="Arial"/>
                            <w:color w:val="000000"/>
                          </w:rPr>
                          <w:t>are produced</w:t>
                        </w:r>
                        <w:proofErr w:type="gramEnd"/>
                        <w:r>
                          <w:rPr>
                            <w:rFonts w:eastAsia="Arial" w:cs="Arial"/>
                            <w:color w:val="000000"/>
                          </w:rPr>
                          <w:t>.</w:t>
                        </w:r>
                      </w:p>
                      <w:p w:rsidR="007F75B1" w:rsidRDefault="006A66A6" w:rsidP="003C1936">
                        <w:pPr>
                          <w:jc w:val="both"/>
                          <w:rPr>
                            <w:rFonts w:eastAsia="Arial" w:cs="Arial"/>
                            <w:color w:val="000000"/>
                          </w:rPr>
                        </w:pPr>
                        <w:r>
                          <w:rPr>
                            <w:rFonts w:eastAsia="Arial" w:cs="Arial"/>
                            <w:color w:val="000000"/>
                          </w:rPr>
                          <w:t>This type also includes some so-called “semi-determinate” varieties which do not have consistently three leaves or internodes between inflorescences, and show semi-determinate growth, for example, with the termination of the stem with the 9th inflorescence (e.g. ‘Prisca’ type) or higher than the 20th inflorescence (e.g. Early Pack type).</w:t>
                        </w:r>
                      </w:p>
                      <w:p w:rsidR="003C1936" w:rsidRDefault="003C1936" w:rsidP="003C1936">
                        <w:pPr>
                          <w:jc w:val="both"/>
                        </w:pPr>
                      </w:p>
                      <w:p w:rsidR="007F75B1" w:rsidRDefault="006A66A6" w:rsidP="003C1936">
                        <w:pPr>
                          <w:jc w:val="both"/>
                        </w:pPr>
                        <w:r>
                          <w:rPr>
                            <w:rFonts w:eastAsia="Arial" w:cs="Arial"/>
                            <w:color w:val="000000"/>
                            <w:u w:val="single"/>
                          </w:rPr>
                          <w:t>Indeterminate (2)</w:t>
                        </w:r>
                        <w:r>
                          <w:rPr>
                            <w:rFonts w:eastAsia="Arial" w:cs="Arial"/>
                            <w:color w:val="000000"/>
                          </w:rPr>
                          <w:t>:</w:t>
                        </w:r>
                      </w:p>
                      <w:p w:rsidR="007F75B1" w:rsidRDefault="006A66A6" w:rsidP="003C1936">
                        <w:pPr>
                          <w:jc w:val="both"/>
                        </w:pPr>
                        <w:r>
                          <w:rPr>
                            <w:rFonts w:eastAsia="Arial" w:cs="Arial"/>
                            <w:color w:val="000000"/>
                          </w:rPr>
                          <w:t xml:space="preserve">In this type, as a rule, three leaves or internodes </w:t>
                        </w:r>
                        <w:proofErr w:type="gramStart"/>
                        <w:r>
                          <w:rPr>
                            <w:rFonts w:eastAsia="Arial" w:cs="Arial"/>
                            <w:color w:val="000000"/>
                          </w:rPr>
                          <w:t>are observed</w:t>
                        </w:r>
                        <w:proofErr w:type="gramEnd"/>
                        <w:r>
                          <w:rPr>
                            <w:rFonts w:eastAsia="Arial" w:cs="Arial"/>
                            <w:color w:val="000000"/>
                          </w:rPr>
                          <w:t xml:space="preserve"> between inflorescences. After every group of three leaves, the plant produces three buds: the terminal bud </w:t>
                        </w:r>
                        <w:proofErr w:type="gramStart"/>
                        <w:r>
                          <w:rPr>
                            <w:rFonts w:eastAsia="Arial" w:cs="Arial"/>
                            <w:color w:val="000000"/>
                          </w:rPr>
                          <w:t>is transformed</w:t>
                        </w:r>
                        <w:proofErr w:type="gramEnd"/>
                        <w:r>
                          <w:rPr>
                            <w:rFonts w:eastAsia="Arial" w:cs="Arial"/>
                            <w:color w:val="000000"/>
                          </w:rPr>
                          <w:t xml:space="preserve"> into an inflorescence and one of the two lateral buds starts the prolongation of stem. Plants of this type grow with the continuous repetition of this growth pattern.</w:t>
                        </w:r>
                      </w:p>
                      <w:p w:rsidR="007F75B1" w:rsidRDefault="006A66A6" w:rsidP="003C1936">
                        <w:pPr>
                          <w:jc w:val="both"/>
                        </w:pPr>
                        <w:r>
                          <w:rPr>
                            <w:rFonts w:eastAsia="Arial" w:cs="Arial"/>
                            <w:color w:val="000000"/>
                          </w:rPr>
                          <w:t xml:space="preserve">It </w:t>
                        </w:r>
                        <w:proofErr w:type="gramStart"/>
                        <w:r>
                          <w:rPr>
                            <w:rFonts w:eastAsia="Arial" w:cs="Arial"/>
                            <w:color w:val="000000"/>
                          </w:rPr>
                          <w:t>should be noted</w:t>
                        </w:r>
                        <w:proofErr w:type="gramEnd"/>
                        <w:r>
                          <w:rPr>
                            <w:rFonts w:eastAsia="Arial" w:cs="Arial"/>
                            <w:color w:val="000000"/>
                          </w:rPr>
                          <w:t xml:space="preserve"> that sometimes only two leaves or internodes might be observed between inflorescences in some parts of plants in a certain group of indeterminate variety types (e.g. varieties originating from ‘Daniela’). These varieties nevertheless are indeterminate.</w:t>
                        </w:r>
                      </w:p>
                      <w:p w:rsidR="007F75B1" w:rsidRDefault="006A66A6" w:rsidP="003C1936">
                        <w:pPr>
                          <w:jc w:val="both"/>
                        </w:pPr>
                        <w:r>
                          <w:rPr>
                            <w:rFonts w:eastAsia="Arial" w:cs="Arial"/>
                            <w:color w:val="000000"/>
                          </w:rPr>
                          <w:t xml:space="preserve">This type includes ‘Marmande’ and ‘Costoluto Fiorentino’ </w:t>
                        </w:r>
                        <w:proofErr w:type="gramStart"/>
                        <w:r>
                          <w:rPr>
                            <w:rFonts w:eastAsia="Arial" w:cs="Arial"/>
                            <w:color w:val="000000"/>
                          </w:rPr>
                          <w:t>types which</w:t>
                        </w:r>
                        <w:proofErr w:type="gramEnd"/>
                        <w:r>
                          <w:rPr>
                            <w:rFonts w:eastAsia="Arial" w:cs="Arial"/>
                            <w:color w:val="000000"/>
                          </w:rPr>
                          <w:t xml:space="preserve"> might be considered to be categorized into an intermediate class between indeterminate and determinate, but they always have three leaves or internodes between inflorescences. They </w:t>
                        </w:r>
                        <w:proofErr w:type="gramStart"/>
                        <w:r>
                          <w:rPr>
                            <w:rFonts w:eastAsia="Arial" w:cs="Arial"/>
                            <w:color w:val="000000"/>
                          </w:rPr>
                          <w:t>should therefore be categorized</w:t>
                        </w:r>
                        <w:proofErr w:type="gramEnd"/>
                        <w:r>
                          <w:rPr>
                            <w:rFonts w:eastAsia="Arial" w:cs="Arial"/>
                            <w:color w:val="000000"/>
                          </w:rPr>
                          <w:t xml:space="preserve"> into the indeterminate type. </w:t>
                        </w:r>
                      </w:p>
                      <w:p w:rsidR="007F75B1" w:rsidRDefault="007F75B1"/>
                    </w:tc>
                  </w:tr>
                </w:tbl>
                <w:p w:rsidR="007F75B1" w:rsidRDefault="007F75B1">
                  <w:pPr>
                    <w:spacing w:line="1" w:lineRule="auto"/>
                  </w:pPr>
                </w:p>
              </w:tc>
            </w:tr>
            <w:tr w:rsidR="007F75B1">
              <w:trPr>
                <w:trHeight w:val="230"/>
                <w:hidden/>
              </w:trPr>
              <w:tc>
                <w:tcPr>
                  <w:tcW w:w="9299" w:type="dxa"/>
                  <w:gridSpan w:val="2"/>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 Only varieties with plant growth type determinate: Plant: number of inflorescences on main stem</w:t>
                        </w:r>
                      </w:p>
                      <w:p w:rsidR="007F75B1" w:rsidRDefault="007F75B1"/>
                      <w:p w:rsidR="007F75B1" w:rsidRDefault="006A66A6">
                        <w:r>
                          <w:rPr>
                            <w:rFonts w:eastAsia="Arial" w:cs="Arial"/>
                            <w:color w:val="000000"/>
                          </w:rPr>
                          <w:t>Remove side shoots during plant development.</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gridSpan w:val="2"/>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 Stem: anthocyanin coloration</w:t>
                        </w:r>
                      </w:p>
                      <w:p w:rsidR="007F75B1" w:rsidRDefault="007F75B1"/>
                      <w:p w:rsidR="007F75B1" w:rsidRDefault="006A66A6" w:rsidP="003C1936">
                        <w:pPr>
                          <w:jc w:val="both"/>
                          <w:rPr>
                            <w:rFonts w:eastAsia="Arial" w:cs="Arial"/>
                            <w:color w:val="000000"/>
                          </w:rPr>
                        </w:pPr>
                        <w:r>
                          <w:rPr>
                            <w:rFonts w:eastAsia="Arial" w:cs="Arial"/>
                            <w:color w:val="000000"/>
                          </w:rPr>
                          <w:t xml:space="preserve">Indeterminate growth type varieties: observation </w:t>
                        </w:r>
                        <w:proofErr w:type="gramStart"/>
                        <w:r>
                          <w:rPr>
                            <w:rFonts w:eastAsia="Arial" w:cs="Arial"/>
                            <w:color w:val="000000"/>
                          </w:rPr>
                          <w:t>should be made</w:t>
                        </w:r>
                        <w:proofErr w:type="gramEnd"/>
                        <w:r>
                          <w:rPr>
                            <w:rFonts w:eastAsia="Arial" w:cs="Arial"/>
                            <w:color w:val="000000"/>
                          </w:rPr>
                          <w:t xml:space="preserve"> around flowering of 3</w:t>
                        </w:r>
                        <w:r>
                          <w:rPr>
                            <w:rFonts w:eastAsia="Arial" w:cs="Arial"/>
                            <w:color w:val="000000"/>
                            <w:position w:val="5"/>
                            <w:sz w:val="15"/>
                            <w:szCs w:val="15"/>
                          </w:rPr>
                          <w:t>rd</w:t>
                        </w:r>
                        <w:r>
                          <w:rPr>
                            <w:rFonts w:eastAsia="Arial" w:cs="Arial"/>
                            <w:color w:val="000000"/>
                          </w:rPr>
                          <w:t> or 4</w:t>
                        </w:r>
                        <w:r>
                          <w:rPr>
                            <w:rFonts w:eastAsia="Arial" w:cs="Arial"/>
                            <w:color w:val="000000"/>
                            <w:position w:val="5"/>
                            <w:sz w:val="15"/>
                            <w:szCs w:val="15"/>
                          </w:rPr>
                          <w:t>th</w:t>
                        </w:r>
                        <w:r>
                          <w:rPr>
                            <w:rFonts w:eastAsia="Arial" w:cs="Arial"/>
                            <w:color w:val="000000"/>
                          </w:rPr>
                          <w:t> truss, on the upper third of the plant.</w:t>
                        </w:r>
                      </w:p>
                      <w:p w:rsidR="003C1936" w:rsidRDefault="003C1936" w:rsidP="003C1936">
                        <w:pPr>
                          <w:jc w:val="both"/>
                        </w:pPr>
                      </w:p>
                      <w:p w:rsidR="007F75B1" w:rsidRDefault="006A66A6" w:rsidP="003C1936">
                        <w:pPr>
                          <w:jc w:val="both"/>
                        </w:pPr>
                        <w:r>
                          <w:rPr>
                            <w:rFonts w:eastAsia="Arial" w:cs="Arial"/>
                            <w:color w:val="000000"/>
                          </w:rPr>
                          <w:t xml:space="preserve">Determinated growth type varieties: observation </w:t>
                        </w:r>
                        <w:proofErr w:type="gramStart"/>
                        <w:r>
                          <w:rPr>
                            <w:rFonts w:eastAsia="Arial" w:cs="Arial"/>
                            <w:color w:val="000000"/>
                          </w:rPr>
                          <w:t>should be made</w:t>
                        </w:r>
                        <w:proofErr w:type="gramEnd"/>
                        <w:r>
                          <w:rPr>
                            <w:rFonts w:eastAsia="Arial" w:cs="Arial"/>
                            <w:color w:val="000000"/>
                          </w:rPr>
                          <w:t xml:space="preserve"> before the main stem is ended in a truss/leaf division, on the upper third of the plant.</w:t>
                        </w:r>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5: Only varieties with plant growth type indeterminate: Stem: length of internode</w:t>
                        </w:r>
                      </w:p>
                      <w:p w:rsidR="007F75B1" w:rsidRDefault="007F75B1"/>
                      <w:p w:rsidR="007F75B1" w:rsidRDefault="006A66A6" w:rsidP="003C1936">
                        <w:pPr>
                          <w:jc w:val="both"/>
                        </w:pPr>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xml:space="preserve"> at one time for the whole trial, e.g after a fruit set on approximately 5 nodes. The total length of the stem should be observed/measured between the 1st and 4th truss. When this observation/measure </w:t>
                        </w:r>
                        <w:proofErr w:type="gramStart"/>
                        <w:r>
                          <w:rPr>
                            <w:rFonts w:eastAsia="Arial" w:cs="Arial"/>
                            <w:color w:val="000000"/>
                          </w:rPr>
                          <w:t>is divided</w:t>
                        </w:r>
                        <w:proofErr w:type="gramEnd"/>
                        <w:r>
                          <w:rPr>
                            <w:rFonts w:eastAsia="Arial" w:cs="Arial"/>
                            <w:color w:val="000000"/>
                          </w:rPr>
                          <w:t xml:space="preserve"> by the number of internodes in between, an indication of the length of the internode is given.</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6: Only varieties with plant growth type indeterminate: Plant: height</w:t>
                        </w:r>
                      </w:p>
                      <w:p w:rsidR="007F75B1" w:rsidRDefault="007F75B1"/>
                      <w:p w:rsidR="007F75B1" w:rsidRDefault="006A66A6">
                        <w:r>
                          <w:rPr>
                            <w:rFonts w:eastAsia="Arial" w:cs="Arial"/>
                            <w:color w:val="000000"/>
                          </w:rPr>
                          <w:t>Observation should be made at one time for the whole trial, e.g. 60 days after planting, or after a fruit set on approximately 5 nodes, or when the first variety in the trial has reached the wire in the green house or the top of the stake.</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7: Leaf: attitude</w:t>
                        </w:r>
                      </w:p>
                      <w:p w:rsidR="007F75B1" w:rsidRDefault="007F75B1"/>
                      <w:p w:rsidR="007F75B1" w:rsidRDefault="006A66A6">
                        <w:r>
                          <w:rPr>
                            <w:rFonts w:eastAsia="Arial" w:cs="Arial"/>
                            <w:color w:val="000000"/>
                          </w:rPr>
                          <w:t xml:space="preserve">The attitude of the middle third part of the leaves in respect to the main stem </w:t>
                        </w:r>
                        <w:proofErr w:type="gramStart"/>
                        <w:r>
                          <w:rPr>
                            <w:rFonts w:eastAsia="Arial" w:cs="Arial"/>
                            <w:color w:val="000000"/>
                          </w:rPr>
                          <w:t>should be observed</w:t>
                        </w:r>
                        <w:proofErr w:type="gramEnd"/>
                        <w:r>
                          <w:rPr>
                            <w:rFonts w:eastAsia="Arial" w:cs="Arial"/>
                            <w:color w:val="000000"/>
                          </w:rPr>
                          <w:t>. The line in the picture indicates the angle between the stem and leaf (middle third of leaf).</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7F75B1">
                          <w:tc>
                            <w:tcPr>
                              <w:tcW w:w="929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7F75B1" w:rsidTr="003C1936">
                                <w:trPr>
                                  <w:jc w:val="center"/>
                                </w:trPr>
                                <w:tc>
                                  <w:tcPr>
                                    <w:tcW w:w="2324"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409C" id="AutoShape 131"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7Oug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IN/s6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93800" cy="78105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3800" cy="781050"/>
                                                  </a:xfrm>
                                                  <a:prstGeom prst="rect">
                                                    <a:avLst/>
                                                  </a:prstGeom>
                                                  <a:noFill/>
                                                  <a:ln>
                                                    <a:noFill/>
                                                  </a:ln>
                                                </pic:spPr>
                                              </pic:pic>
                                            </a:graphicData>
                                          </a:graphic>
                                        </wp:inline>
                                      </w:drawing>
                                    </w:r>
                                  </w:p>
                                </w:tc>
                                <w:tc>
                                  <w:tcPr>
                                    <w:tcW w:w="2324"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97CEA" id="AutoShape 129"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2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pMM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Vz/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93800" cy="66675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3800" cy="666750"/>
                                                  </a:xfrm>
                                                  <a:prstGeom prst="rect">
                                                    <a:avLst/>
                                                  </a:prstGeom>
                                                  <a:noFill/>
                                                  <a:ln>
                                                    <a:noFill/>
                                                  </a:ln>
                                                </pic:spPr>
                                              </pic:pic>
                                            </a:graphicData>
                                          </a:graphic>
                                        </wp:inline>
                                      </w:drawing>
                                    </w:r>
                                  </w:p>
                                </w:tc>
                                <w:tc>
                                  <w:tcPr>
                                    <w:tcW w:w="2324"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0E95" id="AutoShape 12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Vn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93800" cy="7747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3800" cy="774700"/>
                                                  </a:xfrm>
                                                  <a:prstGeom prst="rect">
                                                    <a:avLst/>
                                                  </a:prstGeom>
                                                  <a:noFill/>
                                                  <a:ln>
                                                    <a:noFill/>
                                                  </a:ln>
                                                </pic:spPr>
                                              </pic:pic>
                                            </a:graphicData>
                                          </a:graphic>
                                        </wp:inline>
                                      </w:drawing>
                                    </w:r>
                                  </w:p>
                                </w:tc>
                                <w:tc>
                                  <w:tcPr>
                                    <w:tcW w:w="2327"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76236" id="AutoShape 125"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4GugIAANM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eZjga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93800" cy="9271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3800" cy="927100"/>
                                                  </a:xfrm>
                                                  <a:prstGeom prst="rect">
                                                    <a:avLst/>
                                                  </a:prstGeom>
                                                  <a:noFill/>
                                                  <a:ln>
                                                    <a:noFill/>
                                                  </a:ln>
                                                </pic:spPr>
                                              </pic:pic>
                                            </a:graphicData>
                                          </a:graphic>
                                        </wp:inline>
                                      </w:drawing>
                                    </w:r>
                                  </w:p>
                                </w:tc>
                              </w:tr>
                              <w:tr w:rsidR="007F75B1" w:rsidTr="003C1936">
                                <w:trPr>
                                  <w:jc w:val="center"/>
                                </w:trPr>
                                <w:tc>
                                  <w:tcPr>
                                    <w:tcW w:w="2324" w:type="dxa"/>
                                    <w:tcMar>
                                      <w:top w:w="0" w:type="dxa"/>
                                      <w:left w:w="0" w:type="dxa"/>
                                      <w:bottom w:w="0" w:type="dxa"/>
                                      <w:right w:w="0" w:type="dxa"/>
                                    </w:tcMar>
                                  </w:tcPr>
                                  <w:p w:rsidR="007F75B1" w:rsidRDefault="006A66A6">
                                    <w:pPr>
                                      <w:jc w:val="center"/>
                                    </w:pPr>
                                    <w:r>
                                      <w:rPr>
                                        <w:rFonts w:eastAsia="Arial" w:cs="Arial"/>
                                        <w:color w:val="000000"/>
                                      </w:rPr>
                                      <w:t>3</w:t>
                                    </w:r>
                                  </w:p>
                                </w:tc>
                                <w:tc>
                                  <w:tcPr>
                                    <w:tcW w:w="2324" w:type="dxa"/>
                                    <w:tcMar>
                                      <w:top w:w="0" w:type="dxa"/>
                                      <w:left w:w="0" w:type="dxa"/>
                                      <w:bottom w:w="0" w:type="dxa"/>
                                      <w:right w:w="0" w:type="dxa"/>
                                    </w:tcMar>
                                  </w:tcPr>
                                  <w:p w:rsidR="007F75B1" w:rsidRDefault="006A66A6">
                                    <w:pPr>
                                      <w:jc w:val="center"/>
                                    </w:pPr>
                                    <w:r>
                                      <w:rPr>
                                        <w:rFonts w:eastAsia="Arial" w:cs="Arial"/>
                                        <w:color w:val="000000"/>
                                      </w:rPr>
                                      <w:t>5</w:t>
                                    </w:r>
                                  </w:p>
                                </w:tc>
                                <w:tc>
                                  <w:tcPr>
                                    <w:tcW w:w="2324" w:type="dxa"/>
                                    <w:tcMar>
                                      <w:top w:w="0" w:type="dxa"/>
                                      <w:left w:w="0" w:type="dxa"/>
                                      <w:bottom w:w="0" w:type="dxa"/>
                                      <w:right w:w="0" w:type="dxa"/>
                                    </w:tcMar>
                                  </w:tcPr>
                                  <w:p w:rsidR="007F75B1" w:rsidRDefault="006A66A6">
                                    <w:pPr>
                                      <w:jc w:val="center"/>
                                    </w:pPr>
                                    <w:r>
                                      <w:rPr>
                                        <w:rFonts w:eastAsia="Arial" w:cs="Arial"/>
                                        <w:color w:val="000000"/>
                                      </w:rPr>
                                      <w:t>7</w:t>
                                    </w:r>
                                  </w:p>
                                </w:tc>
                                <w:tc>
                                  <w:tcPr>
                                    <w:tcW w:w="2327" w:type="dxa"/>
                                    <w:tcMar>
                                      <w:top w:w="0" w:type="dxa"/>
                                      <w:left w:w="0" w:type="dxa"/>
                                      <w:bottom w:w="0" w:type="dxa"/>
                                      <w:right w:w="0" w:type="dxa"/>
                                    </w:tcMar>
                                  </w:tcPr>
                                  <w:p w:rsidR="007F75B1" w:rsidRDefault="006A66A6">
                                    <w:pPr>
                                      <w:jc w:val="center"/>
                                    </w:pPr>
                                    <w:r>
                                      <w:rPr>
                                        <w:rFonts w:eastAsia="Arial" w:cs="Arial"/>
                                        <w:color w:val="000000"/>
                                      </w:rPr>
                                      <w:t>9</w:t>
                                    </w:r>
                                  </w:p>
                                </w:tc>
                              </w:tr>
                              <w:tr w:rsidR="007F75B1" w:rsidTr="003C1936">
                                <w:trPr>
                                  <w:jc w:val="center"/>
                                </w:trPr>
                                <w:tc>
                                  <w:tcPr>
                                    <w:tcW w:w="2324" w:type="dxa"/>
                                    <w:tcMar>
                                      <w:top w:w="0" w:type="dxa"/>
                                      <w:left w:w="0" w:type="dxa"/>
                                      <w:bottom w:w="0" w:type="dxa"/>
                                      <w:right w:w="0" w:type="dxa"/>
                                    </w:tcMar>
                                  </w:tcPr>
                                  <w:p w:rsidR="007F75B1" w:rsidRDefault="006A66A6">
                                    <w:pPr>
                                      <w:jc w:val="center"/>
                                    </w:pPr>
                                    <w:r>
                                      <w:rPr>
                                        <w:rFonts w:eastAsia="Arial" w:cs="Arial"/>
                                        <w:color w:val="000000"/>
                                      </w:rPr>
                                      <w:t>semi-erect</w:t>
                                    </w:r>
                                  </w:p>
                                </w:tc>
                                <w:tc>
                                  <w:tcPr>
                                    <w:tcW w:w="2324" w:type="dxa"/>
                                    <w:tcMar>
                                      <w:top w:w="0" w:type="dxa"/>
                                      <w:left w:w="0" w:type="dxa"/>
                                      <w:bottom w:w="0" w:type="dxa"/>
                                      <w:right w:w="0" w:type="dxa"/>
                                    </w:tcMar>
                                  </w:tcPr>
                                  <w:p w:rsidR="007F75B1" w:rsidRDefault="006A66A6">
                                    <w:pPr>
                                      <w:jc w:val="center"/>
                                    </w:pPr>
                                    <w:r>
                                      <w:rPr>
                                        <w:rFonts w:eastAsia="Arial" w:cs="Arial"/>
                                        <w:color w:val="000000"/>
                                      </w:rPr>
                                      <w:t>horizontal</w:t>
                                    </w:r>
                                  </w:p>
                                </w:tc>
                                <w:tc>
                                  <w:tcPr>
                                    <w:tcW w:w="2324" w:type="dxa"/>
                                    <w:tcMar>
                                      <w:top w:w="0" w:type="dxa"/>
                                      <w:left w:w="0" w:type="dxa"/>
                                      <w:bottom w:w="0" w:type="dxa"/>
                                      <w:right w:w="0" w:type="dxa"/>
                                    </w:tcMar>
                                  </w:tcPr>
                                  <w:p w:rsidR="007F75B1" w:rsidRDefault="006A66A6">
                                    <w:pPr>
                                      <w:jc w:val="center"/>
                                    </w:pPr>
                                    <w:r>
                                      <w:rPr>
                                        <w:rFonts w:eastAsia="Arial" w:cs="Arial"/>
                                        <w:color w:val="000000"/>
                                      </w:rPr>
                                      <w:t>semi-drooping</w:t>
                                    </w:r>
                                  </w:p>
                                </w:tc>
                                <w:tc>
                                  <w:tcPr>
                                    <w:tcW w:w="2327" w:type="dxa"/>
                                    <w:tcMar>
                                      <w:top w:w="0" w:type="dxa"/>
                                      <w:left w:w="0" w:type="dxa"/>
                                      <w:bottom w:w="0" w:type="dxa"/>
                                      <w:right w:w="0" w:type="dxa"/>
                                    </w:tcMar>
                                  </w:tcPr>
                                  <w:p w:rsidR="007F75B1" w:rsidRDefault="006A66A6">
                                    <w:pPr>
                                      <w:jc w:val="center"/>
                                    </w:pPr>
                                    <w:r>
                                      <w:rPr>
                                        <w:rFonts w:eastAsia="Arial" w:cs="Arial"/>
                                        <w:color w:val="000000"/>
                                      </w:rPr>
                                      <w:t>drooping</w:t>
                                    </w:r>
                                  </w:p>
                                </w:tc>
                              </w:tr>
                            </w:tbl>
                            <w:p w:rsidR="007F75B1" w:rsidRDefault="007F75B1">
                              <w:pPr>
                                <w:jc w:val="center"/>
                              </w:pPr>
                            </w:p>
                            <w:p w:rsidR="007F75B1" w:rsidRDefault="007F75B1">
                              <w:pPr>
                                <w:jc w:val="center"/>
                              </w:pPr>
                            </w:p>
                            <w:p w:rsidR="007F75B1" w:rsidRDefault="007F75B1">
                              <w:pPr>
                                <w:jc w:val="center"/>
                              </w:pPr>
                            </w:p>
                          </w:tc>
                        </w:tr>
                      </w:tbl>
                      <w:p w:rsidR="007F75B1" w:rsidRDefault="007F75B1">
                        <w:pPr>
                          <w:spacing w:line="1" w:lineRule="auto"/>
                        </w:pP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28"/>
          <w:footerReference w:type="default" r:id="rId29"/>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10: Leaf: type of blade</w:t>
                        </w:r>
                      </w:p>
                      <w:p w:rsidR="007F75B1" w:rsidRDefault="007F75B1"/>
                      <w:p w:rsidR="007F75B1" w:rsidRDefault="006A66A6">
                        <w:r>
                          <w:rPr>
                            <w:rFonts w:eastAsia="Arial" w:cs="Arial"/>
                            <w:color w:val="000000"/>
                          </w:rPr>
                          <w:t>Pinnate leaf: primary leaflets do not bear secondary leaflets</w:t>
                        </w:r>
                      </w:p>
                      <w:p w:rsidR="007F75B1" w:rsidRDefault="006A66A6">
                        <w:r>
                          <w:rPr>
                            <w:rFonts w:eastAsia="Arial" w:cs="Arial"/>
                            <w:color w:val="000000"/>
                          </w:rPr>
                          <w:t>Bipinnate leaf: primary leaflets again are pinnate, so they bear secondary leaflets</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7F75B1">
                          <w:trPr>
                            <w:hidden/>
                          </w:trPr>
                          <w:tc>
                            <w:tcPr>
                              <w:tcW w:w="9299" w:type="dxa"/>
                              <w:tcMar>
                                <w:top w:w="0" w:type="dxa"/>
                                <w:left w:w="0" w:type="dxa"/>
                                <w:bottom w:w="0" w:type="dxa"/>
                                <w:right w:w="0" w:type="dxa"/>
                              </w:tcMar>
                            </w:tcPr>
                            <w:p w:rsidR="007F75B1" w:rsidRDefault="007F75B1">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7F75B1" w:rsidTr="003C1936">
                                <w:trPr>
                                  <w:jc w:val="center"/>
                                </w:trPr>
                                <w:tc>
                                  <w:tcPr>
                                    <w:tcW w:w="464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CCC79" id="AutoShape 12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li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Lxp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2317750" cy="32004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7750" cy="3200400"/>
                                                  </a:xfrm>
                                                  <a:prstGeom prst="rect">
                                                    <a:avLst/>
                                                  </a:prstGeom>
                                                  <a:noFill/>
                                                  <a:ln>
                                                    <a:noFill/>
                                                  </a:ln>
                                                </pic:spPr>
                                              </pic:pic>
                                            </a:graphicData>
                                          </a:graphic>
                                        </wp:inline>
                                      </w:drawing>
                                    </w:r>
                                  </w:p>
                                </w:tc>
                                <w:tc>
                                  <w:tcPr>
                                    <w:tcW w:w="465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ED50" id="AutoShape 121"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6K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3L6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222500" cy="31242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2500" cy="3124200"/>
                                                  </a:xfrm>
                                                  <a:prstGeom prst="rect">
                                                    <a:avLst/>
                                                  </a:prstGeom>
                                                  <a:noFill/>
                                                  <a:ln>
                                                    <a:noFill/>
                                                  </a:ln>
                                                </pic:spPr>
                                              </pic:pic>
                                            </a:graphicData>
                                          </a:graphic>
                                        </wp:inline>
                                      </w:drawing>
                                    </w:r>
                                  </w:p>
                                </w:tc>
                              </w:tr>
                              <w:tr w:rsidR="007F75B1" w:rsidTr="003C1936">
                                <w:trPr>
                                  <w:jc w:val="center"/>
                                </w:trPr>
                                <w:tc>
                                  <w:tcPr>
                                    <w:tcW w:w="4649" w:type="dxa"/>
                                    <w:tcMar>
                                      <w:top w:w="0" w:type="dxa"/>
                                      <w:left w:w="0" w:type="dxa"/>
                                      <w:bottom w:w="0" w:type="dxa"/>
                                      <w:right w:w="0" w:type="dxa"/>
                                    </w:tcMar>
                                  </w:tcPr>
                                  <w:p w:rsidR="007F75B1" w:rsidRDefault="006A66A6">
                                    <w:pPr>
                                      <w:jc w:val="center"/>
                                    </w:pPr>
                                    <w:r>
                                      <w:rPr>
                                        <w:rFonts w:eastAsia="Arial" w:cs="Arial"/>
                                        <w:color w:val="000000"/>
                                      </w:rPr>
                                      <w:t>1</w:t>
                                    </w:r>
                                  </w:p>
                                </w:tc>
                                <w:tc>
                                  <w:tcPr>
                                    <w:tcW w:w="4650" w:type="dxa"/>
                                    <w:tcMar>
                                      <w:top w:w="0" w:type="dxa"/>
                                      <w:left w:w="0" w:type="dxa"/>
                                      <w:bottom w:w="0" w:type="dxa"/>
                                      <w:right w:w="0" w:type="dxa"/>
                                    </w:tcMar>
                                  </w:tcPr>
                                  <w:p w:rsidR="007F75B1" w:rsidRDefault="006A66A6">
                                    <w:pPr>
                                      <w:jc w:val="center"/>
                                    </w:pPr>
                                    <w:r>
                                      <w:rPr>
                                        <w:rFonts w:eastAsia="Arial" w:cs="Arial"/>
                                        <w:color w:val="000000"/>
                                      </w:rPr>
                                      <w:t>2</w:t>
                                    </w:r>
                                  </w:p>
                                </w:tc>
                              </w:tr>
                              <w:tr w:rsidR="007F75B1" w:rsidTr="003C1936">
                                <w:trPr>
                                  <w:jc w:val="center"/>
                                </w:trPr>
                                <w:tc>
                                  <w:tcPr>
                                    <w:tcW w:w="4649" w:type="dxa"/>
                                    <w:tcMar>
                                      <w:top w:w="0" w:type="dxa"/>
                                      <w:left w:w="0" w:type="dxa"/>
                                      <w:bottom w:w="0" w:type="dxa"/>
                                      <w:right w:w="0" w:type="dxa"/>
                                    </w:tcMar>
                                  </w:tcPr>
                                  <w:p w:rsidR="007F75B1" w:rsidRDefault="006A66A6">
                                    <w:pPr>
                                      <w:jc w:val="center"/>
                                    </w:pPr>
                                    <w:r>
                                      <w:rPr>
                                        <w:rFonts w:eastAsia="Arial" w:cs="Arial"/>
                                        <w:color w:val="000000"/>
                                      </w:rPr>
                                      <w:t>pinnate</w:t>
                                    </w:r>
                                  </w:p>
                                </w:tc>
                                <w:tc>
                                  <w:tcPr>
                                    <w:tcW w:w="4650" w:type="dxa"/>
                                    <w:tcMar>
                                      <w:top w:w="0" w:type="dxa"/>
                                      <w:left w:w="0" w:type="dxa"/>
                                      <w:bottom w:w="0" w:type="dxa"/>
                                      <w:right w:w="0" w:type="dxa"/>
                                    </w:tcMar>
                                  </w:tcPr>
                                  <w:p w:rsidR="007F75B1" w:rsidRDefault="006A66A6">
                                    <w:pPr>
                                      <w:jc w:val="center"/>
                                    </w:pPr>
                                    <w:r>
                                      <w:rPr>
                                        <w:rFonts w:eastAsia="Arial" w:cs="Arial"/>
                                        <w:color w:val="000000"/>
                                      </w:rPr>
                                      <w:t>bipinnate</w:t>
                                    </w:r>
                                  </w:p>
                                </w:tc>
                              </w:tr>
                            </w:tbl>
                            <w:p w:rsidR="007F75B1" w:rsidRDefault="007F75B1">
                              <w:pPr>
                                <w:jc w:val="center"/>
                              </w:pPr>
                            </w:p>
                            <w:p w:rsidR="007F75B1" w:rsidRDefault="007F75B1">
                              <w:pPr>
                                <w:jc w:val="center"/>
                              </w:pPr>
                            </w:p>
                          </w:tc>
                        </w:tr>
                      </w:tbl>
                      <w:p w:rsidR="007F75B1" w:rsidRDefault="007F75B1">
                        <w:pPr>
                          <w:spacing w:line="1" w:lineRule="auto"/>
                        </w:pPr>
                      </w:p>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11: Leaf: size of leaflets</w:t>
                        </w:r>
                      </w:p>
                      <w:p w:rsidR="007F75B1" w:rsidRDefault="007F75B1"/>
                      <w:p w:rsidR="007F75B1" w:rsidRDefault="006A66A6">
                        <w:r>
                          <w:rPr>
                            <w:rFonts w:eastAsia="Arial" w:cs="Arial"/>
                            <w:color w:val="000000"/>
                          </w:rPr>
                          <w:t xml:space="preserve">The size of leaflet </w:t>
                        </w:r>
                        <w:proofErr w:type="gramStart"/>
                        <w:r>
                          <w:rPr>
                            <w:rFonts w:eastAsia="Arial" w:cs="Arial"/>
                            <w:color w:val="000000"/>
                          </w:rPr>
                          <w:t>should be observed</w:t>
                        </w:r>
                        <w:proofErr w:type="gramEnd"/>
                        <w:r>
                          <w:rPr>
                            <w:rFonts w:eastAsia="Arial" w:cs="Arial"/>
                            <w:color w:val="000000"/>
                          </w:rPr>
                          <w:t xml:space="preserve"> in the middle of the leaf.</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13: Leaf: glossiness</w:t>
                        </w:r>
                      </w:p>
                      <w:p w:rsidR="007F75B1" w:rsidRDefault="007F75B1"/>
                      <w:p w:rsidR="007F75B1" w:rsidRDefault="006A66A6">
                        <w:r>
                          <w:rPr>
                            <w:rFonts w:eastAsia="Arial" w:cs="Arial"/>
                            <w:color w:val="000000"/>
                          </w:rPr>
                          <w:t xml:space="preserve">The glossiness of the leaf </w:t>
                        </w:r>
                        <w:proofErr w:type="gramStart"/>
                        <w:r>
                          <w:rPr>
                            <w:rFonts w:eastAsia="Arial" w:cs="Arial"/>
                            <w:color w:val="000000"/>
                          </w:rPr>
                          <w:t>should be observed</w:t>
                        </w:r>
                        <w:proofErr w:type="gramEnd"/>
                        <w:r>
                          <w:rPr>
                            <w:rFonts w:eastAsia="Arial" w:cs="Arial"/>
                            <w:color w:val="000000"/>
                          </w:rPr>
                          <w:t xml:space="preserve"> in the middle of the plant.</w:t>
                        </w:r>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14: Leaf: blistering</w:t>
                        </w:r>
                      </w:p>
                      <w:p w:rsidR="007F75B1" w:rsidRDefault="007F75B1"/>
                      <w:p w:rsidR="007F75B1" w:rsidRDefault="006A66A6" w:rsidP="003C1936">
                        <w:pPr>
                          <w:jc w:val="both"/>
                        </w:pPr>
                        <w:r>
                          <w:rPr>
                            <w:rFonts w:eastAsia="Arial" w:cs="Arial"/>
                            <w:color w:val="000000"/>
                          </w:rPr>
                          <w:t>Caution is required for confusion between blistering and creasing.</w:t>
                        </w:r>
                      </w:p>
                      <w:p w:rsidR="007F75B1" w:rsidRDefault="006A66A6" w:rsidP="003C1936">
                        <w:pPr>
                          <w:jc w:val="both"/>
                        </w:pPr>
                        <w:r>
                          <w:rPr>
                            <w:rFonts w:eastAsia="Arial" w:cs="Arial"/>
                            <w:color w:val="000000"/>
                          </w:rPr>
                          <w:t>Blistering is the difference in height of the surface of the leaf between the veins.</w:t>
                        </w:r>
                      </w:p>
                      <w:p w:rsidR="003C1936" w:rsidRDefault="006A66A6" w:rsidP="003C1936">
                        <w:pPr>
                          <w:jc w:val="both"/>
                          <w:rPr>
                            <w:rFonts w:eastAsia="Arial" w:cs="Arial"/>
                            <w:color w:val="000000"/>
                          </w:rPr>
                        </w:pPr>
                        <w:r>
                          <w:rPr>
                            <w:rFonts w:eastAsia="Arial" w:cs="Arial"/>
                            <w:color w:val="000000"/>
                          </w:rPr>
                          <w:t xml:space="preserve">Creasing is independent form the veins. The blistering </w:t>
                        </w:r>
                        <w:proofErr w:type="gramStart"/>
                        <w:r>
                          <w:rPr>
                            <w:rFonts w:eastAsia="Arial" w:cs="Arial"/>
                            <w:color w:val="000000"/>
                          </w:rPr>
                          <w:t>should be observed</w:t>
                        </w:r>
                        <w:proofErr w:type="gramEnd"/>
                        <w:r>
                          <w:rPr>
                            <w:rFonts w:eastAsia="Arial" w:cs="Arial"/>
                            <w:color w:val="000000"/>
                          </w:rPr>
                          <w:t xml:space="preserve"> in the middle third of the plant.</w:t>
                        </w:r>
                      </w:p>
                      <w:p w:rsidR="007F75B1" w:rsidRDefault="006A66A6" w:rsidP="003C1936">
                        <w:pPr>
                          <w:jc w:val="both"/>
                        </w:pPr>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7F75B1">
                          <w:tc>
                            <w:tcPr>
                              <w:tcW w:w="3750" w:type="dxa"/>
                              <w:tcMar>
                                <w:top w:w="15" w:type="dxa"/>
                                <w:left w:w="15" w:type="dxa"/>
                                <w:bottom w:w="15" w:type="dxa"/>
                                <w:right w:w="15" w:type="dxa"/>
                              </w:tcMar>
                            </w:tcPr>
                            <w:p w:rsidR="007F75B1" w:rsidRDefault="008A22DD">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F9872" id="AutoShape 119"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il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xwl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kqGKW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381250" cy="177800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778000"/>
                                            </a:xfrm>
                                            <a:prstGeom prst="rect">
                                              <a:avLst/>
                                            </a:prstGeom>
                                            <a:noFill/>
                                            <a:ln>
                                              <a:noFill/>
                                            </a:ln>
                                          </pic:spPr>
                                        </pic:pic>
                                      </a:graphicData>
                                    </a:graphic>
                                  </wp:inline>
                                </w:drawing>
                              </w:r>
                            </w:p>
                          </w:tc>
                          <w:tc>
                            <w:tcPr>
                              <w:tcW w:w="3750" w:type="dxa"/>
                              <w:tcMar>
                                <w:top w:w="15" w:type="dxa"/>
                                <w:left w:w="15" w:type="dxa"/>
                                <w:bottom w:w="15" w:type="dxa"/>
                                <w:right w:w="15" w:type="dxa"/>
                              </w:tcMar>
                            </w:tcPr>
                            <w:p w:rsidR="007F75B1" w:rsidRDefault="008A22DD">
                              <w:r>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0585E" id="AutoShape 117"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D8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QmD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381250" cy="17780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778000"/>
                                            </a:xfrm>
                                            <a:prstGeom prst="rect">
                                              <a:avLst/>
                                            </a:prstGeom>
                                            <a:noFill/>
                                            <a:ln>
                                              <a:noFill/>
                                            </a:ln>
                                          </pic:spPr>
                                        </pic:pic>
                                      </a:graphicData>
                                    </a:graphic>
                                  </wp:inline>
                                </w:drawing>
                              </w:r>
                            </w:p>
                          </w:tc>
                        </w:tr>
                        <w:tr w:rsidR="007F75B1">
                          <w:tc>
                            <w:tcPr>
                              <w:tcW w:w="3750" w:type="dxa"/>
                              <w:tcMar>
                                <w:top w:w="15" w:type="dxa"/>
                                <w:left w:w="15" w:type="dxa"/>
                                <w:bottom w:w="15" w:type="dxa"/>
                                <w:right w:w="15" w:type="dxa"/>
                              </w:tcMar>
                            </w:tcPr>
                            <w:p w:rsidR="007F75B1" w:rsidRDefault="006A66A6" w:rsidP="003C1936">
                              <w:pPr>
                                <w:jc w:val="center"/>
                              </w:pPr>
                              <w:r>
                                <w:rPr>
                                  <w:rFonts w:eastAsia="Arial" w:cs="Arial"/>
                                  <w:color w:val="000000"/>
                                </w:rPr>
                                <w:t>blistering</w:t>
                              </w:r>
                            </w:p>
                          </w:tc>
                          <w:tc>
                            <w:tcPr>
                              <w:tcW w:w="3750" w:type="dxa"/>
                              <w:tcMar>
                                <w:top w:w="15" w:type="dxa"/>
                                <w:left w:w="15" w:type="dxa"/>
                                <w:bottom w:w="15" w:type="dxa"/>
                                <w:right w:w="15" w:type="dxa"/>
                              </w:tcMar>
                            </w:tcPr>
                            <w:p w:rsidR="007F75B1" w:rsidRDefault="006A66A6" w:rsidP="003C1936">
                              <w:pPr>
                                <w:jc w:val="center"/>
                              </w:pPr>
                              <w:r>
                                <w:rPr>
                                  <w:rFonts w:eastAsia="Arial" w:cs="Arial"/>
                                  <w:color w:val="000000"/>
                                </w:rPr>
                                <w:t>creasing</w:t>
                              </w:r>
                            </w:p>
                          </w:tc>
                        </w:tr>
                      </w:tbl>
                      <w:p w:rsidR="007F75B1" w:rsidRDefault="007F75B1"/>
                      <w:p w:rsidR="003C1936" w:rsidRDefault="003C1936"/>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15: Leaf: attitude of petiole of leaflet in relation to main axis</w:t>
                        </w:r>
                      </w:p>
                      <w:p w:rsidR="007F75B1" w:rsidRDefault="007F75B1"/>
                      <w:tbl>
                        <w:tblPr>
                          <w:tblOverlap w:val="never"/>
                          <w:tblW w:w="9280" w:type="dxa"/>
                          <w:tblLayout w:type="fixed"/>
                          <w:tblLook w:val="01E0" w:firstRow="1" w:lastRow="1" w:firstColumn="1" w:lastColumn="1" w:noHBand="0" w:noVBand="0"/>
                        </w:tblPr>
                        <w:tblGrid>
                          <w:gridCol w:w="2530"/>
                          <w:gridCol w:w="3510"/>
                          <w:gridCol w:w="3240"/>
                        </w:tblGrid>
                        <w:tr w:rsidR="007F75B1" w:rsidTr="00112CAF">
                          <w:tc>
                            <w:tcPr>
                              <w:tcW w:w="253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73E2E" id="AutoShape 115"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i6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GB4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104900" cy="132715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900" cy="1327150"/>
                                            </a:xfrm>
                                            <a:prstGeom prst="rect">
                                              <a:avLst/>
                                            </a:prstGeom>
                                            <a:noFill/>
                                            <a:ln>
                                              <a:noFill/>
                                            </a:ln>
                                          </pic:spPr>
                                        </pic:pic>
                                      </a:graphicData>
                                    </a:graphic>
                                  </wp:inline>
                                </w:drawing>
                              </w:r>
                            </w:p>
                          </w:tc>
                          <w:tc>
                            <w:tcPr>
                              <w:tcW w:w="351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18CC" id="AutoShape 113"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o9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Rxf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AfK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2127250" cy="132715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7250" cy="1327150"/>
                                            </a:xfrm>
                                            <a:prstGeom prst="rect">
                                              <a:avLst/>
                                            </a:prstGeom>
                                            <a:noFill/>
                                            <a:ln>
                                              <a:noFill/>
                                            </a:ln>
                                          </pic:spPr>
                                        </pic:pic>
                                      </a:graphicData>
                                    </a:graphic>
                                  </wp:inline>
                                </w:drawing>
                              </w:r>
                            </w:p>
                          </w:tc>
                          <w:tc>
                            <w:tcPr>
                              <w:tcW w:w="3240" w:type="dxa"/>
                              <w:tcMar>
                                <w:top w:w="0" w:type="dxa"/>
                                <w:left w:w="0" w:type="dxa"/>
                                <w:bottom w:w="0" w:type="dxa"/>
                                <w:right w:w="0" w:type="dxa"/>
                              </w:tcMar>
                            </w:tcPr>
                            <w:p w:rsidR="003C1936" w:rsidRDefault="008A22DD" w:rsidP="003C1936">
                              <w:pPr>
                                <w:jc w:val="center"/>
                                <w:rPr>
                                  <w:noProof/>
                                </w:rPr>
                              </w:pPr>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86049" id="AutoShape 111"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w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QYCdKDSHdbK31sFM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qewuwIAANM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3C1936" w:rsidRDefault="003C1936" w:rsidP="003C1936">
                              <w:pPr>
                                <w:jc w:val="center"/>
                                <w:rPr>
                                  <w:noProof/>
                                </w:rPr>
                              </w:pPr>
                            </w:p>
                            <w:p w:rsidR="003C1936" w:rsidRDefault="003C1936" w:rsidP="003C1936">
                              <w:pPr>
                                <w:jc w:val="center"/>
                                <w:rPr>
                                  <w:noProof/>
                                </w:rPr>
                              </w:pPr>
                            </w:p>
                            <w:p w:rsidR="003C1936" w:rsidRDefault="003C1936" w:rsidP="003C1936">
                              <w:pPr>
                                <w:jc w:val="center"/>
                              </w:pPr>
                              <w:r>
                                <w:rPr>
                                  <w:noProof/>
                                </w:rPr>
                                <w:drawing>
                                  <wp:inline distT="0" distB="0" distL="0" distR="0" wp14:anchorId="3C1DFDDA" wp14:editId="65A06364">
                                    <wp:extent cx="2057400" cy="7810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781050"/>
                                            </a:xfrm>
                                            <a:prstGeom prst="rect">
                                              <a:avLst/>
                                            </a:prstGeom>
                                            <a:noFill/>
                                            <a:ln>
                                              <a:noFill/>
                                            </a:ln>
                                          </pic:spPr>
                                        </pic:pic>
                                      </a:graphicData>
                                    </a:graphic>
                                  </wp:inline>
                                </w:drawing>
                              </w:r>
                            </w:p>
                          </w:tc>
                        </w:tr>
                        <w:tr w:rsidR="007F75B1" w:rsidTr="00112CAF">
                          <w:tc>
                            <w:tcPr>
                              <w:tcW w:w="2530" w:type="dxa"/>
                              <w:tcMar>
                                <w:top w:w="0" w:type="dxa"/>
                                <w:left w:w="0" w:type="dxa"/>
                                <w:bottom w:w="0" w:type="dxa"/>
                                <w:right w:w="0" w:type="dxa"/>
                              </w:tcMar>
                            </w:tcPr>
                            <w:p w:rsidR="007F75B1" w:rsidRDefault="006A66A6">
                              <w:pPr>
                                <w:jc w:val="center"/>
                              </w:pPr>
                              <w:r>
                                <w:rPr>
                                  <w:rFonts w:eastAsia="Arial" w:cs="Arial"/>
                                  <w:color w:val="000000"/>
                                </w:rPr>
                                <w:t>1</w:t>
                              </w:r>
                            </w:p>
                          </w:tc>
                          <w:tc>
                            <w:tcPr>
                              <w:tcW w:w="3510" w:type="dxa"/>
                              <w:tcMar>
                                <w:top w:w="0" w:type="dxa"/>
                                <w:left w:w="0" w:type="dxa"/>
                                <w:bottom w:w="0" w:type="dxa"/>
                                <w:right w:w="0" w:type="dxa"/>
                              </w:tcMar>
                            </w:tcPr>
                            <w:p w:rsidR="007F75B1" w:rsidRDefault="006A66A6">
                              <w:pPr>
                                <w:jc w:val="center"/>
                              </w:pPr>
                              <w:r>
                                <w:rPr>
                                  <w:rFonts w:eastAsia="Arial" w:cs="Arial"/>
                                  <w:color w:val="000000"/>
                                </w:rPr>
                                <w:t>3</w:t>
                              </w:r>
                            </w:p>
                          </w:tc>
                          <w:tc>
                            <w:tcPr>
                              <w:tcW w:w="3240" w:type="dxa"/>
                              <w:tcMar>
                                <w:top w:w="0" w:type="dxa"/>
                                <w:left w:w="0" w:type="dxa"/>
                                <w:bottom w:w="0" w:type="dxa"/>
                                <w:right w:w="0" w:type="dxa"/>
                              </w:tcMar>
                            </w:tcPr>
                            <w:p w:rsidR="007F75B1" w:rsidRDefault="006A66A6">
                              <w:pPr>
                                <w:jc w:val="center"/>
                              </w:pPr>
                              <w:r>
                                <w:rPr>
                                  <w:rFonts w:eastAsia="Arial" w:cs="Arial"/>
                                  <w:color w:val="000000"/>
                                </w:rPr>
                                <w:t>5</w:t>
                              </w:r>
                            </w:p>
                          </w:tc>
                        </w:tr>
                        <w:tr w:rsidR="007F75B1" w:rsidTr="00112CAF">
                          <w:tc>
                            <w:tcPr>
                              <w:tcW w:w="2530" w:type="dxa"/>
                              <w:tcMar>
                                <w:top w:w="0" w:type="dxa"/>
                                <w:left w:w="0" w:type="dxa"/>
                                <w:bottom w:w="0" w:type="dxa"/>
                                <w:right w:w="0" w:type="dxa"/>
                              </w:tcMar>
                            </w:tcPr>
                            <w:p w:rsidR="007F75B1" w:rsidRDefault="006A66A6">
                              <w:pPr>
                                <w:jc w:val="center"/>
                              </w:pPr>
                              <w:r>
                                <w:rPr>
                                  <w:rFonts w:eastAsia="Arial" w:cs="Arial"/>
                                  <w:color w:val="000000"/>
                                </w:rPr>
                                <w:t>erect</w:t>
                              </w:r>
                            </w:p>
                          </w:tc>
                          <w:tc>
                            <w:tcPr>
                              <w:tcW w:w="3510" w:type="dxa"/>
                              <w:tcMar>
                                <w:top w:w="0" w:type="dxa"/>
                                <w:left w:w="0" w:type="dxa"/>
                                <w:bottom w:w="0" w:type="dxa"/>
                                <w:right w:w="0" w:type="dxa"/>
                              </w:tcMar>
                            </w:tcPr>
                            <w:p w:rsidR="007F75B1" w:rsidRDefault="006A66A6">
                              <w:pPr>
                                <w:jc w:val="center"/>
                              </w:pPr>
                              <w:r>
                                <w:rPr>
                                  <w:rFonts w:eastAsia="Arial" w:cs="Arial"/>
                                  <w:color w:val="000000"/>
                                </w:rPr>
                                <w:t>semi-erect</w:t>
                              </w:r>
                            </w:p>
                          </w:tc>
                          <w:tc>
                            <w:tcPr>
                              <w:tcW w:w="3240" w:type="dxa"/>
                              <w:tcMar>
                                <w:top w:w="0" w:type="dxa"/>
                                <w:left w:w="0" w:type="dxa"/>
                                <w:bottom w:w="0" w:type="dxa"/>
                                <w:right w:w="0" w:type="dxa"/>
                              </w:tcMar>
                            </w:tcPr>
                            <w:p w:rsidR="007F75B1" w:rsidRDefault="006A66A6">
                              <w:pPr>
                                <w:jc w:val="center"/>
                              </w:pPr>
                              <w:r>
                                <w:rPr>
                                  <w:rFonts w:eastAsia="Arial" w:cs="Arial"/>
                                  <w:color w:val="000000"/>
                                </w:rPr>
                                <w:t>horizontal</w:t>
                              </w:r>
                            </w:p>
                          </w:tc>
                        </w:tr>
                      </w:tbl>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16: Time of flowering</w:t>
                        </w:r>
                      </w:p>
                      <w:p w:rsidR="007F75B1" w:rsidRDefault="007F75B1"/>
                      <w:p w:rsidR="007F75B1" w:rsidRDefault="006A66A6" w:rsidP="00112CAF">
                        <w:pPr>
                          <w:jc w:val="both"/>
                        </w:pPr>
                        <w:r>
                          <w:rPr>
                            <w:rFonts w:eastAsia="Arial" w:cs="Arial"/>
                            <w:color w:val="000000"/>
                          </w:rPr>
                          <w:t xml:space="preserve">For staked varieties, this characteristic </w:t>
                        </w:r>
                        <w:proofErr w:type="gramStart"/>
                        <w:r>
                          <w:rPr>
                            <w:rFonts w:eastAsia="Arial" w:cs="Arial"/>
                            <w:color w:val="000000"/>
                          </w:rPr>
                          <w:t>is assessed</w:t>
                        </w:r>
                        <w:proofErr w:type="gramEnd"/>
                        <w:r>
                          <w:rPr>
                            <w:rFonts w:eastAsia="Arial" w:cs="Arial"/>
                            <w:color w:val="000000"/>
                          </w:rPr>
                          <w:t xml:space="preserve"> by observing the flowering date of the third flower on the second trusses, plant by plant. It </w:t>
                        </w:r>
                        <w:proofErr w:type="gramStart"/>
                        <w:r>
                          <w:rPr>
                            <w:rFonts w:eastAsia="Arial" w:cs="Arial"/>
                            <w:color w:val="000000"/>
                          </w:rPr>
                          <w:t>is recommended</w:t>
                        </w:r>
                        <w:proofErr w:type="gramEnd"/>
                        <w:r>
                          <w:rPr>
                            <w:rFonts w:eastAsia="Arial" w:cs="Arial"/>
                            <w:color w:val="000000"/>
                          </w:rPr>
                          <w:t xml:space="preserve"> not to record the time of flowering on the first truss, as the expression on the first truss is more influenced by the seed vigour and the plantation quality.</w:t>
                        </w:r>
                      </w:p>
                      <w:p w:rsidR="007F75B1" w:rsidRDefault="006A66A6" w:rsidP="00112CAF">
                        <w:pPr>
                          <w:jc w:val="both"/>
                        </w:pPr>
                        <w:r>
                          <w:rPr>
                            <w:rFonts w:eastAsia="Arial" w:cs="Arial"/>
                            <w:color w:val="000000"/>
                          </w:rPr>
                          <w:t> </w:t>
                        </w:r>
                      </w:p>
                      <w:p w:rsidR="007F75B1" w:rsidRDefault="006A66A6" w:rsidP="00112CAF">
                        <w:pPr>
                          <w:jc w:val="both"/>
                        </w:pPr>
                        <w:r>
                          <w:rPr>
                            <w:rFonts w:eastAsia="Arial" w:cs="Arial"/>
                            <w:color w:val="000000"/>
                          </w:rPr>
                          <w:t xml:space="preserve">The date of flowering </w:t>
                        </w:r>
                        <w:proofErr w:type="gramStart"/>
                        <w:r>
                          <w:rPr>
                            <w:rFonts w:eastAsia="Arial" w:cs="Arial"/>
                            <w:color w:val="000000"/>
                          </w:rPr>
                          <w:t>is reached</w:t>
                        </w:r>
                        <w:proofErr w:type="gramEnd"/>
                        <w:r>
                          <w:rPr>
                            <w:rFonts w:eastAsia="Arial" w:cs="Arial"/>
                            <w:color w:val="000000"/>
                          </w:rPr>
                          <w:t xml:space="preserve"> when 50% of plants have the third flower on the second truss open.</w:t>
                        </w:r>
                      </w:p>
                      <w:p w:rsidR="007F75B1" w:rsidRDefault="006A66A6" w:rsidP="00112CAF">
                        <w:pPr>
                          <w:jc w:val="both"/>
                        </w:pPr>
                        <w:r>
                          <w:rPr>
                            <w:rFonts w:eastAsia="Arial" w:cs="Arial"/>
                            <w:color w:val="000000"/>
                          </w:rPr>
                          <w:t> </w:t>
                        </w:r>
                      </w:p>
                      <w:p w:rsidR="007F75B1" w:rsidRDefault="006A66A6" w:rsidP="00112CAF">
                        <w:pPr>
                          <w:jc w:val="both"/>
                        </w:pPr>
                        <w:r>
                          <w:rPr>
                            <w:rFonts w:eastAsia="Arial" w:cs="Arial"/>
                            <w:color w:val="000000"/>
                          </w:rPr>
                          <w:t xml:space="preserve">For determinate non-staked varieties, it </w:t>
                        </w:r>
                        <w:proofErr w:type="gramStart"/>
                        <w:r>
                          <w:rPr>
                            <w:rFonts w:eastAsia="Arial" w:cs="Arial"/>
                            <w:color w:val="000000"/>
                          </w:rPr>
                          <w:t>is recommended</w:t>
                        </w:r>
                        <w:proofErr w:type="gramEnd"/>
                        <w:r>
                          <w:rPr>
                            <w:rFonts w:eastAsia="Arial" w:cs="Arial"/>
                            <w:color w:val="000000"/>
                          </w:rPr>
                          <w:t xml:space="preserve"> to grow them on pruned stakes on the main stem and to record the characteristics in the same way as those for ‘staked varieties’. On non-staked crops, this characteristic </w:t>
                        </w:r>
                        <w:proofErr w:type="gramStart"/>
                        <w:r>
                          <w:rPr>
                            <w:rFonts w:eastAsia="Arial" w:cs="Arial"/>
                            <w:color w:val="000000"/>
                          </w:rPr>
                          <w:t>cannot be observed</w:t>
                        </w:r>
                        <w:proofErr w:type="gramEnd"/>
                        <w:r>
                          <w:rPr>
                            <w:rFonts w:eastAsia="Arial" w:cs="Arial"/>
                            <w:color w:val="000000"/>
                          </w:rPr>
                          <w:t xml:space="preserve"> easily due to the branching of the plant.</w:t>
                        </w:r>
                      </w:p>
                      <w:p w:rsidR="007F75B1" w:rsidRDefault="006A66A6">
                        <w:r>
                          <w:rPr>
                            <w:rFonts w:eastAsia="Arial" w:cs="Arial"/>
                            <w:color w:val="000000"/>
                          </w:rPr>
                          <w:t> </w:t>
                        </w:r>
                      </w:p>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17: Inflorescence: type</w:t>
                        </w:r>
                      </w:p>
                      <w:p w:rsidR="007F75B1" w:rsidRDefault="007F75B1"/>
                      <w:p w:rsidR="007F75B1" w:rsidRDefault="006A66A6">
                        <w:r>
                          <w:rPr>
                            <w:rFonts w:eastAsia="Arial" w:cs="Arial"/>
                            <w:color w:val="000000"/>
                          </w:rPr>
                          <w:t>​To be observed after fruit setting on the second and third trusses.</w:t>
                        </w:r>
                      </w:p>
                      <w:p w:rsidR="007F75B1" w:rsidRDefault="006A66A6">
                        <w:r>
                          <w:rPr>
                            <w:rFonts w:eastAsia="Arial" w:cs="Arial"/>
                            <w:color w:val="000000"/>
                          </w:rPr>
                          <w:t>Observe the ratio of uniparous and multiparous trusses to decide for states 1, 2, 3.</w:t>
                        </w:r>
                      </w:p>
                      <w:p w:rsidR="007F75B1" w:rsidRDefault="006A66A6">
                        <w:r>
                          <w:rPr>
                            <w:rFonts w:eastAsia="Arial" w:cs="Arial"/>
                            <w:color w:val="000000"/>
                          </w:rPr>
                          <w:t xml:space="preserve">State 4 </w:t>
                        </w:r>
                        <w:proofErr w:type="gramStart"/>
                        <w:r>
                          <w:rPr>
                            <w:rFonts w:eastAsia="Arial" w:cs="Arial"/>
                            <w:color w:val="000000"/>
                          </w:rPr>
                          <w:t>is given</w:t>
                        </w:r>
                        <w:proofErr w:type="gramEnd"/>
                        <w:r>
                          <w:rPr>
                            <w:rFonts w:eastAsia="Arial" w:cs="Arial"/>
                            <w:color w:val="000000"/>
                          </w:rPr>
                          <w:t xml:space="preserve"> to varieties showing multiflora inflorescences.</w:t>
                        </w:r>
                      </w:p>
                      <w:p w:rsidR="007F75B1" w:rsidRDefault="006A66A6">
                        <w:r>
                          <w:rPr>
                            <w:rFonts w:eastAsia="Arial" w:cs="Arial"/>
                            <w:color w:val="000000"/>
                          </w:rPr>
                          <w:t>Pictures are for clarification of uniparous, multiparous and multiflora trusses.</w:t>
                        </w:r>
                      </w:p>
                      <w:p w:rsidR="007F75B1" w:rsidRDefault="006A66A6">
                        <w:r>
                          <w:rPr>
                            <w:rFonts w:eastAsia="Arial" w:cs="Arial"/>
                            <w:color w:val="000000"/>
                          </w:rPr>
                          <w:t xml:space="preserve">  </w:t>
                        </w:r>
                      </w:p>
                      <w:tbl>
                        <w:tblPr>
                          <w:tblOverlap w:val="never"/>
                          <w:tblW w:w="9280" w:type="dxa"/>
                          <w:tblLayout w:type="fixed"/>
                          <w:tblLook w:val="01E0" w:firstRow="1" w:lastRow="1" w:firstColumn="1" w:lastColumn="1" w:noHBand="0" w:noVBand="0"/>
                        </w:tblPr>
                        <w:tblGrid>
                          <w:gridCol w:w="1875"/>
                          <w:gridCol w:w="2455"/>
                          <w:gridCol w:w="2070"/>
                          <w:gridCol w:w="2880"/>
                        </w:tblGrid>
                        <w:tr w:rsidR="007F75B1" w:rsidTr="00112CAF">
                          <w:tc>
                            <w:tcPr>
                              <w:tcW w:w="1875" w:type="dxa"/>
                              <w:tcMar>
                                <w:top w:w="15" w:type="dxa"/>
                                <w:left w:w="15" w:type="dxa"/>
                                <w:bottom w:w="15" w:type="dxa"/>
                                <w:right w:w="15" w:type="dxa"/>
                              </w:tcMar>
                            </w:tcPr>
                            <w:p w:rsidR="007F75B1" w:rsidRDefault="008A22DD" w:rsidP="00112CAF">
                              <w:pPr>
                                <w:jc w:val="center"/>
                              </w:pPr>
                              <w:r>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E423C" id="AutoShape 109"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I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Ga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81100" cy="24003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2400300"/>
                                            </a:xfrm>
                                            <a:prstGeom prst="rect">
                                              <a:avLst/>
                                            </a:prstGeom>
                                            <a:noFill/>
                                            <a:ln>
                                              <a:noFill/>
                                            </a:ln>
                                          </pic:spPr>
                                        </pic:pic>
                                      </a:graphicData>
                                    </a:graphic>
                                  </wp:inline>
                                </w:drawing>
                              </w:r>
                            </w:p>
                          </w:tc>
                          <w:tc>
                            <w:tcPr>
                              <w:tcW w:w="2455" w:type="dxa"/>
                              <w:tcMar>
                                <w:top w:w="15" w:type="dxa"/>
                                <w:left w:w="15" w:type="dxa"/>
                                <w:bottom w:w="15" w:type="dxa"/>
                                <w:right w:w="15" w:type="dxa"/>
                              </w:tcMar>
                            </w:tcPr>
                            <w:p w:rsidR="007F75B1" w:rsidRDefault="008A22DD" w:rsidP="00112CAF">
                              <w:pPr>
                                <w:jc w:val="center"/>
                              </w:pP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27324" id="AutoShape 10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mJ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VEcz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3gm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98600" cy="24320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0" cy="2432050"/>
                                            </a:xfrm>
                                            <a:prstGeom prst="rect">
                                              <a:avLst/>
                                            </a:prstGeom>
                                            <a:noFill/>
                                            <a:ln>
                                              <a:noFill/>
                                            </a:ln>
                                          </pic:spPr>
                                        </pic:pic>
                                      </a:graphicData>
                                    </a:graphic>
                                  </wp:inline>
                                </w:drawing>
                              </w:r>
                            </w:p>
                          </w:tc>
                          <w:tc>
                            <w:tcPr>
                              <w:tcW w:w="2070" w:type="dxa"/>
                              <w:tcMar>
                                <w:top w:w="15" w:type="dxa"/>
                                <w:left w:w="15" w:type="dxa"/>
                                <w:bottom w:w="15" w:type="dxa"/>
                                <w:right w:w="15" w:type="dxa"/>
                              </w:tcMar>
                            </w:tcPr>
                            <w:p w:rsidR="007F75B1" w:rsidRDefault="008A22DD" w:rsidP="00112CAF">
                              <w:pPr>
                                <w:jc w:val="center"/>
                              </w:pPr>
                              <w:r>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27307" id="AutoShape 105"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5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hRHE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vt5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93800" cy="180340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3800" cy="1803400"/>
                                            </a:xfrm>
                                            <a:prstGeom prst="rect">
                                              <a:avLst/>
                                            </a:prstGeom>
                                            <a:noFill/>
                                            <a:ln>
                                              <a:noFill/>
                                            </a:ln>
                                          </pic:spPr>
                                        </pic:pic>
                                      </a:graphicData>
                                    </a:graphic>
                                  </wp:inline>
                                </w:drawing>
                              </w:r>
                            </w:p>
                          </w:tc>
                          <w:tc>
                            <w:tcPr>
                              <w:tcW w:w="2880" w:type="dxa"/>
                              <w:tcMar>
                                <w:top w:w="15" w:type="dxa"/>
                                <w:left w:w="15" w:type="dxa"/>
                                <w:bottom w:w="15" w:type="dxa"/>
                                <w:right w:w="15" w:type="dxa"/>
                              </w:tcMar>
                            </w:tcPr>
                            <w:p w:rsidR="007F75B1" w:rsidRDefault="008A22DD" w:rsidP="00112CAF">
                              <w:pPr>
                                <w:jc w:val="center"/>
                              </w:pP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BD4F" id="AutoShape 10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kF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Zs5B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822450" cy="144145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2450" cy="1441450"/>
                                            </a:xfrm>
                                            <a:prstGeom prst="rect">
                                              <a:avLst/>
                                            </a:prstGeom>
                                            <a:noFill/>
                                            <a:ln>
                                              <a:noFill/>
                                            </a:ln>
                                          </pic:spPr>
                                        </pic:pic>
                                      </a:graphicData>
                                    </a:graphic>
                                  </wp:inline>
                                </w:drawing>
                              </w:r>
                            </w:p>
                          </w:tc>
                        </w:tr>
                        <w:tr w:rsidR="007F75B1" w:rsidTr="00112CAF">
                          <w:tc>
                            <w:tcPr>
                              <w:tcW w:w="1875" w:type="dxa"/>
                              <w:tcMar>
                                <w:top w:w="15" w:type="dxa"/>
                                <w:left w:w="15" w:type="dxa"/>
                                <w:bottom w:w="15" w:type="dxa"/>
                                <w:right w:w="15" w:type="dxa"/>
                              </w:tcMar>
                            </w:tcPr>
                            <w:p w:rsidR="007F75B1" w:rsidRDefault="006A66A6" w:rsidP="00112CAF">
                              <w:pPr>
                                <w:jc w:val="center"/>
                              </w:pPr>
                              <w:r>
                                <w:rPr>
                                  <w:rFonts w:eastAsia="Arial" w:cs="Arial"/>
                                  <w:color w:val="000000"/>
                                </w:rPr>
                                <w:t>(1) uniparous</w:t>
                              </w:r>
                            </w:p>
                          </w:tc>
                          <w:tc>
                            <w:tcPr>
                              <w:tcW w:w="2455" w:type="dxa"/>
                              <w:tcMar>
                                <w:top w:w="15" w:type="dxa"/>
                                <w:left w:w="15" w:type="dxa"/>
                                <w:bottom w:w="15" w:type="dxa"/>
                                <w:right w:w="15" w:type="dxa"/>
                              </w:tcMar>
                            </w:tcPr>
                            <w:p w:rsidR="007F75B1" w:rsidRDefault="006A66A6" w:rsidP="00112CAF">
                              <w:pPr>
                                <w:jc w:val="center"/>
                              </w:pPr>
                              <w:r>
                                <w:rPr>
                                  <w:rFonts w:eastAsia="Arial" w:cs="Arial"/>
                                  <w:color w:val="000000"/>
                                </w:rPr>
                                <w:t>(3) multiparous (biparous)</w:t>
                              </w:r>
                            </w:p>
                          </w:tc>
                          <w:tc>
                            <w:tcPr>
                              <w:tcW w:w="2070" w:type="dxa"/>
                              <w:tcMar>
                                <w:top w:w="15" w:type="dxa"/>
                                <w:left w:w="15" w:type="dxa"/>
                                <w:bottom w:w="15" w:type="dxa"/>
                                <w:right w:w="15" w:type="dxa"/>
                              </w:tcMar>
                            </w:tcPr>
                            <w:p w:rsidR="007F75B1" w:rsidRDefault="006A66A6" w:rsidP="00112CAF">
                              <w:pPr>
                                <w:jc w:val="center"/>
                              </w:pPr>
                              <w:r>
                                <w:rPr>
                                  <w:rFonts w:eastAsia="Arial" w:cs="Arial"/>
                                  <w:color w:val="000000"/>
                                </w:rPr>
                                <w:t>(3) multiparous (triparous)</w:t>
                              </w:r>
                            </w:p>
                          </w:tc>
                          <w:tc>
                            <w:tcPr>
                              <w:tcW w:w="2880" w:type="dxa"/>
                              <w:tcMar>
                                <w:top w:w="15" w:type="dxa"/>
                                <w:left w:w="15" w:type="dxa"/>
                                <w:bottom w:w="15" w:type="dxa"/>
                                <w:right w:w="15" w:type="dxa"/>
                              </w:tcMar>
                            </w:tcPr>
                            <w:p w:rsidR="007F75B1" w:rsidRDefault="006A66A6" w:rsidP="00112CAF">
                              <w:pPr>
                                <w:jc w:val="center"/>
                              </w:pPr>
                              <w:r>
                                <w:rPr>
                                  <w:rFonts w:eastAsia="Arial" w:cs="Arial"/>
                                  <w:color w:val="000000"/>
                                </w:rPr>
                                <w:t>(4) multiflora</w:t>
                              </w:r>
                            </w:p>
                          </w:tc>
                        </w:tr>
                      </w:tbl>
                      <w:p w:rsidR="007F75B1" w:rsidRDefault="007F75B1"/>
                      <w:p w:rsidR="007F75B1" w:rsidRDefault="007F75B1"/>
                      <w:p w:rsidR="007F75B1" w:rsidRDefault="007F75B1"/>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19: Peduncle: abscission layer</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7F75B1">
                          <w:tc>
                            <w:tcPr>
                              <w:tcW w:w="464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1A132" id="AutoShape 10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7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1620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tc>
                          <w:tc>
                            <w:tcPr>
                              <w:tcW w:w="465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5B74D" id="AutoShape 9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R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UjSDkS621rlc6M0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R1R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17650" cy="121920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7650" cy="1219200"/>
                                            </a:xfrm>
                                            <a:prstGeom prst="rect">
                                              <a:avLst/>
                                            </a:prstGeom>
                                            <a:noFill/>
                                            <a:ln>
                                              <a:noFill/>
                                            </a:ln>
                                          </pic:spPr>
                                        </pic:pic>
                                      </a:graphicData>
                                    </a:graphic>
                                  </wp:inline>
                                </w:drawing>
                              </w:r>
                            </w:p>
                          </w:tc>
                        </w:tr>
                        <w:tr w:rsidR="007F75B1">
                          <w:tc>
                            <w:tcPr>
                              <w:tcW w:w="4649" w:type="dxa"/>
                              <w:tcMar>
                                <w:top w:w="0" w:type="dxa"/>
                                <w:left w:w="0" w:type="dxa"/>
                                <w:bottom w:w="0" w:type="dxa"/>
                                <w:right w:w="0" w:type="dxa"/>
                              </w:tcMar>
                            </w:tcPr>
                            <w:p w:rsidR="007F75B1" w:rsidRDefault="006A66A6">
                              <w:pPr>
                                <w:jc w:val="center"/>
                              </w:pPr>
                              <w:r>
                                <w:rPr>
                                  <w:rFonts w:eastAsia="Arial" w:cs="Arial"/>
                                  <w:color w:val="000000"/>
                                </w:rPr>
                                <w:t>1</w:t>
                              </w:r>
                            </w:p>
                          </w:tc>
                          <w:tc>
                            <w:tcPr>
                              <w:tcW w:w="4650" w:type="dxa"/>
                              <w:tcMar>
                                <w:top w:w="0" w:type="dxa"/>
                                <w:left w:w="0" w:type="dxa"/>
                                <w:bottom w:w="0" w:type="dxa"/>
                                <w:right w:w="0" w:type="dxa"/>
                              </w:tcMar>
                            </w:tcPr>
                            <w:p w:rsidR="007F75B1" w:rsidRDefault="006A66A6">
                              <w:pPr>
                                <w:jc w:val="center"/>
                              </w:pPr>
                              <w:r>
                                <w:rPr>
                                  <w:rFonts w:eastAsia="Arial" w:cs="Arial"/>
                                  <w:color w:val="000000"/>
                                </w:rPr>
                                <w:t>9</w:t>
                              </w:r>
                            </w:p>
                          </w:tc>
                        </w:tr>
                        <w:tr w:rsidR="007F75B1">
                          <w:tc>
                            <w:tcPr>
                              <w:tcW w:w="4649" w:type="dxa"/>
                              <w:tcMar>
                                <w:top w:w="0" w:type="dxa"/>
                                <w:left w:w="0" w:type="dxa"/>
                                <w:bottom w:w="0" w:type="dxa"/>
                                <w:right w:w="0" w:type="dxa"/>
                              </w:tcMar>
                            </w:tcPr>
                            <w:p w:rsidR="007F75B1" w:rsidRDefault="006A66A6">
                              <w:pPr>
                                <w:jc w:val="center"/>
                              </w:pPr>
                              <w:r>
                                <w:rPr>
                                  <w:rFonts w:eastAsia="Arial" w:cs="Arial"/>
                                  <w:color w:val="000000"/>
                                </w:rPr>
                                <w:t>absent</w:t>
                              </w:r>
                            </w:p>
                          </w:tc>
                          <w:tc>
                            <w:tcPr>
                              <w:tcW w:w="4650" w:type="dxa"/>
                              <w:tcMar>
                                <w:top w:w="0" w:type="dxa"/>
                                <w:left w:w="0" w:type="dxa"/>
                                <w:bottom w:w="0" w:type="dxa"/>
                                <w:right w:w="0" w:type="dxa"/>
                              </w:tcMar>
                            </w:tcPr>
                            <w:p w:rsidR="007F75B1" w:rsidRDefault="006A66A6">
                              <w:pPr>
                                <w:jc w:val="center"/>
                              </w:pPr>
                              <w:r>
                                <w:rPr>
                                  <w:rFonts w:eastAsia="Arial" w:cs="Arial"/>
                                  <w:color w:val="000000"/>
                                </w:rPr>
                                <w:t>present</w:t>
                              </w:r>
                            </w:p>
                          </w:tc>
                        </w:tr>
                      </w:tbl>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20: Only varieties with peduncle abscission layer present: Peduncle: length</w:t>
                        </w:r>
                      </w:p>
                      <w:p w:rsidR="007F75B1" w:rsidRDefault="007F75B1"/>
                      <w:p w:rsidR="007F75B1" w:rsidRDefault="008A22DD">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CE929" id="AutoShape 9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id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Z/0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552700" cy="125095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1250950"/>
                                      </a:xfrm>
                                      <a:prstGeom prst="rect">
                                        <a:avLst/>
                                      </a:prstGeom>
                                      <a:noFill/>
                                      <a:ln>
                                        <a:noFill/>
                                      </a:ln>
                                    </pic:spPr>
                                  </pic:pic>
                                </a:graphicData>
                              </a:graphic>
                            </wp:inline>
                          </w:drawing>
                        </w:r>
                      </w:p>
                      <w:p w:rsidR="007F75B1" w:rsidRDefault="007F75B1"/>
                      <w:p w:rsidR="007F75B1" w:rsidRDefault="006A66A6">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from the base until the abscission layer on harvested fruits.</w:t>
                        </w:r>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21: Immature fruit: green shoulder </w:t>
                        </w:r>
                      </w:p>
                      <w:p w:rsidR="007F75B1" w:rsidRDefault="007F75B1"/>
                      <w:p w:rsidR="007F75B1" w:rsidRDefault="006A66A6" w:rsidP="00112CAF">
                        <w:pPr>
                          <w:jc w:val="both"/>
                        </w:pPr>
                        <w:r>
                          <w:rPr>
                            <w:rFonts w:eastAsia="Arial" w:cs="Arial"/>
                            <w:color w:val="000000"/>
                          </w:rPr>
                          <w:t xml:space="preserve">The gene for green shoulder </w:t>
                        </w:r>
                        <w:proofErr w:type="gramStart"/>
                        <w:r>
                          <w:rPr>
                            <w:rFonts w:eastAsia="Arial" w:cs="Arial"/>
                            <w:color w:val="000000"/>
                          </w:rPr>
                          <w:t>might not be clearly expressed</w:t>
                        </w:r>
                        <w:proofErr w:type="gramEnd"/>
                        <w:r>
                          <w:rPr>
                            <w:rFonts w:eastAsia="Arial" w:cs="Arial"/>
                            <w:color w:val="000000"/>
                          </w:rPr>
                          <w:t xml:space="preserve"> in some conditions, which is why it is important to have the example variety ‘Daniela’ to observe the expression of these characteristics.</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7F75B1">
                          <w:trPr>
                            <w:hidden/>
                          </w:trPr>
                          <w:tc>
                            <w:tcPr>
                              <w:tcW w:w="9299" w:type="dxa"/>
                              <w:tcMar>
                                <w:top w:w="0" w:type="dxa"/>
                                <w:left w:w="0" w:type="dxa"/>
                                <w:bottom w:w="0" w:type="dxa"/>
                                <w:right w:w="0" w:type="dxa"/>
                              </w:tcMar>
                            </w:tcPr>
                            <w:p w:rsidR="007F75B1" w:rsidRDefault="007F75B1">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7F75B1" w:rsidTr="00112CAF">
                                <w:trPr>
                                  <w:jc w:val="center"/>
                                </w:trPr>
                                <w:tc>
                                  <w:tcPr>
                                    <w:tcW w:w="464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AFFB0" id="AutoShape 9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P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5v9P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184400" cy="211455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2114550"/>
                                                  </a:xfrm>
                                                  <a:prstGeom prst="rect">
                                                    <a:avLst/>
                                                  </a:prstGeom>
                                                  <a:noFill/>
                                                  <a:ln>
                                                    <a:noFill/>
                                                  </a:ln>
                                                </pic:spPr>
                                              </pic:pic>
                                            </a:graphicData>
                                          </a:graphic>
                                        </wp:inline>
                                      </w:drawing>
                                    </w:r>
                                  </w:p>
                                </w:tc>
                                <w:tc>
                                  <w:tcPr>
                                    <w:tcW w:w="465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C53BA" id="AutoShape 9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7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kLB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095500" cy="211455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2114550"/>
                                                  </a:xfrm>
                                                  <a:prstGeom prst="rect">
                                                    <a:avLst/>
                                                  </a:prstGeom>
                                                  <a:noFill/>
                                                  <a:ln>
                                                    <a:noFill/>
                                                  </a:ln>
                                                </pic:spPr>
                                              </pic:pic>
                                            </a:graphicData>
                                          </a:graphic>
                                        </wp:inline>
                                      </w:drawing>
                                    </w:r>
                                  </w:p>
                                </w:tc>
                              </w:tr>
                              <w:tr w:rsidR="007F75B1" w:rsidTr="00112CAF">
                                <w:trPr>
                                  <w:jc w:val="center"/>
                                </w:trPr>
                                <w:tc>
                                  <w:tcPr>
                                    <w:tcW w:w="4649" w:type="dxa"/>
                                    <w:tcMar>
                                      <w:top w:w="0" w:type="dxa"/>
                                      <w:left w:w="0" w:type="dxa"/>
                                      <w:bottom w:w="0" w:type="dxa"/>
                                      <w:right w:w="0" w:type="dxa"/>
                                    </w:tcMar>
                                  </w:tcPr>
                                  <w:p w:rsidR="007F75B1" w:rsidRDefault="006A66A6">
                                    <w:pPr>
                                      <w:jc w:val="center"/>
                                    </w:pPr>
                                    <w:r>
                                      <w:rPr>
                                        <w:rFonts w:eastAsia="Arial" w:cs="Arial"/>
                                        <w:color w:val="000000"/>
                                      </w:rPr>
                                      <w:t>1</w:t>
                                    </w:r>
                                  </w:p>
                                </w:tc>
                                <w:tc>
                                  <w:tcPr>
                                    <w:tcW w:w="4650" w:type="dxa"/>
                                    <w:tcMar>
                                      <w:top w:w="0" w:type="dxa"/>
                                      <w:left w:w="0" w:type="dxa"/>
                                      <w:bottom w:w="0" w:type="dxa"/>
                                      <w:right w:w="0" w:type="dxa"/>
                                    </w:tcMar>
                                  </w:tcPr>
                                  <w:p w:rsidR="007F75B1" w:rsidRDefault="006A66A6">
                                    <w:pPr>
                                      <w:jc w:val="center"/>
                                    </w:pPr>
                                    <w:r>
                                      <w:rPr>
                                        <w:rFonts w:eastAsia="Arial" w:cs="Arial"/>
                                        <w:color w:val="000000"/>
                                      </w:rPr>
                                      <w:t>9</w:t>
                                    </w:r>
                                  </w:p>
                                </w:tc>
                              </w:tr>
                              <w:tr w:rsidR="007F75B1" w:rsidTr="00112CAF">
                                <w:trPr>
                                  <w:jc w:val="center"/>
                                </w:trPr>
                                <w:tc>
                                  <w:tcPr>
                                    <w:tcW w:w="4649" w:type="dxa"/>
                                    <w:tcMar>
                                      <w:top w:w="0" w:type="dxa"/>
                                      <w:left w:w="0" w:type="dxa"/>
                                      <w:bottom w:w="0" w:type="dxa"/>
                                      <w:right w:w="0" w:type="dxa"/>
                                    </w:tcMar>
                                  </w:tcPr>
                                  <w:p w:rsidR="007F75B1" w:rsidRDefault="006A66A6">
                                    <w:pPr>
                                      <w:jc w:val="center"/>
                                    </w:pPr>
                                    <w:r>
                                      <w:rPr>
                                        <w:rFonts w:eastAsia="Arial" w:cs="Arial"/>
                                        <w:color w:val="000000"/>
                                      </w:rPr>
                                      <w:t>absent</w:t>
                                    </w:r>
                                  </w:p>
                                </w:tc>
                                <w:tc>
                                  <w:tcPr>
                                    <w:tcW w:w="4650" w:type="dxa"/>
                                    <w:tcMar>
                                      <w:top w:w="0" w:type="dxa"/>
                                      <w:left w:w="0" w:type="dxa"/>
                                      <w:bottom w:w="0" w:type="dxa"/>
                                      <w:right w:w="0" w:type="dxa"/>
                                    </w:tcMar>
                                  </w:tcPr>
                                  <w:p w:rsidR="007F75B1" w:rsidRDefault="006A66A6">
                                    <w:pPr>
                                      <w:jc w:val="center"/>
                                    </w:pPr>
                                    <w:r>
                                      <w:rPr>
                                        <w:rFonts w:eastAsia="Arial" w:cs="Arial"/>
                                        <w:color w:val="000000"/>
                                      </w:rPr>
                                      <w:t>present</w:t>
                                    </w:r>
                                  </w:p>
                                </w:tc>
                              </w:tr>
                            </w:tbl>
                            <w:p w:rsidR="007F75B1" w:rsidRDefault="007F75B1">
                              <w:pPr>
                                <w:jc w:val="center"/>
                              </w:pPr>
                            </w:p>
                            <w:p w:rsidR="007F75B1" w:rsidRDefault="007F75B1">
                              <w:pPr>
                                <w:jc w:val="center"/>
                              </w:pPr>
                            </w:p>
                            <w:p w:rsidR="007F75B1" w:rsidRDefault="007F75B1">
                              <w:pPr>
                                <w:jc w:val="center"/>
                              </w:pPr>
                            </w:p>
                          </w:tc>
                        </w:tr>
                      </w:tbl>
                      <w:p w:rsidR="007F75B1" w:rsidRDefault="007F75B1">
                        <w:pPr>
                          <w:spacing w:line="1" w:lineRule="auto"/>
                        </w:pP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46"/>
          <w:footerReference w:type="default" r:id="rId47"/>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22: Immature fruit: extent of green shoulder </w:t>
                        </w:r>
                      </w:p>
                      <w:p w:rsidR="007F75B1" w:rsidRDefault="007F75B1"/>
                      <w:p w:rsidR="007F75B1" w:rsidRDefault="006A66A6" w:rsidP="005856D4">
                        <w:pPr>
                          <w:jc w:val="both"/>
                        </w:pPr>
                        <w:r>
                          <w:rPr>
                            <w:rFonts w:eastAsia="Arial" w:cs="Arial"/>
                            <w:color w:val="000000"/>
                          </w:rPr>
                          <w:t xml:space="preserve">The gene for green shoulder </w:t>
                        </w:r>
                        <w:proofErr w:type="gramStart"/>
                        <w:r>
                          <w:rPr>
                            <w:rFonts w:eastAsia="Arial" w:cs="Arial"/>
                            <w:color w:val="000000"/>
                          </w:rPr>
                          <w:t>might not be clearly expressed</w:t>
                        </w:r>
                        <w:proofErr w:type="gramEnd"/>
                        <w:r>
                          <w:rPr>
                            <w:rFonts w:eastAsia="Arial" w:cs="Arial"/>
                            <w:color w:val="000000"/>
                          </w:rPr>
                          <w:t xml:space="preserve"> in some conditions, which is why it is important to have the example variety ‘Daniela’ to observe the expression of these characteristics.</w:t>
                        </w:r>
                      </w:p>
                      <w:p w:rsidR="007F75B1" w:rsidRDefault="008A22DD">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23666" id="AutoShape 9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6u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zorq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111500" cy="1785810"/>
                              <wp:effectExtent l="0" t="0" r="0" b="508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3060" cy="1798184"/>
                                      </a:xfrm>
                                      <a:prstGeom prst="rect">
                                        <a:avLst/>
                                      </a:prstGeom>
                                      <a:noFill/>
                                      <a:ln>
                                        <a:noFill/>
                                      </a:ln>
                                    </pic:spPr>
                                  </pic:pic>
                                </a:graphicData>
                              </a:graphic>
                            </wp:inline>
                          </w:drawing>
                        </w:r>
                      </w:p>
                      <w:p w:rsidR="007F75B1" w:rsidRDefault="006A66A6">
                        <w:r>
                          <w:rPr>
                            <w:rFonts w:eastAsia="Arial" w:cs="Arial"/>
                            <w:color w:val="000000"/>
                          </w:rPr>
                          <w:t>3: small (1/4)</w:t>
                        </w:r>
                      </w:p>
                      <w:p w:rsidR="007F75B1" w:rsidRDefault="006A66A6">
                        <w:r>
                          <w:rPr>
                            <w:rFonts w:eastAsia="Arial" w:cs="Arial"/>
                            <w:color w:val="000000"/>
                          </w:rPr>
                          <w:t>5: medium (1/3)</w:t>
                        </w:r>
                      </w:p>
                      <w:p w:rsidR="007F75B1" w:rsidRDefault="006A66A6">
                        <w:r>
                          <w:rPr>
                            <w:rFonts w:eastAsia="Arial" w:cs="Arial"/>
                            <w:color w:val="000000"/>
                          </w:rPr>
                          <w:t>7: large (1/2)</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7F75B1">
                          <w:trPr>
                            <w:hidden/>
                          </w:trPr>
                          <w:tc>
                            <w:tcPr>
                              <w:tcW w:w="9299" w:type="dxa"/>
                              <w:tcMar>
                                <w:top w:w="0" w:type="dxa"/>
                                <w:left w:w="0" w:type="dxa"/>
                                <w:bottom w:w="0" w:type="dxa"/>
                                <w:right w:w="0" w:type="dxa"/>
                              </w:tcMar>
                            </w:tcPr>
                            <w:p w:rsidR="007F75B1" w:rsidRDefault="007F75B1">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7F75B1" w:rsidTr="00112CAF">
                                <w:trPr>
                                  <w:jc w:val="center"/>
                                </w:trPr>
                                <w:tc>
                                  <w:tcPr>
                                    <w:tcW w:w="2324"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75365" id="AutoShape 8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h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j6vq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57300" cy="12954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295400"/>
                                                  </a:xfrm>
                                                  <a:prstGeom prst="rect">
                                                    <a:avLst/>
                                                  </a:prstGeom>
                                                  <a:noFill/>
                                                  <a:ln>
                                                    <a:noFill/>
                                                  </a:ln>
                                                </pic:spPr>
                                              </pic:pic>
                                            </a:graphicData>
                                          </a:graphic>
                                        </wp:inline>
                                      </w:drawing>
                                    </w:r>
                                  </w:p>
                                </w:tc>
                                <w:tc>
                                  <w:tcPr>
                                    <w:tcW w:w="2324"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AD390" id="AutoShape 8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V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ow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6v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57300" cy="129540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1295400"/>
                                                  </a:xfrm>
                                                  <a:prstGeom prst="rect">
                                                    <a:avLst/>
                                                  </a:prstGeom>
                                                  <a:noFill/>
                                                  <a:ln>
                                                    <a:noFill/>
                                                  </a:ln>
                                                </pic:spPr>
                                              </pic:pic>
                                            </a:graphicData>
                                          </a:graphic>
                                        </wp:inline>
                                      </w:drawing>
                                    </w:r>
                                  </w:p>
                                </w:tc>
                                <w:tc>
                                  <w:tcPr>
                                    <w:tcW w:w="2324"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9637F" id="AutoShape 8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0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060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79500" cy="128905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9500" cy="1289050"/>
                                                  </a:xfrm>
                                                  <a:prstGeom prst="rect">
                                                    <a:avLst/>
                                                  </a:prstGeom>
                                                  <a:noFill/>
                                                  <a:ln>
                                                    <a:noFill/>
                                                  </a:ln>
                                                </pic:spPr>
                                              </pic:pic>
                                            </a:graphicData>
                                          </a:graphic>
                                        </wp:inline>
                                      </w:drawing>
                                    </w:r>
                                  </w:p>
                                </w:tc>
                                <w:tc>
                                  <w:tcPr>
                                    <w:tcW w:w="2327"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FFB5B" id="AutoShape 8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eM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p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rTYe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62050" cy="13081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2050" cy="1308100"/>
                                                  </a:xfrm>
                                                  <a:prstGeom prst="rect">
                                                    <a:avLst/>
                                                  </a:prstGeom>
                                                  <a:noFill/>
                                                  <a:ln>
                                                    <a:noFill/>
                                                  </a:ln>
                                                </pic:spPr>
                                              </pic:pic>
                                            </a:graphicData>
                                          </a:graphic>
                                        </wp:inline>
                                      </w:drawing>
                                    </w:r>
                                  </w:p>
                                </w:tc>
                              </w:tr>
                              <w:tr w:rsidR="007F75B1" w:rsidTr="00112CAF">
                                <w:trPr>
                                  <w:jc w:val="center"/>
                                </w:trPr>
                                <w:tc>
                                  <w:tcPr>
                                    <w:tcW w:w="2324" w:type="dxa"/>
                                    <w:tcMar>
                                      <w:top w:w="0" w:type="dxa"/>
                                      <w:left w:w="0" w:type="dxa"/>
                                      <w:bottom w:w="0" w:type="dxa"/>
                                      <w:right w:w="0" w:type="dxa"/>
                                    </w:tcMar>
                                  </w:tcPr>
                                  <w:p w:rsidR="007F75B1" w:rsidRDefault="006A66A6">
                                    <w:pPr>
                                      <w:jc w:val="center"/>
                                    </w:pPr>
                                    <w:r>
                                      <w:rPr>
                                        <w:rFonts w:eastAsia="Arial" w:cs="Arial"/>
                                        <w:color w:val="000000"/>
                                      </w:rPr>
                                      <w:t>1</w:t>
                                    </w:r>
                                  </w:p>
                                </w:tc>
                                <w:tc>
                                  <w:tcPr>
                                    <w:tcW w:w="2324" w:type="dxa"/>
                                    <w:tcMar>
                                      <w:top w:w="0" w:type="dxa"/>
                                      <w:left w:w="0" w:type="dxa"/>
                                      <w:bottom w:w="0" w:type="dxa"/>
                                      <w:right w:w="0" w:type="dxa"/>
                                    </w:tcMar>
                                  </w:tcPr>
                                  <w:p w:rsidR="007F75B1" w:rsidRDefault="006A66A6">
                                    <w:pPr>
                                      <w:jc w:val="center"/>
                                    </w:pPr>
                                    <w:r>
                                      <w:rPr>
                                        <w:rFonts w:eastAsia="Arial" w:cs="Arial"/>
                                        <w:color w:val="000000"/>
                                      </w:rPr>
                                      <w:t>3</w:t>
                                    </w:r>
                                  </w:p>
                                </w:tc>
                                <w:tc>
                                  <w:tcPr>
                                    <w:tcW w:w="2324" w:type="dxa"/>
                                    <w:tcMar>
                                      <w:top w:w="0" w:type="dxa"/>
                                      <w:left w:w="0" w:type="dxa"/>
                                      <w:bottom w:w="0" w:type="dxa"/>
                                      <w:right w:w="0" w:type="dxa"/>
                                    </w:tcMar>
                                  </w:tcPr>
                                  <w:p w:rsidR="007F75B1" w:rsidRDefault="006A66A6">
                                    <w:pPr>
                                      <w:jc w:val="center"/>
                                    </w:pPr>
                                    <w:r>
                                      <w:rPr>
                                        <w:rFonts w:eastAsia="Arial" w:cs="Arial"/>
                                        <w:color w:val="000000"/>
                                      </w:rPr>
                                      <w:t>5</w:t>
                                    </w:r>
                                  </w:p>
                                </w:tc>
                                <w:tc>
                                  <w:tcPr>
                                    <w:tcW w:w="2327" w:type="dxa"/>
                                    <w:tcMar>
                                      <w:top w:w="0" w:type="dxa"/>
                                      <w:left w:w="0" w:type="dxa"/>
                                      <w:bottom w:w="0" w:type="dxa"/>
                                      <w:right w:w="0" w:type="dxa"/>
                                    </w:tcMar>
                                  </w:tcPr>
                                  <w:p w:rsidR="007F75B1" w:rsidRDefault="006A66A6">
                                    <w:pPr>
                                      <w:jc w:val="center"/>
                                    </w:pPr>
                                    <w:r>
                                      <w:rPr>
                                        <w:rFonts w:eastAsia="Arial" w:cs="Arial"/>
                                        <w:color w:val="000000"/>
                                      </w:rPr>
                                      <w:t>7</w:t>
                                    </w:r>
                                  </w:p>
                                </w:tc>
                              </w:tr>
                              <w:tr w:rsidR="007F75B1" w:rsidTr="00112CAF">
                                <w:trPr>
                                  <w:jc w:val="center"/>
                                </w:trPr>
                                <w:tc>
                                  <w:tcPr>
                                    <w:tcW w:w="2324" w:type="dxa"/>
                                    <w:tcMar>
                                      <w:top w:w="0" w:type="dxa"/>
                                      <w:left w:w="0" w:type="dxa"/>
                                      <w:bottom w:w="0" w:type="dxa"/>
                                      <w:right w:w="0" w:type="dxa"/>
                                    </w:tcMar>
                                  </w:tcPr>
                                  <w:p w:rsidR="007F75B1" w:rsidRDefault="006A66A6">
                                    <w:pPr>
                                      <w:jc w:val="center"/>
                                    </w:pPr>
                                    <w:r>
                                      <w:rPr>
                                        <w:rFonts w:eastAsia="Arial" w:cs="Arial"/>
                                        <w:color w:val="000000"/>
                                      </w:rPr>
                                      <w:t>very small</w:t>
                                    </w:r>
                                  </w:p>
                                </w:tc>
                                <w:tc>
                                  <w:tcPr>
                                    <w:tcW w:w="2324" w:type="dxa"/>
                                    <w:tcMar>
                                      <w:top w:w="0" w:type="dxa"/>
                                      <w:left w:w="0" w:type="dxa"/>
                                      <w:bottom w:w="0" w:type="dxa"/>
                                      <w:right w:w="0" w:type="dxa"/>
                                    </w:tcMar>
                                  </w:tcPr>
                                  <w:p w:rsidR="007F75B1" w:rsidRDefault="006A66A6">
                                    <w:pPr>
                                      <w:jc w:val="center"/>
                                    </w:pPr>
                                    <w:r>
                                      <w:rPr>
                                        <w:rFonts w:eastAsia="Arial" w:cs="Arial"/>
                                        <w:color w:val="000000"/>
                                      </w:rPr>
                                      <w:t>small</w:t>
                                    </w:r>
                                  </w:p>
                                </w:tc>
                                <w:tc>
                                  <w:tcPr>
                                    <w:tcW w:w="2324" w:type="dxa"/>
                                    <w:tcMar>
                                      <w:top w:w="0" w:type="dxa"/>
                                      <w:left w:w="0" w:type="dxa"/>
                                      <w:bottom w:w="0" w:type="dxa"/>
                                      <w:right w:w="0" w:type="dxa"/>
                                    </w:tcMar>
                                  </w:tcPr>
                                  <w:p w:rsidR="007F75B1" w:rsidRDefault="006A66A6">
                                    <w:pPr>
                                      <w:jc w:val="center"/>
                                    </w:pPr>
                                    <w:r>
                                      <w:rPr>
                                        <w:rFonts w:eastAsia="Arial" w:cs="Arial"/>
                                        <w:color w:val="000000"/>
                                      </w:rPr>
                                      <w:t>medium</w:t>
                                    </w:r>
                                  </w:p>
                                </w:tc>
                                <w:tc>
                                  <w:tcPr>
                                    <w:tcW w:w="2327" w:type="dxa"/>
                                    <w:tcMar>
                                      <w:top w:w="0" w:type="dxa"/>
                                      <w:left w:w="0" w:type="dxa"/>
                                      <w:bottom w:w="0" w:type="dxa"/>
                                      <w:right w:w="0" w:type="dxa"/>
                                    </w:tcMar>
                                  </w:tcPr>
                                  <w:p w:rsidR="007F75B1" w:rsidRDefault="006A66A6">
                                    <w:pPr>
                                      <w:jc w:val="center"/>
                                    </w:pPr>
                                    <w:r>
                                      <w:rPr>
                                        <w:rFonts w:eastAsia="Arial" w:cs="Arial"/>
                                        <w:color w:val="000000"/>
                                      </w:rPr>
                                      <w:t>large</w:t>
                                    </w:r>
                                  </w:p>
                                </w:tc>
                              </w:tr>
                            </w:tbl>
                            <w:p w:rsidR="007F75B1" w:rsidRDefault="007F75B1">
                              <w:pPr>
                                <w:jc w:val="center"/>
                              </w:pPr>
                            </w:p>
                            <w:p w:rsidR="007F75B1" w:rsidRDefault="007F75B1">
                              <w:pPr>
                                <w:jc w:val="center"/>
                              </w:pPr>
                            </w:p>
                          </w:tc>
                        </w:tr>
                      </w:tbl>
                      <w:p w:rsidR="007F75B1" w:rsidRDefault="007F75B1">
                        <w:pPr>
                          <w:spacing w:line="1" w:lineRule="auto"/>
                        </w:pPr>
                      </w:p>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23: Immature fruit: intensity of green color of shoulder</w:t>
                        </w:r>
                      </w:p>
                      <w:p w:rsidR="007F75B1" w:rsidRDefault="007F75B1"/>
                      <w:p w:rsidR="007F75B1" w:rsidRDefault="006A66A6" w:rsidP="00112CAF">
                        <w:pPr>
                          <w:jc w:val="both"/>
                        </w:pPr>
                        <w:r>
                          <w:rPr>
                            <w:rFonts w:eastAsia="Arial" w:cs="Arial"/>
                            <w:color w:val="000000"/>
                          </w:rPr>
                          <w:t xml:space="preserve">Intensity of green color of shoulder and intensity of green color excluding shoulder have to </w:t>
                        </w:r>
                        <w:proofErr w:type="gramStart"/>
                        <w:r>
                          <w:rPr>
                            <w:rFonts w:eastAsia="Arial" w:cs="Arial"/>
                            <w:color w:val="000000"/>
                          </w:rPr>
                          <w:t>be observed</w:t>
                        </w:r>
                        <w:proofErr w:type="gramEnd"/>
                        <w:r>
                          <w:rPr>
                            <w:rFonts w:eastAsia="Arial" w:cs="Arial"/>
                            <w:color w:val="000000"/>
                          </w:rPr>
                          <w:t xml:space="preserve"> on the same scale. This means that the note for intensity of green color of shoulder should be higher than the note for intensity of green color excluding shoulder, or in exceptional </w:t>
                        </w:r>
                        <w:proofErr w:type="gramStart"/>
                        <w:r>
                          <w:rPr>
                            <w:rFonts w:eastAsia="Arial" w:cs="Arial"/>
                            <w:color w:val="000000"/>
                          </w:rPr>
                          <w:t>cases</w:t>
                        </w:r>
                        <w:proofErr w:type="gramEnd"/>
                        <w:r>
                          <w:rPr>
                            <w:rFonts w:eastAsia="Arial" w:cs="Arial"/>
                            <w:color w:val="000000"/>
                          </w:rPr>
                          <w:t xml:space="preserve"> the same if the difference in intensity is very small. The gene for green shoulder </w:t>
                        </w:r>
                        <w:proofErr w:type="gramStart"/>
                        <w:r>
                          <w:rPr>
                            <w:rFonts w:eastAsia="Arial" w:cs="Arial"/>
                            <w:color w:val="000000"/>
                          </w:rPr>
                          <w:t>might not be clearly expressed</w:t>
                        </w:r>
                        <w:proofErr w:type="gramEnd"/>
                        <w:r>
                          <w:rPr>
                            <w:rFonts w:eastAsia="Arial" w:cs="Arial"/>
                            <w:color w:val="000000"/>
                          </w:rPr>
                          <w:t xml:space="preserve"> in some conditions, which is why it is important to have the example variety ‘Daniela’ to observe the expression of these characteristics.</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24: Immature fruit: intensity of green color excluding shoulder </w:t>
                        </w:r>
                      </w:p>
                      <w:p w:rsidR="007F75B1" w:rsidRDefault="007F75B1"/>
                      <w:p w:rsidR="007F75B1" w:rsidRDefault="006A66A6">
                        <w:r>
                          <w:rPr>
                            <w:rFonts w:eastAsia="Arial" w:cs="Arial"/>
                            <w:color w:val="000000"/>
                          </w:rPr>
                          <w:t>See Ad. 23</w:t>
                        </w:r>
                      </w:p>
                      <w:p w:rsidR="007F75B1" w:rsidRDefault="007F75B1"/>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53"/>
          <w:footerReference w:type="default" r:id="rId54"/>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25: Immature fruit: green stripes </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7F75B1">
                          <w:tc>
                            <w:tcPr>
                              <w:tcW w:w="464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545C1" id="AutoShape 8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FT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ZYF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355850" cy="227330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5850" cy="2273300"/>
                                            </a:xfrm>
                                            <a:prstGeom prst="rect">
                                              <a:avLst/>
                                            </a:prstGeom>
                                            <a:noFill/>
                                            <a:ln>
                                              <a:noFill/>
                                            </a:ln>
                                          </pic:spPr>
                                        </pic:pic>
                                      </a:graphicData>
                                    </a:graphic>
                                  </wp:inline>
                                </w:drawing>
                              </w:r>
                            </w:p>
                          </w:tc>
                          <w:tc>
                            <w:tcPr>
                              <w:tcW w:w="465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B08F0" id="AutoShape 7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rR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UjSDkS621rlc6NZ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IerR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3021264" cy="2265161"/>
                                    <wp:effectExtent l="0" t="0" r="8255" b="1905"/>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5734" cy="2298502"/>
                                            </a:xfrm>
                                            <a:prstGeom prst="rect">
                                              <a:avLst/>
                                            </a:prstGeom>
                                            <a:noFill/>
                                            <a:ln>
                                              <a:noFill/>
                                            </a:ln>
                                          </pic:spPr>
                                        </pic:pic>
                                      </a:graphicData>
                                    </a:graphic>
                                  </wp:inline>
                                </w:drawing>
                              </w:r>
                            </w:p>
                          </w:tc>
                        </w:tr>
                        <w:tr w:rsidR="007F75B1">
                          <w:tc>
                            <w:tcPr>
                              <w:tcW w:w="4649" w:type="dxa"/>
                              <w:tcMar>
                                <w:top w:w="0" w:type="dxa"/>
                                <w:left w:w="0" w:type="dxa"/>
                                <w:bottom w:w="0" w:type="dxa"/>
                                <w:right w:w="0" w:type="dxa"/>
                              </w:tcMar>
                            </w:tcPr>
                            <w:p w:rsidR="007F75B1" w:rsidRDefault="006A66A6">
                              <w:pPr>
                                <w:jc w:val="center"/>
                              </w:pPr>
                              <w:r>
                                <w:rPr>
                                  <w:rFonts w:eastAsia="Arial" w:cs="Arial"/>
                                  <w:color w:val="000000"/>
                                </w:rPr>
                                <w:t>1</w:t>
                              </w:r>
                            </w:p>
                          </w:tc>
                          <w:tc>
                            <w:tcPr>
                              <w:tcW w:w="4650" w:type="dxa"/>
                              <w:tcMar>
                                <w:top w:w="0" w:type="dxa"/>
                                <w:left w:w="0" w:type="dxa"/>
                                <w:bottom w:w="0" w:type="dxa"/>
                                <w:right w:w="0" w:type="dxa"/>
                              </w:tcMar>
                            </w:tcPr>
                            <w:p w:rsidR="007F75B1" w:rsidRDefault="006A66A6">
                              <w:pPr>
                                <w:jc w:val="center"/>
                              </w:pPr>
                              <w:r>
                                <w:rPr>
                                  <w:rFonts w:eastAsia="Arial" w:cs="Arial"/>
                                  <w:color w:val="000000"/>
                                </w:rPr>
                                <w:t>9</w:t>
                              </w:r>
                            </w:p>
                          </w:tc>
                        </w:tr>
                        <w:tr w:rsidR="007F75B1">
                          <w:tc>
                            <w:tcPr>
                              <w:tcW w:w="4649" w:type="dxa"/>
                              <w:tcMar>
                                <w:top w:w="0" w:type="dxa"/>
                                <w:left w:w="0" w:type="dxa"/>
                                <w:bottom w:w="0" w:type="dxa"/>
                                <w:right w:w="0" w:type="dxa"/>
                              </w:tcMar>
                            </w:tcPr>
                            <w:p w:rsidR="007F75B1" w:rsidRDefault="006A66A6">
                              <w:pPr>
                                <w:jc w:val="center"/>
                              </w:pPr>
                              <w:r>
                                <w:rPr>
                                  <w:rFonts w:eastAsia="Arial" w:cs="Arial"/>
                                  <w:color w:val="000000"/>
                                </w:rPr>
                                <w:t>absent</w:t>
                              </w:r>
                            </w:p>
                          </w:tc>
                          <w:tc>
                            <w:tcPr>
                              <w:tcW w:w="4650" w:type="dxa"/>
                              <w:tcMar>
                                <w:top w:w="0" w:type="dxa"/>
                                <w:left w:w="0" w:type="dxa"/>
                                <w:bottom w:w="0" w:type="dxa"/>
                                <w:right w:w="0" w:type="dxa"/>
                              </w:tcMar>
                            </w:tcPr>
                            <w:p w:rsidR="007F75B1" w:rsidRDefault="006A66A6">
                              <w:pPr>
                                <w:jc w:val="center"/>
                              </w:pPr>
                              <w:r>
                                <w:rPr>
                                  <w:rFonts w:eastAsia="Arial" w:cs="Arial"/>
                                  <w:color w:val="000000"/>
                                </w:rPr>
                                <w:t>present</w:t>
                              </w:r>
                            </w:p>
                          </w:tc>
                        </w:tr>
                      </w:tbl>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27: Time of maturity</w:t>
                        </w:r>
                      </w:p>
                      <w:p w:rsidR="007F75B1" w:rsidRDefault="007F75B1"/>
                      <w:p w:rsidR="007F75B1" w:rsidRDefault="006A66A6" w:rsidP="00112CAF">
                        <w:pPr>
                          <w:jc w:val="both"/>
                        </w:pPr>
                        <w:r>
                          <w:rPr>
                            <w:rFonts w:eastAsia="Arial" w:cs="Arial"/>
                            <w:color w:val="000000"/>
                          </w:rPr>
                          <w:t xml:space="preserve">This characteristic </w:t>
                        </w:r>
                        <w:proofErr w:type="gramStart"/>
                        <w:r>
                          <w:rPr>
                            <w:rFonts w:eastAsia="Arial" w:cs="Arial"/>
                            <w:color w:val="000000"/>
                          </w:rPr>
                          <w:t>is assessed</w:t>
                        </w:r>
                        <w:proofErr w:type="gramEnd"/>
                        <w:r>
                          <w:rPr>
                            <w:rFonts w:eastAsia="Arial" w:cs="Arial"/>
                            <w:color w:val="000000"/>
                          </w:rPr>
                          <w:t xml:space="preserve"> by observing the date of maturity of the first fully ripe fruit on the second truss, plant by plant. It </w:t>
                        </w:r>
                        <w:proofErr w:type="gramStart"/>
                        <w:r>
                          <w:rPr>
                            <w:rFonts w:eastAsia="Arial" w:cs="Arial"/>
                            <w:color w:val="000000"/>
                          </w:rPr>
                          <w:t>is recommended</w:t>
                        </w:r>
                        <w:proofErr w:type="gramEnd"/>
                        <w:r>
                          <w:rPr>
                            <w:rFonts w:eastAsia="Arial" w:cs="Arial"/>
                            <w:color w:val="000000"/>
                          </w:rPr>
                          <w:t xml:space="preserve"> not to record the time of maturity on the first truss, as the expression on the first truss is more influenced by the seed vigor and the plantation quality.</w:t>
                        </w:r>
                      </w:p>
                      <w:p w:rsidR="007F75B1" w:rsidRDefault="006A66A6">
                        <w:r>
                          <w:rPr>
                            <w:rFonts w:eastAsia="Arial" w:cs="Arial"/>
                            <w:color w:val="000000"/>
                          </w:rPr>
                          <w:t> </w:t>
                        </w:r>
                      </w:p>
                      <w:p w:rsidR="007F75B1" w:rsidRDefault="006A66A6">
                        <w:r>
                          <w:rPr>
                            <w:rFonts w:eastAsia="Arial" w:cs="Arial"/>
                            <w:color w:val="000000"/>
                          </w:rPr>
                          <w:t xml:space="preserve">The date of maturity </w:t>
                        </w:r>
                        <w:proofErr w:type="gramStart"/>
                        <w:r>
                          <w:rPr>
                            <w:rFonts w:eastAsia="Arial" w:cs="Arial"/>
                            <w:color w:val="000000"/>
                          </w:rPr>
                          <w:t>is recorded</w:t>
                        </w:r>
                        <w:proofErr w:type="gramEnd"/>
                        <w:r>
                          <w:rPr>
                            <w:rFonts w:eastAsia="Arial" w:cs="Arial"/>
                            <w:color w:val="000000"/>
                          </w:rPr>
                          <w:t xml:space="preserve"> by the plot average, truss by truss. </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29: Fruit: ratio length/diameter</w:t>
                        </w:r>
                      </w:p>
                      <w:p w:rsidR="007F75B1" w:rsidRDefault="007F75B1"/>
                      <w:p w:rsidR="007F75B1" w:rsidRDefault="006A66A6">
                        <w:r>
                          <w:rPr>
                            <w:rFonts w:eastAsia="Arial" w:cs="Arial"/>
                            <w:color w:val="000000"/>
                          </w:rPr>
                          <w:t>See Ad. 30</w:t>
                        </w:r>
                      </w:p>
                      <w:p w:rsidR="007F75B1" w:rsidRDefault="007F75B1"/>
                      <w:p w:rsidR="007F75B1" w:rsidRDefault="006A66A6">
                        <w:r>
                          <w:rPr>
                            <w:rFonts w:eastAsia="Arial" w:cs="Arial"/>
                            <w:color w:val="000000"/>
                          </w:rPr>
                          <w:t>The more the fruits are compressed, the lower is the note of ratio L/D; the more the fruits are elongated, the higher is the note of ratio L/D, circular fruits have note 5 for ratio L/D.</w:t>
                        </w:r>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57"/>
          <w:footerReference w:type="default" r:id="rId58"/>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30: Fruit: shape in longitudinal section</w:t>
                        </w:r>
                      </w:p>
                      <w:p w:rsidR="00112CAF" w:rsidRDefault="008A22DD">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76E2A" id="AutoShape 7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O/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AUO/uwIAANIF&#10;AAAOAAAAAAAAAAAAAAAAAC4CAABkcnMvZTJvRG9jLnhtbFBLAQItABQABgAIAAAAIQCGW4fV2AAA&#10;AAUBAAAPAAAAAAAAAAAAAAAAABUFAABkcnMvZG93bnJldi54bWxQSwUGAAAAAAQABADzAAAAGgYA&#10;AAAA&#10;" filled="f" stroked="f">
                                  <o:lock v:ext="edit" aspectratio="t" selection="t"/>
                                </v:rect>
                              </w:pict>
                            </mc:Fallback>
                          </mc:AlternateContent>
                        </w:r>
                      </w:p>
                      <w:tbl>
                        <w:tblPr>
                          <w:tblW w:w="9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9"/>
                          <w:gridCol w:w="1169"/>
                          <w:gridCol w:w="1139"/>
                          <w:gridCol w:w="1276"/>
                          <w:gridCol w:w="1418"/>
                          <w:gridCol w:w="1275"/>
                          <w:gridCol w:w="1276"/>
                          <w:gridCol w:w="12"/>
                        </w:tblGrid>
                        <w:tr w:rsidR="00112CAF" w:rsidTr="00112CAF">
                          <w:trPr>
                            <w:trHeight w:val="268"/>
                          </w:trPr>
                          <w:tc>
                            <w:tcPr>
                              <w:tcW w:w="1418" w:type="dxa"/>
                              <w:tcBorders>
                                <w:top w:val="nil"/>
                                <w:left w:val="nil"/>
                                <w:bottom w:val="nil"/>
                                <w:right w:val="nil"/>
                              </w:tcBorders>
                            </w:tcPr>
                            <w:p w:rsidR="00112CAF" w:rsidRDefault="00112CAF" w:rsidP="00112CAF">
                              <w:pPr>
                                <w:jc w:val="center"/>
                              </w:pPr>
                            </w:p>
                          </w:tc>
                          <w:tc>
                            <w:tcPr>
                              <w:tcW w:w="249" w:type="dxa"/>
                              <w:tcBorders>
                                <w:top w:val="nil"/>
                                <w:left w:val="nil"/>
                                <w:bottom w:val="nil"/>
                                <w:right w:val="single" w:sz="4" w:space="0" w:color="auto"/>
                              </w:tcBorders>
                            </w:tcPr>
                            <w:p w:rsidR="00112CAF" w:rsidRDefault="00112CAF" w:rsidP="00112CAF">
                              <w:pPr>
                                <w:jc w:val="center"/>
                              </w:pPr>
                            </w:p>
                          </w:tc>
                          <w:tc>
                            <w:tcPr>
                              <w:tcW w:w="7565" w:type="dxa"/>
                              <w:gridSpan w:val="7"/>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rPr>
                                  <w:rFonts w:cs="Arial"/>
                                  <w:color w:val="333333"/>
                                  <w:lang w:val="fr-FR"/>
                                </w:rPr>
                              </w:pPr>
                              <w:r>
                                <w:rPr>
                                  <w:rFonts w:cs="Arial"/>
                                  <w:color w:val="333333"/>
                                  <w:lang w:val="fr-FR"/>
                                </w:rPr>
                                <w:t>←</w:t>
                              </w:r>
                              <w:r>
                                <w:rPr>
                                  <w:noProof/>
                                </w:rPr>
                                <w:tab/>
                              </w:r>
                              <w:r>
                                <w:t>broadest part</w:t>
                              </w:r>
                              <w:r>
                                <w:tab/>
                              </w:r>
                              <w:r>
                                <w:rPr>
                                  <w:rFonts w:cs="Arial"/>
                                  <w:color w:val="333333"/>
                                  <w:lang w:val="fr-FR"/>
                                </w:rPr>
                                <w:t>→</w:t>
                              </w:r>
                            </w:p>
                          </w:tc>
                        </w:tr>
                        <w:tr w:rsidR="00112CAF" w:rsidTr="00112CAF">
                          <w:trPr>
                            <w:gridAfter w:val="1"/>
                            <w:wAfter w:w="12" w:type="dxa"/>
                            <w:trHeight w:val="163"/>
                          </w:trPr>
                          <w:tc>
                            <w:tcPr>
                              <w:tcW w:w="1418" w:type="dxa"/>
                              <w:tcBorders>
                                <w:top w:val="nil"/>
                                <w:left w:val="nil"/>
                                <w:bottom w:val="single" w:sz="4" w:space="0" w:color="auto"/>
                                <w:right w:val="nil"/>
                              </w:tcBorders>
                            </w:tcPr>
                            <w:p w:rsidR="00112CAF" w:rsidRDefault="00112CAF" w:rsidP="00112CAF">
                              <w:pPr>
                                <w:jc w:val="center"/>
                                <w:rPr>
                                  <w:rFonts w:cs="Maiandra GD"/>
                                  <w:color w:val="000000" w:themeColor="text1"/>
                                  <w:lang w:val="nl-NL"/>
                                </w:rPr>
                              </w:pPr>
                            </w:p>
                          </w:tc>
                          <w:tc>
                            <w:tcPr>
                              <w:tcW w:w="249" w:type="dxa"/>
                              <w:tcBorders>
                                <w:top w:val="nil"/>
                                <w:left w:val="nil"/>
                                <w:bottom w:val="nil"/>
                                <w:right w:val="single" w:sz="4" w:space="0" w:color="auto"/>
                              </w:tcBorders>
                            </w:tcPr>
                            <w:p w:rsidR="00112CAF" w:rsidRDefault="00112CAF" w:rsidP="00112CAF">
                              <w:pPr>
                                <w:jc w:val="center"/>
                              </w:pPr>
                            </w:p>
                          </w:tc>
                          <w:tc>
                            <w:tcPr>
                              <w:tcW w:w="2308" w:type="dxa"/>
                              <w:gridSpan w:val="2"/>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pPr>
                              <w:r>
                                <w:rPr>
                                  <w:noProof/>
                                </w:rPr>
                                <w:t>below middle</w:t>
                              </w:r>
                            </w:p>
                          </w:tc>
                          <w:tc>
                            <w:tcPr>
                              <w:tcW w:w="2694" w:type="dxa"/>
                              <w:gridSpan w:val="2"/>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rPr>
                                  <w:noProof/>
                                </w:rPr>
                              </w:pPr>
                              <w:r>
                                <w:t>at middle</w:t>
                              </w:r>
                            </w:p>
                          </w:tc>
                          <w:tc>
                            <w:tcPr>
                              <w:tcW w:w="2551" w:type="dxa"/>
                              <w:gridSpan w:val="2"/>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rPr>
                                  <w:noProof/>
                                </w:rPr>
                              </w:pPr>
                              <w:r>
                                <w:rPr>
                                  <w:noProof/>
                                </w:rPr>
                                <w:t>above middle</w:t>
                              </w:r>
                            </w:p>
                          </w:tc>
                        </w:tr>
                        <w:tr w:rsidR="00112CAF" w:rsidTr="00112CAF">
                          <w:trPr>
                            <w:gridAfter w:val="1"/>
                            <w:wAfter w:w="12" w:type="dxa"/>
                            <w:trHeight w:val="163"/>
                          </w:trPr>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12CAF" w:rsidRDefault="00112CAF" w:rsidP="00112CAF">
                              <w:pPr>
                                <w:jc w:val="center"/>
                              </w:pPr>
                              <w:r>
                                <w:t>width (ratio length/width)</w:t>
                              </w:r>
                            </w:p>
                          </w:tc>
                          <w:tc>
                            <w:tcPr>
                              <w:tcW w:w="249" w:type="dxa"/>
                              <w:tcBorders>
                                <w:top w:val="nil"/>
                                <w:left w:val="nil"/>
                                <w:bottom w:val="nil"/>
                                <w:right w:val="nil"/>
                              </w:tcBorders>
                            </w:tcPr>
                            <w:p w:rsidR="00112CAF" w:rsidRDefault="00112CAF" w:rsidP="00112CAF">
                              <w:pPr>
                                <w:jc w:val="center"/>
                              </w:pPr>
                            </w:p>
                          </w:tc>
                          <w:tc>
                            <w:tcPr>
                              <w:tcW w:w="1169" w:type="dxa"/>
                              <w:tcBorders>
                                <w:top w:val="single" w:sz="4" w:space="0" w:color="auto"/>
                                <w:left w:val="nil"/>
                                <w:bottom w:val="single" w:sz="4" w:space="0" w:color="auto"/>
                                <w:right w:val="nil"/>
                              </w:tcBorders>
                            </w:tcPr>
                            <w:p w:rsidR="00112CAF" w:rsidRDefault="00112CAF" w:rsidP="00112CAF">
                              <w:pPr>
                                <w:jc w:val="center"/>
                                <w:rPr>
                                  <w:noProof/>
                                </w:rPr>
                              </w:pPr>
                            </w:p>
                          </w:tc>
                          <w:tc>
                            <w:tcPr>
                              <w:tcW w:w="1139" w:type="dxa"/>
                              <w:tcBorders>
                                <w:top w:val="single" w:sz="4" w:space="0" w:color="auto"/>
                                <w:left w:val="nil"/>
                                <w:bottom w:val="single" w:sz="4" w:space="0" w:color="auto"/>
                                <w:right w:val="nil"/>
                              </w:tcBorders>
                            </w:tcPr>
                            <w:p w:rsidR="00112CAF" w:rsidRDefault="00112CAF" w:rsidP="00112CAF">
                              <w:pPr>
                                <w:jc w:val="center"/>
                              </w:pPr>
                            </w:p>
                          </w:tc>
                          <w:tc>
                            <w:tcPr>
                              <w:tcW w:w="1276" w:type="dxa"/>
                              <w:tcBorders>
                                <w:top w:val="single" w:sz="4" w:space="0" w:color="auto"/>
                                <w:left w:val="nil"/>
                                <w:bottom w:val="single" w:sz="4" w:space="0" w:color="auto"/>
                                <w:right w:val="nil"/>
                              </w:tcBorders>
                            </w:tcPr>
                            <w:p w:rsidR="00112CAF" w:rsidRDefault="00112CAF" w:rsidP="00112CAF">
                              <w:pPr>
                                <w:jc w:val="center"/>
                              </w:pPr>
                            </w:p>
                          </w:tc>
                          <w:tc>
                            <w:tcPr>
                              <w:tcW w:w="1418" w:type="dxa"/>
                              <w:tcBorders>
                                <w:top w:val="single" w:sz="4" w:space="0" w:color="auto"/>
                                <w:left w:val="nil"/>
                                <w:bottom w:val="single" w:sz="4" w:space="0" w:color="auto"/>
                                <w:right w:val="nil"/>
                              </w:tcBorders>
                            </w:tcPr>
                            <w:p w:rsidR="00112CAF" w:rsidRDefault="00112CAF" w:rsidP="00112CAF">
                              <w:pPr>
                                <w:jc w:val="center"/>
                                <w:rPr>
                                  <w:noProof/>
                                </w:rPr>
                              </w:pPr>
                            </w:p>
                          </w:tc>
                          <w:tc>
                            <w:tcPr>
                              <w:tcW w:w="1275" w:type="dxa"/>
                              <w:tcBorders>
                                <w:top w:val="single" w:sz="4" w:space="0" w:color="auto"/>
                                <w:left w:val="nil"/>
                                <w:bottom w:val="single" w:sz="4" w:space="0" w:color="auto"/>
                                <w:right w:val="nil"/>
                              </w:tcBorders>
                            </w:tcPr>
                            <w:p w:rsidR="00112CAF" w:rsidRDefault="00112CAF" w:rsidP="00112CAF">
                              <w:pPr>
                                <w:jc w:val="center"/>
                                <w:rPr>
                                  <w:noProof/>
                                </w:rPr>
                              </w:pPr>
                            </w:p>
                          </w:tc>
                          <w:tc>
                            <w:tcPr>
                              <w:tcW w:w="1276" w:type="dxa"/>
                              <w:tcBorders>
                                <w:top w:val="single" w:sz="4" w:space="0" w:color="auto"/>
                                <w:left w:val="nil"/>
                                <w:bottom w:val="single" w:sz="4" w:space="0" w:color="auto"/>
                                <w:right w:val="nil"/>
                              </w:tcBorders>
                            </w:tcPr>
                            <w:p w:rsidR="00112CAF" w:rsidRDefault="00112CAF" w:rsidP="00112CAF">
                              <w:pPr>
                                <w:jc w:val="center"/>
                                <w:rPr>
                                  <w:noProof/>
                                </w:rPr>
                              </w:pPr>
                            </w:p>
                          </w:tc>
                        </w:tr>
                        <w:tr w:rsidR="00112CAF" w:rsidTr="00112CAF">
                          <w:trPr>
                            <w:gridAfter w:val="1"/>
                            <w:wAfter w:w="12" w:type="dxa"/>
                            <w:cantSplit/>
                            <w:trHeight w:val="2394"/>
                          </w:trPr>
                          <w:tc>
                            <w:tcPr>
                              <w:tcW w:w="1418" w:type="dxa"/>
                              <w:tcBorders>
                                <w:top w:val="single" w:sz="4" w:space="0" w:color="auto"/>
                                <w:left w:val="single" w:sz="4" w:space="0" w:color="auto"/>
                                <w:bottom w:val="nil"/>
                                <w:right w:val="nil"/>
                              </w:tcBorders>
                              <w:vAlign w:val="center"/>
                              <w:hideMark/>
                            </w:tcPr>
                            <w:p w:rsidR="00112CAF" w:rsidRDefault="00112CAF" w:rsidP="00112CAF">
                              <w:pPr>
                                <w:jc w:val="center"/>
                              </w:pPr>
                              <w:r>
                                <w:rPr>
                                  <w:sz w:val="18"/>
                                </w:rPr>
                                <w:t>narrow</w:t>
                              </w:r>
                              <w:r>
                                <w:rPr>
                                  <w:sz w:val="18"/>
                                </w:rPr>
                                <w:br/>
                                <w:t>(elongated)</w:t>
                              </w:r>
                            </w:p>
                          </w:tc>
                          <w:tc>
                            <w:tcPr>
                              <w:tcW w:w="249" w:type="dxa"/>
                              <w:tcBorders>
                                <w:top w:val="nil"/>
                                <w:left w:val="single" w:sz="4" w:space="0" w:color="auto"/>
                                <w:bottom w:val="nil"/>
                                <w:right w:val="nil"/>
                              </w:tcBorders>
                            </w:tcPr>
                            <w:p w:rsidR="00112CAF" w:rsidRDefault="00112CAF" w:rsidP="00112CAF">
                              <w:pPr>
                                <w:jc w:val="center"/>
                              </w:pPr>
                            </w:p>
                          </w:tc>
                          <w:tc>
                            <w:tcPr>
                              <w:tcW w:w="1169" w:type="dxa"/>
                              <w:tcBorders>
                                <w:top w:val="single" w:sz="4" w:space="0" w:color="auto"/>
                                <w:left w:val="single" w:sz="4" w:space="0" w:color="auto"/>
                                <w:bottom w:val="single" w:sz="4" w:space="0" w:color="auto"/>
                                <w:right w:val="single" w:sz="4" w:space="0" w:color="auto"/>
                              </w:tcBorders>
                            </w:tcPr>
                            <w:p w:rsidR="00112CAF" w:rsidRDefault="00112CAF" w:rsidP="00112CAF">
                              <w:pPr>
                                <w:ind w:left="-143"/>
                                <w:jc w:val="center"/>
                              </w:pPr>
                              <w:r>
                                <w:rPr>
                                  <w:noProof/>
                                </w:rPr>
                                <w:drawing>
                                  <wp:inline distT="0" distB="0" distL="0" distR="0">
                                    <wp:extent cx="762000" cy="123190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 cy="1231900"/>
                                            </a:xfrm>
                                            <a:prstGeom prst="rect">
                                              <a:avLst/>
                                            </a:prstGeom>
                                            <a:noFill/>
                                            <a:ln>
                                              <a:noFill/>
                                            </a:ln>
                                          </pic:spPr>
                                        </pic:pic>
                                      </a:graphicData>
                                    </a:graphic>
                                  </wp:inline>
                                </w:drawing>
                              </w:r>
                            </w:p>
                            <w:p w:rsidR="00112CAF" w:rsidRDefault="00112CAF" w:rsidP="00112CAF">
                              <w:pPr>
                                <w:pStyle w:val="BasistekstNaktuinbouw"/>
                                <w:jc w:val="center"/>
                              </w:pPr>
                            </w:p>
                            <w:p w:rsidR="00112CAF" w:rsidRDefault="00112CAF" w:rsidP="00112CAF">
                              <w:pPr>
                                <w:pStyle w:val="BasistekstNaktuinbouw"/>
                                <w:jc w:val="center"/>
                              </w:pPr>
                              <w:r>
                                <w:t>10 pyriform</w:t>
                              </w:r>
                            </w:p>
                          </w:tc>
                          <w:tc>
                            <w:tcPr>
                              <w:tcW w:w="1139" w:type="dxa"/>
                              <w:tcBorders>
                                <w:top w:val="single" w:sz="4" w:space="0" w:color="auto"/>
                                <w:left w:val="single" w:sz="4" w:space="0" w:color="auto"/>
                                <w:bottom w:val="single" w:sz="4" w:space="0" w:color="auto"/>
                                <w:right w:val="single" w:sz="4" w:space="0" w:color="auto"/>
                              </w:tcBorders>
                            </w:tcPr>
                            <w:p w:rsidR="00112CAF" w:rsidRDefault="00112CAF" w:rsidP="00112CAF">
                              <w:pPr>
                                <w:ind w:left="-137"/>
                                <w:jc w:val="center"/>
                              </w:pPr>
                              <w:r>
                                <w:rPr>
                                  <w:noProof/>
                                </w:rPr>
                                <w:drawing>
                                  <wp:inline distT="0" distB="0" distL="0" distR="0">
                                    <wp:extent cx="742950" cy="10858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1085850"/>
                                            </a:xfrm>
                                            <a:prstGeom prst="rect">
                                              <a:avLst/>
                                            </a:prstGeom>
                                            <a:noFill/>
                                            <a:ln>
                                              <a:noFill/>
                                            </a:ln>
                                          </pic:spPr>
                                        </pic:pic>
                                      </a:graphicData>
                                    </a:graphic>
                                  </wp:inline>
                                </w:drawing>
                              </w:r>
                            </w:p>
                            <w:p w:rsidR="00112CAF" w:rsidRDefault="00112CAF" w:rsidP="00112CAF">
                              <w:pPr>
                                <w:pStyle w:val="BasistekstNaktuinbouw"/>
                              </w:pPr>
                            </w:p>
                            <w:p w:rsidR="00112CAF" w:rsidRDefault="00112CAF" w:rsidP="00112CAF">
                              <w:pPr>
                                <w:pStyle w:val="BasistekstNaktuinbouw"/>
                                <w:jc w:val="center"/>
                              </w:pPr>
                            </w:p>
                            <w:p w:rsidR="00112CAF" w:rsidRDefault="00112CAF" w:rsidP="00112CAF">
                              <w:pPr>
                                <w:pStyle w:val="BasistekstNaktuinbouw"/>
                                <w:jc w:val="center"/>
                              </w:pPr>
                              <w:r>
                                <w:t>8</w:t>
                              </w:r>
                            </w:p>
                            <w:p w:rsidR="00112CAF" w:rsidRDefault="00112CAF" w:rsidP="00112CAF">
                              <w:pPr>
                                <w:pStyle w:val="BasistekstNaktuinbouw"/>
                                <w:jc w:val="center"/>
                              </w:pPr>
                              <w:r>
                                <w:t>ovate</w:t>
                              </w:r>
                            </w:p>
                          </w:tc>
                          <w:tc>
                            <w:tcPr>
                              <w:tcW w:w="1276" w:type="dxa"/>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pPr>
                              <w:r>
                                <w:rPr>
                                  <w:noProof/>
                                </w:rPr>
                                <w:drawing>
                                  <wp:anchor distT="0" distB="0" distL="114300" distR="114300" simplePos="0" relativeHeight="251693056" behindDoc="0" locked="0" layoutInCell="1" allowOverlap="1">
                                    <wp:simplePos x="0" y="0"/>
                                    <wp:positionH relativeFrom="column">
                                      <wp:posOffset>6350</wp:posOffset>
                                    </wp:positionH>
                                    <wp:positionV relativeFrom="paragraph">
                                      <wp:posOffset>0</wp:posOffset>
                                    </wp:positionV>
                                    <wp:extent cx="657225" cy="1186180"/>
                                    <wp:effectExtent l="0" t="0" r="9525"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7225" cy="1186180"/>
                                            </a:xfrm>
                                            <a:prstGeom prst="rect">
                                              <a:avLst/>
                                            </a:prstGeom>
                                            <a:noFill/>
                                          </pic:spPr>
                                        </pic:pic>
                                      </a:graphicData>
                                    </a:graphic>
                                    <wp14:sizeRelH relativeFrom="page">
                                      <wp14:pctWidth>0</wp14:pctWidth>
                                    </wp14:sizeRelH>
                                    <wp14:sizeRelV relativeFrom="page">
                                      <wp14:pctHeight>0</wp14:pctHeight>
                                    </wp14:sizeRelV>
                                  </wp:anchor>
                                </w:drawing>
                              </w:r>
                            </w:p>
                            <w:p w:rsidR="00112CAF" w:rsidRDefault="00112CAF" w:rsidP="00112CAF">
                              <w:pPr>
                                <w:pStyle w:val="BasistekstNaktuinbouw"/>
                                <w:jc w:val="center"/>
                              </w:pPr>
                              <w:r>
                                <w:t>(parallel)</w:t>
                              </w:r>
                            </w:p>
                            <w:p w:rsidR="00112CAF" w:rsidRDefault="00112CAF" w:rsidP="00112CAF">
                              <w:pPr>
                                <w:pStyle w:val="BasistekstNaktuinbouw"/>
                                <w:jc w:val="center"/>
                              </w:pPr>
                              <w:r>
                                <w:t>5</w:t>
                              </w:r>
                            </w:p>
                            <w:p w:rsidR="00112CAF" w:rsidRDefault="00112CAF" w:rsidP="00112CAF">
                              <w:pPr>
                                <w:pStyle w:val="BasistekstNaktuinbouw"/>
                                <w:jc w:val="center"/>
                              </w:pPr>
                              <w:r>
                                <w:t>cylindric</w:t>
                              </w:r>
                            </w:p>
                          </w:tc>
                          <w:tc>
                            <w:tcPr>
                              <w:tcW w:w="1418"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r>
                                <w:rPr>
                                  <w:noProof/>
                                </w:rPr>
                                <w:drawing>
                                  <wp:inline distT="0" distB="0" distL="0" distR="0">
                                    <wp:extent cx="762000" cy="12001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p w:rsidR="00112CAF" w:rsidRDefault="00112CAF" w:rsidP="00112CAF">
                              <w:pPr>
                                <w:pStyle w:val="BasistekstNaktuinbouw"/>
                                <w:jc w:val="center"/>
                                <w:rPr>
                                  <w:noProof/>
                                </w:rPr>
                              </w:pPr>
                            </w:p>
                            <w:p w:rsidR="00112CAF" w:rsidRDefault="00112CAF" w:rsidP="00112CAF">
                              <w:pPr>
                                <w:pStyle w:val="BasistekstNaktuinbouw"/>
                              </w:pPr>
                              <w:r>
                                <w:rPr>
                                  <w:noProof/>
                                </w:rPr>
                                <w:t xml:space="preserve">   </w:t>
                              </w:r>
                              <w:r>
                                <w:t>(rounded)</w:t>
                              </w:r>
                            </w:p>
                            <w:p w:rsidR="00112CAF" w:rsidRDefault="00112CAF" w:rsidP="00112CAF">
                              <w:pPr>
                                <w:pStyle w:val="BasistekstNaktuinbouw"/>
                                <w:jc w:val="center"/>
                              </w:pPr>
                              <w:r>
                                <w:t>6</w:t>
                              </w:r>
                            </w:p>
                            <w:p w:rsidR="00112CAF" w:rsidRDefault="00112CAF" w:rsidP="00112CAF">
                              <w:pPr>
                                <w:pStyle w:val="BasistekstNaktuinbouw"/>
                                <w:jc w:val="center"/>
                              </w:pPr>
                              <w:r>
                                <w:t>elliptic</w:t>
                              </w:r>
                            </w:p>
                          </w:tc>
                          <w:tc>
                            <w:tcPr>
                              <w:tcW w:w="1275"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r>
                                <w:rPr>
                                  <w:noProof/>
                                </w:rPr>
                                <w:drawing>
                                  <wp:inline distT="0" distB="0" distL="0" distR="0">
                                    <wp:extent cx="660400" cy="1022350"/>
                                    <wp:effectExtent l="0" t="0" r="635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0400" cy="1022350"/>
                                            </a:xfrm>
                                            <a:prstGeom prst="rect">
                                              <a:avLst/>
                                            </a:prstGeom>
                                            <a:noFill/>
                                            <a:ln>
                                              <a:noFill/>
                                            </a:ln>
                                          </pic:spPr>
                                        </pic:pic>
                                      </a:graphicData>
                                    </a:graphic>
                                  </wp:inline>
                                </w:drawing>
                              </w:r>
                            </w:p>
                            <w:p w:rsidR="00112CAF" w:rsidRDefault="00112CAF" w:rsidP="00112CAF">
                              <w:pPr>
                                <w:pStyle w:val="BasistekstNaktuinbouw"/>
                                <w:jc w:val="center"/>
                              </w:pPr>
                            </w:p>
                            <w:p w:rsidR="00112CAF" w:rsidRDefault="00112CAF" w:rsidP="00112CAF">
                              <w:pPr>
                                <w:pStyle w:val="BasistekstNaktuinbouw"/>
                                <w:jc w:val="center"/>
                              </w:pPr>
                            </w:p>
                            <w:p w:rsidR="00112CAF" w:rsidRDefault="00112CAF" w:rsidP="00112CAF">
                              <w:pPr>
                                <w:pStyle w:val="BasistekstNaktuinbouw"/>
                                <w:jc w:val="center"/>
                              </w:pPr>
                            </w:p>
                            <w:p w:rsidR="00112CAF" w:rsidRDefault="00112CAF" w:rsidP="00112CAF">
                              <w:pPr>
                                <w:pStyle w:val="BasistekstNaktuinbouw"/>
                                <w:jc w:val="center"/>
                              </w:pPr>
                              <w:r>
                                <w:t>9</w:t>
                              </w:r>
                            </w:p>
                            <w:p w:rsidR="00112CAF" w:rsidRDefault="00112CAF" w:rsidP="00112CAF">
                              <w:pPr>
                                <w:pStyle w:val="BasistekstNaktuinbouw"/>
                                <w:jc w:val="center"/>
                              </w:pPr>
                              <w:r>
                                <w:t>obovate</w:t>
                              </w:r>
                            </w:p>
                          </w:tc>
                          <w:tc>
                            <w:tcPr>
                              <w:tcW w:w="1276"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r>
                                <w:rPr>
                                  <w:noProof/>
                                </w:rPr>
                                <w:drawing>
                                  <wp:inline distT="0" distB="0" distL="0" distR="0">
                                    <wp:extent cx="717550" cy="971550"/>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7550" cy="971550"/>
                                            </a:xfrm>
                                            <a:prstGeom prst="rect">
                                              <a:avLst/>
                                            </a:prstGeom>
                                            <a:noFill/>
                                            <a:ln>
                                              <a:noFill/>
                                            </a:ln>
                                          </pic:spPr>
                                        </pic:pic>
                                      </a:graphicData>
                                    </a:graphic>
                                  </wp:inline>
                                </w:drawing>
                              </w:r>
                            </w:p>
                            <w:p w:rsidR="00112CAF" w:rsidRDefault="00112CAF" w:rsidP="00112CAF">
                              <w:pPr>
                                <w:pStyle w:val="BasistekstNaktuinbouw"/>
                                <w:jc w:val="center"/>
                              </w:pPr>
                            </w:p>
                            <w:p w:rsidR="00112CAF" w:rsidRDefault="00112CAF" w:rsidP="00112CAF">
                              <w:pPr>
                                <w:pStyle w:val="BasistekstNaktuinbouw"/>
                                <w:jc w:val="center"/>
                              </w:pPr>
                            </w:p>
                            <w:p w:rsidR="00112CAF" w:rsidRDefault="00112CAF" w:rsidP="00112CAF">
                              <w:pPr>
                                <w:pStyle w:val="BasistekstNaktuinbouw"/>
                                <w:jc w:val="center"/>
                              </w:pPr>
                            </w:p>
                            <w:p w:rsidR="00112CAF" w:rsidRDefault="00112CAF" w:rsidP="00112CAF">
                              <w:pPr>
                                <w:pStyle w:val="BasistekstNaktuinbouw"/>
                                <w:jc w:val="center"/>
                              </w:pPr>
                              <w:r>
                                <w:t>7</w:t>
                              </w:r>
                            </w:p>
                            <w:p w:rsidR="00112CAF" w:rsidRDefault="00112CAF" w:rsidP="00112CAF">
                              <w:pPr>
                                <w:pStyle w:val="BasistekstNaktuinbouw"/>
                                <w:jc w:val="center"/>
                              </w:pPr>
                              <w:r>
                                <w:t>cordate</w:t>
                              </w:r>
                            </w:p>
                          </w:tc>
                        </w:tr>
                        <w:tr w:rsidR="00112CAF" w:rsidTr="00112CAF">
                          <w:trPr>
                            <w:gridAfter w:val="1"/>
                            <w:wAfter w:w="12" w:type="dxa"/>
                            <w:cantSplit/>
                            <w:trHeight w:val="2070"/>
                          </w:trPr>
                          <w:tc>
                            <w:tcPr>
                              <w:tcW w:w="1418" w:type="dxa"/>
                              <w:vMerge w:val="restart"/>
                              <w:tcBorders>
                                <w:top w:val="nil"/>
                                <w:left w:val="single" w:sz="4" w:space="0" w:color="auto"/>
                                <w:bottom w:val="nil"/>
                                <w:right w:val="nil"/>
                              </w:tcBorders>
                              <w:vAlign w:val="center"/>
                            </w:tcPr>
                            <w:p w:rsidR="00112CAF" w:rsidRDefault="00112CAF" w:rsidP="00112CAF">
                              <w:pPr>
                                <w:jc w:val="center"/>
                                <w:rPr>
                                  <w:sz w:val="18"/>
                                </w:rPr>
                              </w:pPr>
                            </w:p>
                          </w:tc>
                          <w:tc>
                            <w:tcPr>
                              <w:tcW w:w="249" w:type="dxa"/>
                              <w:tcBorders>
                                <w:top w:val="nil"/>
                                <w:left w:val="single" w:sz="4" w:space="0" w:color="auto"/>
                                <w:bottom w:val="nil"/>
                                <w:right w:val="nil"/>
                              </w:tcBorders>
                            </w:tcPr>
                            <w:p w:rsidR="00112CAF" w:rsidRDefault="00112CAF" w:rsidP="00112CAF">
                              <w:pPr>
                                <w:jc w:val="center"/>
                              </w:pPr>
                            </w:p>
                          </w:tc>
                          <w:tc>
                            <w:tcPr>
                              <w:tcW w:w="2308" w:type="dxa"/>
                              <w:gridSpan w:val="2"/>
                              <w:tcBorders>
                                <w:top w:val="single" w:sz="4" w:space="0" w:color="auto"/>
                                <w:left w:val="single" w:sz="4" w:space="0" w:color="auto"/>
                                <w:bottom w:val="single" w:sz="4" w:space="0" w:color="auto"/>
                                <w:right w:val="single" w:sz="4" w:space="0" w:color="auto"/>
                              </w:tcBorders>
                            </w:tcPr>
                            <w:p w:rsidR="00112CAF" w:rsidRDefault="00112CAF" w:rsidP="00112CAF">
                              <w:pPr>
                                <w:jc w:val="center"/>
                              </w:pPr>
                            </w:p>
                            <w:p w:rsidR="00112CAF" w:rsidRDefault="00112CAF" w:rsidP="00112CAF">
                              <w:pPr>
                                <w:jc w:val="center"/>
                              </w:pPr>
                              <w:r>
                                <w:rPr>
                                  <w:noProof/>
                                </w:rPr>
                                <w:drawing>
                                  <wp:inline distT="0" distB="0" distL="0" distR="0">
                                    <wp:extent cx="762000" cy="679450"/>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 cy="679450"/>
                                            </a:xfrm>
                                            <a:prstGeom prst="rect">
                                              <a:avLst/>
                                            </a:prstGeom>
                                            <a:noFill/>
                                            <a:ln>
                                              <a:noFill/>
                                            </a:ln>
                                          </pic:spPr>
                                        </pic:pic>
                                      </a:graphicData>
                                    </a:graphic>
                                  </wp:inline>
                                </w:drawing>
                              </w:r>
                            </w:p>
                            <w:p w:rsidR="00112CAF" w:rsidRDefault="00112CAF" w:rsidP="00112CAF">
                              <w:pPr>
                                <w:pStyle w:val="BasistekstNaktuinbouw"/>
                              </w:pPr>
                            </w:p>
                            <w:p w:rsidR="00112CAF" w:rsidRDefault="00112CAF" w:rsidP="00112CAF">
                              <w:pPr>
                                <w:pStyle w:val="BasistekstNaktuinbouw"/>
                                <w:jc w:val="center"/>
                              </w:pPr>
                              <w:r>
                                <w:t>11</w:t>
                              </w:r>
                            </w:p>
                            <w:p w:rsidR="00112CAF" w:rsidRDefault="00112CAF" w:rsidP="00112CAF">
                              <w:pPr>
                                <w:pStyle w:val="BasistekstNaktuinbouw"/>
                                <w:jc w:val="center"/>
                              </w:pPr>
                              <w:r>
                                <w:t>obcordate</w:t>
                              </w:r>
                            </w:p>
                          </w:tc>
                          <w:tc>
                            <w:tcPr>
                              <w:tcW w:w="1276" w:type="dxa"/>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pPr>
                              <w:r>
                                <w:rPr>
                                  <w:noProof/>
                                </w:rPr>
                                <w:drawing>
                                  <wp:inline distT="0" distB="0" distL="0" distR="0">
                                    <wp:extent cx="685800" cy="85090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850900"/>
                                            </a:xfrm>
                                            <a:prstGeom prst="rect">
                                              <a:avLst/>
                                            </a:prstGeom>
                                            <a:noFill/>
                                            <a:ln>
                                              <a:noFill/>
                                            </a:ln>
                                          </pic:spPr>
                                        </pic:pic>
                                      </a:graphicData>
                                    </a:graphic>
                                  </wp:inline>
                                </w:drawing>
                              </w:r>
                            </w:p>
                            <w:p w:rsidR="00112CAF" w:rsidRDefault="00112CAF" w:rsidP="00112CAF">
                              <w:pPr>
                                <w:pStyle w:val="BasistekstNaktuinbouw"/>
                                <w:jc w:val="center"/>
                              </w:pPr>
                              <w:r>
                                <w:t>(parallel)</w:t>
                              </w:r>
                            </w:p>
                            <w:p w:rsidR="00112CAF" w:rsidRDefault="00112CAF" w:rsidP="00112CAF">
                              <w:pPr>
                                <w:pStyle w:val="BasistekstNaktuinbouw"/>
                                <w:jc w:val="center"/>
                              </w:pPr>
                              <w:r>
                                <w:t>4</w:t>
                              </w:r>
                            </w:p>
                            <w:p w:rsidR="00112CAF" w:rsidRDefault="00112CAF" w:rsidP="00112CAF">
                              <w:pPr>
                                <w:pStyle w:val="BasistekstNaktuinbouw"/>
                                <w:jc w:val="center"/>
                              </w:pPr>
                              <w:r>
                                <w:t>oblong</w:t>
                              </w:r>
                            </w:p>
                          </w:tc>
                          <w:tc>
                            <w:tcPr>
                              <w:tcW w:w="1418" w:type="dxa"/>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pPr>
                              <w:r>
                                <w:rPr>
                                  <w:noProof/>
                                </w:rPr>
                                <w:drawing>
                                  <wp:inline distT="0" distB="0" distL="0" distR="0">
                                    <wp:extent cx="762000" cy="85090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 cy="850900"/>
                                            </a:xfrm>
                                            <a:prstGeom prst="rect">
                                              <a:avLst/>
                                            </a:prstGeom>
                                            <a:noFill/>
                                            <a:ln>
                                              <a:noFill/>
                                            </a:ln>
                                          </pic:spPr>
                                        </pic:pic>
                                      </a:graphicData>
                                    </a:graphic>
                                  </wp:inline>
                                </w:drawing>
                              </w:r>
                            </w:p>
                            <w:p w:rsidR="00112CAF" w:rsidRDefault="00112CAF" w:rsidP="00112CAF">
                              <w:pPr>
                                <w:pStyle w:val="BasistekstNaktuinbouw"/>
                                <w:jc w:val="center"/>
                              </w:pPr>
                              <w:r>
                                <w:t>(rounded)</w:t>
                              </w:r>
                            </w:p>
                            <w:p w:rsidR="00112CAF" w:rsidRDefault="00112CAF" w:rsidP="00112CAF">
                              <w:pPr>
                                <w:pStyle w:val="BasistekstNaktuinbouw"/>
                                <w:jc w:val="center"/>
                              </w:pPr>
                              <w:r>
                                <w:t>3</w:t>
                              </w:r>
                            </w:p>
                            <w:p w:rsidR="00112CAF" w:rsidRDefault="00112CAF" w:rsidP="00112CAF">
                              <w:pPr>
                                <w:pStyle w:val="BasistekstNaktuinbouw"/>
                                <w:jc w:val="center"/>
                              </w:pPr>
                              <w:r>
                                <w:t>circular</w:t>
                              </w:r>
                            </w:p>
                          </w:tc>
                          <w:tc>
                            <w:tcPr>
                              <w:tcW w:w="1275"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c>
                            <w:tcPr>
                              <w:tcW w:w="1276"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r>
                        <w:tr w:rsidR="00112CAF" w:rsidTr="00112CAF">
                          <w:trPr>
                            <w:gridAfter w:val="1"/>
                            <w:wAfter w:w="12" w:type="dxa"/>
                            <w:cantSplit/>
                            <w:trHeight w:val="1685"/>
                          </w:trPr>
                          <w:tc>
                            <w:tcPr>
                              <w:tcW w:w="1418" w:type="dxa"/>
                              <w:vMerge/>
                              <w:tcBorders>
                                <w:top w:val="nil"/>
                                <w:left w:val="single" w:sz="4" w:space="0" w:color="auto"/>
                                <w:bottom w:val="nil"/>
                                <w:right w:val="nil"/>
                              </w:tcBorders>
                              <w:vAlign w:val="center"/>
                              <w:hideMark/>
                            </w:tcPr>
                            <w:p w:rsidR="00112CAF" w:rsidRDefault="00112CAF" w:rsidP="00112CAF">
                              <w:pPr>
                                <w:rPr>
                                  <w:rFonts w:cs="Maiandra GD"/>
                                  <w:color w:val="000000" w:themeColor="text1"/>
                                  <w:sz w:val="18"/>
                                  <w:szCs w:val="18"/>
                                  <w:lang w:val="nl-NL" w:eastAsia="nl-NL"/>
                                </w:rPr>
                              </w:pPr>
                            </w:p>
                          </w:tc>
                          <w:tc>
                            <w:tcPr>
                              <w:tcW w:w="249" w:type="dxa"/>
                              <w:tcBorders>
                                <w:top w:val="nil"/>
                                <w:left w:val="single" w:sz="4" w:space="0" w:color="auto"/>
                                <w:bottom w:val="nil"/>
                                <w:right w:val="nil"/>
                              </w:tcBorders>
                            </w:tcPr>
                            <w:p w:rsidR="00112CAF" w:rsidRDefault="00112CAF" w:rsidP="00112CAF">
                              <w:pPr>
                                <w:jc w:val="center"/>
                              </w:pPr>
                            </w:p>
                          </w:tc>
                          <w:tc>
                            <w:tcPr>
                              <w:tcW w:w="1169"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c>
                            <w:tcPr>
                              <w:tcW w:w="1139"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c>
                            <w:tcPr>
                              <w:tcW w:w="2694" w:type="dxa"/>
                              <w:gridSpan w:val="2"/>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pPr>
                              <w:r>
                                <w:rPr>
                                  <w:noProof/>
                                </w:rPr>
                                <w:drawing>
                                  <wp:inline distT="0" distB="0" distL="0" distR="0">
                                    <wp:extent cx="933450" cy="7239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inline>
                                </w:drawing>
                              </w:r>
                            </w:p>
                            <w:p w:rsidR="00112CAF" w:rsidRDefault="00112CAF" w:rsidP="00112CAF">
                              <w:pPr>
                                <w:pStyle w:val="BasistekstNaktuinbouw"/>
                                <w:jc w:val="center"/>
                              </w:pPr>
                              <w:r>
                                <w:t>2</w:t>
                              </w:r>
                            </w:p>
                            <w:p w:rsidR="00112CAF" w:rsidRDefault="00112CAF" w:rsidP="00112CAF">
                              <w:pPr>
                                <w:pStyle w:val="BasistekstNaktuinbouw"/>
                                <w:jc w:val="center"/>
                              </w:pPr>
                              <w:r>
                                <w:t>oblate</w:t>
                              </w:r>
                            </w:p>
                          </w:tc>
                          <w:tc>
                            <w:tcPr>
                              <w:tcW w:w="1275"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c>
                            <w:tcPr>
                              <w:tcW w:w="1276"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r>
                        <w:tr w:rsidR="00112CAF" w:rsidTr="00112CAF">
                          <w:trPr>
                            <w:gridAfter w:val="1"/>
                            <w:wAfter w:w="12" w:type="dxa"/>
                            <w:cantSplit/>
                            <w:trHeight w:val="1627"/>
                          </w:trPr>
                          <w:tc>
                            <w:tcPr>
                              <w:tcW w:w="1418" w:type="dxa"/>
                              <w:tcBorders>
                                <w:top w:val="nil"/>
                                <w:left w:val="single" w:sz="4" w:space="0" w:color="auto"/>
                                <w:bottom w:val="single" w:sz="4" w:space="0" w:color="auto"/>
                                <w:right w:val="nil"/>
                              </w:tcBorders>
                              <w:vAlign w:val="center"/>
                              <w:hideMark/>
                            </w:tcPr>
                            <w:p w:rsidR="00112CAF" w:rsidRDefault="00112CAF" w:rsidP="00112CAF">
                              <w:pPr>
                                <w:jc w:val="center"/>
                                <w:rPr>
                                  <w:sz w:val="18"/>
                                </w:rPr>
                              </w:pPr>
                              <w:r>
                                <w:rPr>
                                  <w:noProof/>
                                  <w:sz w:val="18"/>
                                </w:rPr>
                                <w:t>broad</w:t>
                              </w:r>
                              <w:r>
                                <w:rPr>
                                  <w:noProof/>
                                  <w:sz w:val="18"/>
                                </w:rPr>
                                <w:br/>
                                <w:t>(</w:t>
                              </w:r>
                              <w:r>
                                <w:rPr>
                                  <w:sz w:val="18"/>
                                </w:rPr>
                                <w:t>compressed)</w:t>
                              </w:r>
                            </w:p>
                          </w:tc>
                          <w:tc>
                            <w:tcPr>
                              <w:tcW w:w="249" w:type="dxa"/>
                              <w:tcBorders>
                                <w:top w:val="nil"/>
                                <w:left w:val="single" w:sz="4" w:space="0" w:color="auto"/>
                                <w:bottom w:val="nil"/>
                                <w:right w:val="nil"/>
                              </w:tcBorders>
                            </w:tcPr>
                            <w:p w:rsidR="00112CAF" w:rsidRDefault="00112CAF" w:rsidP="00112CAF">
                              <w:pPr>
                                <w:jc w:val="center"/>
                              </w:pPr>
                            </w:p>
                          </w:tc>
                          <w:tc>
                            <w:tcPr>
                              <w:tcW w:w="1169"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c>
                            <w:tcPr>
                              <w:tcW w:w="1139"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c>
                            <w:tcPr>
                              <w:tcW w:w="2694" w:type="dxa"/>
                              <w:gridSpan w:val="2"/>
                              <w:tcBorders>
                                <w:top w:val="single" w:sz="4" w:space="0" w:color="auto"/>
                                <w:left w:val="single" w:sz="4" w:space="0" w:color="auto"/>
                                <w:bottom w:val="single" w:sz="4" w:space="0" w:color="auto"/>
                                <w:right w:val="single" w:sz="4" w:space="0" w:color="auto"/>
                              </w:tcBorders>
                              <w:hideMark/>
                            </w:tcPr>
                            <w:p w:rsidR="00112CAF" w:rsidRDefault="00112CAF" w:rsidP="00112CAF">
                              <w:pPr>
                                <w:jc w:val="center"/>
                              </w:pPr>
                              <w:r>
                                <w:rPr>
                                  <w:noProof/>
                                </w:rPr>
                                <w:drawing>
                                  <wp:inline distT="0" distB="0" distL="0" distR="0">
                                    <wp:extent cx="1384300" cy="774700"/>
                                    <wp:effectExtent l="0" t="0" r="635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1384300" cy="774700"/>
                                            </a:xfrm>
                                            <a:prstGeom prst="rect">
                                              <a:avLst/>
                                            </a:prstGeom>
                                            <a:noFill/>
                                            <a:ln>
                                              <a:noFill/>
                                            </a:ln>
                                          </pic:spPr>
                                        </pic:pic>
                                      </a:graphicData>
                                    </a:graphic>
                                  </wp:inline>
                                </w:drawing>
                              </w:r>
                            </w:p>
                            <w:p w:rsidR="00112CAF" w:rsidRDefault="00112CAF" w:rsidP="00112CAF">
                              <w:pPr>
                                <w:pStyle w:val="BasistekstNaktuinbouw"/>
                                <w:jc w:val="center"/>
                              </w:pPr>
                              <w:r>
                                <w:t>1</w:t>
                              </w:r>
                            </w:p>
                            <w:p w:rsidR="00112CAF" w:rsidRDefault="00112CAF" w:rsidP="00112CAF">
                              <w:pPr>
                                <w:pStyle w:val="BasistekstNaktuinbouw"/>
                                <w:jc w:val="center"/>
                              </w:pPr>
                              <w:r>
                                <w:t>flattened</w:t>
                              </w:r>
                            </w:p>
                          </w:tc>
                          <w:tc>
                            <w:tcPr>
                              <w:tcW w:w="1275"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c>
                            <w:tcPr>
                              <w:tcW w:w="1276" w:type="dxa"/>
                              <w:tcBorders>
                                <w:top w:val="single" w:sz="4" w:space="0" w:color="auto"/>
                                <w:left w:val="single" w:sz="4" w:space="0" w:color="auto"/>
                                <w:bottom w:val="single" w:sz="4" w:space="0" w:color="auto"/>
                                <w:right w:val="single" w:sz="4" w:space="0" w:color="auto"/>
                              </w:tcBorders>
                            </w:tcPr>
                            <w:p w:rsidR="00112CAF" w:rsidRDefault="00112CAF" w:rsidP="00112CAF">
                              <w:pPr>
                                <w:jc w:val="center"/>
                              </w:pPr>
                            </w:p>
                          </w:tc>
                        </w:tr>
                      </w:tbl>
                      <w:p w:rsidR="007F75B1" w:rsidRDefault="007F75B1"/>
                      <w:p w:rsidR="007F75B1" w:rsidRDefault="007F75B1"/>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p w:rsidR="00112CAF" w:rsidRDefault="00112CAF"/>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31: Fruit: ribbing </w:t>
                        </w:r>
                      </w:p>
                      <w:p w:rsidR="007F75B1" w:rsidRDefault="007F75B1"/>
                      <w:p w:rsidR="007F75B1" w:rsidRDefault="006A66A6" w:rsidP="00112CAF">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peduncle end after removal the peduncle and calyx. Each rib is between two grooves.​</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7F75B1">
                          <w:trPr>
                            <w:hidden/>
                          </w:trPr>
                          <w:tc>
                            <w:tcPr>
                              <w:tcW w:w="9299" w:type="dxa"/>
                              <w:tcMar>
                                <w:top w:w="0" w:type="dxa"/>
                                <w:left w:w="0" w:type="dxa"/>
                                <w:bottom w:w="0" w:type="dxa"/>
                                <w:right w:w="0" w:type="dxa"/>
                              </w:tcMar>
                            </w:tcPr>
                            <w:p w:rsidR="007F75B1" w:rsidRDefault="007F75B1">
                              <w:pPr>
                                <w:rPr>
                                  <w:vanish/>
                                </w:rPr>
                              </w:pPr>
                            </w:p>
                            <w:tbl>
                              <w:tblPr>
                                <w:tblOverlap w:val="never"/>
                                <w:tblW w:w="9509" w:type="dxa"/>
                                <w:tblLayout w:type="fixed"/>
                                <w:tblLook w:val="01E0" w:firstRow="1" w:lastRow="1" w:firstColumn="1" w:lastColumn="1" w:noHBand="0" w:noVBand="0"/>
                              </w:tblPr>
                              <w:tblGrid>
                                <w:gridCol w:w="3345"/>
                                <w:gridCol w:w="3150"/>
                                <w:gridCol w:w="3014"/>
                              </w:tblGrid>
                              <w:tr w:rsidR="00112CAF" w:rsidTr="00112CAF">
                                <w:tc>
                                  <w:tcPr>
                                    <w:tcW w:w="3345" w:type="dxa"/>
                                    <w:tcMar>
                                      <w:top w:w="0" w:type="dxa"/>
                                      <w:left w:w="0" w:type="dxa"/>
                                      <w:bottom w:w="0" w:type="dxa"/>
                                      <w:right w:w="0" w:type="dxa"/>
                                    </w:tcMar>
                                  </w:tcPr>
                                  <w:p w:rsidR="00112CAF" w:rsidRDefault="00112CAF">
                                    <w:pPr>
                                      <w:jc w:val="center"/>
                                    </w:pPr>
                                    <w:r>
                                      <w:rPr>
                                        <w:noProof/>
                                      </w:rPr>
                                      <mc:AlternateContent>
                                        <mc:Choice Requires="wps">
                                          <w:drawing>
                                            <wp:anchor distT="0" distB="0" distL="114300" distR="114300" simplePos="0" relativeHeight="251695104" behindDoc="0" locked="0" layoutInCell="1" allowOverlap="1" wp14:anchorId="757B5653" wp14:editId="17ABA285">
                                              <wp:simplePos x="0" y="0"/>
                                              <wp:positionH relativeFrom="column">
                                                <wp:posOffset>0</wp:posOffset>
                                              </wp:positionH>
                                              <wp:positionV relativeFrom="paragraph">
                                                <wp:posOffset>0</wp:posOffset>
                                              </wp:positionV>
                                              <wp:extent cx="635000" cy="635000"/>
                                              <wp:effectExtent l="0" t="0" r="3175" b="3175"/>
                                              <wp:wrapNone/>
                                              <wp:docPr id="10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D2853" id="AutoShape 7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1+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rM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2W1+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2E867F3E" wp14:editId="78CC2677">
                                          <wp:extent cx="1576601" cy="1661822"/>
                                          <wp:effectExtent l="0" t="0" r="508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8685" cy="1695640"/>
                                                  </a:xfrm>
                                                  <a:prstGeom prst="rect">
                                                    <a:avLst/>
                                                  </a:prstGeom>
                                                  <a:noFill/>
                                                  <a:ln>
                                                    <a:noFill/>
                                                  </a:ln>
                                                </pic:spPr>
                                              </pic:pic>
                                            </a:graphicData>
                                          </a:graphic>
                                        </wp:inline>
                                      </w:drawing>
                                    </w:r>
                                  </w:p>
                                </w:tc>
                                <w:tc>
                                  <w:tcPr>
                                    <w:tcW w:w="3150" w:type="dxa"/>
                                    <w:tcMar>
                                      <w:top w:w="0" w:type="dxa"/>
                                      <w:left w:w="0" w:type="dxa"/>
                                      <w:bottom w:w="0" w:type="dxa"/>
                                      <w:right w:w="0" w:type="dxa"/>
                                    </w:tcMar>
                                  </w:tcPr>
                                  <w:p w:rsidR="00112CAF" w:rsidRDefault="00112CAF">
                                    <w:pPr>
                                      <w:jc w:val="center"/>
                                    </w:pPr>
                                    <w:r>
                                      <w:rPr>
                                        <w:noProof/>
                                      </w:rPr>
                                      <mc:AlternateContent>
                                        <mc:Choice Requires="wps">
                                          <w:drawing>
                                            <wp:anchor distT="0" distB="0" distL="114300" distR="114300" simplePos="0" relativeHeight="251696128" behindDoc="0" locked="0" layoutInCell="1" allowOverlap="1" wp14:anchorId="4AECA53B" wp14:editId="738BA7F7">
                                              <wp:simplePos x="0" y="0"/>
                                              <wp:positionH relativeFrom="column">
                                                <wp:posOffset>0</wp:posOffset>
                                              </wp:positionH>
                                              <wp:positionV relativeFrom="paragraph">
                                                <wp:posOffset>0</wp:posOffset>
                                              </wp:positionV>
                                              <wp:extent cx="635000" cy="635000"/>
                                              <wp:effectExtent l="0" t="0" r="3175" b="3175"/>
                                              <wp:wrapNone/>
                                              <wp:docPr id="10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4625" id="AutoShape 7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7O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9g7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4FB79F46" wp14:editId="526613AD">
                                          <wp:extent cx="1732626" cy="1661795"/>
                                          <wp:effectExtent l="0" t="0" r="127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60731" cy="1688751"/>
                                                  </a:xfrm>
                                                  <a:prstGeom prst="rect">
                                                    <a:avLst/>
                                                  </a:prstGeom>
                                                  <a:noFill/>
                                                  <a:ln>
                                                    <a:noFill/>
                                                  </a:ln>
                                                </pic:spPr>
                                              </pic:pic>
                                            </a:graphicData>
                                          </a:graphic>
                                        </wp:inline>
                                      </w:drawing>
                                    </w:r>
                                  </w:p>
                                </w:tc>
                                <w:tc>
                                  <w:tcPr>
                                    <w:tcW w:w="3014" w:type="dxa"/>
                                    <w:tcMar>
                                      <w:top w:w="0" w:type="dxa"/>
                                      <w:left w:w="0" w:type="dxa"/>
                                      <w:bottom w:w="0" w:type="dxa"/>
                                      <w:right w:w="0" w:type="dxa"/>
                                    </w:tcMar>
                                  </w:tcPr>
                                  <w:p w:rsidR="00112CAF" w:rsidRDefault="00112CAF">
                                    <w:pPr>
                                      <w:jc w:val="center"/>
                                    </w:pPr>
                                    <w:r>
                                      <w:rPr>
                                        <w:noProof/>
                                      </w:rPr>
                                      <mc:AlternateContent>
                                        <mc:Choice Requires="wps">
                                          <w:drawing>
                                            <wp:anchor distT="0" distB="0" distL="114300" distR="114300" simplePos="0" relativeHeight="251697152" behindDoc="0" locked="0" layoutInCell="1" allowOverlap="1" wp14:anchorId="310DA61F" wp14:editId="73AAB7AB">
                                              <wp:simplePos x="0" y="0"/>
                                              <wp:positionH relativeFrom="column">
                                                <wp:posOffset>0</wp:posOffset>
                                              </wp:positionH>
                                              <wp:positionV relativeFrom="paragraph">
                                                <wp:posOffset>0</wp:posOffset>
                                              </wp:positionV>
                                              <wp:extent cx="635000" cy="635000"/>
                                              <wp:effectExtent l="0" t="0" r="3175" b="3175"/>
                                              <wp:wrapNone/>
                                              <wp:docPr id="10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72BA7" id="AutoShape 7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Ab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FGEnagUh3W6t8bDSD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2OEB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7755151A" wp14:editId="16177B90">
                                          <wp:extent cx="1580862" cy="1661795"/>
                                          <wp:effectExtent l="0" t="0" r="635"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1587" cy="1694093"/>
                                                  </a:xfrm>
                                                  <a:prstGeom prst="rect">
                                                    <a:avLst/>
                                                  </a:prstGeom>
                                                  <a:noFill/>
                                                  <a:ln>
                                                    <a:noFill/>
                                                  </a:ln>
                                                </pic:spPr>
                                              </pic:pic>
                                            </a:graphicData>
                                          </a:graphic>
                                        </wp:inline>
                                      </w:drawing>
                                    </w:r>
                                  </w:p>
                                </w:tc>
                              </w:tr>
                              <w:tr w:rsidR="00112CAF" w:rsidTr="00112CAF">
                                <w:tc>
                                  <w:tcPr>
                                    <w:tcW w:w="3345" w:type="dxa"/>
                                    <w:tcMar>
                                      <w:top w:w="0" w:type="dxa"/>
                                      <w:left w:w="0" w:type="dxa"/>
                                      <w:bottom w:w="0" w:type="dxa"/>
                                      <w:right w:w="0" w:type="dxa"/>
                                    </w:tcMar>
                                  </w:tcPr>
                                  <w:p w:rsidR="00112CAF" w:rsidRDefault="00112CAF">
                                    <w:pPr>
                                      <w:jc w:val="center"/>
                                    </w:pPr>
                                    <w:r>
                                      <w:rPr>
                                        <w:rFonts w:eastAsia="Arial" w:cs="Arial"/>
                                        <w:color w:val="000000"/>
                                      </w:rPr>
                                      <w:t>1</w:t>
                                    </w:r>
                                  </w:p>
                                </w:tc>
                                <w:tc>
                                  <w:tcPr>
                                    <w:tcW w:w="3150" w:type="dxa"/>
                                    <w:tcMar>
                                      <w:top w:w="0" w:type="dxa"/>
                                      <w:left w:w="0" w:type="dxa"/>
                                      <w:bottom w:w="0" w:type="dxa"/>
                                      <w:right w:w="0" w:type="dxa"/>
                                    </w:tcMar>
                                  </w:tcPr>
                                  <w:p w:rsidR="00112CAF" w:rsidRDefault="00112CAF">
                                    <w:pPr>
                                      <w:jc w:val="center"/>
                                    </w:pPr>
                                    <w:r>
                                      <w:rPr>
                                        <w:rFonts w:eastAsia="Arial" w:cs="Arial"/>
                                        <w:color w:val="000000"/>
                                      </w:rPr>
                                      <w:t>3</w:t>
                                    </w:r>
                                  </w:p>
                                </w:tc>
                                <w:tc>
                                  <w:tcPr>
                                    <w:tcW w:w="3014" w:type="dxa"/>
                                    <w:tcMar>
                                      <w:top w:w="0" w:type="dxa"/>
                                      <w:left w:w="0" w:type="dxa"/>
                                      <w:bottom w:w="0" w:type="dxa"/>
                                      <w:right w:w="0" w:type="dxa"/>
                                    </w:tcMar>
                                  </w:tcPr>
                                  <w:p w:rsidR="00112CAF" w:rsidRDefault="00112CAF">
                                    <w:pPr>
                                      <w:jc w:val="center"/>
                                    </w:pPr>
                                    <w:r>
                                      <w:rPr>
                                        <w:rFonts w:eastAsia="Arial" w:cs="Arial"/>
                                        <w:color w:val="000000"/>
                                      </w:rPr>
                                      <w:t>5</w:t>
                                    </w:r>
                                  </w:p>
                                </w:tc>
                              </w:tr>
                              <w:tr w:rsidR="00112CAF" w:rsidTr="00112CAF">
                                <w:tc>
                                  <w:tcPr>
                                    <w:tcW w:w="3345" w:type="dxa"/>
                                    <w:tcMar>
                                      <w:top w:w="0" w:type="dxa"/>
                                      <w:left w:w="0" w:type="dxa"/>
                                      <w:bottom w:w="0" w:type="dxa"/>
                                      <w:right w:w="0" w:type="dxa"/>
                                    </w:tcMar>
                                  </w:tcPr>
                                  <w:p w:rsidR="00112CAF" w:rsidRDefault="00112CAF">
                                    <w:pPr>
                                      <w:jc w:val="center"/>
                                    </w:pPr>
                                    <w:r>
                                      <w:rPr>
                                        <w:rFonts w:eastAsia="Arial" w:cs="Arial"/>
                                        <w:color w:val="000000"/>
                                      </w:rPr>
                                      <w:t>absent or very weak</w:t>
                                    </w:r>
                                  </w:p>
                                </w:tc>
                                <w:tc>
                                  <w:tcPr>
                                    <w:tcW w:w="3150" w:type="dxa"/>
                                    <w:tcMar>
                                      <w:top w:w="0" w:type="dxa"/>
                                      <w:left w:w="0" w:type="dxa"/>
                                      <w:bottom w:w="0" w:type="dxa"/>
                                      <w:right w:w="0" w:type="dxa"/>
                                    </w:tcMar>
                                  </w:tcPr>
                                  <w:p w:rsidR="00112CAF" w:rsidRDefault="00112CAF">
                                    <w:pPr>
                                      <w:jc w:val="center"/>
                                    </w:pPr>
                                    <w:r>
                                      <w:rPr>
                                        <w:rFonts w:eastAsia="Arial" w:cs="Arial"/>
                                        <w:color w:val="000000"/>
                                      </w:rPr>
                                      <w:t>weak</w:t>
                                    </w:r>
                                  </w:p>
                                </w:tc>
                                <w:tc>
                                  <w:tcPr>
                                    <w:tcW w:w="3014" w:type="dxa"/>
                                    <w:tcMar>
                                      <w:top w:w="0" w:type="dxa"/>
                                      <w:left w:w="0" w:type="dxa"/>
                                      <w:bottom w:w="0" w:type="dxa"/>
                                      <w:right w:w="0" w:type="dxa"/>
                                    </w:tcMar>
                                  </w:tcPr>
                                  <w:p w:rsidR="00112CAF" w:rsidRDefault="00112CAF">
                                    <w:pPr>
                                      <w:jc w:val="center"/>
                                    </w:pPr>
                                    <w:r>
                                      <w:rPr>
                                        <w:rFonts w:eastAsia="Arial" w:cs="Arial"/>
                                        <w:color w:val="000000"/>
                                      </w:rPr>
                                      <w:t>medium</w:t>
                                    </w:r>
                                  </w:p>
                                </w:tc>
                              </w:tr>
                            </w:tbl>
                            <w:p w:rsidR="007F75B1" w:rsidRDefault="007F75B1">
                              <w:pPr>
                                <w:jc w:val="center"/>
                              </w:pPr>
                            </w:p>
                            <w:tbl>
                              <w:tblPr>
                                <w:tblOverlap w:val="never"/>
                                <w:tblW w:w="9299" w:type="dxa"/>
                                <w:jc w:val="center"/>
                                <w:tblLayout w:type="fixed"/>
                                <w:tblLook w:val="01E0" w:firstRow="1" w:lastRow="1" w:firstColumn="1" w:lastColumn="1" w:noHBand="0" w:noVBand="0"/>
                              </w:tblPr>
                              <w:tblGrid>
                                <w:gridCol w:w="4645"/>
                                <w:gridCol w:w="4654"/>
                              </w:tblGrid>
                              <w:tr w:rsidR="00112CAF" w:rsidTr="00112CAF">
                                <w:trPr>
                                  <w:jc w:val="center"/>
                                </w:trPr>
                                <w:tc>
                                  <w:tcPr>
                                    <w:tcW w:w="1859" w:type="dxa"/>
                                    <w:tcMar>
                                      <w:top w:w="0" w:type="dxa"/>
                                      <w:left w:w="0" w:type="dxa"/>
                                      <w:bottom w:w="0" w:type="dxa"/>
                                      <w:right w:w="0" w:type="dxa"/>
                                    </w:tcMar>
                                  </w:tcPr>
                                  <w:p w:rsidR="00112CAF" w:rsidRDefault="00112CAF" w:rsidP="00112CAF">
                                    <w:pPr>
                                      <w:jc w:val="center"/>
                                    </w:pPr>
                                    <w:r>
                                      <w:rPr>
                                        <w:noProof/>
                                      </w:rPr>
                                      <mc:AlternateContent>
                                        <mc:Choice Requires="wps">
                                          <w:drawing>
                                            <wp:anchor distT="0" distB="0" distL="114300" distR="114300" simplePos="0" relativeHeight="251699200" behindDoc="0" locked="0" layoutInCell="1" allowOverlap="1" wp14:anchorId="62AB76DB" wp14:editId="66FBA5B8">
                                              <wp:simplePos x="0" y="0"/>
                                              <wp:positionH relativeFrom="column">
                                                <wp:posOffset>0</wp:posOffset>
                                              </wp:positionH>
                                              <wp:positionV relativeFrom="paragraph">
                                                <wp:posOffset>0</wp:posOffset>
                                              </wp:positionV>
                                              <wp:extent cx="635000" cy="635000"/>
                                              <wp:effectExtent l="0" t="0" r="3175" b="3175"/>
                                              <wp:wrapNone/>
                                              <wp:docPr id="10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9D3E8" id="AutoShape 69"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AU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mcAB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5F116ED7" wp14:editId="3AD616A2">
                                          <wp:extent cx="1567478" cy="1598213"/>
                                          <wp:effectExtent l="0" t="0" r="0" b="254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2136" cy="1623355"/>
                                                  </a:xfrm>
                                                  <a:prstGeom prst="rect">
                                                    <a:avLst/>
                                                  </a:prstGeom>
                                                  <a:noFill/>
                                                  <a:ln>
                                                    <a:noFill/>
                                                  </a:ln>
                                                </pic:spPr>
                                              </pic:pic>
                                            </a:graphicData>
                                          </a:graphic>
                                        </wp:inline>
                                      </w:drawing>
                                    </w:r>
                                  </w:p>
                                </w:tc>
                                <w:tc>
                                  <w:tcPr>
                                    <w:tcW w:w="1863" w:type="dxa"/>
                                    <w:tcMar>
                                      <w:top w:w="0" w:type="dxa"/>
                                      <w:left w:w="0" w:type="dxa"/>
                                      <w:bottom w:w="0" w:type="dxa"/>
                                      <w:right w:w="0" w:type="dxa"/>
                                    </w:tcMar>
                                  </w:tcPr>
                                  <w:p w:rsidR="00112CAF" w:rsidRDefault="00112CAF" w:rsidP="00112CAF">
                                    <w:pPr>
                                      <w:jc w:val="center"/>
                                    </w:pPr>
                                    <w:r>
                                      <w:rPr>
                                        <w:noProof/>
                                      </w:rPr>
                                      <mc:AlternateContent>
                                        <mc:Choice Requires="wps">
                                          <w:drawing>
                                            <wp:anchor distT="0" distB="0" distL="114300" distR="114300" simplePos="0" relativeHeight="251700224" behindDoc="0" locked="0" layoutInCell="1" allowOverlap="1" wp14:anchorId="422F073D" wp14:editId="21358674">
                                              <wp:simplePos x="0" y="0"/>
                                              <wp:positionH relativeFrom="column">
                                                <wp:posOffset>0</wp:posOffset>
                                              </wp:positionH>
                                              <wp:positionV relativeFrom="paragraph">
                                                <wp:posOffset>0</wp:posOffset>
                                              </wp:positionV>
                                              <wp:extent cx="635000" cy="635000"/>
                                              <wp:effectExtent l="0" t="0" r="3175" b="3175"/>
                                              <wp:wrapNone/>
                                              <wp:docPr id="9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5D5E5" id="AutoShape 6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33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jKMBOmhR3dbK31qNJ1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9jL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1D73DB12" wp14:editId="00A80D98">
                                          <wp:extent cx="1611508" cy="1550505"/>
                                          <wp:effectExtent l="0" t="0" r="8255"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48591" cy="1586184"/>
                                                  </a:xfrm>
                                                  <a:prstGeom prst="rect">
                                                    <a:avLst/>
                                                  </a:prstGeom>
                                                  <a:noFill/>
                                                  <a:ln>
                                                    <a:noFill/>
                                                  </a:ln>
                                                </pic:spPr>
                                              </pic:pic>
                                            </a:graphicData>
                                          </a:graphic>
                                        </wp:inline>
                                      </w:drawing>
                                    </w:r>
                                  </w:p>
                                </w:tc>
                              </w:tr>
                              <w:tr w:rsidR="00112CAF" w:rsidTr="00112CAF">
                                <w:trPr>
                                  <w:jc w:val="center"/>
                                </w:trPr>
                                <w:tc>
                                  <w:tcPr>
                                    <w:tcW w:w="1859" w:type="dxa"/>
                                    <w:tcMar>
                                      <w:top w:w="0" w:type="dxa"/>
                                      <w:left w:w="0" w:type="dxa"/>
                                      <w:bottom w:w="0" w:type="dxa"/>
                                      <w:right w:w="0" w:type="dxa"/>
                                    </w:tcMar>
                                  </w:tcPr>
                                  <w:p w:rsidR="00112CAF" w:rsidRDefault="00112CAF" w:rsidP="00112CAF">
                                    <w:pPr>
                                      <w:jc w:val="center"/>
                                    </w:pPr>
                                    <w:r>
                                      <w:rPr>
                                        <w:rFonts w:eastAsia="Arial" w:cs="Arial"/>
                                        <w:color w:val="000000"/>
                                      </w:rPr>
                                      <w:t>7</w:t>
                                    </w:r>
                                  </w:p>
                                </w:tc>
                                <w:tc>
                                  <w:tcPr>
                                    <w:tcW w:w="1863" w:type="dxa"/>
                                    <w:tcMar>
                                      <w:top w:w="0" w:type="dxa"/>
                                      <w:left w:w="0" w:type="dxa"/>
                                      <w:bottom w:w="0" w:type="dxa"/>
                                      <w:right w:w="0" w:type="dxa"/>
                                    </w:tcMar>
                                  </w:tcPr>
                                  <w:p w:rsidR="00112CAF" w:rsidRDefault="00112CAF" w:rsidP="00112CAF">
                                    <w:pPr>
                                      <w:jc w:val="center"/>
                                    </w:pPr>
                                    <w:r>
                                      <w:rPr>
                                        <w:rFonts w:eastAsia="Arial" w:cs="Arial"/>
                                        <w:color w:val="000000"/>
                                      </w:rPr>
                                      <w:t>9</w:t>
                                    </w:r>
                                  </w:p>
                                </w:tc>
                              </w:tr>
                              <w:tr w:rsidR="00112CAF" w:rsidTr="00112CAF">
                                <w:trPr>
                                  <w:jc w:val="center"/>
                                </w:trPr>
                                <w:tc>
                                  <w:tcPr>
                                    <w:tcW w:w="1859" w:type="dxa"/>
                                    <w:tcMar>
                                      <w:top w:w="0" w:type="dxa"/>
                                      <w:left w:w="0" w:type="dxa"/>
                                      <w:bottom w:w="0" w:type="dxa"/>
                                      <w:right w:w="0" w:type="dxa"/>
                                    </w:tcMar>
                                  </w:tcPr>
                                  <w:p w:rsidR="00112CAF" w:rsidRDefault="00112CAF" w:rsidP="00112CAF">
                                    <w:pPr>
                                      <w:jc w:val="center"/>
                                    </w:pPr>
                                    <w:r>
                                      <w:rPr>
                                        <w:rFonts w:eastAsia="Arial" w:cs="Arial"/>
                                        <w:color w:val="000000"/>
                                      </w:rPr>
                                      <w:t>strong</w:t>
                                    </w:r>
                                  </w:p>
                                </w:tc>
                                <w:tc>
                                  <w:tcPr>
                                    <w:tcW w:w="1863" w:type="dxa"/>
                                    <w:tcMar>
                                      <w:top w:w="0" w:type="dxa"/>
                                      <w:left w:w="0" w:type="dxa"/>
                                      <w:bottom w:w="0" w:type="dxa"/>
                                      <w:right w:w="0" w:type="dxa"/>
                                    </w:tcMar>
                                  </w:tcPr>
                                  <w:p w:rsidR="00112CAF" w:rsidRDefault="00112CAF" w:rsidP="00112CAF">
                                    <w:pPr>
                                      <w:jc w:val="center"/>
                                    </w:pPr>
                                    <w:r>
                                      <w:rPr>
                                        <w:rFonts w:eastAsia="Arial" w:cs="Arial"/>
                                        <w:color w:val="000000"/>
                                      </w:rPr>
                                      <w:t>very strong</w:t>
                                    </w:r>
                                  </w:p>
                                </w:tc>
                              </w:tr>
                            </w:tbl>
                            <w:p w:rsidR="007F75B1" w:rsidRDefault="007F75B1">
                              <w:pPr>
                                <w:jc w:val="center"/>
                              </w:pPr>
                            </w:p>
                            <w:p w:rsidR="007F75B1" w:rsidRDefault="007F75B1">
                              <w:pPr>
                                <w:jc w:val="center"/>
                              </w:pPr>
                            </w:p>
                          </w:tc>
                        </w:tr>
                      </w:tbl>
                      <w:p w:rsidR="007F75B1" w:rsidRDefault="007F75B1">
                        <w:pPr>
                          <w:spacing w:line="1" w:lineRule="auto"/>
                        </w:pPr>
                      </w:p>
                    </w:tc>
                  </w:tr>
                </w:tbl>
                <w:p w:rsidR="007F75B1" w:rsidRDefault="007F75B1">
                  <w:pPr>
                    <w:spacing w:line="1" w:lineRule="auto"/>
                  </w:pPr>
                </w:p>
              </w:tc>
            </w:tr>
          </w:tbl>
          <w:p w:rsidR="007F75B1" w:rsidRDefault="007F75B1">
            <w:pPr>
              <w:spacing w:line="1" w:lineRule="auto"/>
            </w:pP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32: Fruit: depression at peduncle end</w:t>
                        </w:r>
                      </w:p>
                      <w:p w:rsidR="007F75B1" w:rsidRDefault="006A66A6">
                        <w:r>
                          <w:rPr>
                            <w:rFonts w:eastAsia="Arial" w:cs="Arial"/>
                            <w:color w:val="000000"/>
                          </w:rPr>
                          <w:t xml:space="preserve">  </w:t>
                        </w:r>
                      </w:p>
                      <w:tbl>
                        <w:tblPr>
                          <w:tblOverlap w:val="never"/>
                          <w:tblW w:w="9285" w:type="dxa"/>
                          <w:tblLayout w:type="fixed"/>
                          <w:tblLook w:val="01E0" w:firstRow="1" w:lastRow="1" w:firstColumn="1" w:lastColumn="1" w:noHBand="0" w:noVBand="0"/>
                        </w:tblPr>
                        <w:tblGrid>
                          <w:gridCol w:w="2085"/>
                          <w:gridCol w:w="2070"/>
                          <w:gridCol w:w="2160"/>
                          <w:gridCol w:w="2970"/>
                        </w:tblGrid>
                        <w:tr w:rsidR="007F75B1" w:rsidTr="00112CAF">
                          <w:tc>
                            <w:tcPr>
                              <w:tcW w:w="2085"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ADF9C" id="AutoShape 6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VLKy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31900" cy="130810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1900" cy="1308100"/>
                                            </a:xfrm>
                                            <a:prstGeom prst="rect">
                                              <a:avLst/>
                                            </a:prstGeom>
                                            <a:noFill/>
                                            <a:ln>
                                              <a:noFill/>
                                            </a:ln>
                                          </pic:spPr>
                                        </pic:pic>
                                      </a:graphicData>
                                    </a:graphic>
                                  </wp:inline>
                                </w:drawing>
                              </w:r>
                            </w:p>
                          </w:tc>
                          <w:tc>
                            <w:tcPr>
                              <w:tcW w:w="207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DF63A" id="AutoShape 6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Gu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rVAa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28700" cy="13462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8700" cy="1346200"/>
                                            </a:xfrm>
                                            <a:prstGeom prst="rect">
                                              <a:avLst/>
                                            </a:prstGeom>
                                            <a:noFill/>
                                            <a:ln>
                                              <a:noFill/>
                                            </a:ln>
                                          </pic:spPr>
                                        </pic:pic>
                                      </a:graphicData>
                                    </a:graphic>
                                  </wp:inline>
                                </w:drawing>
                              </w:r>
                            </w:p>
                          </w:tc>
                          <w:tc>
                            <w:tcPr>
                              <w:tcW w:w="216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4CD54" id="AutoShape 6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x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9B3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57300" cy="13525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p>
                          </w:tc>
                          <w:tc>
                            <w:tcPr>
                              <w:tcW w:w="297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451EB" id="AutoShape 5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IG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GiSYt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oOTZ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dLSB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657350" cy="135255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p>
                          </w:tc>
                        </w:tr>
                        <w:tr w:rsidR="007F75B1" w:rsidTr="00112CAF">
                          <w:tc>
                            <w:tcPr>
                              <w:tcW w:w="2085" w:type="dxa"/>
                              <w:tcMar>
                                <w:top w:w="0" w:type="dxa"/>
                                <w:left w:w="0" w:type="dxa"/>
                                <w:bottom w:w="0" w:type="dxa"/>
                                <w:right w:w="0" w:type="dxa"/>
                              </w:tcMar>
                            </w:tcPr>
                            <w:p w:rsidR="007F75B1" w:rsidRDefault="006A66A6">
                              <w:pPr>
                                <w:jc w:val="center"/>
                              </w:pPr>
                              <w:r>
                                <w:rPr>
                                  <w:rFonts w:eastAsia="Arial" w:cs="Arial"/>
                                  <w:color w:val="000000"/>
                                </w:rPr>
                                <w:t>1</w:t>
                              </w:r>
                            </w:p>
                          </w:tc>
                          <w:tc>
                            <w:tcPr>
                              <w:tcW w:w="2070" w:type="dxa"/>
                              <w:tcMar>
                                <w:top w:w="0" w:type="dxa"/>
                                <w:left w:w="0" w:type="dxa"/>
                                <w:bottom w:w="0" w:type="dxa"/>
                                <w:right w:w="0" w:type="dxa"/>
                              </w:tcMar>
                            </w:tcPr>
                            <w:p w:rsidR="007F75B1" w:rsidRDefault="006A66A6">
                              <w:pPr>
                                <w:jc w:val="center"/>
                              </w:pPr>
                              <w:r>
                                <w:rPr>
                                  <w:rFonts w:eastAsia="Arial" w:cs="Arial"/>
                                  <w:color w:val="000000"/>
                                </w:rPr>
                                <w:t>3</w:t>
                              </w:r>
                            </w:p>
                          </w:tc>
                          <w:tc>
                            <w:tcPr>
                              <w:tcW w:w="2160" w:type="dxa"/>
                              <w:tcMar>
                                <w:top w:w="0" w:type="dxa"/>
                                <w:left w:w="0" w:type="dxa"/>
                                <w:bottom w:w="0" w:type="dxa"/>
                                <w:right w:w="0" w:type="dxa"/>
                              </w:tcMar>
                            </w:tcPr>
                            <w:p w:rsidR="007F75B1" w:rsidRDefault="006A66A6">
                              <w:pPr>
                                <w:jc w:val="center"/>
                              </w:pPr>
                              <w:r>
                                <w:rPr>
                                  <w:rFonts w:eastAsia="Arial" w:cs="Arial"/>
                                  <w:color w:val="000000"/>
                                </w:rPr>
                                <w:t>5</w:t>
                              </w:r>
                            </w:p>
                          </w:tc>
                          <w:tc>
                            <w:tcPr>
                              <w:tcW w:w="2970" w:type="dxa"/>
                              <w:tcMar>
                                <w:top w:w="0" w:type="dxa"/>
                                <w:left w:w="0" w:type="dxa"/>
                                <w:bottom w:w="0" w:type="dxa"/>
                                <w:right w:w="0" w:type="dxa"/>
                              </w:tcMar>
                            </w:tcPr>
                            <w:p w:rsidR="007F75B1" w:rsidRDefault="006A66A6">
                              <w:pPr>
                                <w:jc w:val="center"/>
                              </w:pPr>
                              <w:r>
                                <w:rPr>
                                  <w:rFonts w:eastAsia="Arial" w:cs="Arial"/>
                                  <w:color w:val="000000"/>
                                </w:rPr>
                                <w:t>7</w:t>
                              </w:r>
                            </w:p>
                          </w:tc>
                        </w:tr>
                        <w:tr w:rsidR="007F75B1" w:rsidTr="00112CAF">
                          <w:tc>
                            <w:tcPr>
                              <w:tcW w:w="2085" w:type="dxa"/>
                              <w:tcMar>
                                <w:top w:w="0" w:type="dxa"/>
                                <w:left w:w="0" w:type="dxa"/>
                                <w:bottom w:w="0" w:type="dxa"/>
                                <w:right w:w="0" w:type="dxa"/>
                              </w:tcMar>
                            </w:tcPr>
                            <w:p w:rsidR="007F75B1" w:rsidRDefault="006A66A6">
                              <w:pPr>
                                <w:jc w:val="center"/>
                              </w:pPr>
                              <w:r>
                                <w:rPr>
                                  <w:rFonts w:eastAsia="Arial" w:cs="Arial"/>
                                  <w:color w:val="000000"/>
                                </w:rPr>
                                <w:t>absent or very weak</w:t>
                              </w:r>
                            </w:p>
                          </w:tc>
                          <w:tc>
                            <w:tcPr>
                              <w:tcW w:w="2070" w:type="dxa"/>
                              <w:tcMar>
                                <w:top w:w="0" w:type="dxa"/>
                                <w:left w:w="0" w:type="dxa"/>
                                <w:bottom w:w="0" w:type="dxa"/>
                                <w:right w:w="0" w:type="dxa"/>
                              </w:tcMar>
                            </w:tcPr>
                            <w:p w:rsidR="007F75B1" w:rsidRDefault="006A66A6">
                              <w:pPr>
                                <w:jc w:val="center"/>
                              </w:pPr>
                              <w:r>
                                <w:rPr>
                                  <w:rFonts w:eastAsia="Arial" w:cs="Arial"/>
                                  <w:color w:val="000000"/>
                                </w:rPr>
                                <w:t>weak</w:t>
                              </w:r>
                            </w:p>
                          </w:tc>
                          <w:tc>
                            <w:tcPr>
                              <w:tcW w:w="2160" w:type="dxa"/>
                              <w:tcMar>
                                <w:top w:w="0" w:type="dxa"/>
                                <w:left w:w="0" w:type="dxa"/>
                                <w:bottom w:w="0" w:type="dxa"/>
                                <w:right w:w="0" w:type="dxa"/>
                              </w:tcMar>
                            </w:tcPr>
                            <w:p w:rsidR="007F75B1" w:rsidRDefault="006A66A6">
                              <w:pPr>
                                <w:jc w:val="center"/>
                              </w:pPr>
                              <w:r>
                                <w:rPr>
                                  <w:rFonts w:eastAsia="Arial" w:cs="Arial"/>
                                  <w:color w:val="000000"/>
                                </w:rPr>
                                <w:t>medium</w:t>
                              </w:r>
                            </w:p>
                          </w:tc>
                          <w:tc>
                            <w:tcPr>
                              <w:tcW w:w="2970" w:type="dxa"/>
                              <w:tcMar>
                                <w:top w:w="0" w:type="dxa"/>
                                <w:left w:w="0" w:type="dxa"/>
                                <w:bottom w:w="0" w:type="dxa"/>
                                <w:right w:w="0" w:type="dxa"/>
                              </w:tcMar>
                            </w:tcPr>
                            <w:p w:rsidR="007F75B1" w:rsidRDefault="006A66A6">
                              <w:pPr>
                                <w:jc w:val="center"/>
                              </w:pPr>
                              <w:r>
                                <w:rPr>
                                  <w:rFonts w:eastAsia="Arial" w:cs="Arial"/>
                                  <w:color w:val="000000"/>
                                </w:rPr>
                                <w:t>strong</w:t>
                              </w:r>
                            </w:p>
                          </w:tc>
                        </w:tr>
                      </w:tbl>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33: Fruit: size of peduncle scar</w:t>
                        </w:r>
                      </w:p>
                      <w:p w:rsidR="007F75B1" w:rsidRDefault="007F75B1"/>
                      <w:p w:rsidR="007F75B1" w:rsidRDefault="006A66A6">
                        <w:r>
                          <w:rPr>
                            <w:rFonts w:eastAsia="Arial" w:cs="Arial"/>
                            <w:color w:val="000000"/>
                          </w:rPr>
                          <w:t xml:space="preserve">The size of the peduncle scar has to </w:t>
                        </w:r>
                        <w:proofErr w:type="gramStart"/>
                        <w:r>
                          <w:rPr>
                            <w:rFonts w:eastAsia="Arial" w:cs="Arial"/>
                            <w:color w:val="000000"/>
                          </w:rPr>
                          <w:t>be observed</w:t>
                        </w:r>
                        <w:proofErr w:type="gramEnd"/>
                        <w:r>
                          <w:rPr>
                            <w:rFonts w:eastAsia="Arial" w:cs="Arial"/>
                            <w:color w:val="000000"/>
                          </w:rPr>
                          <w:t xml:space="preserve"> as an absolute characteristic, i.e. irrespective of the size of the fruit. The peduncle </w:t>
                        </w:r>
                        <w:proofErr w:type="gramStart"/>
                        <w:r>
                          <w:rPr>
                            <w:rFonts w:eastAsia="Arial" w:cs="Arial"/>
                            <w:color w:val="000000"/>
                          </w:rPr>
                          <w:t>should be removed</w:t>
                        </w:r>
                        <w:proofErr w:type="gramEnd"/>
                        <w:r>
                          <w:rPr>
                            <w:rFonts w:eastAsia="Arial" w:cs="Arial"/>
                            <w:color w:val="000000"/>
                          </w:rPr>
                          <w:t xml:space="preserve"> and the green ring observed (not the full scar).</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34: Fruit: size of blossom scar</w:t>
                        </w:r>
                      </w:p>
                      <w:p w:rsidR="007F75B1" w:rsidRDefault="007F75B1"/>
                      <w:p w:rsidR="007F75B1" w:rsidRDefault="006A66A6">
                        <w:r>
                          <w:rPr>
                            <w:rFonts w:eastAsia="Arial" w:cs="Arial"/>
                            <w:color w:val="000000"/>
                          </w:rPr>
                          <w:t xml:space="preserve">The size of the blossom scar has to </w:t>
                        </w:r>
                        <w:proofErr w:type="gramStart"/>
                        <w:r>
                          <w:rPr>
                            <w:rFonts w:eastAsia="Arial" w:cs="Arial"/>
                            <w:color w:val="000000"/>
                          </w:rPr>
                          <w:t>be observed</w:t>
                        </w:r>
                        <w:proofErr w:type="gramEnd"/>
                        <w:r>
                          <w:rPr>
                            <w:rFonts w:eastAsia="Arial" w:cs="Arial"/>
                            <w:color w:val="000000"/>
                          </w:rPr>
                          <w:t xml:space="preserve"> as an absolute characteristic, i.e. irrespective of the size of the fruit.</w:t>
                        </w:r>
                      </w:p>
                      <w:p w:rsidR="007F75B1" w:rsidRDefault="007F75B1"/>
                      <w:p w:rsidR="007F75B1" w:rsidRDefault="007F75B1"/>
                      <w:p w:rsidR="00112CAF" w:rsidRDefault="00112CAF"/>
                      <w:p w:rsidR="00112CAF" w:rsidRDefault="00112CAF"/>
                      <w:p w:rsidR="00112CAF" w:rsidRDefault="00112CAF"/>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35: Fruit: shape at blossom end</w:t>
                        </w:r>
                      </w:p>
                      <w:p w:rsidR="007F75B1" w:rsidRDefault="006A66A6">
                        <w:r>
                          <w:rPr>
                            <w:rFonts w:eastAsia="Arial" w:cs="Arial"/>
                            <w:color w:val="000000"/>
                          </w:rPr>
                          <w:t xml:space="preserve">  </w:t>
                        </w:r>
                      </w:p>
                      <w:tbl>
                        <w:tblPr>
                          <w:tblOverlap w:val="never"/>
                          <w:tblW w:w="7575" w:type="dxa"/>
                          <w:tblLayout w:type="fixed"/>
                          <w:tblLook w:val="01E0" w:firstRow="1" w:lastRow="1" w:firstColumn="1" w:lastColumn="1" w:noHBand="0" w:noVBand="0"/>
                        </w:tblPr>
                        <w:tblGrid>
                          <w:gridCol w:w="3795"/>
                          <w:gridCol w:w="3780"/>
                        </w:tblGrid>
                        <w:tr w:rsidR="00AB07F1" w:rsidTr="00AB07F1">
                          <w:tc>
                            <w:tcPr>
                              <w:tcW w:w="3795" w:type="dxa"/>
                              <w:tcMar>
                                <w:top w:w="0" w:type="dxa"/>
                                <w:left w:w="0" w:type="dxa"/>
                                <w:bottom w:w="0" w:type="dxa"/>
                                <w:right w:w="0" w:type="dxa"/>
                              </w:tcMar>
                            </w:tcPr>
                            <w:p w:rsidR="00AB07F1" w:rsidRDefault="00AB07F1">
                              <w:pPr>
                                <w:jc w:val="center"/>
                              </w:pPr>
                              <w:r>
                                <w:rPr>
                                  <w:noProof/>
                                </w:rPr>
                                <mc:AlternateContent>
                                  <mc:Choice Requires="wps">
                                    <w:drawing>
                                      <wp:anchor distT="0" distB="0" distL="114300" distR="114300" simplePos="0" relativeHeight="251702272" behindDoc="0" locked="0" layoutInCell="1" allowOverlap="1" wp14:anchorId="1DDC21F2" wp14:editId="210EF6F1">
                                        <wp:simplePos x="0" y="0"/>
                                        <wp:positionH relativeFrom="column">
                                          <wp:posOffset>0</wp:posOffset>
                                        </wp:positionH>
                                        <wp:positionV relativeFrom="paragraph">
                                          <wp:posOffset>0</wp:posOffset>
                                        </wp:positionV>
                                        <wp:extent cx="635000" cy="635000"/>
                                        <wp:effectExtent l="0" t="0" r="3175" b="3175"/>
                                        <wp:wrapNone/>
                                        <wp:docPr id="9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05B15" id="AutoShape 5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to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Zr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ye2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56242D9A" wp14:editId="44F653AC">
                                    <wp:extent cx="1962150" cy="125730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2150" cy="1257300"/>
                                            </a:xfrm>
                                            <a:prstGeom prst="rect">
                                              <a:avLst/>
                                            </a:prstGeom>
                                            <a:noFill/>
                                            <a:ln>
                                              <a:noFill/>
                                            </a:ln>
                                          </pic:spPr>
                                        </pic:pic>
                                      </a:graphicData>
                                    </a:graphic>
                                  </wp:inline>
                                </w:drawing>
                              </w:r>
                            </w:p>
                          </w:tc>
                          <w:tc>
                            <w:tcPr>
                              <w:tcW w:w="3780" w:type="dxa"/>
                              <w:tcMar>
                                <w:top w:w="0" w:type="dxa"/>
                                <w:left w:w="0" w:type="dxa"/>
                                <w:bottom w:w="0" w:type="dxa"/>
                                <w:right w:w="0" w:type="dxa"/>
                              </w:tcMar>
                            </w:tcPr>
                            <w:p w:rsidR="00AB07F1" w:rsidRDefault="00AB07F1">
                              <w:pPr>
                                <w:jc w:val="center"/>
                              </w:pPr>
                              <w:r>
                                <w:rPr>
                                  <w:noProof/>
                                </w:rPr>
                                <mc:AlternateContent>
                                  <mc:Choice Requires="wps">
                                    <w:drawing>
                                      <wp:anchor distT="0" distB="0" distL="114300" distR="114300" simplePos="0" relativeHeight="251703296" behindDoc="0" locked="0" layoutInCell="1" allowOverlap="1" wp14:anchorId="38F4C873" wp14:editId="21BAAAE3">
                                        <wp:simplePos x="0" y="0"/>
                                        <wp:positionH relativeFrom="column">
                                          <wp:posOffset>0</wp:posOffset>
                                        </wp:positionH>
                                        <wp:positionV relativeFrom="paragraph">
                                          <wp:posOffset>0</wp:posOffset>
                                        </wp:positionV>
                                        <wp:extent cx="635000" cy="635000"/>
                                        <wp:effectExtent l="0" t="0" r="3175" b="3175"/>
                                        <wp:wrapNone/>
                                        <wp:docPr id="9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058CB" id="AutoShape 5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YqVa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113A8868" wp14:editId="0D8FAB44">
                                    <wp:extent cx="1962150" cy="127635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62150" cy="1276350"/>
                                            </a:xfrm>
                                            <a:prstGeom prst="rect">
                                              <a:avLst/>
                                            </a:prstGeom>
                                            <a:noFill/>
                                            <a:ln>
                                              <a:noFill/>
                                            </a:ln>
                                          </pic:spPr>
                                        </pic:pic>
                                      </a:graphicData>
                                    </a:graphic>
                                  </wp:inline>
                                </w:drawing>
                              </w:r>
                            </w:p>
                          </w:tc>
                        </w:tr>
                        <w:tr w:rsidR="00AB07F1" w:rsidTr="00AB07F1">
                          <w:tc>
                            <w:tcPr>
                              <w:tcW w:w="3795" w:type="dxa"/>
                              <w:tcMar>
                                <w:top w:w="0" w:type="dxa"/>
                                <w:left w:w="0" w:type="dxa"/>
                                <w:bottom w:w="0" w:type="dxa"/>
                                <w:right w:w="0" w:type="dxa"/>
                              </w:tcMar>
                            </w:tcPr>
                            <w:p w:rsidR="00AB07F1" w:rsidRDefault="00AB07F1">
                              <w:pPr>
                                <w:jc w:val="center"/>
                              </w:pPr>
                              <w:r>
                                <w:rPr>
                                  <w:rFonts w:eastAsia="Arial" w:cs="Arial"/>
                                  <w:color w:val="000000"/>
                                </w:rPr>
                                <w:t>1</w:t>
                              </w:r>
                            </w:p>
                          </w:tc>
                          <w:tc>
                            <w:tcPr>
                              <w:tcW w:w="3780" w:type="dxa"/>
                              <w:tcMar>
                                <w:top w:w="0" w:type="dxa"/>
                                <w:left w:w="0" w:type="dxa"/>
                                <w:bottom w:w="0" w:type="dxa"/>
                                <w:right w:w="0" w:type="dxa"/>
                              </w:tcMar>
                            </w:tcPr>
                            <w:p w:rsidR="00AB07F1" w:rsidRDefault="00AB07F1">
                              <w:pPr>
                                <w:jc w:val="center"/>
                              </w:pPr>
                              <w:r>
                                <w:rPr>
                                  <w:rFonts w:eastAsia="Arial" w:cs="Arial"/>
                                  <w:color w:val="000000"/>
                                </w:rPr>
                                <w:t>2</w:t>
                              </w:r>
                            </w:p>
                          </w:tc>
                        </w:tr>
                        <w:tr w:rsidR="00AB07F1" w:rsidTr="00AB07F1">
                          <w:tc>
                            <w:tcPr>
                              <w:tcW w:w="3795" w:type="dxa"/>
                              <w:tcMar>
                                <w:top w:w="0" w:type="dxa"/>
                                <w:left w:w="0" w:type="dxa"/>
                                <w:bottom w:w="0" w:type="dxa"/>
                                <w:right w:w="0" w:type="dxa"/>
                              </w:tcMar>
                            </w:tcPr>
                            <w:p w:rsidR="00AB07F1" w:rsidRDefault="00AB07F1">
                              <w:pPr>
                                <w:jc w:val="center"/>
                              </w:pPr>
                              <w:r>
                                <w:rPr>
                                  <w:rFonts w:eastAsia="Arial" w:cs="Arial"/>
                                  <w:color w:val="000000"/>
                                </w:rPr>
                                <w:t>indented</w:t>
                              </w:r>
                            </w:p>
                          </w:tc>
                          <w:tc>
                            <w:tcPr>
                              <w:tcW w:w="3780" w:type="dxa"/>
                              <w:tcMar>
                                <w:top w:w="0" w:type="dxa"/>
                                <w:left w:w="0" w:type="dxa"/>
                                <w:bottom w:w="0" w:type="dxa"/>
                                <w:right w:w="0" w:type="dxa"/>
                              </w:tcMar>
                            </w:tcPr>
                            <w:p w:rsidR="00AB07F1" w:rsidRDefault="00AB07F1">
                              <w:pPr>
                                <w:jc w:val="center"/>
                              </w:pPr>
                              <w:r>
                                <w:rPr>
                                  <w:rFonts w:eastAsia="Arial" w:cs="Arial"/>
                                  <w:color w:val="000000"/>
                                </w:rPr>
                                <w:t>indented to flat</w:t>
                              </w:r>
                            </w:p>
                          </w:tc>
                        </w:tr>
                      </w:tbl>
                      <w:p w:rsidR="007F75B1" w:rsidRDefault="007F75B1"/>
                      <w:tbl>
                        <w:tblPr>
                          <w:tblOverlap w:val="never"/>
                          <w:tblW w:w="9299" w:type="dxa"/>
                          <w:tblLayout w:type="fixed"/>
                          <w:tblLook w:val="01E0" w:firstRow="1" w:lastRow="1" w:firstColumn="1" w:lastColumn="1" w:noHBand="0" w:noVBand="0"/>
                        </w:tblPr>
                        <w:tblGrid>
                          <w:gridCol w:w="3098"/>
                          <w:gridCol w:w="3097"/>
                          <w:gridCol w:w="3104"/>
                        </w:tblGrid>
                        <w:tr w:rsidR="00AB07F1" w:rsidTr="00D21F5D">
                          <w:tc>
                            <w:tcPr>
                              <w:tcW w:w="1859" w:type="dxa"/>
                              <w:tcMar>
                                <w:top w:w="0" w:type="dxa"/>
                                <w:left w:w="0" w:type="dxa"/>
                                <w:bottom w:w="0" w:type="dxa"/>
                                <w:right w:w="0" w:type="dxa"/>
                              </w:tcMar>
                            </w:tcPr>
                            <w:p w:rsidR="00AB07F1" w:rsidRDefault="00AB07F1" w:rsidP="00AB07F1">
                              <w:pPr>
                                <w:jc w:val="center"/>
                              </w:pPr>
                              <w:r>
                                <w:rPr>
                                  <w:noProof/>
                                </w:rPr>
                                <mc:AlternateContent>
                                  <mc:Choice Requires="wps">
                                    <w:drawing>
                                      <wp:anchor distT="0" distB="0" distL="114300" distR="114300" simplePos="0" relativeHeight="251705344" behindDoc="0" locked="0" layoutInCell="1" allowOverlap="1" wp14:anchorId="15918E13" wp14:editId="0C042994">
                                        <wp:simplePos x="0" y="0"/>
                                        <wp:positionH relativeFrom="column">
                                          <wp:posOffset>0</wp:posOffset>
                                        </wp:positionH>
                                        <wp:positionV relativeFrom="paragraph">
                                          <wp:posOffset>0</wp:posOffset>
                                        </wp:positionV>
                                        <wp:extent cx="635000" cy="635000"/>
                                        <wp:effectExtent l="0" t="0" r="3175" b="3175"/>
                                        <wp:wrapNone/>
                                        <wp:docPr id="9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3B11" id="AutoShape 5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Y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N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EFNh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16BBBF80" wp14:editId="3BAE55D6">
                                    <wp:extent cx="1962150" cy="128905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62150" cy="1289050"/>
                                            </a:xfrm>
                                            <a:prstGeom prst="rect">
                                              <a:avLst/>
                                            </a:prstGeom>
                                            <a:noFill/>
                                            <a:ln>
                                              <a:noFill/>
                                            </a:ln>
                                          </pic:spPr>
                                        </pic:pic>
                                      </a:graphicData>
                                    </a:graphic>
                                  </wp:inline>
                                </w:drawing>
                              </w:r>
                            </w:p>
                          </w:tc>
                          <w:tc>
                            <w:tcPr>
                              <w:tcW w:w="1859" w:type="dxa"/>
                              <w:tcMar>
                                <w:top w:w="0" w:type="dxa"/>
                                <w:left w:w="0" w:type="dxa"/>
                                <w:bottom w:w="0" w:type="dxa"/>
                                <w:right w:w="0" w:type="dxa"/>
                              </w:tcMar>
                            </w:tcPr>
                            <w:p w:rsidR="00AB07F1" w:rsidRDefault="00AB07F1" w:rsidP="00AB07F1">
                              <w:pPr>
                                <w:jc w:val="center"/>
                              </w:pPr>
                              <w:r>
                                <w:rPr>
                                  <w:noProof/>
                                </w:rPr>
                                <mc:AlternateContent>
                                  <mc:Choice Requires="wps">
                                    <w:drawing>
                                      <wp:anchor distT="0" distB="0" distL="114300" distR="114300" simplePos="0" relativeHeight="251706368" behindDoc="0" locked="0" layoutInCell="1" allowOverlap="1" wp14:anchorId="2A1FBF65" wp14:editId="1EFE5890">
                                        <wp:simplePos x="0" y="0"/>
                                        <wp:positionH relativeFrom="column">
                                          <wp:posOffset>0</wp:posOffset>
                                        </wp:positionH>
                                        <wp:positionV relativeFrom="paragraph">
                                          <wp:posOffset>0</wp:posOffset>
                                        </wp:positionV>
                                        <wp:extent cx="635000" cy="635000"/>
                                        <wp:effectExtent l="0" t="0" r="3175" b="3175"/>
                                        <wp:wrapNone/>
                                        <wp:docPr id="9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B0038" id="AutoShape 51"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jMug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YI0k76NHd1iofGk1g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BpDlJJn4&#10;Lp2RfpEbdN01/lVuNOu4hekieJfj+ekQzZwCV7L2rbWUi3F9VgpH/7kUULFjo71enUTHp7BW9RPI&#10;VSuQEygP5iAsWqV/YDTATMmx+b6lmmEkPkiQfBoT4oaQN8hkloChzz3rcw+VFUDl2GI0Lpd2HFzb&#10;XvNNC5FiXxip3INtuJ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N9KM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1E98621C" wp14:editId="56F87ED3">
                                    <wp:extent cx="1962150" cy="1308100"/>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62150" cy="1308100"/>
                                            </a:xfrm>
                                            <a:prstGeom prst="rect">
                                              <a:avLst/>
                                            </a:prstGeom>
                                            <a:noFill/>
                                            <a:ln>
                                              <a:noFill/>
                                            </a:ln>
                                          </pic:spPr>
                                        </pic:pic>
                                      </a:graphicData>
                                    </a:graphic>
                                  </wp:inline>
                                </w:drawing>
                              </w:r>
                            </w:p>
                          </w:tc>
                          <w:tc>
                            <w:tcPr>
                              <w:tcW w:w="1863" w:type="dxa"/>
                              <w:tcMar>
                                <w:top w:w="0" w:type="dxa"/>
                                <w:left w:w="0" w:type="dxa"/>
                                <w:bottom w:w="0" w:type="dxa"/>
                                <w:right w:w="0" w:type="dxa"/>
                              </w:tcMar>
                            </w:tcPr>
                            <w:p w:rsidR="00AB07F1" w:rsidRDefault="00AB07F1" w:rsidP="00AB07F1">
                              <w:pPr>
                                <w:jc w:val="center"/>
                              </w:pPr>
                              <w:r>
                                <w:rPr>
                                  <w:noProof/>
                                </w:rPr>
                                <mc:AlternateContent>
                                  <mc:Choice Requires="wps">
                                    <w:drawing>
                                      <wp:anchor distT="0" distB="0" distL="114300" distR="114300" simplePos="0" relativeHeight="251707392" behindDoc="0" locked="0" layoutInCell="1" allowOverlap="1" wp14:anchorId="16263667" wp14:editId="5301C769">
                                        <wp:simplePos x="0" y="0"/>
                                        <wp:positionH relativeFrom="column">
                                          <wp:posOffset>0</wp:posOffset>
                                        </wp:positionH>
                                        <wp:positionV relativeFrom="paragraph">
                                          <wp:posOffset>0</wp:posOffset>
                                        </wp:positionV>
                                        <wp:extent cx="635000" cy="635000"/>
                                        <wp:effectExtent l="0" t="0" r="3175" b="3175"/>
                                        <wp:wrapNone/>
                                        <wp:docPr id="9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00796" id="AutoShape 4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jD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284w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14:anchorId="064BF79E" wp14:editId="2B670E2A">
                                    <wp:extent cx="1924050" cy="1270000"/>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24050" cy="1270000"/>
                                            </a:xfrm>
                                            <a:prstGeom prst="rect">
                                              <a:avLst/>
                                            </a:prstGeom>
                                            <a:noFill/>
                                            <a:ln>
                                              <a:noFill/>
                                            </a:ln>
                                          </pic:spPr>
                                        </pic:pic>
                                      </a:graphicData>
                                    </a:graphic>
                                  </wp:inline>
                                </w:drawing>
                              </w:r>
                            </w:p>
                          </w:tc>
                        </w:tr>
                        <w:tr w:rsidR="00AB07F1" w:rsidTr="00D21F5D">
                          <w:tc>
                            <w:tcPr>
                              <w:tcW w:w="1859" w:type="dxa"/>
                              <w:tcMar>
                                <w:top w:w="0" w:type="dxa"/>
                                <w:left w:w="0" w:type="dxa"/>
                                <w:bottom w:w="0" w:type="dxa"/>
                                <w:right w:w="0" w:type="dxa"/>
                              </w:tcMar>
                            </w:tcPr>
                            <w:p w:rsidR="00AB07F1" w:rsidRDefault="00AB07F1" w:rsidP="00AB07F1">
                              <w:pPr>
                                <w:jc w:val="center"/>
                              </w:pPr>
                              <w:r>
                                <w:rPr>
                                  <w:rFonts w:eastAsia="Arial" w:cs="Arial"/>
                                  <w:color w:val="000000"/>
                                </w:rPr>
                                <w:t>3</w:t>
                              </w:r>
                            </w:p>
                          </w:tc>
                          <w:tc>
                            <w:tcPr>
                              <w:tcW w:w="1859" w:type="dxa"/>
                              <w:tcMar>
                                <w:top w:w="0" w:type="dxa"/>
                                <w:left w:w="0" w:type="dxa"/>
                                <w:bottom w:w="0" w:type="dxa"/>
                                <w:right w:w="0" w:type="dxa"/>
                              </w:tcMar>
                            </w:tcPr>
                            <w:p w:rsidR="00AB07F1" w:rsidRDefault="00AB07F1" w:rsidP="00AB07F1">
                              <w:pPr>
                                <w:jc w:val="center"/>
                              </w:pPr>
                              <w:r>
                                <w:rPr>
                                  <w:rFonts w:eastAsia="Arial" w:cs="Arial"/>
                                  <w:color w:val="000000"/>
                                </w:rPr>
                                <w:t>4</w:t>
                              </w:r>
                            </w:p>
                          </w:tc>
                          <w:tc>
                            <w:tcPr>
                              <w:tcW w:w="1863" w:type="dxa"/>
                              <w:tcMar>
                                <w:top w:w="0" w:type="dxa"/>
                                <w:left w:w="0" w:type="dxa"/>
                                <w:bottom w:w="0" w:type="dxa"/>
                                <w:right w:w="0" w:type="dxa"/>
                              </w:tcMar>
                            </w:tcPr>
                            <w:p w:rsidR="00AB07F1" w:rsidRDefault="00AB07F1" w:rsidP="00AB07F1">
                              <w:pPr>
                                <w:jc w:val="center"/>
                              </w:pPr>
                              <w:r>
                                <w:rPr>
                                  <w:rFonts w:eastAsia="Arial" w:cs="Arial"/>
                                  <w:color w:val="000000"/>
                                </w:rPr>
                                <w:t>5</w:t>
                              </w:r>
                            </w:p>
                          </w:tc>
                        </w:tr>
                        <w:tr w:rsidR="00AB07F1" w:rsidTr="00D21F5D">
                          <w:tc>
                            <w:tcPr>
                              <w:tcW w:w="1859" w:type="dxa"/>
                              <w:tcMar>
                                <w:top w:w="0" w:type="dxa"/>
                                <w:left w:w="0" w:type="dxa"/>
                                <w:bottom w:w="0" w:type="dxa"/>
                                <w:right w:w="0" w:type="dxa"/>
                              </w:tcMar>
                            </w:tcPr>
                            <w:p w:rsidR="00AB07F1" w:rsidRDefault="00AB07F1" w:rsidP="00AB07F1">
                              <w:pPr>
                                <w:jc w:val="center"/>
                              </w:pPr>
                              <w:r>
                                <w:rPr>
                                  <w:rFonts w:eastAsia="Arial" w:cs="Arial"/>
                                  <w:color w:val="000000"/>
                                </w:rPr>
                                <w:t>flat</w:t>
                              </w:r>
                            </w:p>
                          </w:tc>
                          <w:tc>
                            <w:tcPr>
                              <w:tcW w:w="1859" w:type="dxa"/>
                              <w:tcMar>
                                <w:top w:w="0" w:type="dxa"/>
                                <w:left w:w="0" w:type="dxa"/>
                                <w:bottom w:w="0" w:type="dxa"/>
                                <w:right w:w="0" w:type="dxa"/>
                              </w:tcMar>
                            </w:tcPr>
                            <w:p w:rsidR="00AB07F1" w:rsidRDefault="00AB07F1" w:rsidP="00AB07F1">
                              <w:pPr>
                                <w:jc w:val="center"/>
                              </w:pPr>
                              <w:r>
                                <w:rPr>
                                  <w:rFonts w:eastAsia="Arial" w:cs="Arial"/>
                                  <w:color w:val="000000"/>
                                </w:rPr>
                                <w:t>flat to pointed</w:t>
                              </w:r>
                            </w:p>
                          </w:tc>
                          <w:tc>
                            <w:tcPr>
                              <w:tcW w:w="1863" w:type="dxa"/>
                              <w:tcMar>
                                <w:top w:w="0" w:type="dxa"/>
                                <w:left w:w="0" w:type="dxa"/>
                                <w:bottom w:w="0" w:type="dxa"/>
                                <w:right w:w="0" w:type="dxa"/>
                              </w:tcMar>
                            </w:tcPr>
                            <w:p w:rsidR="00AB07F1" w:rsidRDefault="00AB07F1" w:rsidP="00AB07F1">
                              <w:pPr>
                                <w:jc w:val="center"/>
                              </w:pPr>
                              <w:r>
                                <w:rPr>
                                  <w:rFonts w:eastAsia="Arial" w:cs="Arial"/>
                                  <w:color w:val="000000"/>
                                </w:rPr>
                                <w:t>pointed</w:t>
                              </w:r>
                            </w:p>
                          </w:tc>
                        </w:tr>
                      </w:tbl>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36: Fruit: diameter of core in cross section in relation to total diameter</w:t>
                        </w:r>
                      </w:p>
                      <w:p w:rsidR="007F75B1" w:rsidRDefault="006A66A6">
                        <w:r>
                          <w:rPr>
                            <w:rFonts w:eastAsia="Arial" w:cs="Arial"/>
                            <w:color w:val="000000"/>
                          </w:rPr>
                          <w:t xml:space="preserve">  </w:t>
                        </w:r>
                      </w:p>
                      <w:tbl>
                        <w:tblPr>
                          <w:tblOverlap w:val="never"/>
                          <w:tblW w:w="9285" w:type="dxa"/>
                          <w:tblLayout w:type="fixed"/>
                          <w:tblLook w:val="01E0" w:firstRow="1" w:lastRow="1" w:firstColumn="1" w:lastColumn="1" w:noHBand="0" w:noVBand="0"/>
                        </w:tblPr>
                        <w:tblGrid>
                          <w:gridCol w:w="3165"/>
                          <w:gridCol w:w="3150"/>
                          <w:gridCol w:w="2970"/>
                        </w:tblGrid>
                        <w:tr w:rsidR="00AB07F1" w:rsidTr="00AB07F1">
                          <w:tc>
                            <w:tcPr>
                              <w:tcW w:w="3165" w:type="dxa"/>
                              <w:tcMar>
                                <w:top w:w="0" w:type="dxa"/>
                                <w:left w:w="0" w:type="dxa"/>
                                <w:bottom w:w="0" w:type="dxa"/>
                                <w:right w:w="0" w:type="dxa"/>
                              </w:tcMar>
                            </w:tcPr>
                            <w:p w:rsidR="00AB07F1" w:rsidRDefault="00AB07F1">
                              <w:pPr>
                                <w:jc w:val="center"/>
                              </w:pPr>
                              <w:r>
                                <w:rPr>
                                  <w:noProof/>
                                </w:rPr>
                                <mc:AlternateContent>
                                  <mc:Choice Requires="wps">
                                    <w:drawing>
                                      <wp:anchor distT="0" distB="0" distL="114300" distR="114300" simplePos="0" relativeHeight="251709440" behindDoc="0" locked="0" layoutInCell="1" allowOverlap="1" wp14:anchorId="208269EA" wp14:editId="4625F253">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574A6" id="AutoShape 4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23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6nGEnaQY/utlb51Ij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uL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38CE3C76" wp14:editId="5AF23A55">
                                    <wp:extent cx="1466850" cy="96520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850" cy="965200"/>
                                            </a:xfrm>
                                            <a:prstGeom prst="rect">
                                              <a:avLst/>
                                            </a:prstGeom>
                                            <a:noFill/>
                                            <a:ln>
                                              <a:noFill/>
                                            </a:ln>
                                          </pic:spPr>
                                        </pic:pic>
                                      </a:graphicData>
                                    </a:graphic>
                                  </wp:inline>
                                </w:drawing>
                              </w:r>
                            </w:p>
                          </w:tc>
                          <w:tc>
                            <w:tcPr>
                              <w:tcW w:w="3150" w:type="dxa"/>
                              <w:tcMar>
                                <w:top w:w="0" w:type="dxa"/>
                                <w:left w:w="0" w:type="dxa"/>
                                <w:bottom w:w="0" w:type="dxa"/>
                                <w:right w:w="0" w:type="dxa"/>
                              </w:tcMar>
                            </w:tcPr>
                            <w:p w:rsidR="00AB07F1" w:rsidRDefault="00AB07F1">
                              <w:pPr>
                                <w:jc w:val="center"/>
                              </w:pPr>
                              <w:r>
                                <w:rPr>
                                  <w:noProof/>
                                </w:rPr>
                                <mc:AlternateContent>
                                  <mc:Choice Requires="wps">
                                    <w:drawing>
                                      <wp:anchor distT="0" distB="0" distL="114300" distR="114300" simplePos="0" relativeHeight="251710464" behindDoc="0" locked="0" layoutInCell="1" allowOverlap="1" wp14:anchorId="19B4A2F3" wp14:editId="41DC1679">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F2C15" id="AutoShape 4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to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tGK2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335703C3" wp14:editId="2C382795">
                                    <wp:extent cx="1431235" cy="965936"/>
                                    <wp:effectExtent l="0" t="0" r="0" b="5715"/>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8648" cy="970939"/>
                                            </a:xfrm>
                                            <a:prstGeom prst="rect">
                                              <a:avLst/>
                                            </a:prstGeom>
                                            <a:noFill/>
                                            <a:ln>
                                              <a:noFill/>
                                            </a:ln>
                                          </pic:spPr>
                                        </pic:pic>
                                      </a:graphicData>
                                    </a:graphic>
                                  </wp:inline>
                                </w:drawing>
                              </w:r>
                            </w:p>
                          </w:tc>
                          <w:tc>
                            <w:tcPr>
                              <w:tcW w:w="2970" w:type="dxa"/>
                              <w:tcMar>
                                <w:top w:w="0" w:type="dxa"/>
                                <w:left w:w="0" w:type="dxa"/>
                                <w:bottom w:w="0" w:type="dxa"/>
                                <w:right w:w="0" w:type="dxa"/>
                              </w:tcMar>
                            </w:tcPr>
                            <w:p w:rsidR="00AB07F1" w:rsidRDefault="00AB07F1">
                              <w:pPr>
                                <w:jc w:val="center"/>
                              </w:pPr>
                              <w:r>
                                <w:rPr>
                                  <w:noProof/>
                                </w:rPr>
                                <mc:AlternateContent>
                                  <mc:Choice Requires="wps">
                                    <w:drawing>
                                      <wp:anchor distT="0" distB="0" distL="114300" distR="114300" simplePos="0" relativeHeight="251711488" behindDoc="0" locked="0" layoutInCell="1" allowOverlap="1" wp14:anchorId="01534D82" wp14:editId="73D1278D">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0A781" id="AutoShape 4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H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RG5xq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YAe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39E73653" wp14:editId="761BD4F5">
                                    <wp:extent cx="1524000" cy="971550"/>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0" cy="971550"/>
                                            </a:xfrm>
                                            <a:prstGeom prst="rect">
                                              <a:avLst/>
                                            </a:prstGeom>
                                            <a:noFill/>
                                            <a:ln>
                                              <a:noFill/>
                                            </a:ln>
                                          </pic:spPr>
                                        </pic:pic>
                                      </a:graphicData>
                                    </a:graphic>
                                  </wp:inline>
                                </w:drawing>
                              </w:r>
                            </w:p>
                          </w:tc>
                        </w:tr>
                        <w:tr w:rsidR="00AB07F1" w:rsidTr="00AB07F1">
                          <w:tc>
                            <w:tcPr>
                              <w:tcW w:w="3165" w:type="dxa"/>
                              <w:tcMar>
                                <w:top w:w="0" w:type="dxa"/>
                                <w:left w:w="0" w:type="dxa"/>
                                <w:bottom w:w="0" w:type="dxa"/>
                                <w:right w:w="0" w:type="dxa"/>
                              </w:tcMar>
                            </w:tcPr>
                            <w:p w:rsidR="00AB07F1" w:rsidRDefault="00AB07F1">
                              <w:pPr>
                                <w:jc w:val="center"/>
                              </w:pPr>
                              <w:r>
                                <w:rPr>
                                  <w:rFonts w:eastAsia="Arial" w:cs="Arial"/>
                                  <w:color w:val="000000"/>
                                </w:rPr>
                                <w:t>1</w:t>
                              </w:r>
                            </w:p>
                          </w:tc>
                          <w:tc>
                            <w:tcPr>
                              <w:tcW w:w="3150" w:type="dxa"/>
                              <w:tcMar>
                                <w:top w:w="0" w:type="dxa"/>
                                <w:left w:w="0" w:type="dxa"/>
                                <w:bottom w:w="0" w:type="dxa"/>
                                <w:right w:w="0" w:type="dxa"/>
                              </w:tcMar>
                            </w:tcPr>
                            <w:p w:rsidR="00AB07F1" w:rsidRDefault="00AB07F1">
                              <w:pPr>
                                <w:jc w:val="center"/>
                              </w:pPr>
                              <w:r>
                                <w:rPr>
                                  <w:rFonts w:eastAsia="Arial" w:cs="Arial"/>
                                  <w:color w:val="000000"/>
                                </w:rPr>
                                <w:t>3</w:t>
                              </w:r>
                            </w:p>
                          </w:tc>
                          <w:tc>
                            <w:tcPr>
                              <w:tcW w:w="2970" w:type="dxa"/>
                              <w:tcMar>
                                <w:top w:w="0" w:type="dxa"/>
                                <w:left w:w="0" w:type="dxa"/>
                                <w:bottom w:w="0" w:type="dxa"/>
                                <w:right w:w="0" w:type="dxa"/>
                              </w:tcMar>
                            </w:tcPr>
                            <w:p w:rsidR="00AB07F1" w:rsidRDefault="00AB07F1">
                              <w:pPr>
                                <w:jc w:val="center"/>
                              </w:pPr>
                              <w:r>
                                <w:rPr>
                                  <w:rFonts w:eastAsia="Arial" w:cs="Arial"/>
                                  <w:color w:val="000000"/>
                                </w:rPr>
                                <w:t>5</w:t>
                              </w:r>
                            </w:p>
                          </w:tc>
                        </w:tr>
                        <w:tr w:rsidR="00AB07F1" w:rsidTr="00AB07F1">
                          <w:tc>
                            <w:tcPr>
                              <w:tcW w:w="3165" w:type="dxa"/>
                              <w:tcMar>
                                <w:top w:w="0" w:type="dxa"/>
                                <w:left w:w="0" w:type="dxa"/>
                                <w:bottom w:w="0" w:type="dxa"/>
                                <w:right w:w="0" w:type="dxa"/>
                              </w:tcMar>
                            </w:tcPr>
                            <w:p w:rsidR="00AB07F1" w:rsidRDefault="00AB07F1">
                              <w:pPr>
                                <w:jc w:val="center"/>
                              </w:pPr>
                              <w:r>
                                <w:rPr>
                                  <w:rFonts w:eastAsia="Arial" w:cs="Arial"/>
                                  <w:color w:val="000000"/>
                                </w:rPr>
                                <w:t>very small</w:t>
                              </w:r>
                            </w:p>
                          </w:tc>
                          <w:tc>
                            <w:tcPr>
                              <w:tcW w:w="3150" w:type="dxa"/>
                              <w:tcMar>
                                <w:top w:w="0" w:type="dxa"/>
                                <w:left w:w="0" w:type="dxa"/>
                                <w:bottom w:w="0" w:type="dxa"/>
                                <w:right w:w="0" w:type="dxa"/>
                              </w:tcMar>
                            </w:tcPr>
                            <w:p w:rsidR="00AB07F1" w:rsidRDefault="00AB07F1">
                              <w:pPr>
                                <w:jc w:val="center"/>
                              </w:pPr>
                              <w:r>
                                <w:rPr>
                                  <w:rFonts w:eastAsia="Arial" w:cs="Arial"/>
                                  <w:color w:val="000000"/>
                                </w:rPr>
                                <w:t>small</w:t>
                              </w:r>
                            </w:p>
                          </w:tc>
                          <w:tc>
                            <w:tcPr>
                              <w:tcW w:w="2970" w:type="dxa"/>
                              <w:tcMar>
                                <w:top w:w="0" w:type="dxa"/>
                                <w:left w:w="0" w:type="dxa"/>
                                <w:bottom w:w="0" w:type="dxa"/>
                                <w:right w:w="0" w:type="dxa"/>
                              </w:tcMar>
                            </w:tcPr>
                            <w:p w:rsidR="00AB07F1" w:rsidRDefault="00AB07F1">
                              <w:pPr>
                                <w:jc w:val="center"/>
                              </w:pPr>
                              <w:r>
                                <w:rPr>
                                  <w:rFonts w:eastAsia="Arial" w:cs="Arial"/>
                                  <w:color w:val="000000"/>
                                </w:rPr>
                                <w:t>medium</w:t>
                              </w:r>
                            </w:p>
                          </w:tc>
                        </w:tr>
                      </w:tbl>
                      <w:p w:rsidR="007F75B1" w:rsidRDefault="007F75B1"/>
                      <w:tbl>
                        <w:tblPr>
                          <w:tblOverlap w:val="never"/>
                          <w:tblW w:w="9299" w:type="dxa"/>
                          <w:tblLayout w:type="fixed"/>
                          <w:tblLook w:val="01E0" w:firstRow="1" w:lastRow="1" w:firstColumn="1" w:lastColumn="1" w:noHBand="0" w:noVBand="0"/>
                        </w:tblPr>
                        <w:tblGrid>
                          <w:gridCol w:w="4645"/>
                          <w:gridCol w:w="4654"/>
                        </w:tblGrid>
                        <w:tr w:rsidR="00AB07F1" w:rsidTr="00D21F5D">
                          <w:tc>
                            <w:tcPr>
                              <w:tcW w:w="1859" w:type="dxa"/>
                              <w:tcMar>
                                <w:top w:w="0" w:type="dxa"/>
                                <w:left w:w="0" w:type="dxa"/>
                                <w:bottom w:w="0" w:type="dxa"/>
                                <w:right w:w="0" w:type="dxa"/>
                              </w:tcMar>
                            </w:tcPr>
                            <w:p w:rsidR="00AB07F1" w:rsidRDefault="00AB07F1" w:rsidP="00AB07F1">
                              <w:pPr>
                                <w:jc w:val="center"/>
                              </w:pPr>
                              <w:r>
                                <w:rPr>
                                  <w:noProof/>
                                </w:rPr>
                                <mc:AlternateContent>
                                  <mc:Choice Requires="wps">
                                    <w:drawing>
                                      <wp:anchor distT="0" distB="0" distL="114300" distR="114300" simplePos="0" relativeHeight="251713536" behindDoc="0" locked="0" layoutInCell="1" allowOverlap="1" wp14:anchorId="060431AC" wp14:editId="69F2460F">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84D7F" id="AutoShape 41"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ZK0gx7dba3yqRGJ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wB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0E769E98" wp14:editId="77AEEB55">
                                    <wp:extent cx="1524000" cy="99060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inline>
                                </w:drawing>
                              </w:r>
                            </w:p>
                          </w:tc>
                          <w:tc>
                            <w:tcPr>
                              <w:tcW w:w="1863" w:type="dxa"/>
                              <w:tcMar>
                                <w:top w:w="0" w:type="dxa"/>
                                <w:left w:w="0" w:type="dxa"/>
                                <w:bottom w:w="0" w:type="dxa"/>
                                <w:right w:w="0" w:type="dxa"/>
                              </w:tcMar>
                            </w:tcPr>
                            <w:p w:rsidR="00AB07F1" w:rsidRDefault="00AB07F1" w:rsidP="00AB07F1">
                              <w:pPr>
                                <w:jc w:val="center"/>
                              </w:pPr>
                              <w:r>
                                <w:rPr>
                                  <w:noProof/>
                                </w:rPr>
                                <mc:AlternateContent>
                                  <mc:Choice Requires="wps">
                                    <w:drawing>
                                      <wp:anchor distT="0" distB="0" distL="114300" distR="114300" simplePos="0" relativeHeight="251714560" behindDoc="0" locked="0" layoutInCell="1" allowOverlap="1" wp14:anchorId="0C870BFA" wp14:editId="33E31F1B">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4B393" id="AutoShape 39"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i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0XW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Ea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2B2D2BDF" wp14:editId="7EF8D469">
                                    <wp:extent cx="1517650" cy="990600"/>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7650" cy="990600"/>
                                            </a:xfrm>
                                            <a:prstGeom prst="rect">
                                              <a:avLst/>
                                            </a:prstGeom>
                                            <a:noFill/>
                                            <a:ln>
                                              <a:noFill/>
                                            </a:ln>
                                          </pic:spPr>
                                        </pic:pic>
                                      </a:graphicData>
                                    </a:graphic>
                                  </wp:inline>
                                </w:drawing>
                              </w:r>
                            </w:p>
                          </w:tc>
                        </w:tr>
                        <w:tr w:rsidR="00AB07F1" w:rsidTr="00D21F5D">
                          <w:tc>
                            <w:tcPr>
                              <w:tcW w:w="1859" w:type="dxa"/>
                              <w:tcMar>
                                <w:top w:w="0" w:type="dxa"/>
                                <w:left w:w="0" w:type="dxa"/>
                                <w:bottom w:w="0" w:type="dxa"/>
                                <w:right w:w="0" w:type="dxa"/>
                              </w:tcMar>
                            </w:tcPr>
                            <w:p w:rsidR="00AB07F1" w:rsidRDefault="00AB07F1" w:rsidP="00AB07F1">
                              <w:pPr>
                                <w:jc w:val="center"/>
                              </w:pPr>
                              <w:r>
                                <w:rPr>
                                  <w:rFonts w:eastAsia="Arial" w:cs="Arial"/>
                                  <w:color w:val="000000"/>
                                </w:rPr>
                                <w:t>7</w:t>
                              </w:r>
                            </w:p>
                          </w:tc>
                          <w:tc>
                            <w:tcPr>
                              <w:tcW w:w="1863" w:type="dxa"/>
                              <w:tcMar>
                                <w:top w:w="0" w:type="dxa"/>
                                <w:left w:w="0" w:type="dxa"/>
                                <w:bottom w:w="0" w:type="dxa"/>
                                <w:right w:w="0" w:type="dxa"/>
                              </w:tcMar>
                            </w:tcPr>
                            <w:p w:rsidR="00AB07F1" w:rsidRDefault="00AB07F1" w:rsidP="00AB07F1">
                              <w:pPr>
                                <w:jc w:val="center"/>
                              </w:pPr>
                              <w:r>
                                <w:rPr>
                                  <w:rFonts w:eastAsia="Arial" w:cs="Arial"/>
                                  <w:color w:val="000000"/>
                                </w:rPr>
                                <w:t>9</w:t>
                              </w:r>
                            </w:p>
                          </w:tc>
                        </w:tr>
                        <w:tr w:rsidR="00AB07F1" w:rsidTr="00D21F5D">
                          <w:tc>
                            <w:tcPr>
                              <w:tcW w:w="1859" w:type="dxa"/>
                              <w:tcMar>
                                <w:top w:w="0" w:type="dxa"/>
                                <w:left w:w="0" w:type="dxa"/>
                                <w:bottom w:w="0" w:type="dxa"/>
                                <w:right w:w="0" w:type="dxa"/>
                              </w:tcMar>
                            </w:tcPr>
                            <w:p w:rsidR="00AB07F1" w:rsidRDefault="00AB07F1" w:rsidP="00AB07F1">
                              <w:pPr>
                                <w:jc w:val="center"/>
                              </w:pPr>
                              <w:r>
                                <w:rPr>
                                  <w:rFonts w:eastAsia="Arial" w:cs="Arial"/>
                                  <w:color w:val="000000"/>
                                </w:rPr>
                                <w:t>large</w:t>
                              </w:r>
                            </w:p>
                          </w:tc>
                          <w:tc>
                            <w:tcPr>
                              <w:tcW w:w="1863" w:type="dxa"/>
                              <w:tcMar>
                                <w:top w:w="0" w:type="dxa"/>
                                <w:left w:w="0" w:type="dxa"/>
                                <w:bottom w:w="0" w:type="dxa"/>
                                <w:right w:w="0" w:type="dxa"/>
                              </w:tcMar>
                            </w:tcPr>
                            <w:p w:rsidR="00AB07F1" w:rsidRDefault="00AB07F1" w:rsidP="00AB07F1">
                              <w:pPr>
                                <w:jc w:val="center"/>
                              </w:pPr>
                              <w:r>
                                <w:rPr>
                                  <w:rFonts w:eastAsia="Arial" w:cs="Arial"/>
                                  <w:color w:val="000000"/>
                                </w:rPr>
                                <w:t>very large</w:t>
                              </w:r>
                            </w:p>
                          </w:tc>
                        </w:tr>
                      </w:tbl>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37: Fruit: thickness of pericarp</w:t>
                        </w:r>
                      </w:p>
                      <w:p w:rsidR="007F75B1" w:rsidRDefault="007F75B1"/>
                      <w:p w:rsidR="007F75B1" w:rsidRDefault="006A66A6">
                        <w:r>
                          <w:rPr>
                            <w:rFonts w:eastAsia="Arial" w:cs="Arial"/>
                            <w:color w:val="000000"/>
                          </w:rPr>
                          <w:t xml:space="preserve">The absolute thickness of the pericarp </w:t>
                        </w:r>
                        <w:proofErr w:type="gramStart"/>
                        <w:r>
                          <w:rPr>
                            <w:rFonts w:eastAsia="Arial" w:cs="Arial"/>
                            <w:color w:val="000000"/>
                          </w:rPr>
                          <w:t>should be observed</w:t>
                        </w:r>
                        <w:proofErr w:type="gramEnd"/>
                        <w:r>
                          <w:rPr>
                            <w:rFonts w:eastAsia="Arial" w:cs="Arial"/>
                            <w:color w:val="000000"/>
                          </w:rPr>
                          <w:t>, i.e. irrespective of the size of the fruit.</w:t>
                        </w:r>
                      </w:p>
                      <w:p w:rsidR="007F75B1" w:rsidRDefault="008A22DD">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9852" id="AutoShape 3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HN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nQ9w6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Akwc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381250" cy="1651000"/>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0" cy="1651000"/>
                                      </a:xfrm>
                                      <a:prstGeom prst="rect">
                                        <a:avLst/>
                                      </a:prstGeom>
                                      <a:noFill/>
                                      <a:ln>
                                        <a:noFill/>
                                      </a:ln>
                                    </pic:spPr>
                                  </pic:pic>
                                </a:graphicData>
                              </a:graphic>
                            </wp:inline>
                          </w:drawing>
                        </w:r>
                      </w:p>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38: Fruit: number of locules</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7F75B1">
                          <w:tc>
                            <w:tcPr>
                              <w:tcW w:w="185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3E7E7" id="AutoShape 3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M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O8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62050" cy="889000"/>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62050" cy="889000"/>
                                            </a:xfrm>
                                            <a:prstGeom prst="rect">
                                              <a:avLst/>
                                            </a:prstGeom>
                                            <a:noFill/>
                                            <a:ln>
                                              <a:noFill/>
                                            </a:ln>
                                          </pic:spPr>
                                        </pic:pic>
                                      </a:graphicData>
                                    </a:graphic>
                                  </wp:inline>
                                </w:drawing>
                              </w:r>
                            </w:p>
                          </w:tc>
                          <w:tc>
                            <w:tcPr>
                              <w:tcW w:w="185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EC64F" id="AutoShape 3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y8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04y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04900" cy="91440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inline>
                                </w:drawing>
                              </w:r>
                            </w:p>
                          </w:tc>
                          <w:tc>
                            <w:tcPr>
                              <w:tcW w:w="185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B06C2" id="AutoShape 3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Jp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rk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46150" cy="92710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6150" cy="927100"/>
                                            </a:xfrm>
                                            <a:prstGeom prst="rect">
                                              <a:avLst/>
                                            </a:prstGeom>
                                            <a:noFill/>
                                            <a:ln>
                                              <a:noFill/>
                                            </a:ln>
                                          </pic:spPr>
                                        </pic:pic>
                                      </a:graphicData>
                                    </a:graphic>
                                  </wp:inline>
                                </w:drawing>
                              </w:r>
                            </w:p>
                          </w:tc>
                          <w:tc>
                            <w:tcPr>
                              <w:tcW w:w="185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32E69" id="AutoShape 2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J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Q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O5gm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22350" cy="87630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876300"/>
                                            </a:xfrm>
                                            <a:prstGeom prst="rect">
                                              <a:avLst/>
                                            </a:prstGeom>
                                            <a:noFill/>
                                            <a:ln>
                                              <a:noFill/>
                                            </a:ln>
                                          </pic:spPr>
                                        </pic:pic>
                                      </a:graphicData>
                                    </a:graphic>
                                  </wp:inline>
                                </w:drawing>
                              </w:r>
                            </w:p>
                          </w:tc>
                          <w:tc>
                            <w:tcPr>
                              <w:tcW w:w="1863"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45072" id="AutoShape 2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6w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76300" cy="92710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c>
                        </w:tr>
                        <w:tr w:rsidR="007F75B1">
                          <w:tc>
                            <w:tcPr>
                              <w:tcW w:w="1859" w:type="dxa"/>
                              <w:tcMar>
                                <w:top w:w="0" w:type="dxa"/>
                                <w:left w:w="0" w:type="dxa"/>
                                <w:bottom w:w="0" w:type="dxa"/>
                                <w:right w:w="0" w:type="dxa"/>
                              </w:tcMar>
                            </w:tcPr>
                            <w:p w:rsidR="007F75B1" w:rsidRDefault="006A66A6">
                              <w:pPr>
                                <w:jc w:val="center"/>
                              </w:pPr>
                              <w:r>
                                <w:rPr>
                                  <w:rFonts w:eastAsia="Arial" w:cs="Arial"/>
                                  <w:color w:val="000000"/>
                                </w:rPr>
                                <w:t>1</w:t>
                              </w:r>
                            </w:p>
                          </w:tc>
                          <w:tc>
                            <w:tcPr>
                              <w:tcW w:w="1859" w:type="dxa"/>
                              <w:tcMar>
                                <w:top w:w="0" w:type="dxa"/>
                                <w:left w:w="0" w:type="dxa"/>
                                <w:bottom w:w="0" w:type="dxa"/>
                                <w:right w:w="0" w:type="dxa"/>
                              </w:tcMar>
                            </w:tcPr>
                            <w:p w:rsidR="007F75B1" w:rsidRDefault="006A66A6">
                              <w:pPr>
                                <w:jc w:val="center"/>
                              </w:pPr>
                              <w:r>
                                <w:rPr>
                                  <w:rFonts w:eastAsia="Arial" w:cs="Arial"/>
                                  <w:color w:val="000000"/>
                                </w:rPr>
                                <w:t>2</w:t>
                              </w:r>
                            </w:p>
                          </w:tc>
                          <w:tc>
                            <w:tcPr>
                              <w:tcW w:w="1859" w:type="dxa"/>
                              <w:tcMar>
                                <w:top w:w="0" w:type="dxa"/>
                                <w:left w:w="0" w:type="dxa"/>
                                <w:bottom w:w="0" w:type="dxa"/>
                                <w:right w:w="0" w:type="dxa"/>
                              </w:tcMar>
                            </w:tcPr>
                            <w:p w:rsidR="007F75B1" w:rsidRDefault="006A66A6">
                              <w:pPr>
                                <w:jc w:val="center"/>
                              </w:pPr>
                              <w:r>
                                <w:rPr>
                                  <w:rFonts w:eastAsia="Arial" w:cs="Arial"/>
                                  <w:color w:val="000000"/>
                                </w:rPr>
                                <w:t>3</w:t>
                              </w:r>
                            </w:p>
                          </w:tc>
                          <w:tc>
                            <w:tcPr>
                              <w:tcW w:w="1859" w:type="dxa"/>
                              <w:tcMar>
                                <w:top w:w="0" w:type="dxa"/>
                                <w:left w:w="0" w:type="dxa"/>
                                <w:bottom w:w="0" w:type="dxa"/>
                                <w:right w:w="0" w:type="dxa"/>
                              </w:tcMar>
                            </w:tcPr>
                            <w:p w:rsidR="007F75B1" w:rsidRDefault="006A66A6">
                              <w:pPr>
                                <w:jc w:val="center"/>
                              </w:pPr>
                              <w:r>
                                <w:rPr>
                                  <w:rFonts w:eastAsia="Arial" w:cs="Arial"/>
                                  <w:color w:val="000000"/>
                                </w:rPr>
                                <w:t>4</w:t>
                              </w:r>
                            </w:p>
                          </w:tc>
                          <w:tc>
                            <w:tcPr>
                              <w:tcW w:w="1863" w:type="dxa"/>
                              <w:tcMar>
                                <w:top w:w="0" w:type="dxa"/>
                                <w:left w:w="0" w:type="dxa"/>
                                <w:bottom w:w="0" w:type="dxa"/>
                                <w:right w:w="0" w:type="dxa"/>
                              </w:tcMar>
                            </w:tcPr>
                            <w:p w:rsidR="007F75B1" w:rsidRDefault="006A66A6">
                              <w:pPr>
                                <w:jc w:val="center"/>
                              </w:pPr>
                              <w:r>
                                <w:rPr>
                                  <w:rFonts w:eastAsia="Arial" w:cs="Arial"/>
                                  <w:color w:val="000000"/>
                                </w:rPr>
                                <w:t>5</w:t>
                              </w:r>
                            </w:p>
                          </w:tc>
                        </w:tr>
                        <w:tr w:rsidR="007F75B1">
                          <w:tc>
                            <w:tcPr>
                              <w:tcW w:w="1859" w:type="dxa"/>
                              <w:tcMar>
                                <w:top w:w="0" w:type="dxa"/>
                                <w:left w:w="0" w:type="dxa"/>
                                <w:bottom w:w="0" w:type="dxa"/>
                                <w:right w:w="0" w:type="dxa"/>
                              </w:tcMar>
                            </w:tcPr>
                            <w:p w:rsidR="007F75B1" w:rsidRDefault="006A66A6">
                              <w:pPr>
                                <w:jc w:val="center"/>
                              </w:pPr>
                              <w:r>
                                <w:rPr>
                                  <w:rFonts w:eastAsia="Arial" w:cs="Arial"/>
                                  <w:color w:val="000000"/>
                                </w:rPr>
                                <w:t>only two</w:t>
                              </w:r>
                            </w:p>
                          </w:tc>
                          <w:tc>
                            <w:tcPr>
                              <w:tcW w:w="1859" w:type="dxa"/>
                              <w:tcMar>
                                <w:top w:w="0" w:type="dxa"/>
                                <w:left w:w="0" w:type="dxa"/>
                                <w:bottom w:w="0" w:type="dxa"/>
                                <w:right w:w="0" w:type="dxa"/>
                              </w:tcMar>
                            </w:tcPr>
                            <w:p w:rsidR="007F75B1" w:rsidRDefault="006A66A6">
                              <w:pPr>
                                <w:jc w:val="center"/>
                              </w:pPr>
                              <w:r>
                                <w:rPr>
                                  <w:rFonts w:eastAsia="Arial" w:cs="Arial"/>
                                  <w:color w:val="000000"/>
                                </w:rPr>
                                <w:t>two and three</w:t>
                              </w:r>
                            </w:p>
                          </w:tc>
                          <w:tc>
                            <w:tcPr>
                              <w:tcW w:w="1859" w:type="dxa"/>
                              <w:tcMar>
                                <w:top w:w="0" w:type="dxa"/>
                                <w:left w:w="0" w:type="dxa"/>
                                <w:bottom w:w="0" w:type="dxa"/>
                                <w:right w:w="0" w:type="dxa"/>
                              </w:tcMar>
                            </w:tcPr>
                            <w:p w:rsidR="007F75B1" w:rsidRDefault="006A66A6">
                              <w:pPr>
                                <w:jc w:val="center"/>
                              </w:pPr>
                              <w:r>
                                <w:rPr>
                                  <w:rFonts w:eastAsia="Arial" w:cs="Arial"/>
                                  <w:color w:val="000000"/>
                                </w:rPr>
                                <w:t>three and four</w:t>
                              </w:r>
                            </w:p>
                          </w:tc>
                          <w:tc>
                            <w:tcPr>
                              <w:tcW w:w="1859" w:type="dxa"/>
                              <w:tcMar>
                                <w:top w:w="0" w:type="dxa"/>
                                <w:left w:w="0" w:type="dxa"/>
                                <w:bottom w:w="0" w:type="dxa"/>
                                <w:right w:w="0" w:type="dxa"/>
                              </w:tcMar>
                            </w:tcPr>
                            <w:p w:rsidR="007F75B1" w:rsidRDefault="006A66A6">
                              <w:pPr>
                                <w:jc w:val="center"/>
                              </w:pPr>
                              <w:r>
                                <w:rPr>
                                  <w:rFonts w:eastAsia="Arial" w:cs="Arial"/>
                                  <w:color w:val="000000"/>
                                </w:rPr>
                                <w:t>four, five or six</w:t>
                              </w:r>
                            </w:p>
                          </w:tc>
                          <w:tc>
                            <w:tcPr>
                              <w:tcW w:w="1863" w:type="dxa"/>
                              <w:tcMar>
                                <w:top w:w="0" w:type="dxa"/>
                                <w:left w:w="0" w:type="dxa"/>
                                <w:bottom w:w="0" w:type="dxa"/>
                                <w:right w:w="0" w:type="dxa"/>
                              </w:tcMar>
                            </w:tcPr>
                            <w:p w:rsidR="007F75B1" w:rsidRDefault="006A66A6">
                              <w:pPr>
                                <w:jc w:val="center"/>
                              </w:pPr>
                              <w:r>
                                <w:rPr>
                                  <w:rFonts w:eastAsia="Arial" w:cs="Arial"/>
                                  <w:color w:val="000000"/>
                                </w:rPr>
                                <w:t>more than six</w:t>
                              </w:r>
                            </w:p>
                          </w:tc>
                        </w:tr>
                      </w:tbl>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39: Fruit: gel in locules</w:t>
                        </w:r>
                      </w:p>
                      <w:p w:rsidR="007F75B1" w:rsidRDefault="007F75B1"/>
                      <w:p w:rsidR="007F75B1" w:rsidRDefault="006A66A6">
                        <w:r>
                          <w:rPr>
                            <w:rFonts w:eastAsia="Arial" w:cs="Arial"/>
                            <w:color w:val="000000"/>
                          </w:rPr>
                          <w:t>Be aware of bad fruit set which may cause hollow fruits with lower amount of gel, also in normal fruit type.</w:t>
                        </w:r>
                      </w:p>
                      <w:p w:rsidR="007F75B1" w:rsidRDefault="006A66A6">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7F75B1">
                          <w:tc>
                            <w:tcPr>
                              <w:tcW w:w="3750" w:type="dxa"/>
                              <w:tcMar>
                                <w:top w:w="15" w:type="dxa"/>
                                <w:left w:w="15" w:type="dxa"/>
                                <w:bottom w:w="15" w:type="dxa"/>
                                <w:right w:w="15" w:type="dxa"/>
                              </w:tcMar>
                            </w:tcPr>
                            <w:p w:rsidR="007F75B1" w:rsidRDefault="008A22DD">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8CC65" id="AutoShape 2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Qu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NLEL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828800" cy="19240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1924050"/>
                                            </a:xfrm>
                                            <a:prstGeom prst="rect">
                                              <a:avLst/>
                                            </a:prstGeom>
                                            <a:noFill/>
                                            <a:ln>
                                              <a:noFill/>
                                            </a:ln>
                                          </pic:spPr>
                                        </pic:pic>
                                      </a:graphicData>
                                    </a:graphic>
                                  </wp:inline>
                                </w:drawing>
                              </w:r>
                            </w:p>
                          </w:tc>
                          <w:tc>
                            <w:tcPr>
                              <w:tcW w:w="3750" w:type="dxa"/>
                              <w:tcMar>
                                <w:top w:w="15" w:type="dxa"/>
                                <w:left w:w="15" w:type="dxa"/>
                                <w:bottom w:w="15" w:type="dxa"/>
                                <w:right w:w="15" w:type="dxa"/>
                              </w:tcMar>
                            </w:tcPr>
                            <w:p w:rsidR="007F75B1" w:rsidRDefault="008A22DD">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72592" id="AutoShape 2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6o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y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TO6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828800" cy="161290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1612900"/>
                                            </a:xfrm>
                                            <a:prstGeom prst="rect">
                                              <a:avLst/>
                                            </a:prstGeom>
                                            <a:noFill/>
                                            <a:ln>
                                              <a:noFill/>
                                            </a:ln>
                                          </pic:spPr>
                                        </pic:pic>
                                      </a:graphicData>
                                    </a:graphic>
                                  </wp:inline>
                                </w:drawing>
                              </w:r>
                            </w:p>
                          </w:tc>
                        </w:tr>
                        <w:tr w:rsidR="007F75B1">
                          <w:tc>
                            <w:tcPr>
                              <w:tcW w:w="3750" w:type="dxa"/>
                              <w:tcMar>
                                <w:top w:w="15" w:type="dxa"/>
                                <w:left w:w="15" w:type="dxa"/>
                                <w:bottom w:w="15" w:type="dxa"/>
                                <w:right w:w="15" w:type="dxa"/>
                              </w:tcMar>
                            </w:tcPr>
                            <w:p w:rsidR="007F75B1" w:rsidRDefault="006A66A6">
                              <w:pPr>
                                <w:jc w:val="center"/>
                              </w:pPr>
                              <w:r>
                                <w:rPr>
                                  <w:rFonts w:eastAsia="Arial" w:cs="Arial"/>
                                  <w:color w:val="000000"/>
                                </w:rPr>
                                <w:t>1    </w:t>
                              </w:r>
                            </w:p>
                          </w:tc>
                          <w:tc>
                            <w:tcPr>
                              <w:tcW w:w="3750" w:type="dxa"/>
                              <w:tcMar>
                                <w:top w:w="15" w:type="dxa"/>
                                <w:left w:w="15" w:type="dxa"/>
                                <w:bottom w:w="15" w:type="dxa"/>
                                <w:right w:w="15" w:type="dxa"/>
                              </w:tcMar>
                            </w:tcPr>
                            <w:p w:rsidR="007F75B1" w:rsidRDefault="006A66A6">
                              <w:pPr>
                                <w:jc w:val="center"/>
                              </w:pPr>
                              <w:r>
                                <w:rPr>
                                  <w:rFonts w:eastAsia="Arial" w:cs="Arial"/>
                                  <w:color w:val="000000"/>
                                </w:rPr>
                                <w:t>9</w:t>
                              </w:r>
                            </w:p>
                          </w:tc>
                        </w:tr>
                        <w:tr w:rsidR="007F75B1">
                          <w:tc>
                            <w:tcPr>
                              <w:tcW w:w="3750" w:type="dxa"/>
                              <w:tcMar>
                                <w:top w:w="15" w:type="dxa"/>
                                <w:left w:w="15" w:type="dxa"/>
                                <w:bottom w:w="15" w:type="dxa"/>
                                <w:right w:w="15" w:type="dxa"/>
                              </w:tcMar>
                            </w:tcPr>
                            <w:p w:rsidR="007F75B1" w:rsidRDefault="006A66A6">
                              <w:pPr>
                                <w:jc w:val="center"/>
                              </w:pPr>
                              <w:r>
                                <w:rPr>
                                  <w:rFonts w:eastAsia="Arial" w:cs="Arial"/>
                                  <w:color w:val="000000"/>
                                </w:rPr>
                                <w:t>absent</w:t>
                              </w:r>
                            </w:p>
                          </w:tc>
                          <w:tc>
                            <w:tcPr>
                              <w:tcW w:w="3750" w:type="dxa"/>
                              <w:tcMar>
                                <w:top w:w="15" w:type="dxa"/>
                                <w:left w:w="15" w:type="dxa"/>
                                <w:bottom w:w="15" w:type="dxa"/>
                                <w:right w:w="15" w:type="dxa"/>
                              </w:tcMar>
                            </w:tcPr>
                            <w:p w:rsidR="007F75B1" w:rsidRDefault="006A66A6">
                              <w:pPr>
                                <w:jc w:val="center"/>
                              </w:pPr>
                              <w:r>
                                <w:rPr>
                                  <w:rFonts w:eastAsia="Arial" w:cs="Arial"/>
                                  <w:color w:val="000000"/>
                                </w:rPr>
                                <w:t>present</w:t>
                              </w:r>
                            </w:p>
                          </w:tc>
                        </w:tr>
                      </w:tbl>
                      <w:p w:rsidR="007F75B1" w:rsidRDefault="006A66A6">
                        <w:r>
                          <w:rPr>
                            <w:rFonts w:eastAsia="Arial" w:cs="Arial"/>
                            <w:color w:val="000000"/>
                          </w:rPr>
                          <w:t> </w:t>
                        </w:r>
                      </w:p>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40: Fruit: color</w:t>
                        </w:r>
                      </w:p>
                      <w:p w:rsidR="007F75B1" w:rsidRDefault="007F75B1"/>
                      <w:p w:rsidR="007F75B1" w:rsidRDefault="006A66A6">
                        <w:pPr>
                          <w:spacing w:before="133" w:after="133"/>
                        </w:pPr>
                        <w:r>
                          <w:rPr>
                            <w:rFonts w:eastAsia="Arial" w:cs="Arial"/>
                            <w:color w:val="000000"/>
                          </w:rPr>
                          <w:t xml:space="preserve">The color at maturity has to </w:t>
                        </w:r>
                        <w:proofErr w:type="gramStart"/>
                        <w:r>
                          <w:rPr>
                            <w:rFonts w:eastAsia="Arial" w:cs="Arial"/>
                            <w:color w:val="000000"/>
                          </w:rPr>
                          <w:t>be observed</w:t>
                        </w:r>
                        <w:proofErr w:type="gramEnd"/>
                        <w:r>
                          <w:rPr>
                            <w:rFonts w:eastAsia="Arial" w:cs="Arial"/>
                            <w:color w:val="000000"/>
                          </w:rPr>
                          <w:t xml:space="preserve"> after a full change of color, when placenta is found clearly in the cross section.</w:t>
                        </w:r>
                      </w:p>
                      <w:p w:rsidR="007F75B1" w:rsidRDefault="006A66A6">
                        <w:r>
                          <w:rPr>
                            <w:rFonts w:eastAsia="Arial" w:cs="Arial"/>
                            <w:color w:val="000000"/>
                          </w:rPr>
                          <w:t xml:space="preserve">It should be noted that parent lines homozygous for the RIN or NOR gene do not ripen at all. In that </w:t>
                        </w:r>
                        <w:proofErr w:type="gramStart"/>
                        <w:r>
                          <w:rPr>
                            <w:rFonts w:eastAsia="Arial" w:cs="Arial"/>
                            <w:color w:val="000000"/>
                          </w:rPr>
                          <w:t>case</w:t>
                        </w:r>
                        <w:proofErr w:type="gramEnd"/>
                        <w:r>
                          <w:rPr>
                            <w:rFonts w:eastAsia="Arial" w:cs="Arial"/>
                            <w:color w:val="000000"/>
                          </w:rPr>
                          <w:t xml:space="preserve"> the fruits look green but are unripe and this characteristic is not applicable.</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41: Fruit: color of flesh</w:t>
                        </w:r>
                      </w:p>
                      <w:p w:rsidR="007F75B1" w:rsidRDefault="007F75B1"/>
                      <w:p w:rsidR="007F75B1" w:rsidRDefault="006A66A6">
                        <w:pPr>
                          <w:spacing w:before="133" w:after="133"/>
                        </w:pPr>
                        <w:r>
                          <w:rPr>
                            <w:rFonts w:eastAsia="Arial" w:cs="Arial"/>
                            <w:color w:val="000000"/>
                          </w:rPr>
                          <w:t xml:space="preserve">The color of flesh at maturity has to </w:t>
                        </w:r>
                        <w:proofErr w:type="gramStart"/>
                        <w:r>
                          <w:rPr>
                            <w:rFonts w:eastAsia="Arial" w:cs="Arial"/>
                            <w:color w:val="000000"/>
                          </w:rPr>
                          <w:t>be observed</w:t>
                        </w:r>
                        <w:proofErr w:type="gramEnd"/>
                        <w:r>
                          <w:rPr>
                            <w:rFonts w:eastAsia="Arial" w:cs="Arial"/>
                            <w:color w:val="000000"/>
                          </w:rPr>
                          <w:t xml:space="preserve"> at maturity.</w:t>
                        </w:r>
                      </w:p>
                      <w:p w:rsidR="007F75B1" w:rsidRDefault="006A66A6">
                        <w:r>
                          <w:rPr>
                            <w:rFonts w:eastAsia="Arial" w:cs="Arial"/>
                            <w:color w:val="000000"/>
                          </w:rPr>
                          <w:t xml:space="preserve">It should be noted that parent lines homozygous for the RIN or NOR gene do not ripen at all. In that </w:t>
                        </w:r>
                        <w:proofErr w:type="gramStart"/>
                        <w:r>
                          <w:rPr>
                            <w:rFonts w:eastAsia="Arial" w:cs="Arial"/>
                            <w:color w:val="000000"/>
                          </w:rPr>
                          <w:t>case</w:t>
                        </w:r>
                        <w:proofErr w:type="gramEnd"/>
                        <w:r>
                          <w:rPr>
                            <w:rFonts w:eastAsia="Arial" w:cs="Arial"/>
                            <w:color w:val="000000"/>
                          </w:rPr>
                          <w:t xml:space="preserve"> the flesh looks green but the fruits are unripe and this characteristic is not applicable.</w:t>
                        </w:r>
                      </w:p>
                      <w:p w:rsidR="007F75B1" w:rsidRDefault="006A66A6" w:rsidP="00AB07F1">
                        <w:pPr>
                          <w:spacing w:before="133" w:after="133"/>
                        </w:pPr>
                        <w:r>
                          <w:rPr>
                            <w:rFonts w:eastAsia="Arial" w:cs="Arial"/>
                            <w:color w:val="000000"/>
                          </w:rPr>
                          <w:t> </w:t>
                        </w: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97"/>
          <w:footerReference w:type="default" r:id="rId98"/>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42: Fruit: glossiness of skin</w:t>
                        </w:r>
                      </w:p>
                      <w:p w:rsidR="007F75B1" w:rsidRDefault="007F75B1"/>
                      <w:tbl>
                        <w:tblPr>
                          <w:tblOverlap w:val="never"/>
                          <w:tblW w:w="7500" w:type="dxa"/>
                          <w:tblLayout w:type="fixed"/>
                          <w:tblLook w:val="01E0" w:firstRow="1" w:lastRow="1" w:firstColumn="1" w:lastColumn="1" w:noHBand="0" w:noVBand="0"/>
                        </w:tblPr>
                        <w:tblGrid>
                          <w:gridCol w:w="2500"/>
                          <w:gridCol w:w="2500"/>
                          <w:gridCol w:w="2500"/>
                        </w:tblGrid>
                        <w:tr w:rsidR="007F75B1">
                          <w:tc>
                            <w:tcPr>
                              <w:tcW w:w="2500" w:type="dxa"/>
                              <w:tcMar>
                                <w:top w:w="15" w:type="dxa"/>
                                <w:left w:w="15" w:type="dxa"/>
                                <w:bottom w:w="15" w:type="dxa"/>
                                <w:right w:w="15" w:type="dxa"/>
                              </w:tcMar>
                            </w:tcPr>
                            <w:p w:rsidR="007F75B1" w:rsidRDefault="008A22DD" w:rsidP="00AB07F1">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DFCB7" id="AutoShape 2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h3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k6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3500" cy="146685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3500" cy="1466850"/>
                                            </a:xfrm>
                                            <a:prstGeom prst="rect">
                                              <a:avLst/>
                                            </a:prstGeom>
                                            <a:noFill/>
                                            <a:ln>
                                              <a:noFill/>
                                            </a:ln>
                                          </pic:spPr>
                                        </pic:pic>
                                      </a:graphicData>
                                    </a:graphic>
                                  </wp:inline>
                                </w:drawing>
                              </w:r>
                            </w:p>
                          </w:tc>
                          <w:tc>
                            <w:tcPr>
                              <w:tcW w:w="2500" w:type="dxa"/>
                              <w:tcMar>
                                <w:top w:w="15" w:type="dxa"/>
                                <w:left w:w="15" w:type="dxa"/>
                                <w:bottom w:w="15" w:type="dxa"/>
                                <w:right w:w="15" w:type="dxa"/>
                              </w:tcMar>
                            </w:tcPr>
                            <w:p w:rsidR="007F75B1" w:rsidRDefault="008A22DD" w:rsidP="00AB07F1">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D43EA" id="AutoShape 1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0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BSNIOanS3tcqHRnGK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LPQ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14450" cy="149860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14450" cy="1498600"/>
                                            </a:xfrm>
                                            <a:prstGeom prst="rect">
                                              <a:avLst/>
                                            </a:prstGeom>
                                            <a:noFill/>
                                            <a:ln>
                                              <a:noFill/>
                                            </a:ln>
                                          </pic:spPr>
                                        </pic:pic>
                                      </a:graphicData>
                                    </a:graphic>
                                  </wp:inline>
                                </w:drawing>
                              </w:r>
                            </w:p>
                          </w:tc>
                          <w:tc>
                            <w:tcPr>
                              <w:tcW w:w="2500" w:type="dxa"/>
                              <w:tcMar>
                                <w:top w:w="15" w:type="dxa"/>
                                <w:left w:w="15" w:type="dxa"/>
                                <w:bottom w:w="15" w:type="dxa"/>
                                <w:right w:w="15" w:type="dxa"/>
                              </w:tcMar>
                            </w:tcPr>
                            <w:p w:rsidR="007F75B1" w:rsidRDefault="008A22DD" w:rsidP="00AB07F1">
                              <w:pPr>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CBC8E" id="AutoShape 1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Ru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1rlG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59865" cy="1466850"/>
                                    <wp:effectExtent l="0" t="0" r="6985"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3302" cy="1470303"/>
                                            </a:xfrm>
                                            <a:prstGeom prst="rect">
                                              <a:avLst/>
                                            </a:prstGeom>
                                            <a:noFill/>
                                            <a:ln>
                                              <a:noFill/>
                                            </a:ln>
                                          </pic:spPr>
                                        </pic:pic>
                                      </a:graphicData>
                                    </a:graphic>
                                  </wp:inline>
                                </w:drawing>
                              </w:r>
                            </w:p>
                          </w:tc>
                        </w:tr>
                        <w:tr w:rsidR="007F75B1">
                          <w:tc>
                            <w:tcPr>
                              <w:tcW w:w="2500" w:type="dxa"/>
                              <w:tcMar>
                                <w:top w:w="15" w:type="dxa"/>
                                <w:left w:w="15" w:type="dxa"/>
                                <w:bottom w:w="15" w:type="dxa"/>
                                <w:right w:w="15" w:type="dxa"/>
                              </w:tcMar>
                            </w:tcPr>
                            <w:p w:rsidR="007F75B1" w:rsidRDefault="006A66A6" w:rsidP="00AB07F1">
                              <w:pPr>
                                <w:jc w:val="center"/>
                              </w:pPr>
                              <w:r>
                                <w:rPr>
                                  <w:rFonts w:eastAsia="Arial" w:cs="Arial"/>
                                  <w:color w:val="000000"/>
                                </w:rPr>
                                <w:t>1</w:t>
                              </w:r>
                            </w:p>
                          </w:tc>
                          <w:tc>
                            <w:tcPr>
                              <w:tcW w:w="2500" w:type="dxa"/>
                              <w:tcMar>
                                <w:top w:w="15" w:type="dxa"/>
                                <w:left w:w="15" w:type="dxa"/>
                                <w:bottom w:w="15" w:type="dxa"/>
                                <w:right w:w="15" w:type="dxa"/>
                              </w:tcMar>
                            </w:tcPr>
                            <w:p w:rsidR="007F75B1" w:rsidRDefault="006A66A6" w:rsidP="00AB07F1">
                              <w:pPr>
                                <w:jc w:val="center"/>
                              </w:pPr>
                              <w:r>
                                <w:rPr>
                                  <w:rFonts w:eastAsia="Arial" w:cs="Arial"/>
                                  <w:color w:val="000000"/>
                                </w:rPr>
                                <w:t>2</w:t>
                              </w:r>
                            </w:p>
                          </w:tc>
                          <w:tc>
                            <w:tcPr>
                              <w:tcW w:w="2500" w:type="dxa"/>
                              <w:tcMar>
                                <w:top w:w="15" w:type="dxa"/>
                                <w:left w:w="15" w:type="dxa"/>
                                <w:bottom w:w="15" w:type="dxa"/>
                                <w:right w:w="15" w:type="dxa"/>
                              </w:tcMar>
                            </w:tcPr>
                            <w:p w:rsidR="007F75B1" w:rsidRDefault="006A66A6" w:rsidP="00AB07F1">
                              <w:pPr>
                                <w:jc w:val="center"/>
                              </w:pPr>
                              <w:r>
                                <w:rPr>
                                  <w:rFonts w:eastAsia="Arial" w:cs="Arial"/>
                                  <w:color w:val="000000"/>
                                </w:rPr>
                                <w:t>3</w:t>
                              </w:r>
                            </w:p>
                          </w:tc>
                        </w:tr>
                        <w:tr w:rsidR="007F75B1">
                          <w:tc>
                            <w:tcPr>
                              <w:tcW w:w="2500" w:type="dxa"/>
                              <w:tcMar>
                                <w:top w:w="15" w:type="dxa"/>
                                <w:left w:w="15" w:type="dxa"/>
                                <w:bottom w:w="15" w:type="dxa"/>
                                <w:right w:w="15" w:type="dxa"/>
                              </w:tcMar>
                            </w:tcPr>
                            <w:p w:rsidR="007F75B1" w:rsidRDefault="006A66A6" w:rsidP="00AB07F1">
                              <w:pPr>
                                <w:jc w:val="center"/>
                              </w:pPr>
                              <w:r>
                                <w:rPr>
                                  <w:rFonts w:eastAsia="Arial" w:cs="Arial"/>
                                  <w:color w:val="000000"/>
                                </w:rPr>
                                <w:t>weak</w:t>
                              </w:r>
                            </w:p>
                          </w:tc>
                          <w:tc>
                            <w:tcPr>
                              <w:tcW w:w="2500" w:type="dxa"/>
                              <w:tcMar>
                                <w:top w:w="15" w:type="dxa"/>
                                <w:left w:w="15" w:type="dxa"/>
                                <w:bottom w:w="15" w:type="dxa"/>
                                <w:right w:w="15" w:type="dxa"/>
                              </w:tcMar>
                            </w:tcPr>
                            <w:p w:rsidR="007F75B1" w:rsidRDefault="006A66A6" w:rsidP="00AB07F1">
                              <w:pPr>
                                <w:jc w:val="center"/>
                              </w:pPr>
                              <w:r>
                                <w:rPr>
                                  <w:rFonts w:eastAsia="Arial" w:cs="Arial"/>
                                  <w:color w:val="000000"/>
                                </w:rPr>
                                <w:t>medium</w:t>
                              </w:r>
                            </w:p>
                          </w:tc>
                          <w:tc>
                            <w:tcPr>
                              <w:tcW w:w="2500" w:type="dxa"/>
                              <w:tcMar>
                                <w:top w:w="15" w:type="dxa"/>
                                <w:left w:w="15" w:type="dxa"/>
                                <w:bottom w:w="15" w:type="dxa"/>
                                <w:right w:w="15" w:type="dxa"/>
                              </w:tcMar>
                            </w:tcPr>
                            <w:p w:rsidR="007F75B1" w:rsidRDefault="006A66A6" w:rsidP="00AB07F1">
                              <w:pPr>
                                <w:jc w:val="center"/>
                              </w:pPr>
                              <w:r>
                                <w:rPr>
                                  <w:rFonts w:eastAsia="Arial" w:cs="Arial"/>
                                  <w:color w:val="000000"/>
                                </w:rPr>
                                <w:t>strong</w:t>
                              </w:r>
                            </w:p>
                          </w:tc>
                        </w:tr>
                      </w:tbl>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43: Fruit: color of epidermis</w:t>
                        </w:r>
                      </w:p>
                      <w:p w:rsidR="007F75B1" w:rsidRDefault="007F75B1"/>
                      <w:p w:rsidR="007F75B1" w:rsidRDefault="006A66A6" w:rsidP="00AB07F1">
                        <w:pPr>
                          <w:jc w:val="both"/>
                        </w:pPr>
                        <w:r>
                          <w:rPr>
                            <w:rFonts w:eastAsia="Arial" w:cs="Arial"/>
                            <w:color w:val="000000"/>
                          </w:rPr>
                          <w:t xml:space="preserve">The color of the epidermis </w:t>
                        </w:r>
                        <w:proofErr w:type="gramStart"/>
                        <w:r>
                          <w:rPr>
                            <w:rFonts w:eastAsia="Arial" w:cs="Arial"/>
                            <w:color w:val="000000"/>
                          </w:rPr>
                          <w:t>should be observed</w:t>
                        </w:r>
                        <w:proofErr w:type="gramEnd"/>
                        <w:r>
                          <w:rPr>
                            <w:rFonts w:eastAsia="Arial" w:cs="Arial"/>
                            <w:color w:val="000000"/>
                          </w:rPr>
                          <w:t xml:space="preserve"> after the epidermis has been peeled off the fruit with a sharp knife. The fruit flesh may stick to the epidermis. The color of epidermis is visible when removing the fruit flesh by scratching it delicately.</w:t>
                        </w:r>
                      </w:p>
                      <w:p w:rsidR="007F75B1" w:rsidRDefault="006A66A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7F75B1">
                          <w:trPr>
                            <w:hidden/>
                          </w:trPr>
                          <w:tc>
                            <w:tcPr>
                              <w:tcW w:w="9299" w:type="dxa"/>
                              <w:tcMar>
                                <w:top w:w="0" w:type="dxa"/>
                                <w:left w:w="0" w:type="dxa"/>
                                <w:bottom w:w="0" w:type="dxa"/>
                                <w:right w:w="0" w:type="dxa"/>
                              </w:tcMar>
                            </w:tcPr>
                            <w:p w:rsidR="007F75B1" w:rsidRDefault="007F75B1">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7F75B1" w:rsidTr="00AB07F1">
                                <w:trPr>
                                  <w:jc w:val="center"/>
                                </w:trPr>
                                <w:tc>
                                  <w:tcPr>
                                    <w:tcW w:w="4649"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6F04A" id="AutoShape 1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qv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do2RID3U6G5rpQ+N4g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s7q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400300" cy="127635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00300" cy="1276350"/>
                                                  </a:xfrm>
                                                  <a:prstGeom prst="rect">
                                                    <a:avLst/>
                                                  </a:prstGeom>
                                                  <a:noFill/>
                                                  <a:ln>
                                                    <a:noFill/>
                                                  </a:ln>
                                                </pic:spPr>
                                              </pic:pic>
                                            </a:graphicData>
                                          </a:graphic>
                                        </wp:inline>
                                      </w:drawing>
                                    </w:r>
                                  </w:p>
                                </w:tc>
                                <w:tc>
                                  <w:tcPr>
                                    <w:tcW w:w="4650" w:type="dxa"/>
                                    <w:tcMar>
                                      <w:top w:w="0" w:type="dxa"/>
                                      <w:left w:w="0" w:type="dxa"/>
                                      <w:bottom w:w="0" w:type="dxa"/>
                                      <w:right w:w="0" w:type="dxa"/>
                                    </w:tcMar>
                                  </w:tcPr>
                                  <w:p w:rsidR="007F75B1" w:rsidRDefault="008A22DD">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CC186" id="AutoShape 1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kf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nNk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457450" cy="12763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57450" cy="1276350"/>
                                                  </a:xfrm>
                                                  <a:prstGeom prst="rect">
                                                    <a:avLst/>
                                                  </a:prstGeom>
                                                  <a:noFill/>
                                                  <a:ln>
                                                    <a:noFill/>
                                                  </a:ln>
                                                </pic:spPr>
                                              </pic:pic>
                                            </a:graphicData>
                                          </a:graphic>
                                        </wp:inline>
                                      </w:drawing>
                                    </w:r>
                                  </w:p>
                                </w:tc>
                              </w:tr>
                              <w:tr w:rsidR="007F75B1" w:rsidTr="00AB07F1">
                                <w:trPr>
                                  <w:jc w:val="center"/>
                                </w:trPr>
                                <w:tc>
                                  <w:tcPr>
                                    <w:tcW w:w="4649" w:type="dxa"/>
                                    <w:tcMar>
                                      <w:top w:w="0" w:type="dxa"/>
                                      <w:left w:w="0" w:type="dxa"/>
                                      <w:bottom w:w="0" w:type="dxa"/>
                                      <w:right w:w="0" w:type="dxa"/>
                                    </w:tcMar>
                                  </w:tcPr>
                                  <w:p w:rsidR="007F75B1" w:rsidRDefault="006A66A6">
                                    <w:pPr>
                                      <w:jc w:val="center"/>
                                    </w:pPr>
                                    <w:r>
                                      <w:rPr>
                                        <w:rFonts w:eastAsia="Arial" w:cs="Arial"/>
                                        <w:color w:val="000000"/>
                                      </w:rPr>
                                      <w:t>1</w:t>
                                    </w:r>
                                  </w:p>
                                </w:tc>
                                <w:tc>
                                  <w:tcPr>
                                    <w:tcW w:w="4650" w:type="dxa"/>
                                    <w:tcMar>
                                      <w:top w:w="0" w:type="dxa"/>
                                      <w:left w:w="0" w:type="dxa"/>
                                      <w:bottom w:w="0" w:type="dxa"/>
                                      <w:right w:w="0" w:type="dxa"/>
                                    </w:tcMar>
                                  </w:tcPr>
                                  <w:p w:rsidR="007F75B1" w:rsidRDefault="006A66A6">
                                    <w:pPr>
                                      <w:jc w:val="center"/>
                                    </w:pPr>
                                    <w:r>
                                      <w:rPr>
                                        <w:rFonts w:eastAsia="Arial" w:cs="Arial"/>
                                        <w:color w:val="000000"/>
                                      </w:rPr>
                                      <w:t>2</w:t>
                                    </w:r>
                                  </w:p>
                                </w:tc>
                              </w:tr>
                              <w:tr w:rsidR="007F75B1" w:rsidTr="00AB07F1">
                                <w:trPr>
                                  <w:jc w:val="center"/>
                                </w:trPr>
                                <w:tc>
                                  <w:tcPr>
                                    <w:tcW w:w="4649" w:type="dxa"/>
                                    <w:tcMar>
                                      <w:top w:w="0" w:type="dxa"/>
                                      <w:left w:w="0" w:type="dxa"/>
                                      <w:bottom w:w="0" w:type="dxa"/>
                                      <w:right w:w="0" w:type="dxa"/>
                                    </w:tcMar>
                                  </w:tcPr>
                                  <w:p w:rsidR="007F75B1" w:rsidRDefault="006A66A6">
                                    <w:pPr>
                                      <w:jc w:val="center"/>
                                    </w:pPr>
                                    <w:r>
                                      <w:rPr>
                                        <w:rFonts w:eastAsia="Arial" w:cs="Arial"/>
                                        <w:color w:val="000000"/>
                                      </w:rPr>
                                      <w:t>colorless</w:t>
                                    </w:r>
                                  </w:p>
                                </w:tc>
                                <w:tc>
                                  <w:tcPr>
                                    <w:tcW w:w="4650" w:type="dxa"/>
                                    <w:tcMar>
                                      <w:top w:w="0" w:type="dxa"/>
                                      <w:left w:w="0" w:type="dxa"/>
                                      <w:bottom w:w="0" w:type="dxa"/>
                                      <w:right w:w="0" w:type="dxa"/>
                                    </w:tcMar>
                                  </w:tcPr>
                                  <w:p w:rsidR="007F75B1" w:rsidRDefault="006A66A6">
                                    <w:pPr>
                                      <w:jc w:val="center"/>
                                    </w:pPr>
                                    <w:r>
                                      <w:rPr>
                                        <w:rFonts w:eastAsia="Arial" w:cs="Arial"/>
                                        <w:color w:val="000000"/>
                                      </w:rPr>
                                      <w:t>yellow</w:t>
                                    </w:r>
                                  </w:p>
                                </w:tc>
                              </w:tr>
                            </w:tbl>
                            <w:p w:rsidR="007F75B1" w:rsidRDefault="007F75B1">
                              <w:pPr>
                                <w:jc w:val="center"/>
                              </w:pPr>
                            </w:p>
                            <w:p w:rsidR="007F75B1" w:rsidRDefault="007F75B1">
                              <w:pPr>
                                <w:jc w:val="center"/>
                              </w:pPr>
                            </w:p>
                          </w:tc>
                        </w:tr>
                      </w:tbl>
                      <w:p w:rsidR="007F75B1" w:rsidRDefault="007F75B1">
                        <w:pPr>
                          <w:spacing w:line="1" w:lineRule="auto"/>
                        </w:pPr>
                      </w:p>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44: Fruit: firmness</w:t>
                        </w:r>
                      </w:p>
                      <w:p w:rsidR="007F75B1" w:rsidRDefault="007F75B1"/>
                      <w:p w:rsidR="007F75B1" w:rsidRDefault="006A66A6">
                        <w:pPr>
                          <w:spacing w:before="133" w:after="133"/>
                        </w:pPr>
                        <w:r>
                          <w:rPr>
                            <w:rFonts w:eastAsia="Arial" w:cs="Arial"/>
                            <w:color w:val="000000"/>
                            <w:u w:val="single"/>
                          </w:rPr>
                          <w:t>Method</w:t>
                        </w:r>
                      </w:p>
                      <w:p w:rsidR="007F75B1" w:rsidRDefault="006A66A6">
                        <w:pPr>
                          <w:spacing w:before="133" w:after="133"/>
                        </w:pPr>
                        <w:r>
                          <w:rPr>
                            <w:rFonts w:eastAsia="Arial" w:cs="Arial"/>
                            <w:color w:val="000000"/>
                          </w:rPr>
                          <w:t>Harvesting stage:</w:t>
                        </w:r>
                        <w:r w:rsidR="00AB07F1">
                          <w:rPr>
                            <w:rFonts w:eastAsia="Arial" w:cs="Arial"/>
                            <w:color w:val="000000"/>
                          </w:rPr>
                          <w:tab/>
                        </w:r>
                        <w:r>
                          <w:rPr>
                            <w:rFonts w:eastAsia="Arial" w:cs="Arial"/>
                            <w:color w:val="000000"/>
                          </w:rPr>
                          <w:t xml:space="preserve">fruits </w:t>
                        </w:r>
                        <w:proofErr w:type="gramStart"/>
                        <w:r>
                          <w:rPr>
                            <w:rFonts w:eastAsia="Arial" w:cs="Arial"/>
                            <w:color w:val="000000"/>
                          </w:rPr>
                          <w:t>should be harvested</w:t>
                        </w:r>
                        <w:proofErr w:type="gramEnd"/>
                        <w:r>
                          <w:rPr>
                            <w:rFonts w:eastAsia="Arial" w:cs="Arial"/>
                            <w:color w:val="000000"/>
                          </w:rPr>
                          <w:t xml:space="preserve"> when they are completely colored.</w:t>
                        </w:r>
                      </w:p>
                      <w:p w:rsidR="007F75B1" w:rsidRDefault="006A66A6">
                        <w:pPr>
                          <w:spacing w:before="133" w:after="133"/>
                        </w:pPr>
                        <w:r>
                          <w:rPr>
                            <w:rFonts w:eastAsia="Arial" w:cs="Arial"/>
                            <w:color w:val="000000"/>
                          </w:rPr>
                          <w:t> </w:t>
                        </w:r>
                      </w:p>
                      <w:p w:rsidR="007F75B1" w:rsidRDefault="006A66A6">
                        <w:pPr>
                          <w:spacing w:before="133" w:after="133"/>
                        </w:pPr>
                        <w:r>
                          <w:rPr>
                            <w:rFonts w:eastAsia="Arial" w:cs="Arial"/>
                            <w:color w:val="000000"/>
                          </w:rPr>
                          <w:t>Determining firmness:</w:t>
                        </w:r>
                        <w:r w:rsidR="00AB07F1">
                          <w:rPr>
                            <w:rFonts w:eastAsia="Arial" w:cs="Arial"/>
                            <w:color w:val="000000"/>
                          </w:rPr>
                          <w:tab/>
                        </w:r>
                        <w:r>
                          <w:rPr>
                            <w:rFonts w:eastAsia="Arial" w:cs="Arial"/>
                            <w:color w:val="000000"/>
                          </w:rPr>
                          <w:t>determine by hand the firmness of the fruits compared to the standard varieties.</w:t>
                        </w:r>
                      </w:p>
                      <w:p w:rsidR="007F75B1" w:rsidRDefault="007F75B1"/>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04"/>
          <w:footerReference w:type="default" r:id="rId105"/>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45: Resistance to </w:t>
                        </w:r>
                        <w:r>
                          <w:rPr>
                            <w:rFonts w:eastAsia="Arial" w:cs="Arial"/>
                            <w:i/>
                            <w:iCs/>
                            <w:color w:val="000000"/>
                            <w:u w:val="single"/>
                          </w:rPr>
                          <w:t>Meloidogyne incognita</w:t>
                        </w:r>
                        <w:r>
                          <w:rPr>
                            <w:rFonts w:eastAsia="Arial" w:cs="Arial"/>
                            <w:color w:val="000000"/>
                            <w:u w:val="single"/>
                          </w:rPr>
                          <w:t xml:space="preserve"> (Mi)</w:t>
                        </w:r>
                      </w:p>
                      <w:p w:rsidR="00BD316A" w:rsidRDefault="006A66A6">
                        <w:r>
                          <w:rPr>
                            <w:rFonts w:eastAsia="Arial" w:cs="Arial"/>
                            <w:color w:val="000000"/>
                          </w:rPr>
                          <w:t xml:space="preserve">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BD316A" w:rsidTr="00BD316A">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pPr>
                                <w:rPr>
                                  <w:rFonts w:ascii="Times New Roman" w:hAnsi="Times New Roman"/>
                                </w:rPr>
                              </w:pPr>
                              <w: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Pathogen</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rPr>
                                  <w:rStyle w:val="Emphasis"/>
                                </w:rPr>
                                <w:t>Meloidogyne incognita</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Quarantine status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Host species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 xml:space="preserve">Tomato - </w:t>
                              </w:r>
                              <w:r>
                                <w:rPr>
                                  <w:rStyle w:val="Emphasis"/>
                                </w:rPr>
                                <w:t>Solanum lycopersicum</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bookmarkStart w:id="127" w:name="_ftnref3" w:colFirst="2" w:colLast="2"/>
                              <w: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Source of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GEVES (FR)</w:t>
                              </w:r>
                              <w:bookmarkStart w:id="128" w:name="_ftnref1"/>
                              <w:r>
                                <w:fldChar w:fldCharType="begin"/>
                              </w:r>
                              <w:r>
                                <w:instrText xml:space="preserve"> HYPERLINK "" \l "_ftn1" \o "" </w:instrText>
                              </w:r>
                              <w:r>
                                <w:fldChar w:fldCharType="separate"/>
                              </w:r>
                              <w:r>
                                <w:rPr>
                                  <w:rStyle w:val="Hyperlink"/>
                                </w:rPr>
                                <w:t>[1]</w:t>
                              </w:r>
                              <w:r>
                                <w:fldChar w:fldCharType="end"/>
                              </w:r>
                              <w:bookmarkEnd w:id="128"/>
                              <w:r>
                                <w:t xml:space="preserve"> or INIA - CSIC (ES)</w:t>
                              </w:r>
                              <w:bookmarkStart w:id="129" w:name="_ftnref2"/>
                              <w:r>
                                <w:fldChar w:fldCharType="begin"/>
                              </w:r>
                              <w:r>
                                <w:instrText xml:space="preserve"> HYPERLINK "" \l "_ftn2" \o "" </w:instrText>
                              </w:r>
                              <w:r>
                                <w:fldChar w:fldCharType="separate"/>
                              </w:r>
                              <w:r>
                                <w:rPr>
                                  <w:rStyle w:val="Hyperlink"/>
                                </w:rPr>
                                <w:t>[2]</w:t>
                              </w:r>
                              <w:r>
                                <w:fldChar w:fldCharType="end"/>
                              </w:r>
                              <w:bookmarkEnd w:id="129"/>
                              <w:r>
                                <w:t xml:space="preserve"> or Naktuinbouw (NL)</w:t>
                              </w:r>
                              <w:hyperlink w:anchor="_ftn3" w:history="1">
                                <w:r>
                                  <w:rPr>
                                    <w:rStyle w:val="Hyperlink"/>
                                  </w:rPr>
                                  <w:t>[3]</w:t>
                                </w:r>
                              </w:hyperlink>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Isolate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non-resistance breaking</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Establishment isolate identity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use tomato standards</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Establishment pathogenicity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use susceptible rootstock or tomato standard</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Multiplication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Multiplication medium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living plant</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Multiplication variety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susceptible variety, preferably resistant to powdery mildew</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Plant stage at 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2nd leaf stage</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Inoculation 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deposit of piece of contaminated roots in soil (around 5-10g near each plant, to adapt depending of the population aggressivity)</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Harvest of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6 to 10 weeks after inoculation, root systems are cut with scissors into pieces of about 1 cm length</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Check of harvested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visual check for presence of root knots and ripe egg masses</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Shelflife/viability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1 day</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Format of the test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Number of plants per genotype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 xml:space="preserve">30 plants, plus at least 10 non-inoculated plants to observe if a possible lack of germination is due to nematode or not It </w:t>
                              </w:r>
                              <w:proofErr w:type="gramStart"/>
                              <w:r>
                                <w:t>is recommended</w:t>
                              </w:r>
                              <w:proofErr w:type="gramEnd"/>
                              <w:r>
                                <w:t xml:space="preserve"> to sow more seeds to be sure to get enough plants.</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Number of replicates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at least 2, preferably 3 replicates</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Control varieties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ISF definitions:</w:t>
                              </w:r>
                              <w:hyperlink w:anchor="_ftn3" w:history="1">
                                <w:r>
                                  <w:rPr>
                                    <w:rStyle w:val="Hyperlink"/>
                                  </w:rPr>
                                  <w:t>[4]</w:t>
                                </w:r>
                              </w:hyperlink>
                              <w:r>
                                <w:t> </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Susceptible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Casaque Rouge</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Intermediate resistant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Campeon and Tyonic</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Highly resistant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Arletta, Anahu, Anahu x Casaque Rouge</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Test design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3 replicates of 10 plants in different trays by variety, non-inoculated plants in a separate tray</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Test facility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greenhouse or climate room</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Temperature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20-26°C, the temperature must be adapted depending on the aggressivity of the test to obtain expected response of controls but should not be above 26°C. Higher temperatures will cause breakdown of resistance.</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Light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at least 12 h per day</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Preparation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small pieces of diseased roots mixed with soil</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Quantification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roofErr w:type="gramStart"/>
                              <w:r>
                                <w:t>the</w:t>
                              </w:r>
                              <w:proofErr w:type="gramEnd"/>
                              <w:r>
                                <w:t xml:space="preserve"> ratio is depending of aggressiveness of test and lab’s conditions (e.g. between 30 g to 60 g of infested roots, for 100 plants in a tray of 45*30 cm containing approximately 5.5 kg of substrate), galls should be homogeneously mixed with soil.</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Plant stage at 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seed</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Inoculation 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seeds sown in soil contaminated with galls</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Final 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28 to 45 days after inoculation depending on test conditions (temperature, season)</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root inspection</w:t>
                              </w:r>
                            </w:p>
                          </w:tc>
                        </w:tr>
                        <w:tr w:rsidR="00BD316A" w:rsidTr="00BD316A">
                          <w:trPr>
                            <w:cantSplit/>
                          </w:trPr>
                          <w:tc>
                            <w:tcPr>
                              <w:tcW w:w="930" w:type="dxa"/>
                              <w:tcBorders>
                                <w:top w:val="dotted" w:sz="8" w:space="0" w:color="auto"/>
                              </w:tcBorders>
                              <w:tcMar>
                                <w:top w:w="0" w:type="dxa"/>
                                <w:left w:w="108" w:type="dxa"/>
                                <w:bottom w:w="0" w:type="dxa"/>
                                <w:right w:w="108" w:type="dxa"/>
                              </w:tcMar>
                            </w:tcPr>
                            <w:p w:rsidR="00BD316A" w:rsidRDefault="00BD316A" w:rsidP="00BD316A"/>
                          </w:tc>
                          <w:tc>
                            <w:tcPr>
                              <w:tcW w:w="3480" w:type="dxa"/>
                              <w:tcBorders>
                                <w:top w:val="dotted" w:sz="8" w:space="0" w:color="auto"/>
                              </w:tcBorders>
                              <w:tcMar>
                                <w:top w:w="0" w:type="dxa"/>
                                <w:left w:w="108" w:type="dxa"/>
                                <w:bottom w:w="0" w:type="dxa"/>
                                <w:right w:w="108" w:type="dxa"/>
                              </w:tcMar>
                            </w:tcPr>
                            <w:p w:rsidR="00BD316A" w:rsidRDefault="00BD316A" w:rsidP="00BD316A"/>
                          </w:tc>
                          <w:tc>
                            <w:tcPr>
                              <w:tcW w:w="4865" w:type="dxa"/>
                              <w:tcBorders>
                                <w:top w:val="dotted" w:sz="8" w:space="0" w:color="auto"/>
                              </w:tcBorders>
                              <w:tcMar>
                                <w:top w:w="0" w:type="dxa"/>
                                <w:left w:w="108" w:type="dxa"/>
                                <w:bottom w:w="0" w:type="dxa"/>
                                <w:right w:w="108" w:type="dxa"/>
                              </w:tcMar>
                            </w:tcPr>
                            <w:p w:rsidR="00BD316A" w:rsidRDefault="00BD316A" w:rsidP="00BD316A"/>
                          </w:tc>
                        </w:tr>
                        <w:tr w:rsidR="00BD316A" w:rsidTr="00BD316A">
                          <w:trPr>
                            <w:cantSplit/>
                          </w:trPr>
                          <w:tc>
                            <w:tcPr>
                              <w:tcW w:w="930" w:type="dxa"/>
                              <w:tcMar>
                                <w:top w:w="0" w:type="dxa"/>
                                <w:left w:w="108" w:type="dxa"/>
                                <w:bottom w:w="0" w:type="dxa"/>
                                <w:right w:w="108" w:type="dxa"/>
                              </w:tcMar>
                            </w:tcPr>
                            <w:p w:rsidR="00BD316A" w:rsidRDefault="00BD316A" w:rsidP="00BD316A"/>
                          </w:tc>
                          <w:tc>
                            <w:tcPr>
                              <w:tcW w:w="3480" w:type="dxa"/>
                              <w:tcMar>
                                <w:top w:w="0" w:type="dxa"/>
                                <w:left w:w="108" w:type="dxa"/>
                                <w:bottom w:w="0" w:type="dxa"/>
                                <w:right w:w="108" w:type="dxa"/>
                              </w:tcMar>
                            </w:tcPr>
                            <w:p w:rsidR="00BD316A" w:rsidRDefault="00BD316A" w:rsidP="00BD316A"/>
                          </w:tc>
                          <w:tc>
                            <w:tcPr>
                              <w:tcW w:w="4865" w:type="dxa"/>
                              <w:tcMar>
                                <w:top w:w="0" w:type="dxa"/>
                                <w:left w:w="108" w:type="dxa"/>
                                <w:bottom w:w="0" w:type="dxa"/>
                                <w:right w:w="108" w:type="dxa"/>
                              </w:tcMar>
                            </w:tcPr>
                            <w:p w:rsidR="00BD316A" w:rsidRDefault="00BD316A" w:rsidP="00BD316A"/>
                          </w:tc>
                        </w:tr>
                        <w:tr w:rsidR="00BD316A" w:rsidTr="00BD316A">
                          <w:trPr>
                            <w:cantSplit/>
                          </w:trPr>
                          <w:tc>
                            <w:tcPr>
                              <w:tcW w:w="930" w:type="dxa"/>
                              <w:tcMar>
                                <w:top w:w="0" w:type="dxa"/>
                                <w:left w:w="108" w:type="dxa"/>
                                <w:bottom w:w="0" w:type="dxa"/>
                                <w:right w:w="108" w:type="dxa"/>
                              </w:tcMar>
                            </w:tcPr>
                            <w:p w:rsidR="00BD316A" w:rsidRDefault="00BD316A" w:rsidP="00BD316A"/>
                          </w:tc>
                          <w:tc>
                            <w:tcPr>
                              <w:tcW w:w="3480" w:type="dxa"/>
                              <w:tcMar>
                                <w:top w:w="0" w:type="dxa"/>
                                <w:left w:w="108" w:type="dxa"/>
                                <w:bottom w:w="0" w:type="dxa"/>
                                <w:right w:w="108" w:type="dxa"/>
                              </w:tcMar>
                            </w:tcPr>
                            <w:p w:rsidR="00BD316A" w:rsidRDefault="00BD316A" w:rsidP="00BD316A"/>
                          </w:tc>
                          <w:tc>
                            <w:tcPr>
                              <w:tcW w:w="4865" w:type="dxa"/>
                              <w:tcMar>
                                <w:top w:w="0" w:type="dxa"/>
                                <w:left w:w="108" w:type="dxa"/>
                                <w:bottom w:w="0" w:type="dxa"/>
                                <w:right w:w="108" w:type="dxa"/>
                              </w:tcMar>
                            </w:tcPr>
                            <w:p w:rsidR="00BD316A" w:rsidRDefault="00BD316A" w:rsidP="00BD316A"/>
                          </w:tc>
                        </w:tr>
                        <w:tr w:rsidR="00BD316A" w:rsidTr="00BD316A">
                          <w:trPr>
                            <w:cantSplit/>
                          </w:trPr>
                          <w:tc>
                            <w:tcPr>
                              <w:tcW w:w="930" w:type="dxa"/>
                              <w:tcMar>
                                <w:top w:w="0" w:type="dxa"/>
                                <w:left w:w="108" w:type="dxa"/>
                                <w:bottom w:w="0" w:type="dxa"/>
                                <w:right w:w="108" w:type="dxa"/>
                              </w:tcMar>
                            </w:tcPr>
                            <w:p w:rsidR="00BD316A" w:rsidRDefault="00BD316A" w:rsidP="00BD316A"/>
                          </w:tc>
                          <w:tc>
                            <w:tcPr>
                              <w:tcW w:w="3480" w:type="dxa"/>
                              <w:tcMar>
                                <w:top w:w="0" w:type="dxa"/>
                                <w:left w:w="108" w:type="dxa"/>
                                <w:bottom w:w="0" w:type="dxa"/>
                                <w:right w:w="108" w:type="dxa"/>
                              </w:tcMar>
                            </w:tcPr>
                            <w:p w:rsidR="00BD316A" w:rsidRDefault="00BD316A" w:rsidP="00BD316A"/>
                          </w:tc>
                          <w:tc>
                            <w:tcPr>
                              <w:tcW w:w="4865" w:type="dxa"/>
                              <w:tcMar>
                                <w:top w:w="0" w:type="dxa"/>
                                <w:left w:w="108" w:type="dxa"/>
                                <w:bottom w:w="0" w:type="dxa"/>
                                <w:right w:w="108" w:type="dxa"/>
                              </w:tcMar>
                            </w:tcPr>
                            <w:p w:rsidR="00BD316A" w:rsidRDefault="00BD316A" w:rsidP="00BD316A"/>
                          </w:tc>
                        </w:tr>
                        <w:tr w:rsidR="00BD316A" w:rsidTr="00BD316A">
                          <w:trPr>
                            <w:cantSplit/>
                          </w:trPr>
                          <w:tc>
                            <w:tcPr>
                              <w:tcW w:w="930" w:type="dxa"/>
                              <w:tcMar>
                                <w:top w:w="0" w:type="dxa"/>
                                <w:left w:w="108" w:type="dxa"/>
                                <w:bottom w:w="0" w:type="dxa"/>
                                <w:right w:w="108" w:type="dxa"/>
                              </w:tcMar>
                            </w:tcPr>
                            <w:p w:rsidR="00BD316A" w:rsidRDefault="00BD316A" w:rsidP="00BD316A"/>
                          </w:tc>
                          <w:tc>
                            <w:tcPr>
                              <w:tcW w:w="3480" w:type="dxa"/>
                              <w:tcMar>
                                <w:top w:w="0" w:type="dxa"/>
                                <w:left w:w="108" w:type="dxa"/>
                                <w:bottom w:w="0" w:type="dxa"/>
                                <w:right w:w="108" w:type="dxa"/>
                              </w:tcMar>
                            </w:tcPr>
                            <w:p w:rsidR="00BD316A" w:rsidRDefault="00BD316A" w:rsidP="00BD316A"/>
                          </w:tc>
                          <w:tc>
                            <w:tcPr>
                              <w:tcW w:w="4865" w:type="dxa"/>
                              <w:tcMar>
                                <w:top w:w="0" w:type="dxa"/>
                                <w:left w:w="108" w:type="dxa"/>
                                <w:bottom w:w="0" w:type="dxa"/>
                                <w:right w:w="108" w:type="dxa"/>
                              </w:tcMar>
                            </w:tcPr>
                            <w:p w:rsidR="00BD316A" w:rsidRDefault="00BD316A" w:rsidP="00BD316A"/>
                          </w:tc>
                        </w:tr>
                        <w:tr w:rsidR="00BD316A" w:rsidTr="00BD316A">
                          <w:trPr>
                            <w:cantSplit/>
                          </w:trPr>
                          <w:tc>
                            <w:tcPr>
                              <w:tcW w:w="930" w:type="dxa"/>
                              <w:tcBorders>
                                <w:bottom w:val="dotted" w:sz="8" w:space="0" w:color="auto"/>
                              </w:tcBorders>
                              <w:tcMar>
                                <w:top w:w="0" w:type="dxa"/>
                                <w:left w:w="108" w:type="dxa"/>
                                <w:bottom w:w="0" w:type="dxa"/>
                                <w:right w:w="108" w:type="dxa"/>
                              </w:tcMar>
                            </w:tcPr>
                            <w:p w:rsidR="00BD316A" w:rsidRDefault="00BD316A" w:rsidP="00BD316A"/>
                          </w:tc>
                          <w:tc>
                            <w:tcPr>
                              <w:tcW w:w="3480" w:type="dxa"/>
                              <w:tcBorders>
                                <w:bottom w:val="dotted" w:sz="8" w:space="0" w:color="auto"/>
                              </w:tcBorders>
                              <w:tcMar>
                                <w:top w:w="0" w:type="dxa"/>
                                <w:left w:w="108" w:type="dxa"/>
                                <w:bottom w:w="0" w:type="dxa"/>
                                <w:right w:w="108" w:type="dxa"/>
                              </w:tcMar>
                            </w:tcPr>
                            <w:p w:rsidR="00BD316A" w:rsidRDefault="00BD316A" w:rsidP="00BD316A"/>
                          </w:tc>
                          <w:tc>
                            <w:tcPr>
                              <w:tcW w:w="4865" w:type="dxa"/>
                              <w:tcBorders>
                                <w:bottom w:val="dotted" w:sz="8" w:space="0" w:color="auto"/>
                              </w:tcBorders>
                              <w:tcMar>
                                <w:top w:w="0" w:type="dxa"/>
                                <w:left w:w="108" w:type="dxa"/>
                                <w:bottom w:w="0" w:type="dxa"/>
                                <w:right w:w="108" w:type="dxa"/>
                              </w:tcMar>
                            </w:tcPr>
                            <w:p w:rsidR="00BD316A" w:rsidRDefault="00BD316A" w:rsidP="00BD316A"/>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lastRenderedPageBreak/>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Observation scale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tc>
                        </w:tr>
                        <w:tr w:rsidR="00BD316A" w:rsidTr="00BD316A">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 </w:t>
                              </w:r>
                              <w:r>
                                <w:rPr>
                                  <w:noProof/>
                                </w:rPr>
                                <w:drawing>
                                  <wp:inline distT="0" distB="0" distL="0" distR="0">
                                    <wp:extent cx="4285615" cy="1797050"/>
                                    <wp:effectExtent l="0" t="0" r="635" b="0"/>
                                    <wp:docPr id="144" name="Picture 144" descr="http://www.wipo.int/birt/images/2995/tom_45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wipo.int/birt/images/2995/tom_45_11.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5615" cy="1797050"/>
                                            </a:xfrm>
                                            <a:prstGeom prst="rect">
                                              <a:avLst/>
                                            </a:prstGeom>
                                            <a:noFill/>
                                            <a:ln>
                                              <a:noFill/>
                                            </a:ln>
                                          </pic:spPr>
                                        </pic:pic>
                                      </a:graphicData>
                                    </a:graphic>
                                  </wp:inline>
                                </w:drawing>
                              </w:r>
                              <w:r>
                                <w:br/>
                                <w:t xml:space="preserve">The germination percentage of non-inoculated plants of the same seed lot in the same experiment </w:t>
                              </w:r>
                              <w:proofErr w:type="gramStart"/>
                              <w:r>
                                <w:t>should be used</w:t>
                              </w:r>
                              <w:proofErr w:type="gramEnd"/>
                              <w:r>
                                <w:t xml:space="preserve"> to calculate the number of seeds that did not produce a plant due to the presence of nematodes, and add these to plants in class 4.</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Validation of test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Validation on controls. Expected reactions of controls</w:t>
                              </w:r>
                              <w:proofErr w:type="gramStart"/>
                              <w:r>
                                <w:t>:</w:t>
                              </w:r>
                              <w:proofErr w:type="gramEnd"/>
                              <w:r>
                                <w:br/>
                                <w:t>Susceptible control:</w:t>
                              </w:r>
                              <w:r>
                                <w:br/>
                                <w:t>- most plants at classes 3 and 4,</w:t>
                              </w:r>
                              <w:r>
                                <w:br/>
                                <w:t>- at most 2 plants can be observed at class 2</w:t>
                              </w:r>
                              <w:r>
                                <w:br/>
                                <w:t>Intermediate resistant control:</w:t>
                              </w:r>
                              <w:r>
                                <w:br/>
                                <w:t>- clearly different from other controls,</w:t>
                              </w:r>
                              <w:r>
                                <w:br/>
                                <w:t>- with majority of plants around class 2.</w:t>
                              </w:r>
                              <w:r>
                                <w:br/>
                                <w:t>Highly resistant control:</w:t>
                              </w:r>
                              <w:r>
                                <w:br/>
                                <w:t>- most plants at classes 0 and 1,</w:t>
                              </w:r>
                              <w:r>
                                <w:br/>
                                <w:t>- at most 2 plants can be observed at class 2</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Off-types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Highly resistant varieties may have a few plants with a few galls</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Interpretation of data in terms of</w:t>
                              </w:r>
                              <w:r>
                                <w:br/>
                                <w:t>UPOV characteristic states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Resistance to </w:t>
                              </w:r>
                              <w:r>
                                <w:rPr>
                                  <w:rStyle w:val="Emphasis"/>
                                </w:rPr>
                                <w:t>Meloidogyne incognita</w:t>
                              </w:r>
                              <w:r>
                                <w:t> (Mi)</w:t>
                              </w:r>
                              <w:proofErr w:type="gramStart"/>
                              <w:r>
                                <w:t>:</w:t>
                              </w:r>
                              <w:proofErr w:type="gramEnd"/>
                              <w:r>
                                <w:br/>
                                <w:t>[1] absent or low: distribution of plants in the classes comparable with the susceptible controls.</w:t>
                              </w:r>
                              <w:r>
                                <w:br/>
                                <w:t xml:space="preserve">[2] </w:t>
                              </w:r>
                              <w:proofErr w:type="gramStart"/>
                              <w:r>
                                <w:t>medium</w:t>
                              </w:r>
                              <w:proofErr w:type="gramEnd"/>
                              <w:r>
                                <w:t>: distribution of plants in the classes comparable with the intermediate resistant controls.</w:t>
                              </w:r>
                              <w:r>
                                <w:br/>
                                <w:t xml:space="preserve">[3] </w:t>
                              </w:r>
                              <w:proofErr w:type="gramStart"/>
                              <w:r>
                                <w:t>high</w:t>
                              </w:r>
                              <w:proofErr w:type="gramEnd"/>
                              <w:r>
                                <w:t>: distribution of plants in the classes comparable with the highly resistant controls.</w:t>
                              </w:r>
                              <w:r>
                                <w:br/>
                                <w:t> </w:t>
                              </w:r>
                              <w:r>
                                <w:br/>
                                <w:t xml:space="preserve">If results are not clear, statistical analysis </w:t>
                              </w:r>
                              <w:proofErr w:type="gramStart"/>
                              <w:r>
                                <w:t>is advised</w:t>
                              </w:r>
                              <w:proofErr w:type="gramEnd"/>
                              <w:r>
                                <w:t>.</w:t>
                              </w:r>
                            </w:p>
                          </w:tc>
                        </w:tr>
                        <w:tr w:rsidR="00BD316A" w:rsidTr="00BD316A">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Critical control points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Avoid overwatering. This may result in rotting of roots.</w:t>
                              </w:r>
                              <w:r>
                                <w:br/>
                                <w:t>In case of aggressive test, put seeds in a layer of non-contaminated soil or decrease the quantity of inoculum.</w:t>
                              </w:r>
                            </w:p>
                          </w:tc>
                        </w:tr>
                      </w:tbl>
                      <w:p w:rsidR="00BD316A" w:rsidRDefault="00BD316A" w:rsidP="00BD316A"/>
                      <w:p w:rsidR="00BD316A" w:rsidRDefault="0013652F" w:rsidP="00BD316A">
                        <w:r>
                          <w:pict>
                            <v:rect id="_x0000_i1025" style="width:153.45pt;height:.75pt" o:hrpct="330" o:hrstd="t" o:hr="t" fillcolor="#a0a0a0" stroked="f"/>
                          </w:pict>
                        </w:r>
                      </w:p>
                      <w:bookmarkStart w:id="130" w:name="_ftn1"/>
                      <w:p w:rsidR="00BD316A" w:rsidRDefault="00BD316A" w:rsidP="00BD316A">
                        <w:r>
                          <w:fldChar w:fldCharType="begin"/>
                        </w:r>
                        <w:r>
                          <w:instrText xml:space="preserve"> HYPERLINK "" \l "_ftnref1" \o "" </w:instrText>
                        </w:r>
                        <w:r>
                          <w:fldChar w:fldCharType="separate"/>
                        </w:r>
                        <w:r>
                          <w:rPr>
                            <w:rStyle w:val="Hyperlink"/>
                          </w:rPr>
                          <w:t>[1]</w:t>
                        </w:r>
                        <w:r>
                          <w:fldChar w:fldCharType="end"/>
                        </w:r>
                        <w:bookmarkEnd w:id="130"/>
                        <w:r>
                          <w:t xml:space="preserve"> GEVES; </w:t>
                        </w:r>
                        <w:hyperlink r:id="rId107" w:history="1">
                          <w:r>
                            <w:rPr>
                              <w:rStyle w:val="Hyperlink"/>
                            </w:rPr>
                            <w:t>matref@geves.fr</w:t>
                          </w:r>
                        </w:hyperlink>
                      </w:p>
                      <w:bookmarkStart w:id="131" w:name="_ftn2"/>
                      <w:p w:rsidR="00BD316A" w:rsidRDefault="00BD316A" w:rsidP="00BD316A">
                        <w:r>
                          <w:fldChar w:fldCharType="begin"/>
                        </w:r>
                        <w:r>
                          <w:instrText xml:space="preserve"> HYPERLINK "" \l "_ftnref2" \o "" </w:instrText>
                        </w:r>
                        <w:r>
                          <w:fldChar w:fldCharType="separate"/>
                        </w:r>
                        <w:r>
                          <w:rPr>
                            <w:rStyle w:val="Hyperlink"/>
                          </w:rPr>
                          <w:t>[2]</w:t>
                        </w:r>
                        <w:r>
                          <w:fldChar w:fldCharType="end"/>
                        </w:r>
                        <w:bookmarkEnd w:id="131"/>
                        <w:r>
                          <w:t xml:space="preserve"> INIA - CSIC;  </w:t>
                        </w:r>
                        <w:hyperlink r:id="rId108" w:history="1">
                          <w:r>
                            <w:rPr>
                              <w:rStyle w:val="Hyperlink"/>
                            </w:rPr>
                            <w:t>resistencias@inia.es</w:t>
                          </w:r>
                        </w:hyperlink>
                      </w:p>
                      <w:bookmarkStart w:id="132" w:name="_ftn3"/>
                      <w:p w:rsidR="00BD316A" w:rsidRDefault="00BD316A" w:rsidP="00BD316A">
                        <w:r>
                          <w:fldChar w:fldCharType="begin"/>
                        </w:r>
                        <w:r>
                          <w:instrText xml:space="preserve"> HYPERLINK "" \l "_ftnref3" \o "" </w:instrText>
                        </w:r>
                        <w:r>
                          <w:fldChar w:fldCharType="separate"/>
                        </w:r>
                        <w:r>
                          <w:rPr>
                            <w:rStyle w:val="Hyperlink"/>
                          </w:rPr>
                          <w:t>[3]</w:t>
                        </w:r>
                        <w:r>
                          <w:fldChar w:fldCharType="end"/>
                        </w:r>
                        <w:bookmarkEnd w:id="132"/>
                        <w:r>
                          <w:t xml:space="preserve"> Naktuinbouw; </w:t>
                        </w:r>
                        <w:hyperlink r:id="rId109" w:history="1">
                          <w:r>
                            <w:rPr>
                              <w:rStyle w:val="Hyperlink"/>
                            </w:rPr>
                            <w:t>resistentie@naktuinbouw.nl</w:t>
                          </w:r>
                        </w:hyperlink>
                        <w:r>
                          <w:br/>
                        </w:r>
                        <w:hyperlink w:anchor="_ftn3" w:history="1">
                          <w:r>
                            <w:rPr>
                              <w:rStyle w:val="Hyperlink"/>
                            </w:rPr>
                            <w:t>[4]</w:t>
                          </w:r>
                        </w:hyperlink>
                        <w:bookmarkEnd w:id="127"/>
                        <w:r>
                          <w:t xml:space="preserve"> ISF; </w:t>
                        </w:r>
                        <w:hyperlink r:id="rId110" w:history="1">
                          <w:r>
                            <w:rPr>
                              <w:rStyle w:val="Hyperlink"/>
                            </w:rPr>
                            <w:t>https://www.worldseed.org</w:t>
                          </w:r>
                        </w:hyperlink>
                      </w:p>
                      <w:p w:rsidR="007F75B1" w:rsidRDefault="006A66A6">
                        <w:r>
                          <w:rPr>
                            <w:rFonts w:eastAsia="Arial" w:cs="Arial"/>
                            <w:color w:val="000000"/>
                          </w:rPr>
                          <w:t> </w:t>
                        </w:r>
                      </w:p>
                      <w:p w:rsidR="007F75B1" w:rsidRDefault="007F75B1"/>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11"/>
          <w:footerReference w:type="default" r:id="rId112"/>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46: Resistance to </w:t>
                        </w:r>
                        <w:r>
                          <w:rPr>
                            <w:rFonts w:eastAsia="Arial" w:cs="Arial"/>
                            <w:i/>
                            <w:iCs/>
                            <w:color w:val="000000"/>
                            <w:u w:val="single"/>
                          </w:rPr>
                          <w:t>Verticillium</w:t>
                        </w:r>
                        <w:r>
                          <w:rPr>
                            <w:rFonts w:eastAsia="Arial" w:cs="Arial"/>
                            <w:color w:val="000000"/>
                            <w:u w:val="single"/>
                          </w:rPr>
                          <w:t xml:space="preserve"> sp. (Va and Vd) - Race 0</w:t>
                        </w:r>
                      </w:p>
                      <w:p w:rsidR="007F75B1" w:rsidRDefault="007F75B1"/>
                      <w:tbl>
                        <w:tblPr>
                          <w:tblW w:w="9275" w:type="dxa"/>
                          <w:tblLayout w:type="fixed"/>
                          <w:tblCellMar>
                            <w:left w:w="0" w:type="dxa"/>
                            <w:right w:w="0" w:type="dxa"/>
                          </w:tblCellMar>
                          <w:tblLook w:val="04A0" w:firstRow="1" w:lastRow="0" w:firstColumn="1" w:lastColumn="0" w:noHBand="0" w:noVBand="1"/>
                        </w:tblPr>
                        <w:tblGrid>
                          <w:gridCol w:w="689"/>
                          <w:gridCol w:w="3160"/>
                          <w:gridCol w:w="5426"/>
                        </w:tblGrid>
                        <w:tr w:rsidR="00BD316A" w:rsidTr="00BD316A">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pPr>
                                <w:rPr>
                                  <w:rFonts w:ascii="Times New Roman" w:hAnsi="Times New Roman"/>
                                </w:rPr>
                              </w:pPr>
                              <w:r>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Pathogen</w:t>
                              </w:r>
                            </w:p>
                          </w:tc>
                          <w:tc>
                            <w:tcPr>
                              <w:tcW w:w="542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rPr>
                                  <w:rStyle w:val="Emphasis"/>
                                </w:rPr>
                                <w:t xml:space="preserve">Verticillium </w:t>
                              </w:r>
                              <w:r>
                                <w:t>sp. (see note below)</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Host species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rPr>
                                  <w:rStyle w:val="Emphasis"/>
                                </w:rPr>
                                <w:t>Solanum lycopersicum</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Source of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Naktuinbouw</w:t>
                              </w:r>
                              <w:hyperlink w:anchor="_ftn1" w:history="1">
                                <w:r>
                                  <w:rPr>
                                    <w:rStyle w:val="Hyperlink"/>
                                    <w:vertAlign w:val="superscript"/>
                                  </w:rPr>
                                  <w:t>[1]</w:t>
                                </w:r>
                              </w:hyperlink>
                              <w:r>
                                <w:t xml:space="preserve"> (NL) and GEVES</w:t>
                              </w:r>
                              <w:hyperlink w:anchor="_ftn2" w:history="1">
                                <w:r>
                                  <w:rPr>
                                    <w:rStyle w:val="Hyperlink"/>
                                    <w:vertAlign w:val="superscript"/>
                                  </w:rPr>
                                  <w:t>[2]</w:t>
                                </w:r>
                              </w:hyperlink>
                              <w:r>
                                <w:t xml:space="preserve"> (FR)</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Isolate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spacing w:after="240"/>
                              </w:pPr>
                              <w:r>
                                <w:t>Race 0 (e.g. isolate Toreilles 4-1-4-1)</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Establishment isolate identity</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 xml:space="preserve">use differential varieties, see ISF website: </w:t>
                              </w:r>
                              <w:r>
                                <w:rPr>
                                  <w:u w:val="single"/>
                                </w:rPr>
                                <w:t>https://www.worldseed.org</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Multiplication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Multiplication medium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Potato Dextrose Agar, Agar Medium “S” of Messiaen</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Inoculation medium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water (for scraping agar plates) or Czapek Dox broth</w:t>
                              </w:r>
                              <w:r>
                                <w:br/>
                                <w:t>(3-7 d-old aerated culture at 20-25°C, in darkness)</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Harvest of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filter through double muslin cloth</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Check of harvested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spore count; adjust to 10</w:t>
                              </w:r>
                              <w:r>
                                <w:rPr>
                                  <w:vertAlign w:val="superscript"/>
                                </w:rPr>
                                <w:t>6</w:t>
                              </w:r>
                              <w:r>
                                <w:t xml:space="preserve"> per ml</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Shelf life/viability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1 day at 4°C</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Format of the test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Number of plants per genotype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at least 20, and at least 2 non-inoculated plants</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Control varieties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Susceptible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Flix, Marmande verte, Moneymaker, Santonio</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Resistant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107E90">
                              <w:pPr>
                                <w:tabs>
                                  <w:tab w:val="left" w:pos="5226"/>
                                </w:tabs>
                              </w:pPr>
                              <w:r>
                                <w:t xml:space="preserve">Monalbo, Marmande VR, “Monalbo x </w:t>
                              </w:r>
                              <w:r w:rsidRPr="00107E90">
                                <w:t>Marmande verte”,</w:t>
                              </w:r>
                              <w:r>
                                <w:t xml:space="preserve"> Daniela, Elias</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Test facility</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greenhouse or climate room</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Temperature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optimal 20-25°C, 20-22°C after inoculation</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Light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12 h or longer</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Preparation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aerated, liquid culture (8.4)</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Quantification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count spores, adjust to 10</w:t>
                              </w:r>
                              <w:r>
                                <w:rPr>
                                  <w:vertAlign w:val="superscript"/>
                                </w:rPr>
                                <w:t>6</w:t>
                              </w:r>
                              <w:r>
                                <w:t xml:space="preserve"> per ml</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Plant stage at 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cotyledon to 3</w:t>
                              </w:r>
                              <w:r>
                                <w:rPr>
                                  <w:vertAlign w:val="superscript"/>
                                </w:rPr>
                                <w:t>rd</w:t>
                              </w:r>
                              <w:r>
                                <w:t xml:space="preserve"> leaf</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Inoculation method</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roots are immersed for 4 to 15 min in spore suspension</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First 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14 days after inoculation</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Final 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21 to 33 days after inoculation</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Method</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visual</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Observation scale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growth retardation, wilting, chlorosis, and vessel browning</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Validation of test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evaluation of variety resistance should be calibrated with results of resistant and susceptible controls</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Interpretation of data in terms of</w:t>
                              </w:r>
                              <w:r>
                                <w:br/>
                                <w:t>UPOV characteristic states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pPr>
                              <w:r>
                                <w:t>absent  [1]        severe symptoms</w:t>
                              </w:r>
                              <w:r>
                                <w:br/>
                                <w:t>present [9]        no or mild symptoms</w:t>
                              </w:r>
                            </w:p>
                          </w:tc>
                        </w:tr>
                        <w:tr w:rsidR="00BD316A" w:rsidTr="00BD316A">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D316A" w:rsidRDefault="00BD316A" w:rsidP="00BD316A">
                              <w:r>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r>
                                <w:t>Critical control points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rsidR="00BD316A" w:rsidRDefault="00BD316A" w:rsidP="00BD316A">
                              <w:pPr>
                                <w:tabs>
                                  <w:tab w:val="left" w:pos="5226"/>
                                </w:tabs>
                                <w:spacing w:after="240"/>
                              </w:pPr>
                              <w:r>
                                <w:t>All symptoms may be present in resistant varieties, but the severity will be distinctly less than in susceptible varieties. Usually resistant varieties will show significantly less growth retardation than susceptible varieties. Observation of vessel browning is important for diagnosis. Usually, vessel browning will not extend to the 1st leaf in resistant varieties. Many hybrid varieties are heterozygous and appear to have mild symptoms in the biotest.</w:t>
                              </w:r>
                              <w:r>
                                <w:br/>
                                <w:t xml:space="preserve">Note: Resistance to </w:t>
                              </w:r>
                              <w:r>
                                <w:rPr>
                                  <w:rStyle w:val="Emphasis"/>
                                </w:rPr>
                                <w:t>V. dahliae</w:t>
                              </w:r>
                              <w:r>
                                <w:t xml:space="preserve"> based in the Ve gene is also effective to </w:t>
                              </w:r>
                              <w:r>
                                <w:rPr>
                                  <w:rStyle w:val="Emphasis"/>
                                </w:rPr>
                                <w:t>V. albo-atrum</w:t>
                              </w:r>
                              <w:r>
                                <w:t xml:space="preserve">. Isolates of both fungal species </w:t>
                              </w:r>
                              <w:proofErr w:type="gramStart"/>
                              <w:r>
                                <w:t>may be used</w:t>
                              </w:r>
                              <w:proofErr w:type="gramEnd"/>
                              <w:r>
                                <w:t xml:space="preserve"> to evaluate the UPOV characteristic “Resistance to </w:t>
                              </w:r>
                              <w:r>
                                <w:rPr>
                                  <w:rStyle w:val="Emphasis"/>
                                </w:rPr>
                                <w:t>V. dahliae</w:t>
                              </w:r>
                              <w:r>
                                <w:t xml:space="preserve">” or </w:t>
                              </w:r>
                              <w:r>
                                <w:rPr>
                                  <w:rStyle w:val="Emphasis"/>
                                </w:rPr>
                                <w:t>V. albo-atrum</w:t>
                              </w:r>
                              <w:r>
                                <w:t xml:space="preserve"> as long as the isolate</w:t>
                              </w:r>
                              <w:r>
                                <w:br/>
                                <w:t xml:space="preserve">belongs to the non-Ve breaking race 0. Resistance-breaking isolates </w:t>
                              </w:r>
                              <w:proofErr w:type="gramStart"/>
                              <w:r>
                                <w:t>have been described</w:t>
                              </w:r>
                              <w:proofErr w:type="gramEnd"/>
                              <w:r>
                                <w:t xml:space="preserve"> in both species.</w:t>
                              </w:r>
                            </w:p>
                          </w:tc>
                        </w:tr>
                      </w:tbl>
                      <w:p w:rsidR="00BD316A" w:rsidRDefault="00BD316A" w:rsidP="00BD316A"/>
                      <w:p w:rsidR="00BD316A" w:rsidRDefault="0013652F" w:rsidP="00BD316A">
                        <w:r>
                          <w:pict>
                            <v:rect id="_x0000_i1026" style="width:153.35pt;height:.75pt" o:hrpct="330" o:hrstd="t" o:hr="t" fillcolor="#a0a0a0" stroked="f"/>
                          </w:pict>
                        </w:r>
                      </w:p>
                      <w:p w:rsidR="00BD316A" w:rsidRDefault="0013652F" w:rsidP="00BD316A">
                        <w:hyperlink w:anchor="_ftnref1" w:history="1">
                          <w:r w:rsidR="00BD316A">
                            <w:rPr>
                              <w:rStyle w:val="Hyperlink"/>
                            </w:rPr>
                            <w:t>[1]</w:t>
                          </w:r>
                        </w:hyperlink>
                        <w:r w:rsidR="00BD316A">
                          <w:t xml:space="preserve"> Naktuinbouw; </w:t>
                        </w:r>
                        <w:hyperlink r:id="rId113" w:history="1">
                          <w:r w:rsidR="00BD316A">
                            <w:rPr>
                              <w:rStyle w:val="Hyperlink"/>
                            </w:rPr>
                            <w:t>resistentie@naktuinbouw.nl</w:t>
                          </w:r>
                        </w:hyperlink>
                      </w:p>
                      <w:p w:rsidR="00BD316A" w:rsidRDefault="0013652F" w:rsidP="00BD316A">
                        <w:hyperlink w:anchor="_ftnref2" w:history="1">
                          <w:r w:rsidR="00BD316A">
                            <w:rPr>
                              <w:rStyle w:val="Hyperlink"/>
                            </w:rPr>
                            <w:t>[2]</w:t>
                          </w:r>
                        </w:hyperlink>
                        <w:r w:rsidR="00BD316A">
                          <w:t xml:space="preserve"> GEVES; </w:t>
                        </w:r>
                        <w:hyperlink r:id="rId114" w:history="1">
                          <w:r w:rsidR="00BD316A">
                            <w:rPr>
                              <w:rStyle w:val="Hyperlink"/>
                            </w:rPr>
                            <w:t>matref@geves.fr</w:t>
                          </w:r>
                        </w:hyperlink>
                      </w:p>
                      <w:p w:rsidR="007F75B1" w:rsidRDefault="006A66A6" w:rsidP="00BD316A">
                        <w:r>
                          <w:rPr>
                            <w:rFonts w:eastAsia="Arial" w:cs="Arial"/>
                            <w:color w:val="000000"/>
                          </w:rPr>
                          <w:t> </w:t>
                        </w:r>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15"/>
          <w:footerReference w:type="default" r:id="rId116"/>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47: Resistance to </w:t>
                        </w:r>
                        <w:r>
                          <w:rPr>
                            <w:rFonts w:eastAsia="Arial" w:cs="Arial"/>
                            <w:i/>
                            <w:iCs/>
                            <w:color w:val="000000"/>
                            <w:u w:val="single"/>
                          </w:rPr>
                          <w:t>Fusarium oxysporum</w:t>
                        </w:r>
                        <w:r>
                          <w:rPr>
                            <w:rFonts w:eastAsia="Arial" w:cs="Arial"/>
                            <w:color w:val="000000"/>
                            <w:u w:val="single"/>
                          </w:rPr>
                          <w:t xml:space="preserve"> f. sp. </w:t>
                        </w:r>
                        <w:r>
                          <w:rPr>
                            <w:rFonts w:eastAsia="Arial" w:cs="Arial"/>
                            <w:i/>
                            <w:iCs/>
                            <w:color w:val="000000"/>
                            <w:u w:val="single"/>
                          </w:rPr>
                          <w:t>lycopersici</w:t>
                        </w:r>
                        <w:r>
                          <w:rPr>
                            <w:rFonts w:eastAsia="Arial" w:cs="Arial"/>
                            <w:color w:val="000000"/>
                            <w:u w:val="single"/>
                          </w:rPr>
                          <w:t> - Race 0EU/1US (Fol: 0EU/1US)</w:t>
                        </w:r>
                      </w:p>
                      <w:p w:rsidR="007F75B1" w:rsidRDefault="007F75B1"/>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D21F5D" w:rsidTr="00D21F5D">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pPr>
                                <w:rPr>
                                  <w:rFonts w:ascii="Times New Roman" w:hAnsi="Times New Roman"/>
                                </w:rPr>
                              </w:pPr>
                              <w:r>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Pathogen</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rPr>
                                  <w:rStyle w:val="Emphasis"/>
                                </w:rPr>
                                <w:t xml:space="preserve">Fusarium oxysporum </w:t>
                              </w:r>
                              <w:r>
                                <w:t xml:space="preserve">f. sp. </w:t>
                              </w:r>
                              <w:r>
                                <w:rPr>
                                  <w:rStyle w:val="Emphasis"/>
                                </w:rPr>
                                <w:t>lycopersici</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Host species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rPr>
                                  <w:rStyle w:val="Emphasis"/>
                                </w:rPr>
                                <w:t xml:space="preserve">Solanum lycopersicum </w:t>
                              </w:r>
                              <w:r>
                                <w:t>L.</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Source of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GEVES</w:t>
                              </w:r>
                              <w:hyperlink w:anchor="_ftn1" w:history="1">
                                <w:r>
                                  <w:rPr>
                                    <w:rStyle w:val="Hyperlink"/>
                                    <w:vertAlign w:val="superscript"/>
                                  </w:rPr>
                                  <w:t>[1]</w:t>
                                </w:r>
                              </w:hyperlink>
                              <w:r>
                                <w:t xml:space="preserve"> (FR), INIA - CSIC </w:t>
                              </w:r>
                              <w:hyperlink w:anchor="_ftn2" w:history="1">
                                <w:r>
                                  <w:rPr>
                                    <w:rStyle w:val="Hyperlink"/>
                                    <w:vertAlign w:val="superscript"/>
                                  </w:rPr>
                                  <w:t>[2]</w:t>
                                </w:r>
                              </w:hyperlink>
                              <w:r>
                                <w:t xml:space="preserve"> (ES) or Naktuinbouw</w:t>
                              </w:r>
                              <w:hyperlink w:anchor="_ftn3" w:history="1">
                                <w:r>
                                  <w:rPr>
                                    <w:rStyle w:val="Hyperlink"/>
                                    <w:vertAlign w:val="superscript"/>
                                  </w:rPr>
                                  <w:t>[3]</w:t>
                                </w:r>
                              </w:hyperlink>
                              <w:r>
                                <w:t xml:space="preserve"> (NL)</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Isolate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proofErr w:type="gramStart"/>
                              <w:r>
                                <w:t>e.g</w:t>
                              </w:r>
                              <w:proofErr w:type="gramEnd"/>
                              <w:r>
                                <w:t>. Reference strain validated in an interlaboratory test (*). Race 0EU/1US (e.g. isolate Orange 71 or PRI 20698 or Fol 071), race 1EU/2US (e.g. isolate 4152, PRI40698 or RAF 70) and race 2EU/3US</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Establishment isolate identity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 xml:space="preserve">use differential varieties, see ISF website: </w:t>
                              </w:r>
                              <w:r>
                                <w:rPr>
                                  <w:u w:val="single"/>
                                </w:rPr>
                                <w:t>https://www.worldseed.org</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Establishment pathogenicity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on susceptible tomato varieties</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Multiplication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Multiplication 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Potato Dextrose Agar or Medium “S” of Messiaen or Czapek-Dox</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Inoculation 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water for scraping agar plates or Czapek-Dox culture medium (7 d-old aerated culture)</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Harvest of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filter through double muslin cloth</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Check of harvested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see 10.2</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Shelflife/viability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4-8 h, keep cool to prevent spore germination</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Format of the test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Number of plants per genotype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at least 20 plants plus at least 5 non-inoculated plants</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Number of replicates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plants have to be divided into at least 2 replicates</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Control varieties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Control varieties for the test with race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rPr>
                                  <w:u w:val="single"/>
                                </w:rPr>
                                <w:t>Susceptible:</w:t>
                              </w:r>
                              <w:r>
                                <w:t xml:space="preserve"> Marmande, Marmande verte, Resal, Moneymaker</w:t>
                              </w:r>
                              <w:r>
                                <w:br/>
                              </w:r>
                              <w:r>
                                <w:rPr>
                                  <w:u w:val="single"/>
                                </w:rPr>
                                <w:t>Resistant:</w:t>
                              </w:r>
                              <w:r>
                                <w:t xml:space="preserve"> Marporum, Larissa, “Marporum x Marmande verte”, Motelle, Gourmet; and Riesling as additional resistant control for medium level</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Control varieties for the test with race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107E90">
                              <w:r>
                                <w:rPr>
                                  <w:u w:val="single"/>
                                </w:rPr>
                                <w:t>Susceptible:</w:t>
                              </w:r>
                              <w:r>
                                <w:t xml:space="preserve"> Marmande verte, Cherry Belle, Roma, Marporum, Ranco, Moneymaker</w:t>
                              </w:r>
                              <w:r>
                                <w:br/>
                              </w:r>
                              <w:r>
                                <w:rPr>
                                  <w:u w:val="single"/>
                                </w:rPr>
                                <w:t>Resistant:</w:t>
                              </w:r>
                              <w:r>
                                <w:t xml:space="preserve"> Tradiro</w:t>
                              </w:r>
                              <w:r w:rsidRPr="00107E90">
                                <w:t>, Motelle, “Motelle</w:t>
                              </w:r>
                              <w:r>
                                <w:t xml:space="preserve"> x Marmande verte”; and Agostino as additional resistant control for medium level</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Control varieties for the test with race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rPr>
                                  <w:u w:val="single"/>
                                </w:rPr>
                                <w:t>Susceptible:</w:t>
                              </w:r>
                              <w:r>
                                <w:t xml:space="preserve"> Marmande verte, Motelle, Marporum</w:t>
                              </w:r>
                              <w:r>
                                <w:br/>
                              </w:r>
                              <w:r>
                                <w:rPr>
                                  <w:u w:val="single"/>
                                </w:rPr>
                                <w:t>Resistant:</w:t>
                              </w:r>
                              <w:r>
                                <w:t xml:space="preserve"> Alliance, Florida, Murdoch, “Marmande verte x Florida”</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Test facility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glasshouse or climate room</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Temperature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24-28°C (severe test, with mild isolate), 20-24°C (mild test, with severe isolate)</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Light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12 hours per day or longer</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Season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all seasons</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Preparation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3-5 days in aerated liquid cultures like PDB, Czapek Dox or S of Messiaen or scraping of plates of 10 days cultures on agar medium.</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Quantification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spore count, adjust to 10</w:t>
                              </w:r>
                              <w:r>
                                <w:rPr>
                                  <w:vertAlign w:val="superscript"/>
                                </w:rPr>
                                <w:t>6</w:t>
                              </w:r>
                              <w:r>
                                <w:t xml:space="preserve"> spores per ml, in case of very aggressive isolate inoculum concentration can be decreased</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Plant stage at 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10-18 d, cotyledon to first leaf</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Inoculation method</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plants at the inoculation stage are harvested carefully, roots and hypocotyls are immersed in spore suspension for 5-15 min; trimming of roots is an option, and transplanted in trays</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10.7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Final observations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14-21 days after inoculation</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Observations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11.1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Method</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visual</w:t>
                              </w:r>
                            </w:p>
                          </w:tc>
                        </w:tr>
                        <w:tr w:rsidR="00D21F5D" w:rsidTr="00D21F5D">
                          <w:trPr>
                            <w:cantSplit/>
                          </w:trPr>
                          <w:tc>
                            <w:tcPr>
                              <w:tcW w:w="1125" w:type="dxa"/>
                              <w:tcBorders>
                                <w:top w:val="dotted" w:sz="8" w:space="0" w:color="auto"/>
                              </w:tcBorders>
                              <w:tcMar>
                                <w:top w:w="0" w:type="dxa"/>
                                <w:left w:w="108" w:type="dxa"/>
                                <w:bottom w:w="0" w:type="dxa"/>
                                <w:right w:w="108" w:type="dxa"/>
                              </w:tcMar>
                            </w:tcPr>
                            <w:p w:rsidR="00D21F5D" w:rsidRDefault="00D21F5D" w:rsidP="00D21F5D"/>
                          </w:tc>
                          <w:tc>
                            <w:tcPr>
                              <w:tcW w:w="3210" w:type="dxa"/>
                              <w:tcBorders>
                                <w:top w:val="dotted" w:sz="8" w:space="0" w:color="auto"/>
                              </w:tcBorders>
                              <w:tcMar>
                                <w:top w:w="0" w:type="dxa"/>
                                <w:left w:w="108" w:type="dxa"/>
                                <w:bottom w:w="0" w:type="dxa"/>
                                <w:right w:w="108" w:type="dxa"/>
                              </w:tcMar>
                            </w:tcPr>
                            <w:p w:rsidR="00D21F5D" w:rsidRDefault="00D21F5D" w:rsidP="00D21F5D"/>
                          </w:tc>
                          <w:tc>
                            <w:tcPr>
                              <w:tcW w:w="4936" w:type="dxa"/>
                              <w:tcBorders>
                                <w:top w:val="dotted" w:sz="8" w:space="0" w:color="auto"/>
                              </w:tcBorders>
                              <w:tcMar>
                                <w:top w:w="0" w:type="dxa"/>
                                <w:left w:w="108" w:type="dxa"/>
                                <w:bottom w:w="0" w:type="dxa"/>
                                <w:right w:w="108" w:type="dxa"/>
                              </w:tcMar>
                            </w:tcPr>
                            <w:p w:rsidR="00D21F5D" w:rsidRDefault="00D21F5D" w:rsidP="00D21F5D"/>
                          </w:tc>
                        </w:tr>
                        <w:tr w:rsidR="00D21F5D" w:rsidTr="00D21F5D">
                          <w:trPr>
                            <w:cantSplit/>
                          </w:trPr>
                          <w:tc>
                            <w:tcPr>
                              <w:tcW w:w="1125" w:type="dxa"/>
                              <w:tcMar>
                                <w:top w:w="0" w:type="dxa"/>
                                <w:left w:w="108" w:type="dxa"/>
                                <w:bottom w:w="0" w:type="dxa"/>
                                <w:right w:w="108" w:type="dxa"/>
                              </w:tcMar>
                            </w:tcPr>
                            <w:p w:rsidR="00D21F5D" w:rsidRDefault="00D21F5D" w:rsidP="00D21F5D"/>
                          </w:tc>
                          <w:tc>
                            <w:tcPr>
                              <w:tcW w:w="3210" w:type="dxa"/>
                              <w:tcMar>
                                <w:top w:w="0" w:type="dxa"/>
                                <w:left w:w="108" w:type="dxa"/>
                                <w:bottom w:w="0" w:type="dxa"/>
                                <w:right w:w="108" w:type="dxa"/>
                              </w:tcMar>
                            </w:tcPr>
                            <w:p w:rsidR="00D21F5D" w:rsidRDefault="00D21F5D" w:rsidP="00D21F5D"/>
                            <w:p w:rsidR="00D21F5D" w:rsidRDefault="00D21F5D" w:rsidP="00D21F5D"/>
                          </w:tc>
                          <w:tc>
                            <w:tcPr>
                              <w:tcW w:w="4936" w:type="dxa"/>
                              <w:tcMar>
                                <w:top w:w="0" w:type="dxa"/>
                                <w:left w:w="108" w:type="dxa"/>
                                <w:bottom w:w="0" w:type="dxa"/>
                                <w:right w:w="108" w:type="dxa"/>
                              </w:tcMar>
                            </w:tcPr>
                            <w:p w:rsidR="00D21F5D" w:rsidRDefault="00D21F5D" w:rsidP="00D21F5D"/>
                          </w:tc>
                        </w:tr>
                        <w:tr w:rsidR="00D21F5D" w:rsidTr="00D21F5D">
                          <w:trPr>
                            <w:cantSplit/>
                          </w:trPr>
                          <w:tc>
                            <w:tcPr>
                              <w:tcW w:w="1125" w:type="dxa"/>
                              <w:tcBorders>
                                <w:bottom w:val="dotted" w:sz="8" w:space="0" w:color="auto"/>
                              </w:tcBorders>
                              <w:tcMar>
                                <w:top w:w="0" w:type="dxa"/>
                                <w:left w:w="108" w:type="dxa"/>
                                <w:bottom w:w="0" w:type="dxa"/>
                                <w:right w:w="108" w:type="dxa"/>
                              </w:tcMar>
                            </w:tcPr>
                            <w:p w:rsidR="00D21F5D" w:rsidRDefault="00D21F5D" w:rsidP="00D21F5D"/>
                          </w:tc>
                          <w:tc>
                            <w:tcPr>
                              <w:tcW w:w="3210" w:type="dxa"/>
                              <w:tcBorders>
                                <w:bottom w:val="dotted" w:sz="8" w:space="0" w:color="auto"/>
                              </w:tcBorders>
                              <w:tcMar>
                                <w:top w:w="0" w:type="dxa"/>
                                <w:left w:w="108" w:type="dxa"/>
                                <w:bottom w:w="0" w:type="dxa"/>
                                <w:right w:w="108" w:type="dxa"/>
                              </w:tcMar>
                            </w:tcPr>
                            <w:p w:rsidR="00D21F5D" w:rsidRDefault="00D21F5D" w:rsidP="00D21F5D"/>
                          </w:tc>
                          <w:tc>
                            <w:tcPr>
                              <w:tcW w:w="4936" w:type="dxa"/>
                              <w:tcBorders>
                                <w:bottom w:val="dotted" w:sz="8" w:space="0" w:color="auto"/>
                              </w:tcBorders>
                              <w:tcMar>
                                <w:top w:w="0" w:type="dxa"/>
                                <w:left w:w="108" w:type="dxa"/>
                                <w:bottom w:w="0" w:type="dxa"/>
                                <w:right w:w="108" w:type="dxa"/>
                              </w:tcMar>
                            </w:tcPr>
                            <w:p w:rsidR="00D21F5D" w:rsidRDefault="00D21F5D" w:rsidP="00D21F5D"/>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Observation scale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tc>
                        </w:tr>
                        <w:tr w:rsidR="00D21F5D" w:rsidTr="00D21F5D">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 </w:t>
                              </w:r>
                              <w:r>
                                <w:rPr>
                                  <w:noProof/>
                                </w:rPr>
                                <w:drawing>
                                  <wp:inline distT="0" distB="0" distL="0" distR="0">
                                    <wp:extent cx="5840990" cy="2720760"/>
                                    <wp:effectExtent l="0" t="0" r="7620" b="3810"/>
                                    <wp:docPr id="146" name="Picture 146" descr="http://www.wipo.int/birt/images/2995/tom_47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wipo.int/birt/images/2995/tom_47_11.2.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54539" cy="2727071"/>
                                            </a:xfrm>
                                            <a:prstGeom prst="rect">
                                              <a:avLst/>
                                            </a:prstGeom>
                                            <a:noFill/>
                                            <a:ln>
                                              <a:noFill/>
                                            </a:ln>
                                          </pic:spPr>
                                        </pic:pic>
                                      </a:graphicData>
                                    </a:graphic>
                                  </wp:inline>
                                </w:drawing>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Validation of test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107E90">
                              <w:pPr>
                                <w:spacing w:after="240"/>
                              </w:pPr>
                              <w:r>
                                <w:t>Validation on controls. Expected response of controls</w:t>
                              </w:r>
                              <w:proofErr w:type="gramStart"/>
                              <w:r>
                                <w:t>:</w:t>
                              </w:r>
                              <w:proofErr w:type="gramEnd"/>
                              <w:r>
                                <w:br/>
                              </w:r>
                              <w:r>
                                <w:rPr>
                                  <w:u w:val="single"/>
                                </w:rPr>
                                <w:t>Susceptible control</w:t>
                              </w:r>
                              <w:r>
                                <w:t>:</w:t>
                              </w:r>
                              <w:r>
                                <w:br/>
                                <w:t>  most plants in class 2 and 3, max.10% of plants class  0 and 1</w:t>
                              </w:r>
                              <w:r>
                                <w:br/>
                              </w:r>
                              <w:r>
                                <w:rPr>
                                  <w:u w:val="single"/>
                                </w:rPr>
                                <w:t>Resistant control</w:t>
                              </w:r>
                              <w:r>
                                <w:t>:</w:t>
                              </w:r>
                              <w:r>
                                <w:br/>
                                <w:t>  most plants in class 0 and 1, max. 10% of plants class 2 and 3. Controls with medium level of resistance can show a higher number of plants in class 2 and 3.</w:t>
                              </w:r>
                            </w:p>
                          </w:tc>
                        </w:tr>
                        <w:tr w:rsidR="00D21F5D" w:rsidTr="00D21F5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r>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Interpretation of data in terms of</w:t>
                              </w:r>
                              <w:r>
                                <w:br/>
                                <w:t>UPOV characteristic states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r>
                                <w:t xml:space="preserve">[1] </w:t>
                              </w:r>
                              <w:proofErr w:type="gramStart"/>
                              <w:r>
                                <w:t>absent</w:t>
                              </w:r>
                              <w:proofErr w:type="gramEnd"/>
                              <w:r>
                                <w:t>:</w:t>
                              </w:r>
                              <w:r>
                                <w:br/>
                                <w:t>Average symptom level higher than in the medium-resistant control</w:t>
                              </w:r>
                              <w:r>
                                <w:br/>
                                <w:t>[9] present:</w:t>
                              </w:r>
                              <w:r>
                                <w:br/>
                                <w:t>Average symptom level not different from the medium-resistant control or the high-resistant control</w:t>
                              </w:r>
                              <w:r>
                                <w:br/>
                                <w:t>If no clear results, statistics may be used.</w:t>
                              </w:r>
                            </w:p>
                          </w:tc>
                        </w:tr>
                      </w:tbl>
                      <w:p w:rsidR="00D21F5D" w:rsidRDefault="00D21F5D" w:rsidP="00D21F5D">
                        <w:r>
                          <w:rPr>
                            <w:noProof/>
                          </w:rPr>
                          <w:drawing>
                            <wp:inline distT="0" distB="0" distL="0" distR="0">
                              <wp:extent cx="4763135" cy="803275"/>
                              <wp:effectExtent l="0" t="0" r="0" b="0"/>
                              <wp:docPr id="145" name="Picture 145" descr="http://www.wipo.int/birt/images/2995/tom_4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wipo.int/birt/images/2995/tom_47_1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3135" cy="803275"/>
                                      </a:xfrm>
                                      <a:prstGeom prst="rect">
                                        <a:avLst/>
                                      </a:prstGeom>
                                      <a:noFill/>
                                      <a:ln>
                                        <a:noFill/>
                                      </a:ln>
                                    </pic:spPr>
                                  </pic:pic>
                                </a:graphicData>
                              </a:graphic>
                            </wp:inline>
                          </w:drawing>
                        </w:r>
                      </w:p>
                      <w:p w:rsidR="00D21F5D" w:rsidRDefault="0013652F" w:rsidP="00D21F5D">
                        <w:r>
                          <w:pict>
                            <v:rect id="_x0000_i1027" style="width:159.05pt;height:.75pt" o:hrpct="330" o:hrstd="t" o:hr="t" fillcolor="#a0a0a0" stroked="f"/>
                          </w:pict>
                        </w:r>
                      </w:p>
                      <w:p w:rsidR="00D21F5D" w:rsidRDefault="0013652F" w:rsidP="00D21F5D">
                        <w:hyperlink w:anchor="_ftnref1" w:history="1">
                          <w:r w:rsidR="00D21F5D">
                            <w:rPr>
                              <w:rStyle w:val="Hyperlink"/>
                            </w:rPr>
                            <w:t>[1]</w:t>
                          </w:r>
                        </w:hyperlink>
                        <w:r w:rsidR="00D21F5D">
                          <w:t xml:space="preserve"> GEVES: </w:t>
                        </w:r>
                        <w:hyperlink r:id="rId119" w:history="1">
                          <w:r w:rsidR="00D21F5D">
                            <w:rPr>
                              <w:rStyle w:val="Hyperlink"/>
                            </w:rPr>
                            <w:t>matref@geves.fr</w:t>
                          </w:r>
                        </w:hyperlink>
                      </w:p>
                      <w:p w:rsidR="00D21F5D" w:rsidRDefault="0013652F" w:rsidP="00D21F5D">
                        <w:hyperlink w:anchor="_ftnref2" w:history="1">
                          <w:r w:rsidR="00D21F5D">
                            <w:rPr>
                              <w:rStyle w:val="Hyperlink"/>
                            </w:rPr>
                            <w:t>[2]</w:t>
                          </w:r>
                        </w:hyperlink>
                        <w:r w:rsidR="00D21F5D">
                          <w:t xml:space="preserve"> INIA - CSIC: </w:t>
                        </w:r>
                        <w:hyperlink r:id="rId120" w:history="1">
                          <w:r w:rsidR="00D21F5D">
                            <w:rPr>
                              <w:rStyle w:val="Hyperlink"/>
                            </w:rPr>
                            <w:t>resistencias@inia.es</w:t>
                          </w:r>
                        </w:hyperlink>
                      </w:p>
                      <w:p w:rsidR="00D21F5D" w:rsidRDefault="0013652F" w:rsidP="00D21F5D">
                        <w:hyperlink w:anchor="_ftnref3" w:history="1">
                          <w:r w:rsidR="00D21F5D">
                            <w:rPr>
                              <w:rStyle w:val="Hyperlink"/>
                            </w:rPr>
                            <w:t>[3]</w:t>
                          </w:r>
                        </w:hyperlink>
                        <w:r w:rsidR="00D21F5D">
                          <w:t xml:space="preserve"> Naktuinbouw: </w:t>
                        </w:r>
                        <w:hyperlink r:id="rId121" w:history="1">
                          <w:r w:rsidR="00D21F5D">
                            <w:rPr>
                              <w:rStyle w:val="Hyperlink"/>
                            </w:rPr>
                            <w:t>resistentie@naktuinbouw.nl</w:t>
                          </w:r>
                        </w:hyperlink>
                        <w:r w:rsidR="00D21F5D">
                          <w:br/>
                          <w:t xml:space="preserve">(*) Harmores 3 CPVO project: </w:t>
                        </w:r>
                        <w:hyperlink r:id="rId122" w:history="1">
                          <w:r w:rsidR="00D21F5D">
                            <w:rPr>
                              <w:rStyle w:val="Hyperlink"/>
                            </w:rPr>
                            <w:t>https://cpvo.europa.eu/sites/default/files/documents/report_harmores_3_final_meeting_v0_0.pdf</w:t>
                          </w:r>
                        </w:hyperlink>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48: Resistance to </w:t>
                        </w:r>
                        <w:r>
                          <w:rPr>
                            <w:rFonts w:eastAsia="Arial" w:cs="Arial"/>
                            <w:i/>
                            <w:iCs/>
                            <w:color w:val="000000"/>
                            <w:u w:val="single"/>
                          </w:rPr>
                          <w:t>Fusarium oxysporum</w:t>
                        </w:r>
                        <w:r>
                          <w:rPr>
                            <w:rFonts w:eastAsia="Arial" w:cs="Arial"/>
                            <w:color w:val="000000"/>
                            <w:u w:val="single"/>
                          </w:rPr>
                          <w:t xml:space="preserve"> f. sp. </w:t>
                        </w:r>
                        <w:r>
                          <w:rPr>
                            <w:rFonts w:eastAsia="Arial" w:cs="Arial"/>
                            <w:i/>
                            <w:iCs/>
                            <w:color w:val="000000"/>
                            <w:u w:val="single"/>
                          </w:rPr>
                          <w:t>lycopersici</w:t>
                        </w:r>
                        <w:r>
                          <w:rPr>
                            <w:rFonts w:eastAsia="Arial" w:cs="Arial"/>
                            <w:color w:val="000000"/>
                            <w:u w:val="single"/>
                          </w:rPr>
                          <w:t> - Race 1EU/2US (Fol: 1EU/2US)</w:t>
                        </w:r>
                      </w:p>
                      <w:p w:rsidR="007F75B1" w:rsidRDefault="007F75B1"/>
                      <w:p w:rsidR="007F75B1" w:rsidRDefault="006A66A6">
                        <w:r>
                          <w:rPr>
                            <w:rFonts w:eastAsia="Arial" w:cs="Arial"/>
                            <w:color w:val="000000"/>
                          </w:rPr>
                          <w:t>See Ad. 47</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49: Resistance to </w:t>
                        </w:r>
                        <w:r>
                          <w:rPr>
                            <w:rFonts w:eastAsia="Arial" w:cs="Arial"/>
                            <w:i/>
                            <w:iCs/>
                            <w:color w:val="000000"/>
                            <w:u w:val="single"/>
                          </w:rPr>
                          <w:t>Fusarium oxysporum</w:t>
                        </w:r>
                        <w:r>
                          <w:rPr>
                            <w:rFonts w:eastAsia="Arial" w:cs="Arial"/>
                            <w:color w:val="000000"/>
                            <w:u w:val="single"/>
                          </w:rPr>
                          <w:t xml:space="preserve"> f. sp. </w:t>
                        </w:r>
                        <w:r>
                          <w:rPr>
                            <w:rFonts w:eastAsia="Arial" w:cs="Arial"/>
                            <w:i/>
                            <w:iCs/>
                            <w:color w:val="000000"/>
                            <w:u w:val="single"/>
                          </w:rPr>
                          <w:t>lycopersici</w:t>
                        </w:r>
                        <w:r>
                          <w:rPr>
                            <w:rFonts w:eastAsia="Arial" w:cs="Arial"/>
                            <w:color w:val="000000"/>
                            <w:u w:val="single"/>
                          </w:rPr>
                          <w:t xml:space="preserve"> - Race 2EU/3US (Fol: 2EU/3US)</w:t>
                        </w:r>
                      </w:p>
                      <w:p w:rsidR="007F75B1" w:rsidRDefault="007F75B1"/>
                      <w:p w:rsidR="007F75B1" w:rsidRDefault="006A66A6">
                        <w:r>
                          <w:rPr>
                            <w:rFonts w:eastAsia="Arial" w:cs="Arial"/>
                            <w:color w:val="000000"/>
                          </w:rPr>
                          <w:t>See Ad. 47</w:t>
                        </w:r>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23"/>
          <w:footerReference w:type="default" r:id="rId124"/>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D21F5D">
                        <w:r>
                          <w:rPr>
                            <w:rFonts w:eastAsia="Arial" w:cs="Arial"/>
                            <w:color w:val="000000"/>
                            <w:u w:val="single"/>
                          </w:rPr>
                          <w:t>Ad. 50: Resistance to </w:t>
                        </w:r>
                        <w:r>
                          <w:rPr>
                            <w:rFonts w:eastAsia="Arial" w:cs="Arial"/>
                            <w:i/>
                            <w:iCs/>
                            <w:color w:val="000000"/>
                            <w:u w:val="single"/>
                          </w:rPr>
                          <w:t>Fusarium oxysporum</w:t>
                        </w:r>
                        <w:r>
                          <w:rPr>
                            <w:rFonts w:eastAsia="Arial" w:cs="Arial"/>
                            <w:color w:val="000000"/>
                            <w:u w:val="single"/>
                          </w:rPr>
                          <w:t xml:space="preserve"> f. sp. </w:t>
                        </w:r>
                        <w:r>
                          <w:rPr>
                            <w:rFonts w:eastAsia="Arial" w:cs="Arial"/>
                            <w:i/>
                            <w:iCs/>
                            <w:color w:val="000000"/>
                            <w:u w:val="single"/>
                          </w:rPr>
                          <w:t>radicis-lycopersici</w:t>
                        </w:r>
                        <w:r>
                          <w:rPr>
                            <w:rFonts w:eastAsia="Arial" w:cs="Arial"/>
                            <w:color w:val="000000"/>
                            <w:u w:val="single"/>
                          </w:rPr>
                          <w:t xml:space="preserve"> (For)</w:t>
                        </w:r>
                        <w:r>
                          <w:rPr>
                            <w:rFonts w:eastAsia="Arial" w:cs="Arial"/>
                            <w:color w:val="000000"/>
                          </w:rPr>
                          <w:t> </w:t>
                        </w:r>
                      </w:p>
                    </w:tc>
                  </w:tr>
                </w:tbl>
                <w:p w:rsidR="007F75B1" w:rsidRDefault="007F75B1">
                  <w:pPr>
                    <w:spacing w:line="1" w:lineRule="auto"/>
                  </w:pPr>
                </w:p>
              </w:tc>
            </w:tr>
          </w:tbl>
          <w:p w:rsidR="007F75B1" w:rsidRDefault="007F75B1">
            <w:pPr>
              <w:spacing w:line="1" w:lineRule="auto"/>
            </w:pPr>
          </w:p>
        </w:tc>
      </w:tr>
    </w:tbl>
    <w:p w:rsidR="00D21F5D" w:rsidRDefault="00D21F5D"/>
    <w:tbl>
      <w:tblPr>
        <w:tblW w:w="9750" w:type="dxa"/>
        <w:tblCellMar>
          <w:left w:w="0" w:type="dxa"/>
          <w:right w:w="0" w:type="dxa"/>
        </w:tblCellMar>
        <w:tblLook w:val="04A0" w:firstRow="1" w:lastRow="0" w:firstColumn="1" w:lastColumn="0" w:noHBand="0" w:noVBand="1"/>
      </w:tblPr>
      <w:tblGrid>
        <w:gridCol w:w="675"/>
        <w:gridCol w:w="3165"/>
        <w:gridCol w:w="5910"/>
      </w:tblGrid>
      <w:tr w:rsidR="00D21F5D" w:rsidTr="00D21F5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pPr>
              <w:rPr>
                <w:rFonts w:ascii="Times New Roman" w:hAnsi="Times New Roman"/>
              </w:rPr>
            </w:pPr>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
              <w:rPr>
                <w:rStyle w:val="Emphasis"/>
              </w:rPr>
              <w:t xml:space="preserve">Fusarium oxysporum </w:t>
            </w:r>
            <w:r>
              <w:t xml:space="preserve">f. sp. </w:t>
            </w:r>
            <w:r>
              <w:rPr>
                <w:rStyle w:val="Emphasis"/>
              </w:rPr>
              <w:t>radicis-lycopersici</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rPr>
                <w:rStyle w:val="Emphasis"/>
              </w:rPr>
              <w:t>Solanum</w:t>
            </w:r>
            <w:r>
              <w:t xml:space="preserve"> </w:t>
            </w:r>
            <w:r>
              <w:rPr>
                <w:rStyle w:val="Emphasis"/>
              </w:rPr>
              <w:t>lycopersicum</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Naktuinbouw</w:t>
            </w:r>
            <w:hyperlink w:anchor="_ftn1" w:history="1">
              <w:r>
                <w:rPr>
                  <w:rStyle w:val="Hyperlink"/>
                  <w:vertAlign w:val="superscript"/>
                </w:rPr>
                <w:t>[1]</w:t>
              </w:r>
            </w:hyperlink>
            <w:r>
              <w:t xml:space="preserve"> (NL) and GEVES</w:t>
            </w:r>
            <w:hyperlink w:anchor="_ftn2" w:history="1">
              <w:r>
                <w:rPr>
                  <w:rStyle w:val="Hyperlink"/>
                  <w:vertAlign w:val="superscript"/>
                </w:rPr>
                <w:t>[2]</w:t>
              </w:r>
            </w:hyperlink>
            <w:r>
              <w:t xml:space="preserve"> (FR)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symptoms on susceptible tomato</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Potato Dextrose Agar, or Medium agar “S” of Messiaen</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Water for scraping agar plates or Czapek-Dox (7 d-old aerated culture)</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filter through double muslin cloth</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spore count; adjust to 10</w:t>
            </w:r>
            <w:r>
              <w:rPr>
                <w:vertAlign w:val="superscript"/>
              </w:rPr>
              <w:t xml:space="preserve">6 </w:t>
            </w:r>
            <w:r>
              <w:t>per ml</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Shelflife/viability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4-8 h, keep cool to prevent spore germination</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at least 20</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Not applicable</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 w:rsidRPr="00107E90">
              <w:t>Motelle, Moneymaker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sidP="00107E90">
            <w:r w:rsidRPr="00107E90">
              <w:t>Momor, “Momor x Motelle”</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Remark</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“Momor x Motelle” has slightly weaker resistance than Momor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&gt;20 plants; e.g. 35 seeds for 24 plants, including 2 blanks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glasshouse or climate room</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24-28°C (severe test, with mild isolate)</w:t>
            </w:r>
            <w:r>
              <w:br/>
              <w:t>17-24°C (mild test, with severe isolate)</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at least 12 hours per day</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all seasons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slightly acidic peat soil is optimal;</w:t>
            </w:r>
            <w:r>
              <w:br/>
              <w:t>keep soil humid but avoid water stress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aerated culture or scraping of plates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spore count, adjust to 10</w:t>
            </w:r>
            <w:r>
              <w:rPr>
                <w:vertAlign w:val="superscript"/>
              </w:rPr>
              <w:t xml:space="preserve">6 </w:t>
            </w:r>
            <w:r>
              <w:t>spores per ml</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12-18 d, cotyledon to third leaf</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roots and hypocotyls are immersed in spore suspension for 5-15 min</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10-21 days after inoculation</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visual; a few plants are lifted at the end of the test</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Symptoms:</w:t>
            </w:r>
            <w:r>
              <w:br/>
              <w:t>Plant death</w:t>
            </w:r>
            <w:r>
              <w:br/>
              <w:t>Growth retardation caused by root degradation</w:t>
            </w:r>
            <w:r>
              <w:br/>
              <w:t>Root degradation</w:t>
            </w:r>
            <w:r>
              <w:br/>
              <w:t>Necrotic pinpoints and necrotic lesions on stems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Evaluation of variety resistance should be calibrated with results of resistant and susceptible controls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Off-types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absent  [1]        symptoms</w:t>
            </w:r>
            <w:r>
              <w:br/>
              <w:t>present [9]        no symptoms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 xml:space="preserve">Temperature should never exceed 27°C during the test period. Isolates may lose pathogenicity after repeated subculturing. Isolates </w:t>
            </w:r>
            <w:proofErr w:type="gramStart"/>
            <w:r>
              <w:t>should not be subcultured</w:t>
            </w:r>
            <w:proofErr w:type="gramEnd"/>
            <w:r>
              <w:t xml:space="preserve"> more than two times.</w:t>
            </w:r>
          </w:p>
        </w:tc>
      </w:tr>
    </w:tbl>
    <w:p w:rsidR="00D21F5D" w:rsidRDefault="00D21F5D" w:rsidP="00D21F5D"/>
    <w:p w:rsidR="00D21F5D" w:rsidRDefault="0013652F" w:rsidP="00D21F5D">
      <w:r>
        <w:pict>
          <v:rect id="_x0000_i1028" style="width:159.05pt;height:.75pt" o:hrpct="330" o:hrstd="t" o:hr="t" fillcolor="#a0a0a0" stroked="f"/>
        </w:pict>
      </w:r>
    </w:p>
    <w:p w:rsidR="00D21F5D" w:rsidRDefault="0013652F" w:rsidP="00D21F5D">
      <w:hyperlink w:anchor="_ftnref1" w:history="1">
        <w:r w:rsidR="00D21F5D">
          <w:rPr>
            <w:rStyle w:val="Hyperlink"/>
          </w:rPr>
          <w:t>[1]</w:t>
        </w:r>
      </w:hyperlink>
      <w:r w:rsidR="00D21F5D">
        <w:t xml:space="preserve"> Naktuinbouw; </w:t>
      </w:r>
      <w:hyperlink r:id="rId125" w:history="1">
        <w:r w:rsidR="00D21F5D">
          <w:rPr>
            <w:rStyle w:val="Hyperlink"/>
          </w:rPr>
          <w:t>resistentie@naktuinbouw.nl</w:t>
        </w:r>
      </w:hyperlink>
    </w:p>
    <w:p w:rsidR="00D21F5D" w:rsidRDefault="0013652F" w:rsidP="00D21F5D">
      <w:hyperlink w:anchor="_ftnref2" w:history="1">
        <w:r w:rsidR="00D21F5D">
          <w:rPr>
            <w:rStyle w:val="Hyperlink"/>
          </w:rPr>
          <w:t>[2]</w:t>
        </w:r>
      </w:hyperlink>
      <w:r w:rsidR="00D21F5D">
        <w:t xml:space="preserve"> GEVES; </w:t>
      </w:r>
      <w:hyperlink r:id="rId126" w:history="1">
        <w:r w:rsidR="00D21F5D">
          <w:rPr>
            <w:rStyle w:val="Hyperlink"/>
          </w:rPr>
          <w:t>matref@geves.fr</w:t>
        </w:r>
      </w:hyperlink>
    </w:p>
    <w:p w:rsidR="007F75B1" w:rsidRPr="00D21F5D" w:rsidRDefault="007F75B1" w:rsidP="00D21F5D">
      <w:pPr>
        <w:sectPr w:rsidR="007F75B1" w:rsidRPr="00D21F5D">
          <w:headerReference w:type="default" r:id="rId127"/>
          <w:footerReference w:type="default" r:id="rId128"/>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D21F5D">
                        <w:r>
                          <w:rPr>
                            <w:rFonts w:eastAsia="Arial" w:cs="Arial"/>
                            <w:color w:val="000000"/>
                            <w:u w:val="single"/>
                          </w:rPr>
                          <w:t xml:space="preserve">Ad. 51: Resistance to </w:t>
                        </w:r>
                        <w:r>
                          <w:rPr>
                            <w:rFonts w:eastAsia="Arial" w:cs="Arial"/>
                            <w:i/>
                            <w:iCs/>
                            <w:color w:val="000000"/>
                            <w:u w:val="single"/>
                          </w:rPr>
                          <w:t>Passalora fulva</w:t>
                        </w:r>
                        <w:r>
                          <w:rPr>
                            <w:rFonts w:eastAsia="Arial" w:cs="Arial"/>
                            <w:color w:val="000000"/>
                            <w:u w:val="single"/>
                          </w:rPr>
                          <w:t xml:space="preserve"> (Pf) - Race 0</w:t>
                        </w:r>
                      </w:p>
                    </w:tc>
                  </w:tr>
                </w:tbl>
                <w:p w:rsidR="007F75B1" w:rsidRDefault="007F75B1">
                  <w:pPr>
                    <w:spacing w:line="1" w:lineRule="auto"/>
                  </w:pPr>
                </w:p>
              </w:tc>
            </w:tr>
          </w:tbl>
          <w:p w:rsidR="007F75B1" w:rsidRDefault="007F75B1">
            <w:pPr>
              <w:spacing w:line="1" w:lineRule="auto"/>
            </w:pPr>
          </w:p>
        </w:tc>
      </w:tr>
    </w:tbl>
    <w:p w:rsidR="00D21F5D" w:rsidRDefault="00D21F5D"/>
    <w:tbl>
      <w:tblPr>
        <w:tblW w:w="9750" w:type="dxa"/>
        <w:tblCellMar>
          <w:left w:w="0" w:type="dxa"/>
          <w:right w:w="0" w:type="dxa"/>
        </w:tblCellMar>
        <w:tblLook w:val="04A0" w:firstRow="1" w:lastRow="0" w:firstColumn="1" w:lastColumn="0" w:noHBand="0" w:noVBand="1"/>
      </w:tblPr>
      <w:tblGrid>
        <w:gridCol w:w="675"/>
        <w:gridCol w:w="3165"/>
        <w:gridCol w:w="5910"/>
      </w:tblGrid>
      <w:tr w:rsidR="00D21F5D" w:rsidRPr="00D21F5D" w:rsidTr="00D21F5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Style w:val="Emphasis"/>
                <w:rFonts w:cs="Arial"/>
                <w:sz w:val="19"/>
                <w:szCs w:val="19"/>
              </w:rPr>
              <w:t>Passalora fulva</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Style w:val="Emphasis"/>
                <w:rFonts w:cs="Arial"/>
                <w:sz w:val="19"/>
                <w:szCs w:val="19"/>
              </w:rPr>
              <w:t>Solanum lycopersicum</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Naktuinbouw</w:t>
            </w:r>
            <w:hyperlink w:anchor="_ftn1" w:history="1">
              <w:r w:rsidRPr="00D21F5D">
                <w:rPr>
                  <w:rStyle w:val="Hyperlink"/>
                  <w:rFonts w:cs="Arial"/>
                  <w:sz w:val="19"/>
                  <w:szCs w:val="19"/>
                  <w:vertAlign w:val="superscript"/>
                </w:rPr>
                <w:t>[1]</w:t>
              </w:r>
            </w:hyperlink>
            <w:r w:rsidRPr="00D21F5D">
              <w:rPr>
                <w:rFonts w:cs="Arial"/>
                <w:sz w:val="19"/>
                <w:szCs w:val="19"/>
              </w:rPr>
              <w:t xml:space="preserve"> (NL) or GEVES</w:t>
            </w:r>
            <w:hyperlink w:anchor="_ftn2" w:history="1">
              <w:r w:rsidRPr="00D21F5D">
                <w:rPr>
                  <w:rStyle w:val="Hyperlink"/>
                  <w:rFonts w:cs="Arial"/>
                  <w:sz w:val="19"/>
                  <w:szCs w:val="19"/>
                  <w:vertAlign w:val="superscript"/>
                </w:rPr>
                <w:t>[2]</w:t>
              </w:r>
            </w:hyperlink>
            <w:r w:rsidRPr="00D21F5D">
              <w:rPr>
                <w:rFonts w:cs="Arial"/>
                <w:sz w:val="19"/>
                <w:szCs w:val="19"/>
              </w:rPr>
              <w:t xml:space="preserve"> (FR)</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Race group 0, A, B, C, D, E, F and J</w:t>
            </w:r>
          </w:p>
        </w:tc>
      </w:tr>
      <w:tr w:rsidR="00D21F5D" w:rsidRPr="00D21F5D" w:rsidTr="00D21F5D">
        <w:trPr>
          <w:cantSplit/>
          <w:trHeight w:val="883"/>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spacing w:after="240"/>
              <w:rPr>
                <w:rFonts w:cs="Arial"/>
                <w:sz w:val="19"/>
                <w:szCs w:val="19"/>
              </w:rPr>
            </w:pPr>
            <w:r w:rsidRPr="00D21F5D">
              <w:rPr>
                <w:rFonts w:cs="Arial"/>
                <w:sz w:val="19"/>
                <w:szCs w:val="19"/>
              </w:rPr>
              <w:t>with genetically defined differentials</w:t>
            </w:r>
            <w:r w:rsidRPr="00D21F5D">
              <w:rPr>
                <w:rFonts w:cs="Arial"/>
                <w:sz w:val="19"/>
                <w:szCs w:val="19"/>
              </w:rPr>
              <w:br/>
              <w:t>A breaks Cf-2, B Cf-4, C Cf-2.4, D Cf-5, E Cf-2.4.5, F Cf-2.9, J Cf-2.6.9</w:t>
            </w:r>
            <w:r w:rsidRPr="00D21F5D">
              <w:rPr>
                <w:rFonts w:cs="Arial"/>
                <w:sz w:val="19"/>
                <w:szCs w:val="19"/>
              </w:rPr>
              <w:br/>
            </w:r>
            <w:hyperlink r:id="rId129" w:history="1">
              <w:r w:rsidRPr="00D21F5D">
                <w:rPr>
                  <w:rStyle w:val="Hyperlink"/>
                  <w:rFonts w:cs="Arial"/>
                  <w:sz w:val="19"/>
                  <w:szCs w:val="19"/>
                </w:rPr>
                <w:t>https://www.worldseed.org</w:t>
              </w:r>
            </w:hyperlink>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symptoms on susceptible tomato</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Potato Dextrose Agar or Malt Agar or a synthetic medium</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Shelflife/viability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4 hours, keep cool</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At least 20</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Monalbo, Moneymaker</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Resistant for race group 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sidP="00107E90">
            <w:pPr>
              <w:rPr>
                <w:rFonts w:cs="Arial"/>
                <w:sz w:val="19"/>
                <w:szCs w:val="19"/>
              </w:rPr>
            </w:pPr>
            <w:r w:rsidRPr="00107E90">
              <w:rPr>
                <w:rFonts w:cs="Arial"/>
                <w:sz w:val="19"/>
                <w:szCs w:val="19"/>
              </w:rPr>
              <w:t>Purdue, IVT1154, IVT1149, Antique, Pink Treat, Sprigel, Triatlon</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Resistant for race group B:</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sidP="00107E90">
            <w:pPr>
              <w:rPr>
                <w:rFonts w:cs="Arial"/>
                <w:sz w:val="19"/>
                <w:szCs w:val="19"/>
              </w:rPr>
            </w:pPr>
            <w:r w:rsidRPr="00107E90">
              <w:rPr>
                <w:rFonts w:cs="Arial"/>
                <w:sz w:val="19"/>
                <w:szCs w:val="19"/>
              </w:rPr>
              <w:t>Vétomold, IVT1154, IVT1149, Antique, Retinto, Sprigel, Triatlon</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Resistant for race group C:</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IVT1154, IVT1149, Antique, Sprigel, Triatlon</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Resistant for race group 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Vétomold, IVT1154, Antique, Pink Treat, Retinto, Sprigel</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Resistant for race group 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IVT 1154, Antique, Sprigel</w:t>
            </w:r>
          </w:p>
        </w:tc>
      </w:tr>
      <w:tr w:rsidR="00D21F5D" w:rsidRPr="00D21F5D" w:rsidTr="00D21F5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Resistant for race group F:</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Purdue 135, IVT1149, Ontario 7818, Chelino, Completo</w:t>
            </w:r>
          </w:p>
        </w:tc>
      </w:tr>
      <w:tr w:rsidR="00D21F5D" w:rsidRPr="00D21F5D" w:rsidTr="00D21F5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Resistant for race group J:</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Purdue 135, IVT1149</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glasshouse or climate room</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day: 22° C, night: 20°or day: 25°C, night 20°C</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12 hours or longer</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depending on facility and weather, there may be a need to raise the humidity, e.g. humidity tent fully closed 3-4 days after inoculation and after that partly closed (66% to 80%, 24 h per day), until end</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prepare evenly colonized plates, e.g. 1 for 36 plants;</w:t>
            </w:r>
            <w:r w:rsidRPr="00D21F5D">
              <w:rPr>
                <w:rFonts w:cs="Arial"/>
                <w:sz w:val="19"/>
                <w:szCs w:val="19"/>
              </w:rPr>
              <w:br/>
              <w:t>remove spores from plate by scraping with water with Tween20;</w:t>
            </w:r>
            <w:r w:rsidRPr="00D21F5D">
              <w:rPr>
                <w:rFonts w:cs="Arial"/>
                <w:sz w:val="19"/>
                <w:szCs w:val="19"/>
              </w:rPr>
              <w:br/>
              <w:t>filter through double muslin cloth</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count spores; adjust to 10</w:t>
            </w:r>
            <w:r w:rsidRPr="00D21F5D">
              <w:rPr>
                <w:rFonts w:cs="Arial"/>
                <w:sz w:val="19"/>
                <w:szCs w:val="19"/>
                <w:vertAlign w:val="superscript"/>
              </w:rPr>
              <w:t>5</w:t>
            </w:r>
            <w:r w:rsidRPr="00D21F5D">
              <w:rPr>
                <w:rFonts w:cs="Arial"/>
                <w:sz w:val="19"/>
                <w:szCs w:val="19"/>
              </w:rPr>
              <w:t xml:space="preserve"> spores per ml or more</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19-20 d (incl. 12 d at 24°), 2-3 leaves</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spray on dry leaves</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14 days after inoculation; when susceptible control does not show clear symptoms the test may be prolonged until for example 18 days after inoculation</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visual inspection of abaxial side of inoculated leaves</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Symptom: velvety, white spots</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evaluation of variety resistance should be calibrated with results of resistant and susceptible controls</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Interpretation of data in terms of</w:t>
            </w:r>
            <w:r w:rsidRPr="00D21F5D">
              <w:rPr>
                <w:rFonts w:cs="Arial"/>
                <w:sz w:val="19"/>
                <w:szCs w:val="19"/>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absent  [1]        symptoms</w:t>
            </w:r>
            <w:r w:rsidRPr="00D21F5D">
              <w:rPr>
                <w:rFonts w:cs="Arial"/>
                <w:sz w:val="19"/>
                <w:szCs w:val="19"/>
              </w:rPr>
              <w:br/>
              <w:t>present [9]        no symptoms</w:t>
            </w:r>
          </w:p>
        </w:tc>
      </w:tr>
      <w:tr w:rsidR="00D21F5D" w:rsidRP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D21F5D" w:rsidRDefault="00D21F5D">
            <w:pPr>
              <w:rPr>
                <w:rFonts w:cs="Arial"/>
                <w:sz w:val="19"/>
                <w:szCs w:val="19"/>
              </w:rPr>
            </w:pPr>
            <w:r w:rsidRPr="00D21F5D">
              <w:rPr>
                <w:rFonts w:cs="Arial"/>
                <w:sz w:val="19"/>
                <w:szCs w:val="19"/>
              </w:rPr>
              <w:t>Pf spores have a variable size and morphology. Small spores are also viable.</w:t>
            </w:r>
            <w:r w:rsidRPr="00D21F5D">
              <w:rPr>
                <w:rFonts w:cs="Arial"/>
                <w:sz w:val="19"/>
                <w:szCs w:val="19"/>
              </w:rPr>
              <w:br/>
              <w:t>Fungal plates will gradually become sterile after 6-10 weeks and repeated subculturing. Do not subculture more often than strictly necessary for multiplication.</w:t>
            </w:r>
            <w:r w:rsidRPr="00D21F5D">
              <w:rPr>
                <w:rFonts w:cs="Arial"/>
                <w:sz w:val="19"/>
                <w:szCs w:val="19"/>
              </w:rPr>
              <w:br/>
              <w:t>Excessively high humidity may cause rugged brown spots on all leaves.</w:t>
            </w:r>
          </w:p>
        </w:tc>
      </w:tr>
    </w:tbl>
    <w:p w:rsidR="00D21F5D" w:rsidRPr="00D21F5D" w:rsidRDefault="00D21F5D" w:rsidP="00D21F5D">
      <w:pPr>
        <w:rPr>
          <w:rFonts w:cs="Arial"/>
          <w:sz w:val="19"/>
          <w:szCs w:val="19"/>
        </w:rPr>
      </w:pPr>
    </w:p>
    <w:p w:rsidR="00D21F5D" w:rsidRPr="00D21F5D" w:rsidRDefault="0013652F" w:rsidP="00D21F5D">
      <w:pPr>
        <w:rPr>
          <w:rFonts w:cs="Arial"/>
          <w:sz w:val="19"/>
          <w:szCs w:val="19"/>
        </w:rPr>
      </w:pPr>
      <w:r>
        <w:rPr>
          <w:rFonts w:cs="Arial"/>
          <w:sz w:val="19"/>
          <w:szCs w:val="19"/>
        </w:rPr>
        <w:pict>
          <v:rect id="_x0000_i1029" style="width:159.05pt;height:.75pt" o:hrpct="330" o:hrstd="t" o:hr="t" fillcolor="#a0a0a0" stroked="f"/>
        </w:pict>
      </w:r>
    </w:p>
    <w:p w:rsidR="00D21F5D" w:rsidRPr="00D21F5D" w:rsidRDefault="0013652F" w:rsidP="00D21F5D">
      <w:pPr>
        <w:rPr>
          <w:rFonts w:cs="Arial"/>
          <w:sz w:val="19"/>
          <w:szCs w:val="19"/>
        </w:rPr>
      </w:pPr>
      <w:hyperlink w:anchor="_ftnref1" w:history="1">
        <w:r w:rsidR="00D21F5D" w:rsidRPr="00D21F5D">
          <w:rPr>
            <w:rStyle w:val="Hyperlink"/>
            <w:rFonts w:cs="Arial"/>
            <w:sz w:val="19"/>
            <w:szCs w:val="19"/>
          </w:rPr>
          <w:t>[1]</w:t>
        </w:r>
      </w:hyperlink>
      <w:r w:rsidR="00D21F5D" w:rsidRPr="00D21F5D">
        <w:rPr>
          <w:rFonts w:cs="Arial"/>
          <w:sz w:val="19"/>
          <w:szCs w:val="19"/>
        </w:rPr>
        <w:t xml:space="preserve"> Naktuinbouw; </w:t>
      </w:r>
      <w:hyperlink r:id="rId130" w:history="1">
        <w:r w:rsidR="00D21F5D" w:rsidRPr="00D21F5D">
          <w:rPr>
            <w:rStyle w:val="Hyperlink"/>
            <w:rFonts w:cs="Arial"/>
            <w:sz w:val="19"/>
            <w:szCs w:val="19"/>
          </w:rPr>
          <w:t>resistentie@naktuinbouw.nl</w:t>
        </w:r>
      </w:hyperlink>
    </w:p>
    <w:p w:rsidR="00D21F5D" w:rsidRPr="00D21F5D" w:rsidRDefault="0013652F" w:rsidP="00D21F5D">
      <w:pPr>
        <w:rPr>
          <w:b/>
        </w:rPr>
      </w:pPr>
      <w:hyperlink w:anchor="_ftnref2" w:history="1">
        <w:r w:rsidR="00D21F5D" w:rsidRPr="00D21F5D">
          <w:rPr>
            <w:rStyle w:val="Hyperlink"/>
            <w:rFonts w:cs="Arial"/>
            <w:sz w:val="19"/>
            <w:szCs w:val="19"/>
          </w:rPr>
          <w:t>[2]</w:t>
        </w:r>
      </w:hyperlink>
      <w:r w:rsidR="00D21F5D" w:rsidRPr="00D21F5D">
        <w:rPr>
          <w:rFonts w:cs="Arial"/>
          <w:sz w:val="19"/>
          <w:szCs w:val="19"/>
        </w:rPr>
        <w:t xml:space="preserve"> GEVES; </w:t>
      </w:r>
      <w:hyperlink r:id="rId131" w:history="1">
        <w:r w:rsidR="00D21F5D" w:rsidRPr="00D21F5D">
          <w:rPr>
            <w:rStyle w:val="Hyperlink"/>
            <w:rFonts w:cs="Arial"/>
            <w:sz w:val="19"/>
            <w:szCs w:val="19"/>
          </w:rPr>
          <w:t>matref@geves.fr</w:t>
        </w:r>
      </w:hyperlink>
    </w:p>
    <w:p w:rsidR="00D21F5D" w:rsidRDefault="00D21F5D" w:rsidP="00D21F5D"/>
    <w:p w:rsidR="007F75B1" w:rsidRPr="00D21F5D" w:rsidRDefault="007F75B1" w:rsidP="00D21F5D">
      <w:pPr>
        <w:sectPr w:rsidR="007F75B1" w:rsidRPr="00D21F5D">
          <w:headerReference w:type="default" r:id="rId132"/>
          <w:footerReference w:type="default" r:id="rId133"/>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52: Resistance to </w:t>
                        </w:r>
                        <w:r>
                          <w:rPr>
                            <w:rFonts w:eastAsia="Arial" w:cs="Arial"/>
                            <w:i/>
                            <w:iCs/>
                            <w:color w:val="000000"/>
                            <w:u w:val="single"/>
                          </w:rPr>
                          <w:t>Passalora fulva</w:t>
                        </w:r>
                        <w:r>
                          <w:rPr>
                            <w:rFonts w:eastAsia="Arial" w:cs="Arial"/>
                            <w:color w:val="000000"/>
                            <w:u w:val="single"/>
                          </w:rPr>
                          <w:t xml:space="preserve"> (Pf) - Group A</w:t>
                        </w:r>
                      </w:p>
                      <w:p w:rsidR="007F75B1" w:rsidRDefault="007F75B1"/>
                      <w:p w:rsidR="007F75B1" w:rsidRDefault="006A66A6">
                        <w:r>
                          <w:rPr>
                            <w:rFonts w:eastAsia="Arial" w:cs="Arial"/>
                            <w:color w:val="000000"/>
                          </w:rPr>
                          <w:t>See Ad. 51</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53: Resistance to </w:t>
                        </w:r>
                        <w:r>
                          <w:rPr>
                            <w:rFonts w:eastAsia="Arial" w:cs="Arial"/>
                            <w:i/>
                            <w:iCs/>
                            <w:color w:val="000000"/>
                            <w:u w:val="single"/>
                          </w:rPr>
                          <w:t>Passalora fulva</w:t>
                        </w:r>
                        <w:r>
                          <w:rPr>
                            <w:rFonts w:eastAsia="Arial" w:cs="Arial"/>
                            <w:color w:val="000000"/>
                            <w:u w:val="single"/>
                          </w:rPr>
                          <w:t xml:space="preserve"> (Pf) - Group B</w:t>
                        </w:r>
                      </w:p>
                      <w:p w:rsidR="007F75B1" w:rsidRDefault="007F75B1"/>
                      <w:p w:rsidR="007F75B1" w:rsidRDefault="006A66A6">
                        <w:r>
                          <w:rPr>
                            <w:rFonts w:eastAsia="Arial" w:cs="Arial"/>
                            <w:color w:val="000000"/>
                          </w:rPr>
                          <w:t>See Ad. 51</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54: Resistance to </w:t>
                        </w:r>
                        <w:r>
                          <w:rPr>
                            <w:rFonts w:eastAsia="Arial" w:cs="Arial"/>
                            <w:i/>
                            <w:iCs/>
                            <w:color w:val="000000"/>
                            <w:u w:val="single"/>
                          </w:rPr>
                          <w:t>Passalora fulva</w:t>
                        </w:r>
                        <w:r>
                          <w:rPr>
                            <w:rFonts w:eastAsia="Arial" w:cs="Arial"/>
                            <w:color w:val="000000"/>
                            <w:u w:val="single"/>
                          </w:rPr>
                          <w:t xml:space="preserve"> (Pf) - Group C</w:t>
                        </w:r>
                      </w:p>
                      <w:p w:rsidR="007F75B1" w:rsidRDefault="007F75B1"/>
                      <w:p w:rsidR="007F75B1" w:rsidRDefault="006A66A6">
                        <w:r>
                          <w:rPr>
                            <w:rFonts w:eastAsia="Arial" w:cs="Arial"/>
                            <w:color w:val="000000"/>
                          </w:rPr>
                          <w:t>See Ad. 51</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55: Resistance to </w:t>
                        </w:r>
                        <w:r>
                          <w:rPr>
                            <w:rFonts w:eastAsia="Arial" w:cs="Arial"/>
                            <w:i/>
                            <w:iCs/>
                            <w:color w:val="000000"/>
                            <w:u w:val="single"/>
                          </w:rPr>
                          <w:t>Passalora fulva</w:t>
                        </w:r>
                        <w:r>
                          <w:rPr>
                            <w:rFonts w:eastAsia="Arial" w:cs="Arial"/>
                            <w:color w:val="000000"/>
                            <w:u w:val="single"/>
                          </w:rPr>
                          <w:t xml:space="preserve"> (Pf) - Group D</w:t>
                        </w:r>
                      </w:p>
                      <w:p w:rsidR="007F75B1" w:rsidRDefault="007F75B1"/>
                      <w:p w:rsidR="007F75B1" w:rsidRDefault="006A66A6">
                        <w:r>
                          <w:rPr>
                            <w:rFonts w:eastAsia="Arial" w:cs="Arial"/>
                            <w:color w:val="000000"/>
                          </w:rPr>
                          <w:t>See Ad. 51</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56: Resistance to </w:t>
                        </w:r>
                        <w:r>
                          <w:rPr>
                            <w:rFonts w:eastAsia="Arial" w:cs="Arial"/>
                            <w:i/>
                            <w:iCs/>
                            <w:color w:val="000000"/>
                            <w:u w:val="single"/>
                          </w:rPr>
                          <w:t>Passalora fulva</w:t>
                        </w:r>
                        <w:r>
                          <w:rPr>
                            <w:rFonts w:eastAsia="Arial" w:cs="Arial"/>
                            <w:color w:val="000000"/>
                            <w:u w:val="single"/>
                          </w:rPr>
                          <w:t xml:space="preserve"> (Pf) - Group E</w:t>
                        </w:r>
                      </w:p>
                      <w:p w:rsidR="007F75B1" w:rsidRDefault="007F75B1"/>
                      <w:p w:rsidR="007F75B1" w:rsidRDefault="006A66A6">
                        <w:r>
                          <w:rPr>
                            <w:rFonts w:eastAsia="Arial" w:cs="Arial"/>
                            <w:color w:val="000000"/>
                          </w:rPr>
                          <w:t>See Ad. 51</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57: Resistance to </w:t>
                        </w:r>
                        <w:r>
                          <w:rPr>
                            <w:rFonts w:eastAsia="Arial" w:cs="Arial"/>
                            <w:i/>
                            <w:iCs/>
                            <w:color w:val="000000"/>
                            <w:u w:val="single"/>
                          </w:rPr>
                          <w:t>Passalora fulva</w:t>
                        </w:r>
                        <w:r>
                          <w:rPr>
                            <w:rFonts w:eastAsia="Arial" w:cs="Arial"/>
                            <w:color w:val="000000"/>
                            <w:u w:val="single"/>
                          </w:rPr>
                          <w:t xml:space="preserve"> (Pf) - Group F</w:t>
                        </w:r>
                      </w:p>
                      <w:p w:rsidR="007F75B1" w:rsidRDefault="007F75B1"/>
                      <w:p w:rsidR="007F75B1" w:rsidRDefault="006A66A6">
                        <w:pPr>
                          <w:rPr>
                            <w:rFonts w:eastAsia="Arial" w:cs="Arial"/>
                            <w:color w:val="000000"/>
                          </w:rPr>
                        </w:pPr>
                        <w:r>
                          <w:rPr>
                            <w:rFonts w:eastAsia="Arial" w:cs="Arial"/>
                            <w:color w:val="000000"/>
                          </w:rPr>
                          <w:t>See Ad. 51</w:t>
                        </w:r>
                      </w:p>
                      <w:p w:rsidR="00D21F5D" w:rsidRDefault="00D21F5D"/>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Ad. 58: Resistance to Passalora fulva (Pf) - Group J</w:t>
                        </w:r>
                      </w:p>
                      <w:p w:rsidR="007F75B1" w:rsidRDefault="007F75B1"/>
                      <w:p w:rsidR="007F75B1" w:rsidRDefault="006A66A6">
                        <w:r>
                          <w:rPr>
                            <w:rFonts w:eastAsia="Arial" w:cs="Arial"/>
                            <w:color w:val="000000"/>
                          </w:rPr>
                          <w:t>See Ad. 51</w:t>
                        </w:r>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34"/>
          <w:footerReference w:type="default" r:id="rId135"/>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D21F5D">
                        <w:r>
                          <w:rPr>
                            <w:rFonts w:eastAsia="Arial" w:cs="Arial"/>
                            <w:color w:val="000000"/>
                            <w:u w:val="single"/>
                          </w:rPr>
                          <w:t xml:space="preserve">Ad. 59: Resistance to </w:t>
                        </w:r>
                        <w:r>
                          <w:rPr>
                            <w:rFonts w:eastAsia="Arial" w:cs="Arial"/>
                            <w:i/>
                            <w:iCs/>
                            <w:color w:val="000000"/>
                            <w:u w:val="single"/>
                          </w:rPr>
                          <w:t>Tomato mosaic virus</w:t>
                        </w:r>
                        <w:r>
                          <w:rPr>
                            <w:rFonts w:eastAsia="Arial" w:cs="Arial"/>
                            <w:color w:val="000000"/>
                            <w:u w:val="single"/>
                          </w:rPr>
                          <w:t> - Strain 0 (ToMV: 0)</w:t>
                        </w:r>
                      </w:p>
                    </w:tc>
                  </w:tr>
                </w:tbl>
                <w:p w:rsidR="007F75B1" w:rsidRDefault="007F75B1">
                  <w:pPr>
                    <w:spacing w:line="1" w:lineRule="auto"/>
                  </w:pPr>
                </w:p>
              </w:tc>
            </w:tr>
          </w:tbl>
          <w:p w:rsidR="007F75B1" w:rsidRDefault="007F75B1">
            <w:pPr>
              <w:spacing w:line="1" w:lineRule="auto"/>
            </w:pPr>
          </w:p>
        </w:tc>
      </w:tr>
    </w:tbl>
    <w:p w:rsidR="00D21F5D" w:rsidRDefault="00D21F5D" w:rsidP="00D21F5D">
      <w:pPr>
        <w:rPr>
          <w:rFonts w:ascii="Times New Roman" w:hAnsi="Times New Roman"/>
        </w:rPr>
      </w:pPr>
      <w:r>
        <w:t> </w:t>
      </w:r>
    </w:p>
    <w:p w:rsidR="00D21F5D" w:rsidRDefault="00D21F5D" w:rsidP="00D21F5D">
      <w:pPr>
        <w:spacing w:after="240"/>
      </w:pPr>
      <w:r>
        <w:t xml:space="preserve">Resistance to strain 0, 1 and 2 to be tested in a </w:t>
      </w:r>
      <w:proofErr w:type="gramStart"/>
      <w:r>
        <w:t>bio-assay</w:t>
      </w:r>
      <w:proofErr w:type="gramEnd"/>
      <w:r>
        <w:t xml:space="preserve"> (method i) or in a DNA marker test (method ii), if appropriate.</w:t>
      </w:r>
      <w:r>
        <w:br/>
        <w:t> </w:t>
      </w:r>
      <w:r>
        <w:br/>
        <w:t>            (i)         bio-assay</w:t>
      </w:r>
    </w:p>
    <w:tbl>
      <w:tblPr>
        <w:tblW w:w="9750" w:type="dxa"/>
        <w:tblCellMar>
          <w:left w:w="0" w:type="dxa"/>
          <w:right w:w="0" w:type="dxa"/>
        </w:tblCellMar>
        <w:tblLook w:val="04A0" w:firstRow="1" w:lastRow="0" w:firstColumn="1" w:lastColumn="0" w:noHBand="0" w:noVBand="1"/>
      </w:tblPr>
      <w:tblGrid>
        <w:gridCol w:w="675"/>
        <w:gridCol w:w="3165"/>
        <w:gridCol w:w="5910"/>
      </w:tblGrid>
      <w:tr w:rsidR="00D21F5D" w:rsidTr="00D21F5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
              <w:rPr>
                <w:rStyle w:val="Emphasis"/>
              </w:rPr>
              <w:t>Tomato mosaic virus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rPr>
                <w:rStyle w:val="Emphasis"/>
              </w:rPr>
              <w:t>Solanum lycopersicum</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Naktuinbouw</w:t>
            </w:r>
            <w:hyperlink w:anchor="_ftn1" w:history="1">
              <w:r>
                <w:rPr>
                  <w:rStyle w:val="Hyperlink"/>
                  <w:vertAlign w:val="superscript"/>
                </w:rPr>
                <w:t>[1]</w:t>
              </w:r>
            </w:hyperlink>
            <w:r>
              <w:t xml:space="preserve"> (NL) or GEVES</w:t>
            </w:r>
            <w:hyperlink w:anchor="_ftn2" w:history="1">
              <w:r>
                <w:rPr>
                  <w:rStyle w:val="Hyperlink"/>
                  <w:vertAlign w:val="superscript"/>
                </w:rPr>
                <w:t>[2]</w:t>
              </w:r>
            </w:hyperlink>
            <w:r>
              <w:t xml:space="preserve"> (FR) or INIA - CSIC </w:t>
            </w:r>
            <w:hyperlink w:anchor="_ftn3" w:history="1">
              <w:r>
                <w:rPr>
                  <w:rStyle w:val="Hyperlink"/>
                  <w:vertAlign w:val="superscript"/>
                </w:rPr>
                <w:t>[3]</w:t>
              </w:r>
            </w:hyperlink>
            <w:r>
              <w:t xml:space="preserve"> (ES, strain 0)</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Strain 0, (e.g. isolate INRA Avignon 6-5-1-1),</w:t>
            </w:r>
            <w:r>
              <w:br/>
              <w:t>strain 1 and strain 2</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genetically defined tomato standards</w:t>
            </w:r>
            <w:r>
              <w:br/>
              <w:t>Mobaci (Tm1), Moperou (Tm2), Momor (Tm2</w:t>
            </w:r>
            <w:r>
              <w:rPr>
                <w:vertAlign w:val="superscript"/>
              </w:rPr>
              <w:t>2</w:t>
            </w:r>
            <w:r>
              <w:t>)</w:t>
            </w:r>
            <w:r>
              <w:br/>
              <w:t xml:space="preserve">Use diffential varieties, see ISF website : </w:t>
            </w:r>
            <w:r>
              <w:br/>
              <w:t>https:// www.woldseed.org</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on susceptible plant</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living plant</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e.g. Moneymaker, Marmande</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 xml:space="preserve">option: on </w:t>
            </w:r>
            <w:r>
              <w:rPr>
                <w:rStyle w:val="Emphasis"/>
              </w:rPr>
              <w:t>Nicotiana tabacum</w:t>
            </w:r>
            <w:r>
              <w:t xml:space="preserve"> “Xanthi”, check lesions after 2 days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fresh&gt;1 day, desiccated&gt;1year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at least 20</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 w:rsidRPr="00107E90">
              <w:t>Marmande, Monalbo, Moneymaker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Resistant to ToMV: 0 and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 w:rsidRPr="00107E90">
              <w:t>Mobaci</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Resistant to ToMV: 0 and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 w:rsidRPr="00107E90">
              <w:t>Moperou</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Resistant to ToMV: 0, 1 and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 w:rsidRPr="00107E90">
              <w:t>“Monalbo x Momor” (with necrosis), Gourmet, Mocimor, Momor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Pr="00107E90" w:rsidRDefault="00D21F5D">
            <w:r w:rsidRPr="00107E90">
              <w:t>blank treatment with PBS and carborundum or similar buffer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glasshouse or climate room</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24 to 26°C</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12 hours or longer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symptoms are more pronounced in summer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1 g leaf with symptoms with 10 ml PBS or similar buffer</w:t>
            </w:r>
            <w:r>
              <w:br/>
              <w:t>Homogenize, add carborundum to buffer (1 g/30 ml)</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gentle rubbing</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cotyledons or 2 leaves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11-21 days after inoculation</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visual</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symptoms of susceptibility:</w:t>
            </w:r>
            <w:r>
              <w:br/>
              <w:t>mosaic in top, leaf malformation</w:t>
            </w:r>
            <w:r>
              <w:br/>
              <w:t>symptoms of resistance (based on hypersensitivity):</w:t>
            </w:r>
            <w:r>
              <w:br/>
              <w:t>local necrosis, top necrosis, systemic necrosis</w:t>
            </w:r>
          </w:p>
        </w:tc>
      </w:tr>
    </w:tbl>
    <w:p w:rsidR="00D21F5D" w:rsidRDefault="00D21F5D" w:rsidP="00D21F5D"/>
    <w:p w:rsidR="00D21F5D" w:rsidRDefault="00D21F5D" w:rsidP="00D21F5D"/>
    <w:p w:rsidR="00D21F5D" w:rsidRDefault="00D21F5D" w:rsidP="00D21F5D"/>
    <w:p w:rsidR="00D21F5D" w:rsidRDefault="00D21F5D" w:rsidP="00D21F5D"/>
    <w:p w:rsidR="00D21F5D" w:rsidRDefault="00D21F5D" w:rsidP="00D21F5D"/>
    <w:p w:rsidR="00D21F5D" w:rsidRDefault="00D21F5D" w:rsidP="00D21F5D"/>
    <w:p w:rsidR="00D21F5D" w:rsidRDefault="00D21F5D" w:rsidP="00D21F5D"/>
    <w:p w:rsidR="00D21F5D" w:rsidRDefault="0013652F" w:rsidP="00D21F5D">
      <w:hyperlink w:anchor="_ftnref1" w:history="1">
        <w:r w:rsidR="00D21F5D">
          <w:rPr>
            <w:rStyle w:val="Hyperlink"/>
          </w:rPr>
          <w:t>[1]</w:t>
        </w:r>
      </w:hyperlink>
      <w:r w:rsidR="00D21F5D">
        <w:t xml:space="preserve"> Naktuinbouw; </w:t>
      </w:r>
      <w:hyperlink r:id="rId136" w:history="1">
        <w:r w:rsidR="00D21F5D">
          <w:rPr>
            <w:rStyle w:val="Hyperlink"/>
          </w:rPr>
          <w:t>resistentie@naktuinbouw.nl</w:t>
        </w:r>
      </w:hyperlink>
    </w:p>
    <w:p w:rsidR="00D21F5D" w:rsidRDefault="0013652F" w:rsidP="00D21F5D">
      <w:hyperlink w:anchor="_ftnref2" w:history="1">
        <w:r w:rsidR="00D21F5D">
          <w:rPr>
            <w:rStyle w:val="Hyperlink"/>
          </w:rPr>
          <w:t>[2]</w:t>
        </w:r>
      </w:hyperlink>
      <w:r w:rsidR="00D21F5D">
        <w:t xml:space="preserve"> GEVES; </w:t>
      </w:r>
      <w:hyperlink r:id="rId137" w:history="1">
        <w:r w:rsidR="00D21F5D">
          <w:rPr>
            <w:rStyle w:val="Hyperlink"/>
          </w:rPr>
          <w:t>matref@geves.fr</w:t>
        </w:r>
      </w:hyperlink>
    </w:p>
    <w:p w:rsidR="00D21F5D" w:rsidRDefault="0013652F" w:rsidP="00D21F5D">
      <w:hyperlink w:anchor="_ftnref3" w:history="1">
        <w:r w:rsidR="00D21F5D">
          <w:rPr>
            <w:rStyle w:val="Hyperlink"/>
          </w:rPr>
          <w:t>[3]</w:t>
        </w:r>
      </w:hyperlink>
      <w:r w:rsidR="00D21F5D">
        <w:t xml:space="preserve"> INIA - CSIC; </w:t>
      </w:r>
      <w:hyperlink r:id="rId138" w:history="1">
        <w:r w:rsidR="00D21F5D">
          <w:rPr>
            <w:rStyle w:val="Hyperlink"/>
          </w:rPr>
          <w:t>resistencias@inia.es</w:t>
        </w:r>
      </w:hyperlink>
    </w:p>
    <w:p w:rsidR="00D21F5D" w:rsidRDefault="00D21F5D"/>
    <w:tbl>
      <w:tblPr>
        <w:tblW w:w="9750" w:type="dxa"/>
        <w:tblCellMar>
          <w:left w:w="0" w:type="dxa"/>
          <w:right w:w="0" w:type="dxa"/>
        </w:tblCellMar>
        <w:tblLook w:val="04A0" w:firstRow="1" w:lastRow="0" w:firstColumn="1" w:lastColumn="0" w:noHBand="0" w:noVBand="1"/>
      </w:tblPr>
      <w:tblGrid>
        <w:gridCol w:w="675"/>
        <w:gridCol w:w="3165"/>
        <w:gridCol w:w="5910"/>
      </w:tblGrid>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Evaluation of variety resistance should be calibrated with results of resistant and susceptible controls</w:t>
            </w:r>
            <w:r>
              <w:br/>
              <w:t> </w:t>
            </w:r>
            <w:r>
              <w:br/>
              <w:t xml:space="preserve">Remark: in some heterozygous </w:t>
            </w:r>
            <w:proofErr w:type="gramStart"/>
            <w:r>
              <w:t>varieties</w:t>
            </w:r>
            <w:proofErr w:type="gramEnd"/>
            <w:r>
              <w:t xml:space="preserve"> a variable proportion of plants may have severe systemic necrosis or some necrotic spots while the other plants have no symptoms. This proportion may vary between experiments.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absent  [1]        symptoms of susceptibility</w:t>
            </w:r>
            <w:r>
              <w:br/>
              <w:t>present [9]        no symptoms, or symptoms of hypersensitive                   resistance</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 xml:space="preserve">Temperature and light may influence the development of necrosis. More light means more necrosis. At temperatures above </w:t>
            </w:r>
            <w:proofErr w:type="gramStart"/>
            <w:r>
              <w:t>26°C</w:t>
            </w:r>
            <w:proofErr w:type="gramEnd"/>
            <w:r>
              <w:t xml:space="preserve"> the resistance may break down.</w:t>
            </w:r>
            <w:r>
              <w:br/>
              <w:t xml:space="preserve">Resistant heterozygous varieties may have symptomless plants and plants with severe necrosis; in spite of apparent </w:t>
            </w:r>
            <w:proofErr w:type="gramStart"/>
            <w:r>
              <w:t>segregation</w:t>
            </w:r>
            <w:proofErr w:type="gramEnd"/>
            <w:r>
              <w:t xml:space="preserve"> the sample may be evaluated as uniform for resistance.</w:t>
            </w:r>
            <w:r>
              <w:br/>
              <w:t> </w:t>
            </w:r>
            <w:r>
              <w:br/>
              <w:t xml:space="preserve">Remark: Strain INRA Avignon 6-5-1-1 </w:t>
            </w:r>
            <w:proofErr w:type="gramStart"/>
            <w:r>
              <w:t>is recommended</w:t>
            </w:r>
            <w:proofErr w:type="gramEnd"/>
            <w:r>
              <w:t xml:space="preserve"> for ToMV: 0. This strain causes a striking yellow Aucuba mosaic.</w:t>
            </w:r>
          </w:p>
        </w:tc>
      </w:tr>
    </w:tbl>
    <w:p w:rsidR="00D21F5D" w:rsidRDefault="00D21F5D" w:rsidP="00D21F5D">
      <w:pPr>
        <w:spacing w:after="240"/>
      </w:pPr>
      <w:r>
        <w:t> </w:t>
      </w:r>
      <w:r>
        <w:br/>
        <w:t>            (ii)        DNA marker test</w:t>
      </w:r>
      <w:r>
        <w:br/>
        <w:t> </w:t>
      </w:r>
      <w:r>
        <w:br/>
        <w:t>Resistance to ToMV is often based on resistance gene Tm2 (allele Tm2 or Tm2</w:t>
      </w:r>
      <w:r>
        <w:rPr>
          <w:vertAlign w:val="superscript"/>
        </w:rPr>
        <w:t>2</w:t>
      </w:r>
      <w:r>
        <w:t xml:space="preserve">). The </w:t>
      </w:r>
      <w:proofErr w:type="gramStart"/>
      <w:r>
        <w:t>presence of the allele for resistance Tm2 and Tm2</w:t>
      </w:r>
      <w:r>
        <w:rPr>
          <w:vertAlign w:val="superscript"/>
        </w:rPr>
        <w:t>2</w:t>
      </w:r>
      <w:r>
        <w:t xml:space="preserve"> and/or susceptible allele tm2 can be detected by the co-dominant markers as described in Arens </w:t>
      </w:r>
      <w:r>
        <w:rPr>
          <w:rStyle w:val="Emphasis"/>
        </w:rPr>
        <w:t xml:space="preserve">et al </w:t>
      </w:r>
      <w:r>
        <w:t>(2010)</w:t>
      </w:r>
      <w:proofErr w:type="gramEnd"/>
      <w:r>
        <w:t>. Two methods are available, conventional PCR and Taqman PCR. Specific aspects:</w:t>
      </w:r>
      <w:r>
        <w:br/>
        <w:t> </w:t>
      </w:r>
      <w:r>
        <w:br/>
        <w:t xml:space="preserve">            </w:t>
      </w:r>
      <w:r>
        <w:rPr>
          <w:rStyle w:val="Emphasis"/>
        </w:rPr>
        <w:t>(a)        Conventional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D21F5D" w:rsidTr="00D21F5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
              <w:rPr>
                <w:rStyle w:val="Emphasis"/>
              </w:rPr>
              <w:t>Tomato mosaic virus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Tm2/2</w:t>
            </w:r>
            <w:r>
              <w:rPr>
                <w:vertAlign w:val="superscript"/>
              </w:rPr>
              <w:t>2</w:t>
            </w:r>
            <w:r>
              <w:t xml:space="preserve"> (with two alleles for resistance Tm2 and Tm2</w:t>
            </w:r>
            <w:r>
              <w:rPr>
                <w:vertAlign w:val="superscript"/>
              </w:rPr>
              <w:t>2</w:t>
            </w:r>
            <w:r>
              <w:t xml:space="preserve"> and one allele for susceptibility tm2)</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Assay 1 to check resistant</w:t>
            </w:r>
            <w:r>
              <w:br/>
              <w:t>allele Tm2 or Tm2</w:t>
            </w:r>
            <w:r>
              <w:rPr>
                <w:vertAlign w:val="superscript"/>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Outer primer TMV-2286F: 5’GGGTATACTGGGAGTGTCCAATTC3’</w:t>
            </w:r>
            <w:r>
              <w:br/>
              <w:t>Outer primer TMV-2658R: 5’CCGTGCACGTTACTTCAGACAA3’</w:t>
            </w:r>
            <w:r>
              <w:br/>
              <w:t>Tm2</w:t>
            </w:r>
            <w:r>
              <w:rPr>
                <w:vertAlign w:val="superscript"/>
              </w:rPr>
              <w:t>2</w:t>
            </w:r>
            <w:r>
              <w:t xml:space="preserve"> SNP2494F:  5’CTCATCAAGCTTACTCTAGCCTACTTTAGT3’</w:t>
            </w:r>
            <w:r>
              <w:br/>
              <w:t>Tm2 SNP2493R: 5’CTGCCAGTATATAACGGTCTACCG3’</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Assay 2 to check susceptible</w:t>
            </w:r>
            <w:r>
              <w:br/>
              <w:t>or resistant allele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Outer primer TM2-748F:5’CGGTCTGGGGAAAACAACTCT3’</w:t>
            </w:r>
            <w:r>
              <w:br/>
              <w:t>Outer primer TM2-1256R:5’CTAGCGGTATACCTCCACATCTCC3’</w:t>
            </w:r>
            <w:r>
              <w:br/>
              <w:t>TM2-SNP901misR: 5’GCAGGTTGTCCTCCAAATTTTCCATC3’</w:t>
            </w:r>
            <w:r>
              <w:br/>
              <w:t>TM2-SNP901misF: 5’CAAATTGGACTGACGGAACAGAAAGTT3’</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at least 20 plants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107E90">
            <w:r>
              <w:t>homozygous susceptible allele tm2 present:</w:t>
            </w:r>
            <w:r>
              <w:br/>
            </w:r>
            <w:r w:rsidRPr="00107E90">
              <w:t>Mobaci</w:t>
            </w:r>
            <w:bookmarkStart w:id="133" w:name="_ftnref4"/>
            <w:r w:rsidR="00315F4A" w:rsidRPr="00107E90">
              <w:t xml:space="preserve"> </w:t>
            </w:r>
            <w:hyperlink w:anchor="_ftn4" w:history="1">
              <w:r w:rsidRPr="00107E90">
                <w:rPr>
                  <w:rStyle w:val="Hyperlink"/>
                </w:rPr>
                <w:t>[4]</w:t>
              </w:r>
            </w:hyperlink>
            <w:bookmarkEnd w:id="133"/>
            <w:r w:rsidRPr="00107E90">
              <w:t>, Monalbo, Moneymaker</w:t>
            </w:r>
            <w:r w:rsidRPr="00107E90">
              <w:br/>
              <w:t>Homozygous resistant allele Tm2 present: Moperou</w:t>
            </w:r>
            <w:r w:rsidRPr="00107E90">
              <w:br/>
              <w:t>Homozygous resistant allele Tm2</w:t>
            </w:r>
            <w:r w:rsidRPr="00107E90">
              <w:rPr>
                <w:vertAlign w:val="superscript"/>
              </w:rPr>
              <w:t xml:space="preserve">2 </w:t>
            </w:r>
            <w:r w:rsidRPr="00107E90">
              <w:t>present: Mocimor, Momor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bookmarkStart w:id="134" w:name="_Hlk67484486"/>
            <w:r>
              <w:t>5.</w:t>
            </w:r>
            <w:bookmarkEnd w:id="134"/>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Harvest per individual plant a part of a young leaf. Isolate total DNA with a standard DNA isolation protocol.</w:t>
            </w:r>
            <w:r>
              <w:br/>
              <w:t>Pipette each DNA sample and the PCR mix (primers, dNTP’s and Taq polymerase) into individual wells for assay 1 and assay 2.</w:t>
            </w:r>
          </w:p>
        </w:tc>
      </w:tr>
    </w:tbl>
    <w:p w:rsidR="00D21F5D" w:rsidRDefault="00D21F5D"/>
    <w:p w:rsidR="00D21F5D" w:rsidRDefault="00D21F5D"/>
    <w:p w:rsidR="00D21F5D" w:rsidRDefault="00D21F5D"/>
    <w:p w:rsidR="00D21F5D" w:rsidRDefault="00D21F5D"/>
    <w:p w:rsidR="00D21F5D" w:rsidRDefault="00D21F5D"/>
    <w:bookmarkStart w:id="135" w:name="_ftn4"/>
    <w:p w:rsidR="00D21F5D" w:rsidRDefault="00D21F5D">
      <w:r>
        <w:fldChar w:fldCharType="begin"/>
      </w:r>
      <w:r>
        <w:instrText xml:space="preserve"> HYPERLINK "" \l "_ftnref4" \o "" </w:instrText>
      </w:r>
      <w:r>
        <w:fldChar w:fldCharType="separate"/>
      </w:r>
      <w:r>
        <w:rPr>
          <w:rStyle w:val="Hyperlink"/>
        </w:rPr>
        <w:t>[4]</w:t>
      </w:r>
      <w:r>
        <w:fldChar w:fldCharType="end"/>
      </w:r>
      <w:bookmarkEnd w:id="135"/>
      <w:r>
        <w:t xml:space="preserve"> Available at </w:t>
      </w:r>
      <w:hyperlink r:id="rId139" w:history="1">
        <w:r>
          <w:rPr>
            <w:rStyle w:val="Hyperlink"/>
          </w:rPr>
          <w:t>matref@geves.fr</w:t>
        </w:r>
      </w:hyperlink>
    </w:p>
    <w:tbl>
      <w:tblPr>
        <w:tblW w:w="9750" w:type="dxa"/>
        <w:tblCellMar>
          <w:left w:w="0" w:type="dxa"/>
          <w:right w:w="0" w:type="dxa"/>
        </w:tblCellMar>
        <w:tblLook w:val="04A0" w:firstRow="1" w:lastRow="0" w:firstColumn="1" w:lastColumn="0" w:noHBand="0" w:noVBand="1"/>
      </w:tblPr>
      <w:tblGrid>
        <w:gridCol w:w="675"/>
        <w:gridCol w:w="2865"/>
        <w:gridCol w:w="6210"/>
      </w:tblGrid>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lastRenderedPageBreak/>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1. Initial denaturation step at 94°C for 3 minutes</w:t>
            </w:r>
            <w:r>
              <w:br/>
              <w:t>2. 35 cycles at 94°C for 1 minute, 56°C for 1 minute, 72°C for 2 minutes</w:t>
            </w:r>
            <w:r>
              <w:br/>
              <w:t>3. Final extension step of 72°C for 10 minutes</w:t>
            </w:r>
            <w:r>
              <w:br/>
              <w:t> </w:t>
            </w:r>
            <w:r>
              <w:br/>
              <w:t>Visualize PCR product on 1-2% agarose gel.</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sidP="00D21F5D">
            <w:pPr>
              <w:keepNext/>
            </w:pPr>
            <w: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pPr>
              <w:keepNext/>
            </w:pPr>
            <w:r>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D21F5D">
            <w:pPr>
              <w:keepNext/>
            </w:pPr>
          </w:p>
        </w:tc>
      </w:tr>
      <w:tr w:rsidR="00D21F5D" w:rsidTr="00D21F5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Assay 1</w:t>
            </w:r>
            <w:r>
              <w:br/>
              <w:t>A: Control fragment (416bp) and Tm2 fragment (255bp)</w:t>
            </w:r>
            <w:r>
              <w:br/>
              <w:t>B: Control fragment (416bp) and Tm2</w:t>
            </w:r>
            <w:r>
              <w:rPr>
                <w:vertAlign w:val="superscript"/>
              </w:rPr>
              <w:t>2 </w:t>
            </w:r>
            <w:r>
              <w:t>fragment (214bp)</w:t>
            </w:r>
            <w:r>
              <w:br/>
              <w:t>C: Control fragment (416bp)</w:t>
            </w:r>
            <w:r>
              <w:br/>
              <w:t> </w:t>
            </w:r>
            <w:r>
              <w:rPr>
                <w:noProof/>
              </w:rPr>
              <w:drawing>
                <wp:inline distT="0" distB="0" distL="0" distR="0">
                  <wp:extent cx="1211580" cy="1312545"/>
                  <wp:effectExtent l="0" t="0" r="7620" b="1905"/>
                  <wp:docPr id="148" name="Picture 148"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br/>
              <w:t>  </w:t>
            </w:r>
            <w:r>
              <w:br/>
              <w:t>Assay 2</w:t>
            </w:r>
            <w:r>
              <w:br/>
              <w:t>D: Control fragment (509bp), tm2 fragment (S-allele; 381bp) and Tm2 or Tm2</w:t>
            </w:r>
            <w:r>
              <w:rPr>
                <w:vertAlign w:val="superscript"/>
              </w:rPr>
              <w:t>2</w:t>
            </w:r>
            <w:r>
              <w:t xml:space="preserve"> fragment (R-allele; 185bp)</w:t>
            </w:r>
            <w:r>
              <w:br/>
              <w:t>E: Control fragment (509bp) and Tm2 or Tm2</w:t>
            </w:r>
            <w:r>
              <w:rPr>
                <w:vertAlign w:val="superscript"/>
              </w:rPr>
              <w:t>2</w:t>
            </w:r>
            <w:r>
              <w:t xml:space="preserve"> fragment (R-allele; 185bp)</w:t>
            </w:r>
            <w:r>
              <w:br/>
              <w:t>F: Control fragment (509bp) and tm2 fragment (S-allele; 381bp)</w:t>
            </w:r>
            <w:r>
              <w:br/>
            </w:r>
            <w:r>
              <w:rPr>
                <w:noProof/>
              </w:rPr>
              <w:drawing>
                <wp:inline distT="0" distB="0" distL="0" distR="0">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Validation of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Control varieties should give the expected results.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proofErr w:type="gramStart"/>
            <w:r>
              <w:t>the</w:t>
            </w:r>
            <w:proofErr w:type="gramEnd"/>
            <w:r>
              <w:t xml:space="preserve"> presence of the alleles tm2, Tm2, Tm2</w:t>
            </w:r>
            <w:r>
              <w:rPr>
                <w:vertAlign w:val="superscript"/>
              </w:rPr>
              <w:t>2</w:t>
            </w:r>
            <w:r>
              <w:t xml:space="preserve"> lead to different interpretation for characteristics 56, 57 and 58, see table.</w:t>
            </w:r>
            <w:r>
              <w:br/>
              <w:t> </w:t>
            </w:r>
            <w:r>
              <w:br/>
              <w:t xml:space="preserve">In case the DNA marker test result does not confirm the declaration in the TQ, a </w:t>
            </w:r>
            <w:proofErr w:type="gramStart"/>
            <w:r>
              <w:t>bio-assay</w:t>
            </w:r>
            <w:proofErr w:type="gramEnd"/>
            <w:r>
              <w:t xml:space="preserve"> should be performed to observe whether the resistance is absent or present for the variety (possibly based on another resistance gene, e.g. gene Tm1).</w:t>
            </w:r>
          </w:p>
        </w:tc>
      </w:tr>
      <w:tr w:rsidR="00D21F5D" w:rsidTr="00D21F5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D21F5D">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Test result DNA marker 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5D" w:rsidRDefault="00D21F5D">
                  <w: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5D" w:rsidRDefault="00D21F5D">
                  <w:r>
                    <w:t>Tm2/tm2 or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5D" w:rsidRDefault="00D21F5D">
                  <w:r>
                    <w:t>Tm2</w:t>
                  </w:r>
                  <w:r>
                    <w:rPr>
                      <w:vertAlign w:val="superscript"/>
                    </w:rPr>
                    <w:t>2</w:t>
                  </w:r>
                  <w:r>
                    <w:t>/tm2 or Tm2</w:t>
                  </w:r>
                  <w:r>
                    <w:rPr>
                      <w:vertAlign w:val="superscript"/>
                    </w:rPr>
                    <w:t>2</w:t>
                  </w:r>
                  <w:r>
                    <w:t>/Tm2</w:t>
                  </w:r>
                  <w:r>
                    <w:rPr>
                      <w:vertAlign w:val="superscript"/>
                    </w:rPr>
                    <w:t xml:space="preserve">2 </w:t>
                  </w:r>
                  <w:r>
                    <w:t>or Tm2</w:t>
                  </w:r>
                  <w:r>
                    <w:rPr>
                      <w:vertAlign w:val="superscript"/>
                    </w:rPr>
                    <w:t>2</w:t>
                  </w:r>
                  <w:r>
                    <w:t>/Tm2</w:t>
                  </w:r>
                </w:p>
              </w:tc>
            </w:tr>
            <w:tr w:rsidR="00D21F5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(less frequent)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(more frequent)</w:t>
                  </w:r>
                </w:p>
              </w:tc>
            </w:tr>
            <w:tr w:rsidR="00D21F5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56 Strain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r>
            <w:tr w:rsidR="00D21F5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57 Strain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r>
            <w:tr w:rsidR="00D21F5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58 Strain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r>
          </w:tbl>
          <w:p w:rsidR="00D21F5D" w:rsidRDefault="00D21F5D"/>
        </w:tc>
      </w:tr>
    </w:tbl>
    <w:p w:rsidR="00D21F5D" w:rsidRDefault="00D21F5D" w:rsidP="00D21F5D">
      <w:pPr>
        <w:spacing w:after="240"/>
        <w:rPr>
          <w:rStyle w:val="Emphasis"/>
        </w:rPr>
      </w:pPr>
      <w:r>
        <w:t> </w:t>
      </w:r>
      <w:r>
        <w:br/>
        <w:t> </w:t>
      </w:r>
      <w:r>
        <w:br/>
      </w:r>
    </w:p>
    <w:p w:rsidR="00D21F5D" w:rsidRDefault="00D21F5D">
      <w:pPr>
        <w:rPr>
          <w:rStyle w:val="Emphasis"/>
        </w:rPr>
      </w:pPr>
      <w:r>
        <w:rPr>
          <w:rStyle w:val="Emphasis"/>
        </w:rPr>
        <w:br w:type="page"/>
      </w:r>
    </w:p>
    <w:p w:rsidR="00D21F5D" w:rsidRDefault="00D21F5D" w:rsidP="00D21F5D">
      <w:pPr>
        <w:spacing w:after="240"/>
        <w:rPr>
          <w:sz w:val="24"/>
          <w:szCs w:val="24"/>
        </w:rPr>
      </w:pPr>
      <w:r>
        <w:rPr>
          <w:rStyle w:val="Emphasis"/>
        </w:rPr>
        <w:lastRenderedPageBreak/>
        <w:t>(b) Taqman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D21F5D" w:rsidTr="00D21F5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21F5D" w:rsidRDefault="00D21F5D">
            <w:r>
              <w:rPr>
                <w:rStyle w:val="Emphasis"/>
              </w:rPr>
              <w:t>Tomato mosaic virus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Tm2/2</w:t>
            </w:r>
            <w:r>
              <w:rPr>
                <w:vertAlign w:val="superscript"/>
              </w:rPr>
              <w:t>2</w:t>
            </w:r>
            <w:r>
              <w:t xml:space="preserve"> (with two alleles for resistance Tm2 and Tm2</w:t>
            </w:r>
            <w:r>
              <w:rPr>
                <w:vertAlign w:val="superscript"/>
              </w:rPr>
              <w:t>2</w:t>
            </w:r>
            <w:r>
              <w:t xml:space="preserve"> and one allele for susceptibility tm2)</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D21F5D" w:rsidP="00315F4A">
            <w:r>
              <w:t>TOMV RES Forward: 5’-CTCAATCATTTCCTCCAAATCTC-’</w:t>
            </w:r>
          </w:p>
          <w:p w:rsidR="00D21F5D" w:rsidRDefault="00D21F5D" w:rsidP="00315F4A">
            <w:r>
              <w:t>TOMV RES Reverse: 5’-GGGAAATGTCTTAAGTACTGCCA-3’</w:t>
            </w:r>
            <w:r>
              <w:br/>
              <w:t>TOMV SUS Forward: 5’-GAAGCATTCCCTCCAAATATT-3’</w:t>
            </w:r>
            <w:r>
              <w:br/>
              <w:t>TOMV SUS Reverse: 5’-GGTAATGTCTTAAGCACTGCCAG-3’ TOMV Probe Res TM2</w:t>
            </w:r>
            <w:r>
              <w:rPr>
                <w:vertAlign w:val="superscript"/>
              </w:rPr>
              <w:t>2</w:t>
            </w:r>
            <w:r>
              <w:t>: 5’-Texas Red-CTACTTTAGTGTAGACCGT-BHQ2-3’</w:t>
            </w:r>
            <w:r>
              <w:br/>
              <w:t>TOMV Probe Res TM2: 5’-Atto 532-CAACTTTACGGTAGACC-BHQ1-3’</w:t>
            </w:r>
            <w:r>
              <w:br/>
              <w:t>TOMV Probe SUS: 5’-6FAM-TGCTTTATGGTAGACAGT-BHQ1-3’</w:t>
            </w:r>
            <w:r>
              <w:br/>
              <w:t>The probes are MGB probes or XS probes, designed with a temperature of 65°C.</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at least 20 plants</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sidP="00107E90">
            <w:r>
              <w:t xml:space="preserve">homozygous susceptible </w:t>
            </w:r>
            <w:r w:rsidRPr="00107E90">
              <w:t>allele tm2 present:</w:t>
            </w:r>
            <w:r w:rsidRPr="00107E90">
              <w:br/>
              <w:t>Mobaci, Monalbo, Moneymaker</w:t>
            </w:r>
            <w:r w:rsidRPr="00107E90">
              <w:br/>
              <w:t>Homozygous resistant allele Tm2 present: Moperou</w:t>
            </w:r>
            <w:r w:rsidRPr="00107E90">
              <w:br/>
              <w:t>Homozygous resistant allele Tm2</w:t>
            </w:r>
            <w:r w:rsidRPr="00107E90">
              <w:rPr>
                <w:vertAlign w:val="superscript"/>
              </w:rPr>
              <w:t xml:space="preserve">2 </w:t>
            </w:r>
            <w:r w:rsidRPr="00107E90">
              <w:t>present: Mocimor, Momor</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Harvest per individual plant a part of a young leaf. Isolate total DNA with a standard DNA isolation protocol.</w:t>
            </w:r>
            <w:r>
              <w:br/>
              <w:t>Pipette each DNA sample and a commercial real-time PCR mastermix (primers, probes) into individual wells. Analyse the samples in a real-time PCR machine capable of reading the fluorophores of all the probes, with reaction conditions suitable for the mastermix used.</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1. Initial denaturation step at 94°C for 2-10 minutes (mastermix</w:t>
            </w:r>
            <w:r>
              <w:br/>
              <w:t>dependent</w:t>
            </w:r>
            <w:proofErr w:type="gramStart"/>
            <w:r>
              <w:t>)</w:t>
            </w:r>
            <w:proofErr w:type="gramEnd"/>
            <w:r>
              <w:br/>
              <w:t>2. 40 cycles at 94°C for 15 sec, 60°C 1 min. Every cycle ends</w:t>
            </w:r>
            <w:r>
              <w:br/>
              <w:t>with plate reading</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D21F5D">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21F5D" w:rsidRDefault="00D21F5D">
                  <w:r>
                    <w:t>Probe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5D" w:rsidRDefault="00D21F5D">
                  <w:r>
                    <w:t>Ct/Cq</w:t>
                  </w:r>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5D" w:rsidRDefault="00D21F5D">
                  <w:r>
                    <w:t>Interpretation</w:t>
                  </w:r>
                </w:p>
              </w:tc>
            </w:tr>
            <w:tr w:rsidR="00D21F5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TOMV Probe Res TM2</w:t>
                  </w:r>
                  <w:r>
                    <w:rPr>
                      <w:vertAlign w:val="superscript"/>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resistance allele Tm2</w:t>
                  </w:r>
                  <w:r>
                    <w:rPr>
                      <w:vertAlign w:val="superscript"/>
                    </w:rPr>
                    <w:t>2</w:t>
                  </w:r>
                  <w:r>
                    <w:t xml:space="preserve"> present</w:t>
                  </w:r>
                </w:p>
              </w:tc>
            </w:tr>
            <w:tr w:rsidR="00D21F5D">
              <w:tc>
                <w:tcPr>
                  <w:tcW w:w="0" w:type="auto"/>
                  <w:vMerge/>
                  <w:tcBorders>
                    <w:top w:val="nil"/>
                    <w:left w:val="single" w:sz="8" w:space="0" w:color="auto"/>
                    <w:bottom w:val="single" w:sz="8" w:space="0" w:color="auto"/>
                    <w:right w:val="single" w:sz="8" w:space="0" w:color="auto"/>
                  </w:tcBorders>
                  <w:vAlign w:val="center"/>
                  <w:hideMark/>
                </w:tcPr>
                <w:p w:rsidR="00D21F5D" w:rsidRDefault="00D21F5D">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resistance allele Tm2</w:t>
                  </w:r>
                  <w:r>
                    <w:rPr>
                      <w:vertAlign w:val="superscript"/>
                    </w:rPr>
                    <w:t>2</w:t>
                  </w:r>
                  <w:r>
                    <w:t xml:space="preserve"> absent</w:t>
                  </w:r>
                </w:p>
              </w:tc>
            </w:tr>
            <w:tr w:rsidR="00D21F5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TOMV Probe Res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resistance allele Tm2 present</w:t>
                  </w:r>
                </w:p>
              </w:tc>
            </w:tr>
            <w:tr w:rsidR="00D21F5D">
              <w:tc>
                <w:tcPr>
                  <w:tcW w:w="0" w:type="auto"/>
                  <w:vMerge/>
                  <w:tcBorders>
                    <w:top w:val="nil"/>
                    <w:left w:val="single" w:sz="8" w:space="0" w:color="auto"/>
                    <w:bottom w:val="single" w:sz="8" w:space="0" w:color="auto"/>
                    <w:right w:val="single" w:sz="8" w:space="0" w:color="auto"/>
                  </w:tcBorders>
                  <w:vAlign w:val="center"/>
                  <w:hideMark/>
                </w:tcPr>
                <w:p w:rsidR="00D21F5D" w:rsidRDefault="00D21F5D">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resistance allele Tm2 absent</w:t>
                  </w:r>
                </w:p>
              </w:tc>
            </w:tr>
            <w:tr w:rsidR="00D21F5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TOMV Probe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Susceptible allele tm2 present</w:t>
                  </w:r>
                </w:p>
              </w:tc>
            </w:tr>
            <w:tr w:rsidR="00D21F5D">
              <w:tc>
                <w:tcPr>
                  <w:tcW w:w="0" w:type="auto"/>
                  <w:vMerge/>
                  <w:tcBorders>
                    <w:top w:val="nil"/>
                    <w:left w:val="single" w:sz="8" w:space="0" w:color="auto"/>
                    <w:bottom w:val="single" w:sz="8" w:space="0" w:color="auto"/>
                    <w:right w:val="single" w:sz="8" w:space="0" w:color="auto"/>
                  </w:tcBorders>
                  <w:vAlign w:val="center"/>
                  <w:hideMark/>
                </w:tcPr>
                <w:p w:rsidR="00D21F5D" w:rsidRDefault="00D21F5D">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Susceptible allele tm2 absent</w:t>
                  </w:r>
                </w:p>
              </w:tc>
            </w:tr>
          </w:tbl>
          <w:p w:rsidR="00D21F5D" w:rsidRDefault="00D21F5D"/>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pPr>
              <w:rPr>
                <w:sz w:val="24"/>
                <w:szCs w:val="24"/>
              </w:rPr>
            </w:pPr>
            <w: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Validation of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pPr>
              <w:spacing w:after="240"/>
            </w:pPr>
            <w:r>
              <w:t>Control varieties should give the expected results.</w:t>
            </w:r>
            <w:r>
              <w:br/>
              <w:t>In case of Ct/Cq 35-40: repeat the test.</w:t>
            </w:r>
          </w:p>
        </w:tc>
      </w:tr>
      <w:tr w:rsidR="00D21F5D" w:rsidTr="00D21F5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21F5D" w:rsidRDefault="00D21F5D">
            <w: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r>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D21F5D" w:rsidRDefault="00D21F5D">
            <w:proofErr w:type="gramStart"/>
            <w:r>
              <w:t>the</w:t>
            </w:r>
            <w:proofErr w:type="gramEnd"/>
            <w:r>
              <w:t xml:space="preserve"> presence of the alleles tm2, Tm2, Tm2</w:t>
            </w:r>
            <w:r>
              <w:rPr>
                <w:vertAlign w:val="superscript"/>
              </w:rPr>
              <w:t>2</w:t>
            </w:r>
            <w:r>
              <w:t xml:space="preserve"> lead to different interpretation for characteristics 56, 57 and 58, see table.</w:t>
            </w:r>
            <w:r>
              <w:br/>
              <w:t> </w:t>
            </w:r>
            <w:r>
              <w:br/>
              <w:t xml:space="preserve">In case the DNA marker test result does not confirm the declaration in the TQ, a </w:t>
            </w:r>
            <w:proofErr w:type="gramStart"/>
            <w:r>
              <w:t>bio-assay</w:t>
            </w:r>
            <w:proofErr w:type="gramEnd"/>
            <w:r>
              <w:t xml:space="preserve"> should be performed to observe whether the resistance is absent or present for the variety (possibly based on another resistance gene, e.g. gene Tm1).</w:t>
            </w:r>
          </w:p>
        </w:tc>
      </w:tr>
      <w:tr w:rsidR="00D21F5D" w:rsidTr="00D21F5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D21F5D">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Test result DNA marker 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5D" w:rsidRDefault="00D21F5D">
                  <w: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5D" w:rsidRDefault="00D21F5D">
                  <w:r>
                    <w:t>Tm2/tm2 or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5D" w:rsidRDefault="00D21F5D">
                  <w:r>
                    <w:t>Tm2</w:t>
                  </w:r>
                  <w:r>
                    <w:rPr>
                      <w:vertAlign w:val="superscript"/>
                    </w:rPr>
                    <w:t>2</w:t>
                  </w:r>
                  <w:r>
                    <w:t>/tm2 or Tm2</w:t>
                  </w:r>
                  <w:r>
                    <w:rPr>
                      <w:vertAlign w:val="superscript"/>
                    </w:rPr>
                    <w:t>2</w:t>
                  </w:r>
                  <w:r>
                    <w:t>/Tm2</w:t>
                  </w:r>
                  <w:r>
                    <w:rPr>
                      <w:vertAlign w:val="superscript"/>
                    </w:rPr>
                    <w:t xml:space="preserve">2 </w:t>
                  </w:r>
                  <w:r>
                    <w:t>or Tm2</w:t>
                  </w:r>
                  <w:r>
                    <w:rPr>
                      <w:vertAlign w:val="superscript"/>
                    </w:rPr>
                    <w:t>2</w:t>
                  </w:r>
                  <w:r>
                    <w:t>/Tm2</w:t>
                  </w:r>
                </w:p>
              </w:tc>
            </w:tr>
            <w:tr w:rsidR="00D21F5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(less frequent)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(more frequent)</w:t>
                  </w:r>
                </w:p>
              </w:tc>
            </w:tr>
            <w:tr w:rsidR="00D21F5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56 Strain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r>
            <w:tr w:rsidR="00D21F5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57 Strain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r>
            <w:tr w:rsidR="00D21F5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1F5D" w:rsidRDefault="00D21F5D">
                  <w:r>
                    <w:t>58 Strain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rsidR="00D21F5D" w:rsidRDefault="00D21F5D">
                  <w:r>
                    <w:t>[9] resistant</w:t>
                  </w:r>
                </w:p>
              </w:tc>
            </w:tr>
          </w:tbl>
          <w:p w:rsidR="00D21F5D" w:rsidRDefault="00D21F5D"/>
        </w:tc>
      </w:tr>
    </w:tbl>
    <w:p w:rsidR="00D21F5D" w:rsidRDefault="00D21F5D" w:rsidP="00D21F5D"/>
    <w:p w:rsidR="00D21F5D" w:rsidRDefault="00D21F5D" w:rsidP="00D21F5D"/>
    <w:p w:rsidR="007F75B1" w:rsidRPr="00D21F5D" w:rsidRDefault="007F75B1" w:rsidP="00D21F5D">
      <w:pPr>
        <w:sectPr w:rsidR="007F75B1" w:rsidRPr="00D21F5D">
          <w:headerReference w:type="default" r:id="rId142"/>
          <w:footerReference w:type="default" r:id="rId143"/>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60: Resistance to </w:t>
                        </w:r>
                        <w:r>
                          <w:rPr>
                            <w:rFonts w:eastAsia="Arial" w:cs="Arial"/>
                            <w:i/>
                            <w:iCs/>
                            <w:color w:val="000000"/>
                            <w:u w:val="single"/>
                          </w:rPr>
                          <w:t>Tomato mosaic virus</w:t>
                        </w:r>
                        <w:r>
                          <w:rPr>
                            <w:rFonts w:eastAsia="Arial" w:cs="Arial"/>
                            <w:color w:val="000000"/>
                            <w:u w:val="single"/>
                          </w:rPr>
                          <w:t> - Strain 1 (ToMV: 1)</w:t>
                        </w:r>
                      </w:p>
                      <w:p w:rsidR="007F75B1" w:rsidRDefault="007F75B1"/>
                      <w:p w:rsidR="007F75B1" w:rsidRDefault="006A66A6">
                        <w:r>
                          <w:rPr>
                            <w:rFonts w:eastAsia="Arial" w:cs="Arial"/>
                            <w:color w:val="000000"/>
                          </w:rPr>
                          <w:t xml:space="preserve">See Ad. </w:t>
                        </w:r>
                        <w:r w:rsidR="00667D17">
                          <w:rPr>
                            <w:rFonts w:eastAsia="Arial" w:cs="Arial"/>
                            <w:color w:val="000000"/>
                          </w:rPr>
                          <w:t>59</w:t>
                        </w:r>
                      </w:p>
                      <w:p w:rsidR="007F75B1" w:rsidRDefault="007F75B1"/>
                      <w:p w:rsidR="007F75B1" w:rsidRDefault="007F75B1"/>
                    </w:tc>
                  </w:tr>
                </w:tbl>
                <w:p w:rsidR="007F75B1" w:rsidRDefault="007F75B1">
                  <w:pPr>
                    <w:spacing w:line="1" w:lineRule="auto"/>
                  </w:pPr>
                </w:p>
              </w:tc>
            </w:tr>
            <w:tr w:rsidR="007F75B1">
              <w:trPr>
                <w:trHeight w:val="230"/>
                <w:hidden/>
              </w:trPr>
              <w:tc>
                <w:tcPr>
                  <w:tcW w:w="9299" w:type="dxa"/>
                  <w:vMerge w:val="restart"/>
                  <w:tcMar>
                    <w:top w:w="0" w:type="dxa"/>
                    <w:left w:w="0" w:type="dxa"/>
                    <w:bottom w:w="0" w:type="dxa"/>
                    <w:right w:w="0" w:type="dxa"/>
                  </w:tcMar>
                </w:tcPr>
                <w:p w:rsidR="007F75B1" w:rsidRDefault="007F75B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
                          <w:rPr>
                            <w:rFonts w:eastAsia="Arial" w:cs="Arial"/>
                            <w:color w:val="000000"/>
                            <w:u w:val="single"/>
                          </w:rPr>
                          <w:t xml:space="preserve">Ad. 61: Resistance to </w:t>
                        </w:r>
                        <w:r>
                          <w:rPr>
                            <w:rFonts w:eastAsia="Arial" w:cs="Arial"/>
                            <w:i/>
                            <w:iCs/>
                            <w:color w:val="000000"/>
                            <w:u w:val="single"/>
                          </w:rPr>
                          <w:t>Tomato mosaic virus</w:t>
                        </w:r>
                        <w:r>
                          <w:rPr>
                            <w:rFonts w:eastAsia="Arial" w:cs="Arial"/>
                            <w:color w:val="000000"/>
                            <w:u w:val="single"/>
                          </w:rPr>
                          <w:t xml:space="preserve"> - Strain 2 (ToMV: 2)</w:t>
                        </w:r>
                      </w:p>
                      <w:p w:rsidR="007F75B1" w:rsidRDefault="007F75B1"/>
                      <w:p w:rsidR="007F75B1" w:rsidRDefault="006A66A6">
                        <w:r>
                          <w:rPr>
                            <w:rFonts w:eastAsia="Arial" w:cs="Arial"/>
                            <w:color w:val="000000"/>
                          </w:rPr>
                          <w:t xml:space="preserve">See Ad. </w:t>
                        </w:r>
                        <w:r w:rsidR="00667D17">
                          <w:rPr>
                            <w:rFonts w:eastAsia="Arial" w:cs="Arial"/>
                            <w:color w:val="000000"/>
                          </w:rPr>
                          <w:t>59</w:t>
                        </w:r>
                      </w:p>
                      <w:p w:rsidR="007F75B1" w:rsidRDefault="007F75B1"/>
                      <w:p w:rsidR="007F75B1" w:rsidRDefault="007F75B1"/>
                    </w:tc>
                  </w:tr>
                </w:tbl>
                <w:p w:rsidR="007F75B1" w:rsidRDefault="007F75B1">
                  <w:pPr>
                    <w:spacing w:line="1" w:lineRule="auto"/>
                  </w:pPr>
                </w:p>
              </w:tc>
            </w:tr>
          </w:tbl>
          <w:p w:rsidR="007F75B1" w:rsidRDefault="007F75B1">
            <w:pPr>
              <w:spacing w:line="1" w:lineRule="auto"/>
            </w:pPr>
          </w:p>
        </w:tc>
      </w:tr>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667D17">
                        <w:r>
                          <w:rPr>
                            <w:rFonts w:eastAsia="Arial" w:cs="Arial"/>
                            <w:color w:val="000000"/>
                            <w:u w:val="single"/>
                          </w:rPr>
                          <w:t xml:space="preserve">Ad. 62: Resistance to </w:t>
                        </w:r>
                        <w:r>
                          <w:rPr>
                            <w:rFonts w:eastAsia="Arial" w:cs="Arial"/>
                            <w:i/>
                            <w:iCs/>
                            <w:color w:val="000000"/>
                            <w:u w:val="single"/>
                          </w:rPr>
                          <w:t>Phytophthora infestans</w:t>
                        </w:r>
                        <w:r>
                          <w:rPr>
                            <w:rFonts w:eastAsia="Arial" w:cs="Arial"/>
                            <w:color w:val="000000"/>
                            <w:u w:val="single"/>
                          </w:rPr>
                          <w:t xml:space="preserve"> (Pi)</w:t>
                        </w:r>
                      </w:p>
                    </w:tc>
                  </w:tr>
                </w:tbl>
                <w:p w:rsidR="007F75B1" w:rsidRDefault="007F75B1">
                  <w:pPr>
                    <w:spacing w:line="1" w:lineRule="auto"/>
                  </w:pPr>
                </w:p>
              </w:tc>
            </w:tr>
          </w:tbl>
          <w:p w:rsidR="007F75B1" w:rsidRDefault="007F75B1">
            <w:pPr>
              <w:spacing w:line="1" w:lineRule="auto"/>
            </w:pPr>
          </w:p>
        </w:tc>
      </w:tr>
    </w:tbl>
    <w:p w:rsidR="00667D17" w:rsidRDefault="00667D17"/>
    <w:tbl>
      <w:tblPr>
        <w:tblW w:w="9750" w:type="dxa"/>
        <w:tblCellMar>
          <w:left w:w="0" w:type="dxa"/>
          <w:right w:w="0" w:type="dxa"/>
        </w:tblCellMar>
        <w:tblLook w:val="04A0" w:firstRow="1" w:lastRow="0" w:firstColumn="1" w:lastColumn="0" w:noHBand="0" w:noVBand="1"/>
      </w:tblPr>
      <w:tblGrid>
        <w:gridCol w:w="675"/>
        <w:gridCol w:w="3165"/>
        <w:gridCol w:w="5910"/>
      </w:tblGrid>
      <w:tr w:rsidR="00667D17" w:rsidRPr="00667D17" w:rsidTr="00667D17">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i/>
                <w:iCs/>
              </w:rPr>
              <w:t>Phytophthora infestans</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i/>
                <w:iCs/>
              </w:rPr>
              <w:t>Solanum lycopersicum</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highly pathogenic on tomato</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biotest</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biotest</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V8 Agar or PDA or Malt Agar medium</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susceptible tomato variety</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4 weeks</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water</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spraying</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wash spores from wetted plates</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count sporangiospores</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Shelflife/viability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4 h after chilling at 8-10°C</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20</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Moneymaker, Saint-Pierre</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Phantasia, Sixtina</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glasshouse</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18°C</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after inoculation darkness during 24 h, thereafter 10 h darkness per 24 h</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humidity tent during four days after inoculation</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wash spores from sporulating leaves, chill at 8-10°C</w:t>
            </w:r>
            <w:r w:rsidRPr="00667D17">
              <w:rPr>
                <w:rFonts w:cs="Arial"/>
              </w:rPr>
              <w:br/>
              <w:t>chilling will induce zoospore release</w:t>
            </w:r>
            <w:r w:rsidRPr="00667D17">
              <w:rPr>
                <w:rFonts w:cs="Arial"/>
              </w:rPr>
              <w:br/>
              <w:t> </w:t>
            </w:r>
            <w:r w:rsidRPr="00667D17">
              <w:rPr>
                <w:rFonts w:cs="Arial"/>
              </w:rPr>
              <w:br/>
              <w:t>remark: Use fresh spores from repeated infection cycles on tomato plants during 3 weeks before inoculation</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count sporangiospores; adjust to 10</w:t>
            </w:r>
            <w:r w:rsidRPr="00667D17">
              <w:rPr>
                <w:rFonts w:cs="Arial"/>
                <w:vertAlign w:val="superscript"/>
              </w:rPr>
              <w:t>4</w:t>
            </w:r>
            <w:r w:rsidRPr="00667D17">
              <w:rPr>
                <w:rFonts w:cs="Arial"/>
              </w:rPr>
              <w:t xml:space="preserve"> spores per ml</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10 leaves developed (6 to 7 weeks)</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spraying</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5-7 days after inoculation</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visual</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Symptoms: water-soaked lesions, yellowing, and death</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evaluation of variety resistance should be calibrated with results of resistant and susceptible controls</w:t>
            </w:r>
            <w:r w:rsidRPr="00667D17">
              <w:rPr>
                <w:rFonts w:cs="Arial"/>
              </w:rPr>
              <w:br/>
              <w:t> </w:t>
            </w:r>
            <w:r w:rsidRPr="00667D17">
              <w:rPr>
                <w:rFonts w:cs="Arial"/>
              </w:rPr>
              <w:br/>
              <w:t>heterozygous varieties may have a slightly lower level of expression of resistance</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Interpretation of data in terms of</w:t>
            </w:r>
            <w:r w:rsidRPr="00667D17">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absent  [1]        severe symptoms</w:t>
            </w:r>
            <w:r w:rsidRPr="00667D17">
              <w:rPr>
                <w:rFonts w:cs="Arial"/>
              </w:rPr>
              <w:br/>
              <w:t>present [9]        no or mild symptoms</w:t>
            </w:r>
          </w:p>
        </w:tc>
      </w:tr>
      <w:tr w:rsidR="00667D17" w:rsidRPr="00667D17" w:rsidTr="00667D17">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667D17" w:rsidRPr="00667D17" w:rsidRDefault="00667D17" w:rsidP="00667D17">
            <w:pPr>
              <w:rPr>
                <w:rFonts w:cs="Arial"/>
              </w:rPr>
            </w:pPr>
            <w:r w:rsidRPr="00667D17">
              <w:rPr>
                <w:rFonts w:cs="Arial"/>
              </w:rPr>
              <w:t>resistance is only well-expressed in the adult plant</w:t>
            </w:r>
          </w:p>
        </w:tc>
      </w:tr>
    </w:tbl>
    <w:p w:rsidR="00667D17" w:rsidRDefault="00667D17" w:rsidP="00667D17"/>
    <w:p w:rsidR="00667D17" w:rsidRDefault="00667D17" w:rsidP="00667D17"/>
    <w:p w:rsidR="007F75B1" w:rsidRPr="00667D17" w:rsidRDefault="007F75B1" w:rsidP="00667D17">
      <w:pPr>
        <w:sectPr w:rsidR="007F75B1" w:rsidRPr="00667D17">
          <w:headerReference w:type="default" r:id="rId144"/>
          <w:footerReference w:type="default" r:id="rId145"/>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315F4A">
                        <w:r>
                          <w:rPr>
                            <w:rFonts w:eastAsia="Arial" w:cs="Arial"/>
                            <w:color w:val="000000"/>
                            <w:u w:val="single"/>
                          </w:rPr>
                          <w:t xml:space="preserve">Ad. 63: Resistance to </w:t>
                        </w:r>
                        <w:r>
                          <w:rPr>
                            <w:rFonts w:eastAsia="Arial" w:cs="Arial"/>
                            <w:i/>
                            <w:iCs/>
                            <w:color w:val="000000"/>
                            <w:u w:val="single"/>
                          </w:rPr>
                          <w:t>Pseudopyrenochaeta lycopersici (ex Pyrenochaeta lycopersici</w:t>
                        </w:r>
                        <w:r>
                          <w:rPr>
                            <w:rFonts w:eastAsia="Arial" w:cs="Arial"/>
                            <w:color w:val="000000"/>
                            <w:u w:val="single"/>
                          </w:rPr>
                          <w:t xml:space="preserve"> (Pl) </w:t>
                        </w:r>
                      </w:p>
                    </w:tc>
                  </w:tr>
                </w:tbl>
                <w:p w:rsidR="007F75B1" w:rsidRDefault="007F75B1">
                  <w:pPr>
                    <w:spacing w:line="1" w:lineRule="auto"/>
                  </w:pPr>
                </w:p>
              </w:tc>
            </w:tr>
          </w:tbl>
          <w:p w:rsidR="007F75B1" w:rsidRDefault="007F75B1">
            <w:pPr>
              <w:spacing w:line="1" w:lineRule="auto"/>
            </w:pPr>
          </w:p>
        </w:tc>
      </w:tr>
    </w:tbl>
    <w:p w:rsidR="00315F4A" w:rsidRDefault="00315F4A"/>
    <w:tbl>
      <w:tblPr>
        <w:tblW w:w="9750" w:type="dxa"/>
        <w:tblCellMar>
          <w:left w:w="0" w:type="dxa"/>
          <w:right w:w="0" w:type="dxa"/>
        </w:tblCellMar>
        <w:tblLook w:val="04A0" w:firstRow="1" w:lastRow="0" w:firstColumn="1" w:lastColumn="0" w:noHBand="0" w:noVBand="1"/>
      </w:tblPr>
      <w:tblGrid>
        <w:gridCol w:w="675"/>
        <w:gridCol w:w="3165"/>
        <w:gridCol w:w="5910"/>
      </w:tblGrid>
      <w:tr w:rsidR="00315F4A" w:rsidTr="00315F4A">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pPr>
              <w:rPr>
                <w:rFonts w:ascii="Times New Roman" w:hAnsi="Times New Roman"/>
              </w:rPr>
            </w:pPr>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Pyrenochaeta lycopersici</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Solanum lycopersicum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GEVES</w:t>
            </w:r>
            <w:hyperlink w:anchor="_ftn1" w:history="1">
              <w:r>
                <w:rPr>
                  <w:rStyle w:val="Hyperlink"/>
                  <w:vertAlign w:val="superscript"/>
                </w:rPr>
                <w:t>[1]</w:t>
              </w:r>
            </w:hyperlink>
            <w:r>
              <w:t xml:space="preserve"> (FR)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e.g. strain Pl 21</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On susceptible plant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Messiaen agar or synthetic medium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Autoclaved grains (e.g. barley)</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Mix grains (e.g. 1 kg) with inoculum (e.g. medium from 2 Petri dishes with mycelium)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After 3 weeks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At least 20</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Marmande verte, Montfavet H 63.5</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Garance and (</w:t>
            </w:r>
            <w:r>
              <w:rPr>
                <w:rStyle w:val="Emphasis"/>
              </w:rPr>
              <w:t>S. lycopersicum</w:t>
            </w:r>
            <w:r>
              <w:t xml:space="preserve"> x S. </w:t>
            </w:r>
            <w:r>
              <w:rPr>
                <w:rStyle w:val="Emphasis"/>
              </w:rPr>
              <w:t>habrochaites</w:t>
            </w:r>
            <w:r>
              <w:t>) Emperador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Add non-inoculated plants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Greenhouse or climatic chamber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At least 12h</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Homogenize the contaminated grains and mix with soil</w:t>
            </w:r>
            <w:r>
              <w:br/>
              <w:t>(volume ratio of grains to soil ca. 1:5)</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3-4 leaf stage</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Transplanting of plantlets in the mixture of soil and contaminated grains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40 days post inoculation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Visual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Class 0: no necrotic lesions on roots</w:t>
            </w:r>
            <w:r>
              <w:br/>
              <w:t>Class 1: few small and uncoloured necrotic lesions</w:t>
            </w:r>
            <w:r>
              <w:br/>
              <w:t>Class 2: some brown necrotic lesions clearly visible (less than half the surface of the main root)</w:t>
            </w:r>
            <w:r>
              <w:br/>
              <w:t>Class 3: several brown necrotic lesions clearly visible (more than half the surface of the main root)</w:t>
            </w:r>
            <w:r>
              <w:br/>
              <w:t>Class 4: complete necrosis or destruction of the main root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Evaluation of variety resistance should be calibrated with results of resistant and susceptible controls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Any variety judged to be of the same resistance level or higher than Garance </w:t>
            </w:r>
            <w:proofErr w:type="gramStart"/>
            <w:r>
              <w:t>is judged</w:t>
            </w:r>
            <w:proofErr w:type="gramEnd"/>
            <w:r>
              <w:t xml:space="preserve"> as resistant.</w:t>
            </w:r>
            <w:r>
              <w:br/>
              <w:t>Classes 0, 1 and 2 are commonly judged as resistant – Note 9</w:t>
            </w:r>
            <w:r>
              <w:br/>
              <w:t>Classes 3 and 4 are commonly judged as susceptible – Note 1</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Pathogenicity maybe lost after 3 weeks growing on an agar medium.</w:t>
            </w:r>
          </w:p>
        </w:tc>
      </w:tr>
    </w:tbl>
    <w:p w:rsidR="00315F4A" w:rsidRDefault="00315F4A" w:rsidP="00315F4A"/>
    <w:p w:rsidR="00315F4A" w:rsidRDefault="0013652F" w:rsidP="00315F4A">
      <w:r>
        <w:pict>
          <v:rect id="_x0000_i1030" style="width:159.05pt;height:.75pt" o:hrpct="330" o:hrstd="t" o:hr="t" fillcolor="#a0a0a0" stroked="f"/>
        </w:pict>
      </w:r>
    </w:p>
    <w:p w:rsidR="00315F4A" w:rsidRDefault="0013652F" w:rsidP="00315F4A">
      <w:hyperlink w:anchor="_ftnref1" w:history="1">
        <w:r w:rsidR="00315F4A">
          <w:rPr>
            <w:rStyle w:val="Hyperlink"/>
          </w:rPr>
          <w:t>[1]</w:t>
        </w:r>
      </w:hyperlink>
      <w:r w:rsidR="00315F4A">
        <w:t xml:space="preserve"> GEVES: </w:t>
      </w:r>
      <w:hyperlink r:id="rId146" w:history="1">
        <w:r w:rsidR="00315F4A">
          <w:rPr>
            <w:rStyle w:val="Hyperlink"/>
          </w:rPr>
          <w:t>matref@geves.fr</w:t>
        </w:r>
      </w:hyperlink>
    </w:p>
    <w:p w:rsidR="00315F4A" w:rsidRDefault="00315F4A" w:rsidP="00315F4A"/>
    <w:p w:rsidR="00315F4A" w:rsidRDefault="00315F4A" w:rsidP="00315F4A"/>
    <w:p w:rsidR="007F75B1" w:rsidRPr="00315F4A" w:rsidRDefault="007F75B1" w:rsidP="00315F4A">
      <w:pPr>
        <w:sectPr w:rsidR="007F75B1" w:rsidRPr="00315F4A">
          <w:headerReference w:type="default" r:id="rId147"/>
          <w:footerReference w:type="default" r:id="rId148"/>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315F4A">
                        <w:r>
                          <w:rPr>
                            <w:rFonts w:eastAsia="Arial" w:cs="Arial"/>
                            <w:color w:val="000000"/>
                            <w:u w:val="single"/>
                          </w:rPr>
                          <w:t xml:space="preserve">Ad. 64: Resistance to </w:t>
                        </w:r>
                        <w:r>
                          <w:rPr>
                            <w:rFonts w:eastAsia="Arial" w:cs="Arial"/>
                            <w:i/>
                            <w:iCs/>
                            <w:color w:val="000000"/>
                            <w:u w:val="single"/>
                          </w:rPr>
                          <w:t>Stemphylium</w:t>
                        </w:r>
                        <w:r>
                          <w:rPr>
                            <w:rFonts w:eastAsia="Arial" w:cs="Arial"/>
                            <w:color w:val="000000"/>
                            <w:u w:val="single"/>
                          </w:rPr>
                          <w:t xml:space="preserve"> spp. (Ss)</w:t>
                        </w:r>
                      </w:p>
                    </w:tc>
                  </w:tr>
                </w:tbl>
                <w:p w:rsidR="007F75B1" w:rsidRDefault="007F75B1">
                  <w:pPr>
                    <w:spacing w:line="1" w:lineRule="auto"/>
                  </w:pPr>
                </w:p>
              </w:tc>
            </w:tr>
          </w:tbl>
          <w:p w:rsidR="007F75B1" w:rsidRDefault="007F75B1">
            <w:pPr>
              <w:spacing w:line="1" w:lineRule="auto"/>
            </w:pPr>
          </w:p>
        </w:tc>
      </w:tr>
    </w:tbl>
    <w:p w:rsidR="00315F4A" w:rsidRDefault="00315F4A"/>
    <w:tbl>
      <w:tblPr>
        <w:tblW w:w="9750" w:type="dxa"/>
        <w:tblCellMar>
          <w:left w:w="0" w:type="dxa"/>
          <w:right w:w="0" w:type="dxa"/>
        </w:tblCellMar>
        <w:tblLook w:val="04A0" w:firstRow="1" w:lastRow="0" w:firstColumn="1" w:lastColumn="0" w:noHBand="0" w:noVBand="1"/>
      </w:tblPr>
      <w:tblGrid>
        <w:gridCol w:w="675"/>
        <w:gridCol w:w="3165"/>
        <w:gridCol w:w="5910"/>
      </w:tblGrid>
      <w:tr w:rsidR="00315F4A" w:rsidTr="00315F4A">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pPr>
              <w:rPr>
                <w:rFonts w:ascii="Times New Roman" w:hAnsi="Times New Roman"/>
              </w:rPr>
            </w:pPr>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 xml:space="preserve">Stemphylium </w:t>
            </w:r>
            <w:r>
              <w:t>spp</w:t>
            </w:r>
            <w:r>
              <w:rPr>
                <w:rStyle w:val="Emphasis"/>
              </w:rPr>
              <w:t xml:space="preserve">. </w:t>
            </w:r>
            <w:r>
              <w:t>e.g.</w:t>
            </w:r>
            <w:r>
              <w:rPr>
                <w:rStyle w:val="Emphasis"/>
              </w:rPr>
              <w:t xml:space="preserve"> Stemphylium solani </w:t>
            </w:r>
            <w:r>
              <w:t>(see note below)</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Solanum lycopersicum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GEVES</w:t>
            </w:r>
            <w:hyperlink w:anchor="_ftn1" w:history="1">
              <w:r>
                <w:rPr>
                  <w:rStyle w:val="Hyperlink"/>
                </w:rPr>
                <w:t>[1]</w:t>
              </w:r>
            </w:hyperlink>
            <w:r>
              <w:t xml:space="preserve"> (FR)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biotest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PDA (12 hours per day under near-ultraviolet light to induce sporulation) or V8-Agar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 at least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Monalbo</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Motelle, “Motelle x Monalbo” (border)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greenhouse or climate cell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24°C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12 hours minimum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proofErr w:type="gramStart"/>
            <w:r>
              <w:t>incubation</w:t>
            </w:r>
            <w:proofErr w:type="gramEnd"/>
            <w:r>
              <w:t xml:space="preserve"> in tunnel with 100% relative humidity or humidity tent closed 5 days after inoculation, after this, 80% RH until end.</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proofErr w:type="gramStart"/>
            <w:r>
              <w:t>sporulating</w:t>
            </w:r>
            <w:proofErr w:type="gramEnd"/>
            <w:r>
              <w:t xml:space="preserve"> plates (8.1) are scraped and air-dried overnight. The next day plates are soaked and stirred for 30 min in a beaker with demineralized water, or sporulating plates </w:t>
            </w:r>
            <w:proofErr w:type="gramStart"/>
            <w:r>
              <w:t>are scraped</w:t>
            </w:r>
            <w:proofErr w:type="gramEnd"/>
            <w:r>
              <w:t xml:space="preserve"> with water with Tween20. The resulting suspension </w:t>
            </w:r>
            <w:proofErr w:type="gramStart"/>
            <w:r>
              <w:t>is sieved</w:t>
            </w:r>
            <w:proofErr w:type="gramEnd"/>
            <w:r>
              <w:t xml:space="preserve"> through a double layer of muslin.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5.10</w:t>
            </w:r>
            <w:r>
              <w:rPr>
                <w:vertAlign w:val="superscript"/>
              </w:rPr>
              <w:t>3</w:t>
            </w:r>
            <w:r>
              <w:t xml:space="preserve"> – 10</w:t>
            </w:r>
            <w:r>
              <w:rPr>
                <w:vertAlign w:val="superscript"/>
              </w:rPr>
              <w:t xml:space="preserve">5 </w:t>
            </w:r>
            <w:r>
              <w:t>spores per ml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20-22 days (three expanded leaves)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spraying</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4-10 days after inoculation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visual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0. </w:t>
            </w:r>
            <w:proofErr w:type="gramStart"/>
            <w:r>
              <w:t>no</w:t>
            </w:r>
            <w:proofErr w:type="gramEnd"/>
            <w:r>
              <w:t xml:space="preserve"> symptoms</w:t>
            </w:r>
            <w:r>
              <w:br/>
              <w:t xml:space="preserve">1. </w:t>
            </w:r>
            <w:proofErr w:type="gramStart"/>
            <w:r>
              <w:t>some</w:t>
            </w:r>
            <w:proofErr w:type="gramEnd"/>
            <w:r>
              <w:t xml:space="preserve"> very rare lesions plus yellowing onleaves, and no symptoms on cotyledons</w:t>
            </w:r>
            <w:r>
              <w:br/>
              <w:t xml:space="preserve">2. </w:t>
            </w:r>
            <w:proofErr w:type="gramStart"/>
            <w:r>
              <w:t>some</w:t>
            </w:r>
            <w:proofErr w:type="gramEnd"/>
            <w:r>
              <w:t xml:space="preserve"> lesions on leaves and cotyledons</w:t>
            </w:r>
            <w:r>
              <w:br/>
              <w:t xml:space="preserve">3. </w:t>
            </w:r>
            <w:proofErr w:type="gramStart"/>
            <w:r>
              <w:t>many</w:t>
            </w:r>
            <w:proofErr w:type="gramEnd"/>
            <w:r>
              <w:t xml:space="preserve"> lesions on leaves, and cotyledons attached</w:t>
            </w:r>
            <w:r>
              <w:br/>
              <w:t xml:space="preserve">4. </w:t>
            </w:r>
            <w:proofErr w:type="gramStart"/>
            <w:r>
              <w:t>coalescence</w:t>
            </w:r>
            <w:proofErr w:type="gramEnd"/>
            <w:r>
              <w:t xml:space="preserve"> of lesions, and cotyledons falling</w:t>
            </w:r>
            <w:r>
              <w:br/>
              <w:t>5. total drying of the first two or the first three leaves, and cotyledons fallen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Symptoms on Motelle x Monalbo should be a little bit stronger than on Motelle.</w:t>
            </w:r>
            <w:r>
              <w:br/>
              <w:t>Symptoms on Monalbo should be much stronger than on Motelle.</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Resisance absent [1]   strong symptoms</w:t>
            </w:r>
            <w:r>
              <w:br/>
              <w:t>Resistance present [9]   weak symptoms or no symptoms</w:t>
            </w:r>
            <w:r>
              <w:br/>
            </w:r>
            <w:r>
              <w:br/>
              <w:t>When the resistance level is just below the lower border of resistance, the test should be repeated one or two times before a final decision is taken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Individuel isolates may differ stightly in pathogenicity.</w:t>
            </w:r>
            <w:r>
              <w:br/>
              <w:t xml:space="preserve">Some isolates of </w:t>
            </w:r>
            <w:r>
              <w:rPr>
                <w:rStyle w:val="Emphasis"/>
              </w:rPr>
              <w:t>Stemphylium</w:t>
            </w:r>
            <w:r>
              <w:t xml:space="preserve"> </w:t>
            </w:r>
            <w:proofErr w:type="gramStart"/>
            <w:r>
              <w:t>cannot be classified</w:t>
            </w:r>
            <w:proofErr w:type="gramEnd"/>
            <w:r>
              <w:t xml:space="preserve"> easily as either </w:t>
            </w:r>
            <w:r>
              <w:rPr>
                <w:rStyle w:val="Emphasis"/>
              </w:rPr>
              <w:t>Stemphylium solani</w:t>
            </w:r>
            <w:r>
              <w:t xml:space="preserve"> or a related species. These </w:t>
            </w:r>
            <w:r>
              <w:rPr>
                <w:rStyle w:val="Emphasis"/>
              </w:rPr>
              <w:t>Stemphylium</w:t>
            </w:r>
            <w:r>
              <w:t xml:space="preserve"> isolates may still be useful for identifying resistance to </w:t>
            </w:r>
            <w:r>
              <w:rPr>
                <w:rStyle w:val="Emphasis"/>
              </w:rPr>
              <w:t>Stemphylium solani</w:t>
            </w:r>
            <w:r>
              <w:t>.</w:t>
            </w:r>
          </w:p>
        </w:tc>
      </w:tr>
    </w:tbl>
    <w:p w:rsidR="00315F4A" w:rsidRDefault="00315F4A" w:rsidP="00315F4A"/>
    <w:p w:rsidR="00315F4A" w:rsidRDefault="0013652F" w:rsidP="00315F4A">
      <w:r>
        <w:pict>
          <v:rect id="_x0000_i1031" style="width:159.05pt;height:.75pt" o:hrpct="330" o:hrstd="t" o:hr="t" fillcolor="#a0a0a0" stroked="f"/>
        </w:pict>
      </w:r>
    </w:p>
    <w:p w:rsidR="00315F4A" w:rsidRDefault="0013652F" w:rsidP="00315F4A">
      <w:hyperlink w:anchor="_ftnref1" w:history="1">
        <w:r w:rsidR="00315F4A">
          <w:rPr>
            <w:rStyle w:val="Hyperlink"/>
          </w:rPr>
          <w:t>[1]</w:t>
        </w:r>
      </w:hyperlink>
      <w:r w:rsidR="00315F4A">
        <w:t xml:space="preserve"> GEVES: </w:t>
      </w:r>
      <w:hyperlink r:id="rId149" w:history="1">
        <w:r w:rsidR="00315F4A">
          <w:rPr>
            <w:rStyle w:val="Hyperlink"/>
          </w:rPr>
          <w:t>matref@geves.fr</w:t>
        </w:r>
      </w:hyperlink>
    </w:p>
    <w:p w:rsidR="00315F4A" w:rsidRDefault="0013652F" w:rsidP="00315F4A">
      <w:hyperlink w:anchor="_ftnref2" w:history="1">
        <w:r w:rsidR="00315F4A">
          <w:rPr>
            <w:rStyle w:val="Hyperlink"/>
          </w:rPr>
          <w:t>[2]</w:t>
        </w:r>
      </w:hyperlink>
      <w:r w:rsidR="00315F4A">
        <w:t xml:space="preserve"> Naktuinbouw: resistentie@naktuinbouw.nl</w:t>
      </w:r>
    </w:p>
    <w:p w:rsidR="00315F4A" w:rsidRDefault="00315F4A" w:rsidP="00315F4A"/>
    <w:p w:rsidR="00315F4A" w:rsidRDefault="00315F4A" w:rsidP="00315F4A"/>
    <w:p w:rsidR="007F75B1" w:rsidRPr="00315F4A" w:rsidRDefault="007F75B1" w:rsidP="00315F4A">
      <w:pPr>
        <w:sectPr w:rsidR="007F75B1" w:rsidRPr="00315F4A">
          <w:headerReference w:type="default" r:id="rId150"/>
          <w:footerReference w:type="default" r:id="rId151"/>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315F4A">
                        <w:r>
                          <w:rPr>
                            <w:rFonts w:eastAsia="Arial" w:cs="Arial"/>
                            <w:color w:val="000000"/>
                            <w:u w:val="single"/>
                          </w:rPr>
                          <w:t xml:space="preserve">Ad. 65: Resistance to </w:t>
                        </w:r>
                        <w:r>
                          <w:rPr>
                            <w:rFonts w:eastAsia="Arial" w:cs="Arial"/>
                            <w:i/>
                            <w:iCs/>
                            <w:color w:val="000000"/>
                            <w:u w:val="single"/>
                          </w:rPr>
                          <w:t>Pseudomonas syringae</w:t>
                        </w:r>
                        <w:r>
                          <w:rPr>
                            <w:rFonts w:eastAsia="Arial" w:cs="Arial"/>
                            <w:color w:val="000000"/>
                            <w:u w:val="single"/>
                          </w:rPr>
                          <w:t xml:space="preserve"> pv. </w:t>
                        </w:r>
                        <w:r>
                          <w:rPr>
                            <w:rFonts w:eastAsia="Arial" w:cs="Arial"/>
                            <w:i/>
                            <w:iCs/>
                            <w:color w:val="000000"/>
                            <w:u w:val="single"/>
                          </w:rPr>
                          <w:t>tomato</w:t>
                        </w:r>
                        <w:r>
                          <w:rPr>
                            <w:rFonts w:eastAsia="Arial" w:cs="Arial"/>
                            <w:color w:val="000000"/>
                            <w:u w:val="single"/>
                          </w:rPr>
                          <w:t xml:space="preserve"> (Pst)</w:t>
                        </w:r>
                      </w:p>
                    </w:tc>
                  </w:tr>
                </w:tbl>
                <w:p w:rsidR="007F75B1" w:rsidRDefault="007F75B1">
                  <w:pPr>
                    <w:spacing w:line="1" w:lineRule="auto"/>
                  </w:pPr>
                </w:p>
              </w:tc>
            </w:tr>
          </w:tbl>
          <w:p w:rsidR="007F75B1" w:rsidRDefault="007F75B1">
            <w:pPr>
              <w:spacing w:line="1" w:lineRule="auto"/>
            </w:pPr>
          </w:p>
        </w:tc>
      </w:tr>
    </w:tbl>
    <w:p w:rsidR="00315F4A" w:rsidRDefault="00315F4A"/>
    <w:tbl>
      <w:tblPr>
        <w:tblW w:w="9750" w:type="dxa"/>
        <w:tblCellMar>
          <w:left w:w="0" w:type="dxa"/>
          <w:right w:w="0" w:type="dxa"/>
        </w:tblCellMar>
        <w:tblLook w:val="04A0" w:firstRow="1" w:lastRow="0" w:firstColumn="1" w:lastColumn="0" w:noHBand="0" w:noVBand="1"/>
      </w:tblPr>
      <w:tblGrid>
        <w:gridCol w:w="675"/>
        <w:gridCol w:w="3165"/>
        <w:gridCol w:w="5910"/>
      </w:tblGrid>
      <w:tr w:rsidR="00315F4A" w:rsidTr="00315F4A">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pPr>
              <w:rPr>
                <w:rFonts w:ascii="Times New Roman" w:hAnsi="Times New Roman"/>
              </w:rPr>
            </w:pPr>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Pseudomonas syringae</w:t>
            </w:r>
            <w:r>
              <w:t xml:space="preserve"> pv. </w:t>
            </w:r>
            <w:r>
              <w:rPr>
                <w:rStyle w:val="Emphasis"/>
              </w:rPr>
              <w:t xml:space="preserve">tomato </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Solanum lycopersicum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GEVES</w:t>
            </w:r>
            <w:hyperlink w:anchor="_ftn1" w:history="1">
              <w:r>
                <w:rPr>
                  <w:rStyle w:val="Hyperlink"/>
                </w:rPr>
                <w:t>[1]</w:t>
              </w:r>
            </w:hyperlink>
            <w:r>
              <w:t xml:space="preserve"> (FR)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biotest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e.g. King’s B agar medium, darkness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 variety</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water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Shelflife/viability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plates become old after 10 days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 at least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Not applicable</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Pr="00107E90" w:rsidRDefault="00315F4A">
            <w:r w:rsidRPr="00107E90">
              <w:t>Monalbo, Moneymaker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Pr="00107E90" w:rsidRDefault="00315F4A" w:rsidP="00107E90">
            <w:r w:rsidRPr="00107E90">
              <w:t>Ontario 7710, “Monalbo x Ontario 7710”, Fuzzer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greenhouse or growth chamber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day: 22° C, night: 16° C or 20°C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12 hours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humidity tent needed for 3 days or longer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proofErr w:type="gramStart"/>
            <w:r>
              <w:t>wash</w:t>
            </w:r>
            <w:proofErr w:type="gramEnd"/>
            <w:r>
              <w:t xml:space="preserve"> off spores from plate and addv a drop of surfactant to the bacterial suspension. Plate should be less than 2-4 days old.</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OD 0.1 or less, supported by dilution plating. Density 10</w:t>
            </w:r>
            <w:r>
              <w:rPr>
                <w:vertAlign w:val="superscript"/>
              </w:rPr>
              <w:t>6</w:t>
            </w:r>
            <w:r>
              <w:t xml:space="preserve"> colony forming units per ml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three leaves expanded (20-22 days)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spraying a bacterial suspension on leaves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8 days after inoculation or longer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visual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bacterial speck, greasy in appearance with marginal chlorosis</w:t>
            </w:r>
            <w:r>
              <w:br/>
              <w:t>pinpoint lesions can be observed on resistant plants &lt; 1.0 mm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evaluation of variety resistance should be calibrated with results of resistant and susceptible controls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absent  [1]        bacterial speck</w:t>
            </w:r>
            <w:r>
              <w:br/>
              <w:t>present [9]        no symptoms or pinpoint lesions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Strains may lose virulence in storage</w:t>
            </w:r>
          </w:p>
        </w:tc>
      </w:tr>
    </w:tbl>
    <w:p w:rsidR="00315F4A" w:rsidRDefault="00315F4A" w:rsidP="00315F4A"/>
    <w:p w:rsidR="00315F4A" w:rsidRDefault="0013652F" w:rsidP="00315F4A">
      <w:r>
        <w:pict>
          <v:rect id="_x0000_i1032" style="width:159.05pt;height:.75pt" o:hrpct="330" o:hrstd="t" o:hr="t" fillcolor="#a0a0a0" stroked="f"/>
        </w:pict>
      </w:r>
    </w:p>
    <w:p w:rsidR="00315F4A" w:rsidRDefault="0013652F" w:rsidP="00315F4A">
      <w:hyperlink w:anchor="_ftnref1" w:history="1">
        <w:r w:rsidR="00315F4A">
          <w:rPr>
            <w:rStyle w:val="Hyperlink"/>
          </w:rPr>
          <w:t>[1]</w:t>
        </w:r>
      </w:hyperlink>
      <w:r w:rsidR="00315F4A">
        <w:t xml:space="preserve"> GEVES: </w:t>
      </w:r>
      <w:hyperlink r:id="rId152" w:history="1">
        <w:r w:rsidR="00315F4A">
          <w:rPr>
            <w:rStyle w:val="Hyperlink"/>
          </w:rPr>
          <w:t>matref@geves.fr</w:t>
        </w:r>
      </w:hyperlink>
    </w:p>
    <w:p w:rsidR="00315F4A" w:rsidRDefault="00315F4A" w:rsidP="00315F4A"/>
    <w:p w:rsidR="00315F4A" w:rsidRDefault="00315F4A" w:rsidP="00315F4A"/>
    <w:p w:rsidR="007F75B1" w:rsidRPr="00315F4A" w:rsidRDefault="007F75B1" w:rsidP="00315F4A">
      <w:pPr>
        <w:sectPr w:rsidR="007F75B1" w:rsidRPr="00315F4A">
          <w:headerReference w:type="default" r:id="rId153"/>
          <w:footerReference w:type="default" r:id="rId154"/>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315F4A">
                        <w:r>
                          <w:rPr>
                            <w:rFonts w:eastAsia="Arial" w:cs="Arial"/>
                            <w:color w:val="000000"/>
                            <w:u w:val="single"/>
                          </w:rPr>
                          <w:t>Ad. 66: Resistance to </w:t>
                        </w:r>
                        <w:r>
                          <w:rPr>
                            <w:rFonts w:eastAsia="Arial" w:cs="Arial"/>
                            <w:i/>
                            <w:iCs/>
                            <w:color w:val="000000"/>
                            <w:u w:val="single"/>
                          </w:rPr>
                          <w:t>Ralstonia solanacearum</w:t>
                        </w:r>
                        <w:r>
                          <w:rPr>
                            <w:rFonts w:eastAsia="Arial" w:cs="Arial"/>
                            <w:color w:val="000000"/>
                            <w:u w:val="single"/>
                          </w:rPr>
                          <w:t xml:space="preserve"> – Race 1 (Rs: 1)</w:t>
                        </w:r>
                        <w:r w:rsidR="00315F4A">
                          <w:t xml:space="preserve"> </w:t>
                        </w:r>
                      </w:p>
                    </w:tc>
                  </w:tr>
                </w:tbl>
                <w:p w:rsidR="007F75B1" w:rsidRDefault="007F75B1">
                  <w:pPr>
                    <w:spacing w:line="1" w:lineRule="auto"/>
                  </w:pPr>
                </w:p>
              </w:tc>
            </w:tr>
          </w:tbl>
          <w:p w:rsidR="007F75B1" w:rsidRDefault="007F75B1">
            <w:pPr>
              <w:spacing w:line="1" w:lineRule="auto"/>
            </w:pPr>
          </w:p>
        </w:tc>
      </w:tr>
    </w:tbl>
    <w:p w:rsidR="00315F4A" w:rsidRDefault="00315F4A"/>
    <w:tbl>
      <w:tblPr>
        <w:tblW w:w="9750" w:type="dxa"/>
        <w:tblCellMar>
          <w:left w:w="0" w:type="dxa"/>
          <w:right w:w="0" w:type="dxa"/>
        </w:tblCellMar>
        <w:tblLook w:val="04A0" w:firstRow="1" w:lastRow="0" w:firstColumn="1" w:lastColumn="0" w:noHBand="0" w:noVBand="1"/>
      </w:tblPr>
      <w:tblGrid>
        <w:gridCol w:w="675"/>
        <w:gridCol w:w="3165"/>
        <w:gridCol w:w="5910"/>
      </w:tblGrid>
      <w:tr w:rsidR="00315F4A" w:rsidTr="00315F4A">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pPr>
              <w:rPr>
                <w:rFonts w:ascii="Times New Roman" w:hAnsi="Times New Roman"/>
              </w:rPr>
            </w:pPr>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 xml:space="preserve">Ralstonia solanacearum </w:t>
            </w:r>
            <w:r>
              <w:t>– Race 1</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See EPPO Global database: </w:t>
            </w:r>
            <w:hyperlink r:id="rId155" w:history="1">
              <w:r>
                <w:rPr>
                  <w:rStyle w:val="Hyperlink"/>
                </w:rPr>
                <w:t>https://gd.eppo.int</w:t>
              </w:r>
            </w:hyperlink>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Solanum lycopersicum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Race 1</w:t>
            </w:r>
            <w:r>
              <w:br/>
              <w:t>(Race 1 has a wide host range, including tomato. Race 3 has a narrow host range, also including tomato.)</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Yeast Peptone Glucose (YPG) Agar or PYDAC</w:t>
            </w:r>
            <w:r>
              <w:br/>
              <w:t>Special conditions: 25-30°C (Race 3 usually needs 20-23°C)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 ml of inoculum placed at the foot of each plantlet prior to transplanting</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suspension in sterile distilled water at 15°C (&lt;1 year)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Floradel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Caraïbo</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climate room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day: 26-30°C; night: 25°C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10 - 12 hours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high humidity</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10</w:t>
            </w:r>
            <w:r>
              <w:rPr>
                <w:vertAlign w:val="superscript"/>
              </w:rPr>
              <w:t>7 </w:t>
            </w:r>
            <w:r>
              <w:t>colony forming units per ml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3 to 4 well-developed leaves (3 weeks)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3 weeks after inoculation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 intermediate resistant varieties, bacteria could be present in the lower part of the plant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evaluation of variety resistance should be calibrated with results of resistant and susceptible controls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absent  [1]        symptoms</w:t>
            </w:r>
            <w:r>
              <w:br/>
              <w:t>present [9]        no symptoms, or less than resistant standard</w:t>
            </w:r>
          </w:p>
        </w:tc>
      </w:tr>
    </w:tbl>
    <w:p w:rsidR="00315F4A" w:rsidRDefault="00315F4A" w:rsidP="00315F4A"/>
    <w:p w:rsidR="00315F4A" w:rsidRDefault="00315F4A" w:rsidP="00315F4A"/>
    <w:p w:rsidR="007F75B1" w:rsidRPr="00315F4A" w:rsidRDefault="007F75B1" w:rsidP="00315F4A">
      <w:pPr>
        <w:sectPr w:rsidR="007F75B1" w:rsidRPr="00315F4A">
          <w:headerReference w:type="default" r:id="rId156"/>
          <w:footerReference w:type="default" r:id="rId157"/>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315F4A">
                        <w:r>
                          <w:rPr>
                            <w:rFonts w:eastAsia="Arial" w:cs="Arial"/>
                            <w:color w:val="000000"/>
                            <w:u w:val="single"/>
                          </w:rPr>
                          <w:t xml:space="preserve">Ad. 67: Resistance to </w:t>
                        </w:r>
                        <w:r>
                          <w:rPr>
                            <w:rFonts w:eastAsia="Arial" w:cs="Arial"/>
                            <w:i/>
                            <w:iCs/>
                            <w:color w:val="000000"/>
                            <w:u w:val="single"/>
                          </w:rPr>
                          <w:t>Tomato yellow leaf curl virus</w:t>
                        </w:r>
                        <w:r>
                          <w:rPr>
                            <w:rFonts w:eastAsia="Arial" w:cs="Arial"/>
                            <w:color w:val="000000"/>
                            <w:u w:val="single"/>
                          </w:rPr>
                          <w:t xml:space="preserve"> (TYLCV)</w:t>
                        </w:r>
                        <w:r>
                          <w:rPr>
                            <w:rFonts w:eastAsia="Arial" w:cs="Arial"/>
                            <w:color w:val="000000"/>
                          </w:rPr>
                          <w:t> </w:t>
                        </w:r>
                      </w:p>
                    </w:tc>
                  </w:tr>
                </w:tbl>
                <w:p w:rsidR="007F75B1" w:rsidRDefault="007F75B1">
                  <w:pPr>
                    <w:spacing w:line="1" w:lineRule="auto"/>
                  </w:pPr>
                </w:p>
              </w:tc>
            </w:tr>
          </w:tbl>
          <w:p w:rsidR="007F75B1" w:rsidRDefault="007F75B1">
            <w:pPr>
              <w:spacing w:line="1" w:lineRule="auto"/>
            </w:pPr>
          </w:p>
        </w:tc>
      </w:tr>
    </w:tbl>
    <w:p w:rsidR="00315F4A" w:rsidRDefault="00315F4A"/>
    <w:p w:rsidR="00315F4A" w:rsidRDefault="00315F4A" w:rsidP="00315F4A">
      <w:pPr>
        <w:pStyle w:val="ListParagraph"/>
        <w:numPr>
          <w:ilvl w:val="0"/>
          <w:numId w:val="1"/>
        </w:numPr>
      </w:pPr>
      <w:r>
        <w:t>agroinoculation method</w:t>
      </w:r>
    </w:p>
    <w:p w:rsidR="00315F4A" w:rsidRDefault="00315F4A" w:rsidP="00315F4A">
      <w:pPr>
        <w:pStyle w:val="ListParagraph"/>
        <w:ind w:left="780"/>
      </w:pPr>
    </w:p>
    <w:tbl>
      <w:tblPr>
        <w:tblW w:w="9750" w:type="dxa"/>
        <w:tblCellMar>
          <w:left w:w="0" w:type="dxa"/>
          <w:right w:w="0" w:type="dxa"/>
        </w:tblCellMar>
        <w:tblLook w:val="04A0" w:firstRow="1" w:lastRow="0" w:firstColumn="1" w:lastColumn="0" w:noHBand="0" w:noVBand="1"/>
      </w:tblPr>
      <w:tblGrid>
        <w:gridCol w:w="675"/>
        <w:gridCol w:w="3165"/>
        <w:gridCol w:w="5910"/>
      </w:tblGrid>
      <w:tr w:rsidR="00315F4A" w:rsidTr="00315F4A">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Tomato yellow leaf curl virus</w:t>
            </w:r>
            <w:r>
              <w:t xml:space="preserve"> (TYLCV)</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See EPPO Global Database: </w:t>
            </w:r>
            <w:hyperlink r:id="rId158" w:history="1">
              <w:r>
                <w:rPr>
                  <w:rStyle w:val="Hyperlink"/>
                </w:rPr>
                <w:t>https://gd.eppo.int</w:t>
              </w:r>
            </w:hyperlink>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Solanum lycopersicum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Dr. Eduardo R. Bejarano, Plant Genetics Laboratory, HMS UMA-CSIC</w:t>
            </w:r>
            <w:hyperlink w:anchor="_ftn1" w:history="1">
              <w:r>
                <w:rPr>
                  <w:rStyle w:val="Hyperlink"/>
                </w:rPr>
                <w:t>[1]</w:t>
              </w:r>
            </w:hyperlink>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Alm:Pep:99, strain IL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YEP/Kanamycin.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3-4 leaf</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YEP</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Stem puncture agroinfiltration. Plant agroinoculation </w:t>
            </w:r>
            <w:proofErr w:type="gramStart"/>
            <w:r>
              <w:t>is carried</w:t>
            </w:r>
            <w:proofErr w:type="gramEnd"/>
            <w:r>
              <w:t xml:space="preserve"> out using </w:t>
            </w:r>
            <w:r>
              <w:rPr>
                <w:rStyle w:val="Emphasis"/>
              </w:rPr>
              <w:t>Agrobacterium tumefaciens</w:t>
            </w:r>
            <w:r>
              <w:t xml:space="preserve"> transformed with plasmids containing the infectious clones (Morilla, et al. 2005. Phytopathology 95: 1089-1097)</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A. tumefaciens</w:t>
            </w:r>
            <w:r>
              <w:t xml:space="preserve"> stocks are maintained frozen at -80ºC in 15-20% glycerol for </w:t>
            </w:r>
            <w:proofErr w:type="gramStart"/>
            <w:r>
              <w:t>long term</w:t>
            </w:r>
            <w:proofErr w:type="gramEnd"/>
            <w:r>
              <w:t xml:space="preserve"> storage. Cultures to be stored </w:t>
            </w:r>
            <w:proofErr w:type="gramStart"/>
            <w:r>
              <w:t>are typically started from a single colony and grown in 5 ml YEP +2.5 µl kanamycin (100mg/ml) during 48 h at 28ºC.</w:t>
            </w:r>
            <w:proofErr w:type="gramEnd"/>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Moneymaker, Marmande</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Delyca, Montenegro</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Glasshouse or climatic chamber with permission to confined use of use of LMO/GMO, confinement level 1 (N-1) (see 9.9)</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23-25°C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16 h</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The transformed Agrobacterium tumefaciens is a living modified organism (LMO; or genetically modified organism (GMO)) and in many </w:t>
            </w:r>
            <w:proofErr w:type="gramStart"/>
            <w:r>
              <w:t>countries</w:t>
            </w:r>
            <w:proofErr w:type="gramEnd"/>
            <w:r>
              <w:t xml:space="preserve"> it requires to comply with Cartagena Protocol on Biosafety in case of transboundary movement, transit, handling and use that may have adverse effects on the conservation and sustainable use of biological diversity, taking also into account risks to human health.</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Streak the surface of the frozen A. tumefaciens stock tube and submerge in 5ml YEP+2.5 µl kanamycin (100mg/ml) during 48 h at 28°C. Shaking </w:t>
            </w:r>
            <w:proofErr w:type="gramStart"/>
            <w:r>
              <w:t>is needed</w:t>
            </w:r>
            <w:proofErr w:type="gramEnd"/>
            <w:r>
              <w:t>. Take 100 µl and place them into 100 ml YEP and 50 µl kanamycin (100mg/ml). Shake 48 h at 28ºC. Centrifuge the saturated culture for 20 min at 3500 rpm and discard supernatant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Dissolve in sterile deionize water to a final OD</w:t>
            </w:r>
            <w:r>
              <w:rPr>
                <w:vertAlign w:val="subscript"/>
              </w:rPr>
              <w:t>600</w:t>
            </w:r>
            <w:r>
              <w:t xml:space="preserve"> of 1.</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3-4</w:t>
            </w:r>
            <w:r>
              <w:rPr>
                <w:vertAlign w:val="superscript"/>
              </w:rPr>
              <w:t>th</w:t>
            </w:r>
            <w:r>
              <w:t xml:space="preserve"> leaf</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Take up into a 1 ml syringe with a 27-gauge needle and few drops (about 20 µl of the culture) </w:t>
            </w:r>
            <w:proofErr w:type="gramStart"/>
            <w:r>
              <w:t>were deposited</w:t>
            </w:r>
            <w:proofErr w:type="gramEnd"/>
            <w:r>
              <w:t xml:space="preserve"> on 10-15 puncture wounds made with the needle into the stem of test tomato plants. Maintain on ice while inoculating plants.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First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 days post inoculation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30 dpi</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45 dpi</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visual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Symptoms: leaf yellowing and curling</w:t>
            </w:r>
          </w:p>
        </w:tc>
      </w:tr>
    </w:tbl>
    <w:p w:rsidR="00315F4A" w:rsidRDefault="0013652F" w:rsidP="00315F4A">
      <w:r>
        <w:pict>
          <v:rect id="_x0000_i1033" style="width:159.05pt;height:.75pt" o:hrpct="330" o:hrstd="t" o:hr="t" fillcolor="#a0a0a0" stroked="f"/>
        </w:pict>
      </w:r>
    </w:p>
    <w:p w:rsidR="00315F4A" w:rsidRDefault="0013652F" w:rsidP="00315F4A">
      <w:hyperlink w:anchor="_ftnref1" w:history="1">
        <w:r w:rsidR="00315F4A">
          <w:rPr>
            <w:rStyle w:val="Hyperlink"/>
          </w:rPr>
          <w:t>[1]</w:t>
        </w:r>
      </w:hyperlink>
      <w:r w:rsidR="00315F4A">
        <w:t xml:space="preserve"> Source of inoculum; HMS UMA (CSIC) </w:t>
      </w:r>
      <w:hyperlink r:id="rId159" w:history="1">
        <w:r w:rsidR="00315F4A">
          <w:rPr>
            <w:rStyle w:val="Hyperlink"/>
          </w:rPr>
          <w:t>edu_rodri@uma.es</w:t>
        </w:r>
      </w:hyperlink>
      <w:r w:rsidR="00315F4A">
        <w:t xml:space="preserve">, INIA </w:t>
      </w:r>
      <w:hyperlink r:id="rId160" w:history="1">
        <w:r w:rsidR="00315F4A">
          <w:rPr>
            <w:rStyle w:val="Hyperlink"/>
          </w:rPr>
          <w:t>resistencias@inia.es</w:t>
        </w:r>
      </w:hyperlink>
    </w:p>
    <w:p w:rsidR="00315F4A" w:rsidRDefault="0013652F" w:rsidP="00315F4A">
      <w:hyperlink w:anchor="_ftnref2" w:history="1">
        <w:r w:rsidR="00315F4A">
          <w:rPr>
            <w:rStyle w:val="Hyperlink"/>
          </w:rPr>
          <w:t>[2]</w:t>
        </w:r>
      </w:hyperlink>
      <w:r w:rsidR="00315F4A">
        <w:t xml:space="preserve"> Source of inoculum; IHSM, CSIC </w:t>
      </w:r>
      <w:hyperlink r:id="rId161" w:history="1">
        <w:r w:rsidR="00315F4A">
          <w:rPr>
            <w:rStyle w:val="Hyperlink"/>
          </w:rPr>
          <w:t>guillamon@eelm.csic.es</w:t>
        </w:r>
      </w:hyperlink>
      <w:r w:rsidR="00315F4A">
        <w:t xml:space="preserve">, INIA </w:t>
      </w:r>
      <w:hyperlink r:id="rId162" w:history="1">
        <w:r w:rsidR="00315F4A">
          <w:rPr>
            <w:rStyle w:val="Hyperlink"/>
          </w:rPr>
          <w:t>resistencias@inia.es</w:t>
        </w:r>
      </w:hyperlink>
    </w:p>
    <w:p w:rsidR="00315F4A" w:rsidRDefault="00315F4A"/>
    <w:tbl>
      <w:tblPr>
        <w:tblW w:w="9750" w:type="dxa"/>
        <w:tblCellMar>
          <w:left w:w="0" w:type="dxa"/>
          <w:right w:w="0" w:type="dxa"/>
        </w:tblCellMar>
        <w:tblLook w:val="04A0" w:firstRow="1" w:lastRow="0" w:firstColumn="1" w:lastColumn="0" w:noHBand="0" w:noVBand="1"/>
      </w:tblPr>
      <w:tblGrid>
        <w:gridCol w:w="675"/>
        <w:gridCol w:w="3165"/>
        <w:gridCol w:w="5910"/>
      </w:tblGrid>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evaluation of variety resistance should be calibrated with results of resistant and susceptible controls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Off-types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absent  [1]        severe symptoms</w:t>
            </w:r>
            <w:r>
              <w:br/>
              <w:t>present [9]        no symptoms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TYLCV is endemic in many tropical and subtropical areas and has a quarantine status in many countries with a temperate climate.</w:t>
            </w:r>
            <w:r>
              <w:br/>
              <w:t>TYLCV-IL is the strain most widely spread worldwide. With this strain, symptoms do not appear in varieties with Ty-1 and Ty-2.</w:t>
            </w:r>
            <w:r>
              <w:br/>
              <w:t>Some TYLCV resistant varieties may be susceptible to the closely related virus Tomato yellow leaf curl Sardinia virus (TYLCSV).</w:t>
            </w:r>
          </w:p>
        </w:tc>
      </w:tr>
    </w:tbl>
    <w:p w:rsidR="00315F4A" w:rsidRDefault="00315F4A" w:rsidP="00315F4A">
      <w:pPr>
        <w:spacing w:after="240"/>
      </w:pPr>
      <w:r>
        <w:t> </w:t>
      </w:r>
      <w:r>
        <w:br/>
        <w:t>            (ii)        White fly inoculation method</w:t>
      </w:r>
    </w:p>
    <w:tbl>
      <w:tblPr>
        <w:tblW w:w="9750" w:type="dxa"/>
        <w:tblCellMar>
          <w:left w:w="0" w:type="dxa"/>
          <w:right w:w="0" w:type="dxa"/>
        </w:tblCellMar>
        <w:tblLook w:val="04A0" w:firstRow="1" w:lastRow="0" w:firstColumn="1" w:lastColumn="0" w:noHBand="0" w:noVBand="1"/>
      </w:tblPr>
      <w:tblGrid>
        <w:gridCol w:w="675"/>
        <w:gridCol w:w="3165"/>
        <w:gridCol w:w="5910"/>
      </w:tblGrid>
      <w:tr w:rsidR="00315F4A" w:rsidTr="00315F4A">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Tomato yellow leaf curl virus</w:t>
            </w:r>
            <w:r>
              <w:t xml:space="preserve"> (TYLCV) IL strain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See EPPO Global Database: </w:t>
            </w:r>
            <w:hyperlink r:id="rId163" w:history="1">
              <w:r>
                <w:rPr>
                  <w:rStyle w:val="Hyperlink"/>
                </w:rPr>
                <w:t>https://gd.eppo.int</w:t>
              </w:r>
            </w:hyperlink>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Solanum lycopersicum</w:t>
            </w:r>
          </w:p>
        </w:tc>
      </w:tr>
      <w:tr w:rsidR="00315F4A" w:rsidTr="00315F4A">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Spain</w:t>
            </w:r>
            <w:hyperlink w:anchor="_ftn2" w:history="1">
              <w:r>
                <w:rPr>
                  <w:rStyle w:val="Hyperlink"/>
                </w:rPr>
                <w:t>[2]</w:t>
              </w:r>
            </w:hyperlink>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TYLCV-IL La Mayora</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White flies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Two replicates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Moneymaker, Marmande</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Delyca, Montenegro</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Greenhouse/plastic tunnel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prevent spread of white-flies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2-4 weeks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vector (</w:t>
            </w:r>
            <w:r>
              <w:rPr>
                <w:rStyle w:val="Emphasis"/>
              </w:rPr>
              <w:t>Bemisia</w:t>
            </w:r>
            <w:r>
              <w:t xml:space="preserve"> white-flies carrying TYLCV-IL)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1-2 months after inoculation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visual</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Symptoms: leaf yellowing and curling</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evaluation of variety resistance should be calibrated with results of resistant and susceptible controls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absent  [1]        severe symptoms</w:t>
            </w:r>
            <w:r>
              <w:br/>
              <w:t>present [9]        no or mild symptoms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TYLCV is endemic in many tropical and subtropical areas and has a quarantine status in many countries with a temperate climate.</w:t>
            </w:r>
            <w:r>
              <w:br/>
              <w:t>TYLCV-IL is the strain most widely spread worldwide. With this strain, symptoms do not appear in varieties with Ty-1 and Ty-2. Some</w:t>
            </w:r>
            <w:r>
              <w:br/>
              <w:t>Some TYLCV resistant varieties may be susceptible to the closely related virus Tomato yellow leaf curl Sardinia virus (TYLCSV).</w:t>
            </w:r>
          </w:p>
        </w:tc>
      </w:tr>
    </w:tbl>
    <w:p w:rsidR="00315F4A" w:rsidRDefault="00315F4A" w:rsidP="00315F4A"/>
    <w:p w:rsidR="00315F4A" w:rsidRDefault="00315F4A" w:rsidP="00315F4A"/>
    <w:p w:rsidR="00315F4A" w:rsidRDefault="00315F4A" w:rsidP="00315F4A"/>
    <w:p w:rsidR="00315F4A" w:rsidRDefault="0013652F" w:rsidP="00315F4A">
      <w:r>
        <w:pict>
          <v:rect id="_x0000_i1034" style="width:159.05pt;height:.75pt" o:hrpct="330" o:hrstd="t" o:hr="t" fillcolor="#a0a0a0" stroked="f"/>
        </w:pict>
      </w:r>
    </w:p>
    <w:p w:rsidR="00315F4A" w:rsidRDefault="0013652F" w:rsidP="00315F4A">
      <w:hyperlink w:anchor="_ftnref2" w:history="1">
        <w:r w:rsidR="00315F4A">
          <w:rPr>
            <w:rStyle w:val="Hyperlink"/>
          </w:rPr>
          <w:t>[2]</w:t>
        </w:r>
      </w:hyperlink>
      <w:r w:rsidR="00315F4A">
        <w:t xml:space="preserve"> Source of inoculum; IHSM, CSIC </w:t>
      </w:r>
      <w:hyperlink r:id="rId164" w:history="1">
        <w:r w:rsidR="00315F4A">
          <w:rPr>
            <w:rStyle w:val="Hyperlink"/>
          </w:rPr>
          <w:t>guillamon@eelm.csic.es</w:t>
        </w:r>
      </w:hyperlink>
      <w:r w:rsidR="00315F4A">
        <w:t xml:space="preserve">, INIA </w:t>
      </w:r>
      <w:hyperlink r:id="rId165" w:history="1">
        <w:r w:rsidR="00315F4A">
          <w:rPr>
            <w:rStyle w:val="Hyperlink"/>
          </w:rPr>
          <w:t>resistencias@inia.es</w:t>
        </w:r>
      </w:hyperlink>
    </w:p>
    <w:p w:rsidR="007F75B1" w:rsidRPr="00315F4A" w:rsidRDefault="007F75B1" w:rsidP="00315F4A">
      <w:pPr>
        <w:sectPr w:rsidR="007F75B1" w:rsidRPr="00315F4A">
          <w:headerReference w:type="default" r:id="rId166"/>
          <w:footerReference w:type="default" r:id="rId167"/>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315F4A">
                        <w:r>
                          <w:rPr>
                            <w:rFonts w:eastAsia="Arial" w:cs="Arial"/>
                            <w:color w:val="000000"/>
                            <w:u w:val="single"/>
                          </w:rPr>
                          <w:t xml:space="preserve">Ad. 68: Resistance to </w:t>
                        </w:r>
                        <w:r>
                          <w:rPr>
                            <w:rFonts w:eastAsia="Arial" w:cs="Arial"/>
                            <w:i/>
                            <w:iCs/>
                            <w:color w:val="000000"/>
                            <w:u w:val="single"/>
                          </w:rPr>
                          <w:t>Tomato spotted wilt virus</w:t>
                        </w:r>
                        <w:r>
                          <w:rPr>
                            <w:rFonts w:eastAsia="Arial" w:cs="Arial"/>
                            <w:color w:val="000000"/>
                            <w:u w:val="single"/>
                          </w:rPr>
                          <w:t xml:space="preserve"> - Pathotype 0 (TSWV: 0)</w:t>
                        </w:r>
                        <w:r>
                          <w:rPr>
                            <w:rFonts w:eastAsia="Arial" w:cs="Arial"/>
                            <w:color w:val="000000"/>
                          </w:rPr>
                          <w:t> </w:t>
                        </w:r>
                      </w:p>
                    </w:tc>
                  </w:tr>
                </w:tbl>
                <w:p w:rsidR="007F75B1" w:rsidRDefault="007F75B1">
                  <w:pPr>
                    <w:spacing w:line="1" w:lineRule="auto"/>
                  </w:pPr>
                </w:p>
              </w:tc>
            </w:tr>
          </w:tbl>
          <w:p w:rsidR="007F75B1" w:rsidRDefault="007F75B1">
            <w:pPr>
              <w:spacing w:line="1" w:lineRule="auto"/>
            </w:pPr>
          </w:p>
        </w:tc>
      </w:tr>
    </w:tbl>
    <w:p w:rsidR="00315F4A" w:rsidRDefault="00315F4A" w:rsidP="00315F4A">
      <w:pPr>
        <w:rPr>
          <w:rFonts w:ascii="Times New Roman" w:hAnsi="Times New Roman"/>
        </w:rPr>
      </w:pPr>
      <w:r>
        <w:t> </w:t>
      </w:r>
    </w:p>
    <w:p w:rsidR="00315F4A" w:rsidRDefault="00315F4A" w:rsidP="00315F4A">
      <w:pPr>
        <w:spacing w:after="240"/>
      </w:pPr>
      <w:r>
        <w:t xml:space="preserve">Resistance to strain 0 to be tested in a </w:t>
      </w:r>
      <w:proofErr w:type="gramStart"/>
      <w:r>
        <w:t>bio-assay</w:t>
      </w:r>
      <w:proofErr w:type="gramEnd"/>
      <w:r>
        <w:t xml:space="preserve"> (method i) or in a DNA marker test (method ii), if appropriate.</w:t>
      </w:r>
      <w:r>
        <w:br/>
        <w:t> </w:t>
      </w:r>
      <w:r>
        <w:br/>
        <w:t>            (i)         bio-assay</w:t>
      </w:r>
    </w:p>
    <w:tbl>
      <w:tblPr>
        <w:tblW w:w="9750" w:type="dxa"/>
        <w:tblCellMar>
          <w:left w:w="0" w:type="dxa"/>
          <w:right w:w="0" w:type="dxa"/>
        </w:tblCellMar>
        <w:tblLook w:val="04A0" w:firstRow="1" w:lastRow="0" w:firstColumn="1" w:lastColumn="0" w:noHBand="0" w:noVBand="1"/>
      </w:tblPr>
      <w:tblGrid>
        <w:gridCol w:w="675"/>
        <w:gridCol w:w="3165"/>
        <w:gridCol w:w="5910"/>
      </w:tblGrid>
      <w:tr w:rsidR="00315F4A" w:rsidTr="00315F4A">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Tomato spotted wilt virus, </w:t>
            </w:r>
            <w:r>
              <w:t>Pathotype 0 (TSWV: 0)</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See EPPO Global database: </w:t>
            </w:r>
            <w:hyperlink r:id="rId168" w:history="1">
              <w:r>
                <w:rPr>
                  <w:rStyle w:val="Hyperlink"/>
                </w:rPr>
                <w:t>https://gd.eppo.int</w:t>
              </w:r>
            </w:hyperlink>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Solanum lycopersicum</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Naktuinbouw</w:t>
            </w:r>
            <w:hyperlink w:anchor="_ftn1" w:history="1">
              <w:r>
                <w:rPr>
                  <w:rStyle w:val="Hyperlink"/>
                </w:rPr>
                <w:t>[1]</w:t>
              </w:r>
            </w:hyperlink>
            <w:r>
              <w:t xml:space="preserve"> (NL), GEVES</w:t>
            </w:r>
            <w:hyperlink w:anchor="_ftn2" w:history="1">
              <w:r>
                <w:rPr>
                  <w:rStyle w:val="Hyperlink"/>
                </w:rPr>
                <w:t>[2]</w:t>
              </w:r>
            </w:hyperlink>
            <w:r>
              <w:t xml:space="preserve"> (FR)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pathotype 0, preferably a thrips-transmission deficient variant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symptomatic leaves may be stored below -70°C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Biotest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at least 20</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 replicate</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Pr="00107E90"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Pr="00107E90" w:rsidRDefault="00315F4A" w:rsidP="00107E90">
            <w:r w:rsidRPr="00107E90">
              <w:t>Monalbo, Momor, Montfavet 63-5, Moneymaker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Pr="00107E90" w:rsidRDefault="00315F4A" w:rsidP="00107E90">
            <w:r w:rsidRPr="00107E90">
              <w:t>Bodar, Mospomor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Pr="00107E90" w:rsidRDefault="00315F4A">
            <w:r w:rsidRPr="00107E90">
              <w:t>glasshouse or climatic chamber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20°C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12 hours or longer</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prevent or combat thrips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press symptomatic leaves in ice-cold buffer 0,01 M PBS,</w:t>
            </w:r>
            <w:r>
              <w:br/>
              <w:t>pH 7.4, with 0,01 M sodium sulfite or similar buffer</w:t>
            </w:r>
            <w:r>
              <w:br/>
              <w:t>Option: sieve the leaf sap through double muslin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one or two expanded leaves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mechanical, rubbing with a suitable abrasive on cotyledons, inoculum suspension &lt; 10°C</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7 -21 days after inoculation</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Visual, comparative</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Symptoms: top mosaic, bronzing, various malformations, strong necrosis can be a sign of hypersensitivity</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evaluation of variety resistance should be calibrated with results of resistant and susceptible controls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Interpretation of data in terms of</w:t>
            </w:r>
            <w: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absent  [1]        symptoms</w:t>
            </w:r>
            <w:r>
              <w:br/>
              <w:t>present [9]        no symptoms or symptoms of hypersensitivity</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 xml:space="preserve"> TSWV </w:t>
            </w:r>
            <w:proofErr w:type="gramStart"/>
            <w:r>
              <w:t>is transmitted</w:t>
            </w:r>
            <w:proofErr w:type="gramEnd"/>
            <w:r>
              <w:t xml:space="preserve"> by </w:t>
            </w:r>
            <w:r>
              <w:rPr>
                <w:rStyle w:val="Emphasis"/>
              </w:rPr>
              <w:t>Thrips tabaci</w:t>
            </w:r>
            <w:r>
              <w:t xml:space="preserve"> and Western flower thrips (</w:t>
            </w:r>
            <w:r>
              <w:rPr>
                <w:rStyle w:val="Emphasis"/>
              </w:rPr>
              <w:t>Frankliniella occidentalis</w:t>
            </w:r>
            <w:r>
              <w:t xml:space="preserve">). Pathotype 0 </w:t>
            </w:r>
            <w:proofErr w:type="gramStart"/>
            <w:r>
              <w:t>is defined</w:t>
            </w:r>
            <w:proofErr w:type="gramEnd"/>
            <w:r>
              <w:t xml:space="preserve"> by its inability to break resistance in tomato varieties carrying the resistance gene Sw-5.</w:t>
            </w:r>
          </w:p>
        </w:tc>
      </w:tr>
    </w:tbl>
    <w:p w:rsidR="00315F4A" w:rsidRDefault="00315F4A" w:rsidP="00315F4A">
      <w:pPr>
        <w:spacing w:after="240"/>
      </w:pPr>
      <w:r>
        <w:br/>
      </w:r>
    </w:p>
    <w:p w:rsidR="00315F4A" w:rsidRDefault="00315F4A" w:rsidP="00315F4A">
      <w:pPr>
        <w:spacing w:after="240"/>
      </w:pPr>
    </w:p>
    <w:p w:rsidR="00315F4A" w:rsidRDefault="00315F4A" w:rsidP="00315F4A">
      <w:pPr>
        <w:spacing w:after="240"/>
      </w:pPr>
    </w:p>
    <w:p w:rsidR="00315F4A" w:rsidRDefault="00315F4A" w:rsidP="00315F4A">
      <w:pPr>
        <w:spacing w:after="240"/>
      </w:pPr>
    </w:p>
    <w:p w:rsidR="00315F4A" w:rsidRDefault="00315F4A" w:rsidP="00315F4A">
      <w:pPr>
        <w:spacing w:after="240"/>
      </w:pPr>
    </w:p>
    <w:p w:rsidR="00315F4A" w:rsidRDefault="0013652F" w:rsidP="00315F4A">
      <w:r>
        <w:pict>
          <v:rect id="_x0000_i1035" style="width:159.05pt;height:.75pt" o:hrpct="330" o:hrstd="t" o:hr="t" fillcolor="#a0a0a0" stroked="f"/>
        </w:pict>
      </w:r>
    </w:p>
    <w:p w:rsidR="00315F4A" w:rsidRDefault="0013652F" w:rsidP="00315F4A">
      <w:hyperlink w:anchor="_ftnref1" w:history="1">
        <w:r w:rsidR="00315F4A">
          <w:rPr>
            <w:rStyle w:val="Hyperlink"/>
          </w:rPr>
          <w:t>[1]</w:t>
        </w:r>
      </w:hyperlink>
      <w:r w:rsidR="00315F4A">
        <w:t xml:space="preserve"> Naktuinbouw; </w:t>
      </w:r>
      <w:hyperlink r:id="rId169" w:history="1">
        <w:r w:rsidR="00315F4A">
          <w:rPr>
            <w:rStyle w:val="Hyperlink"/>
          </w:rPr>
          <w:t>resistentie@naktuinbouw.nl</w:t>
        </w:r>
      </w:hyperlink>
    </w:p>
    <w:p w:rsidR="00315F4A" w:rsidRDefault="0013652F">
      <w:hyperlink w:anchor="_ftnref2" w:history="1">
        <w:r w:rsidR="00315F4A">
          <w:rPr>
            <w:rStyle w:val="Hyperlink"/>
          </w:rPr>
          <w:t>[2]</w:t>
        </w:r>
      </w:hyperlink>
      <w:r w:rsidR="00315F4A">
        <w:t xml:space="preserve"> GEVES; </w:t>
      </w:r>
      <w:hyperlink r:id="rId170" w:history="1">
        <w:r w:rsidR="00315F4A">
          <w:rPr>
            <w:rStyle w:val="Hyperlink"/>
          </w:rPr>
          <w:t>matref@geves.fr</w:t>
        </w:r>
      </w:hyperlink>
      <w:r w:rsidR="00315F4A">
        <w:br w:type="page"/>
      </w:r>
    </w:p>
    <w:p w:rsidR="00315F4A" w:rsidRDefault="00315F4A" w:rsidP="00315F4A">
      <w:pPr>
        <w:spacing w:after="240"/>
      </w:pPr>
      <w:r>
        <w:lastRenderedPageBreak/>
        <w:t>(ii)        DNA marker test</w:t>
      </w:r>
      <w:r>
        <w:br/>
        <w:t> </w:t>
      </w:r>
      <w:r>
        <w:br/>
        <w:t xml:space="preserve">            Resistance to TSWV pathotype 0 </w:t>
      </w:r>
      <w:proofErr w:type="gramStart"/>
      <w:r>
        <w:t>is often based</w:t>
      </w:r>
      <w:proofErr w:type="gramEnd"/>
      <w:r>
        <w:t xml:space="preserve"> on resistance gene Sw-5. The </w:t>
      </w:r>
      <w:proofErr w:type="gramStart"/>
      <w:r>
        <w:t xml:space="preserve">presence of allele for resistance and/or susceptible allele(s) can be detected by the co-dominant markers as described in Dianese </w:t>
      </w:r>
      <w:r>
        <w:rPr>
          <w:rStyle w:val="Emphasis"/>
        </w:rPr>
        <w:t xml:space="preserve">et al </w:t>
      </w:r>
      <w:r>
        <w:t>(2010)</w:t>
      </w:r>
      <w:proofErr w:type="gramEnd"/>
      <w:r>
        <w:t>. Specific aspects:</w:t>
      </w:r>
    </w:p>
    <w:tbl>
      <w:tblPr>
        <w:tblW w:w="9750" w:type="dxa"/>
        <w:tblCellMar>
          <w:left w:w="0" w:type="dxa"/>
          <w:right w:w="0" w:type="dxa"/>
        </w:tblCellMar>
        <w:tblLook w:val="04A0" w:firstRow="1" w:lastRow="0" w:firstColumn="1" w:lastColumn="0" w:noHBand="0" w:noVBand="1"/>
      </w:tblPr>
      <w:tblGrid>
        <w:gridCol w:w="675"/>
        <w:gridCol w:w="2865"/>
        <w:gridCol w:w="6210"/>
      </w:tblGrid>
      <w:tr w:rsidR="00315F4A" w:rsidTr="00315F4A">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315F4A" w:rsidRDefault="00315F4A">
            <w:r>
              <w:rPr>
                <w:rStyle w:val="Emphasis"/>
              </w:rPr>
              <w:t xml:space="preserve">Tomato spotted wilt virus </w:t>
            </w:r>
            <w:r>
              <w:t>– pathotype 0</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Sw-5b</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Susceptible alleles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Sw5-Vat1-F: 5’-ACAACATCAAACAATGTTAGCC-3’</w:t>
            </w:r>
            <w:r>
              <w:br/>
              <w:t>Sw5-Vat2-F: 5’-CATCAAACAATGCAGTTAGCC-3’</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Resistant allele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Sw5-Res-F: 5’-ATCAACCAATACAGCCTAACC-3</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Universal reverse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Sw5-universal-R: 5’-TTTCTCCCTGCAAGTTCACC-3’</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Allele specific probes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Sw5-Sus1: 5’-VIC-TACATTATGAAGGGTTAACAAG-MGB-NFQ-3’</w:t>
            </w:r>
            <w:r>
              <w:br/>
              <w:t>Sw5-Sus2: 5’-6FAM-ACAACAGAGGGTTAACAAGTTTAGG-BHQ1-3’</w:t>
            </w:r>
            <w:r>
              <w:br/>
              <w:t>Sw5-Res: 5’-TEXAS RED-TGGGCGAAAATCCCAACAAG-BHQ2-3’</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at least 20 plants</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homozygous susceptible allele 1 present:</w:t>
            </w:r>
            <w:r>
              <w:br/>
              <w:t>Moneymaker</w:t>
            </w:r>
            <w:r>
              <w:br/>
              <w:t>homozygous susceptible allele 2 present:</w:t>
            </w:r>
            <w:r>
              <w:br/>
              <w:t>Mountain Magic</w:t>
            </w:r>
            <w:r>
              <w:br/>
              <w:t>homozygous resistant allele present:</w:t>
            </w:r>
            <w:r>
              <w:br/>
              <w:t>Montealto</w:t>
            </w:r>
            <w:r>
              <w:br/>
              <w:t>Heterozygous 1 (allele for resistance and allele 1 for susceptibility present): Bodar</w:t>
            </w:r>
            <w:r>
              <w:br/>
              <w:t>Heterozygous 2 (allele for resistance and allele 2 for susceptibility present): Sharmita</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Harvest per individual plant a part of a young leaf. Isolate total DNA with a standard DNA isolation protocol. Pipette each DNA sample and a commercial real-time PCR mastermix into individual wells. Analyse the samples in a real-time PCR machine capable of reading the fluorophores of all the probes, with reaction conditions suitable for the mastermix used.</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1. Initial denaturation step 10 min 95 °C</w:t>
            </w:r>
            <w:r>
              <w:br/>
              <w:t>2. 40 cycles 15 sec 95 °C and 1 min 60°C. Every cycle ends with a plate reading.</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315F4A">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15F4A" w:rsidRDefault="00315F4A">
                  <w:r>
                    <w:t>probe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15F4A" w:rsidRDefault="00315F4A">
                  <w:r>
                    <w:t>Ct/Cq</w:t>
                  </w:r>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15F4A" w:rsidRDefault="00315F4A">
                  <w:r>
                    <w:t>interpretation</w:t>
                  </w:r>
                </w:p>
              </w:tc>
            </w:tr>
            <w:tr w:rsidR="00315F4A">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5F4A" w:rsidRDefault="00315F4A">
                  <w: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susceptible allele sw5b-1 present</w:t>
                  </w:r>
                </w:p>
              </w:tc>
            </w:tr>
            <w:tr w:rsidR="00315F4A">
              <w:tc>
                <w:tcPr>
                  <w:tcW w:w="0" w:type="auto"/>
                  <w:vMerge/>
                  <w:tcBorders>
                    <w:top w:val="nil"/>
                    <w:left w:val="single" w:sz="8" w:space="0" w:color="auto"/>
                    <w:bottom w:val="single" w:sz="8" w:space="0" w:color="auto"/>
                    <w:right w:val="single" w:sz="8" w:space="0" w:color="auto"/>
                  </w:tcBorders>
                  <w:vAlign w:val="center"/>
                  <w:hideMark/>
                </w:tcPr>
                <w:p w:rsidR="00315F4A" w:rsidRDefault="00315F4A">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susceptible allele sw5b-1 absent</w:t>
                  </w:r>
                </w:p>
              </w:tc>
            </w:tr>
            <w:tr w:rsidR="00315F4A">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5F4A" w:rsidRDefault="00315F4A">
                  <w: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susceptible allele sw5b-2 present</w:t>
                  </w:r>
                </w:p>
              </w:tc>
            </w:tr>
            <w:tr w:rsidR="00315F4A">
              <w:tc>
                <w:tcPr>
                  <w:tcW w:w="0" w:type="auto"/>
                  <w:vMerge/>
                  <w:tcBorders>
                    <w:top w:val="nil"/>
                    <w:left w:val="single" w:sz="8" w:space="0" w:color="auto"/>
                    <w:bottom w:val="single" w:sz="8" w:space="0" w:color="auto"/>
                    <w:right w:val="single" w:sz="8" w:space="0" w:color="auto"/>
                  </w:tcBorders>
                  <w:vAlign w:val="center"/>
                  <w:hideMark/>
                </w:tcPr>
                <w:p w:rsidR="00315F4A" w:rsidRDefault="00315F4A">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susceptible allele sw5b-2 absent</w:t>
                  </w:r>
                </w:p>
              </w:tc>
            </w:tr>
            <w:tr w:rsidR="00315F4A">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5F4A" w:rsidRDefault="00315F4A">
                  <w: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resistance allele Sw-5b present</w:t>
                  </w:r>
                </w:p>
              </w:tc>
            </w:tr>
            <w:tr w:rsidR="00315F4A">
              <w:tc>
                <w:tcPr>
                  <w:tcW w:w="0" w:type="auto"/>
                  <w:vMerge/>
                  <w:tcBorders>
                    <w:top w:val="nil"/>
                    <w:left w:val="single" w:sz="8" w:space="0" w:color="auto"/>
                    <w:bottom w:val="single" w:sz="8" w:space="0" w:color="auto"/>
                    <w:right w:val="single" w:sz="8" w:space="0" w:color="auto"/>
                  </w:tcBorders>
                  <w:vAlign w:val="center"/>
                  <w:hideMark/>
                </w:tcPr>
                <w:p w:rsidR="00315F4A" w:rsidRDefault="00315F4A">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rsidR="00315F4A" w:rsidRDefault="00315F4A">
                  <w:r>
                    <w:t>resistance allele Sw-5b absent</w:t>
                  </w:r>
                </w:p>
              </w:tc>
            </w:tr>
          </w:tbl>
          <w:p w:rsidR="00315F4A" w:rsidRDefault="00315F4A"/>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pPr>
              <w:rPr>
                <w:sz w:val="24"/>
                <w:szCs w:val="24"/>
              </w:rPr>
            </w:pPr>
            <w: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Validation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Control varieties should give the expected results. In case of Ct/Cq 35-40: repeat the test.</w:t>
            </w:r>
          </w:p>
        </w:tc>
      </w:tr>
      <w:tr w:rsidR="00315F4A" w:rsidTr="00315F4A">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315F4A" w:rsidRDefault="00315F4A">
            <w: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rsidR="00315F4A" w:rsidRDefault="00315F4A">
            <w:r>
              <w:t>absent   [1]  susceptible allele(s) present and resistant allele absent</w:t>
            </w:r>
            <w:r>
              <w:br/>
              <w:t>present  [9]  resistant allele present (homozygous or heterozygous)</w:t>
            </w:r>
            <w:r>
              <w:br/>
              <w:t> </w:t>
            </w:r>
            <w:r>
              <w:br/>
              <w:t>In case the DNA marker test result does not confirm the declaration in the TQ, a bio-assay should be performed to observe whether the resistance is absent or present for the variety (on another mechanism).</w:t>
            </w:r>
          </w:p>
        </w:tc>
      </w:tr>
    </w:tbl>
    <w:p w:rsidR="00315F4A" w:rsidRDefault="00315F4A" w:rsidP="00315F4A">
      <w:r>
        <w:t> </w:t>
      </w:r>
    </w:p>
    <w:p w:rsidR="00315F4A" w:rsidRPr="00315F4A" w:rsidRDefault="00315F4A" w:rsidP="00315F4A">
      <w:pPr>
        <w:sectPr w:rsidR="00315F4A" w:rsidRPr="00315F4A">
          <w:headerReference w:type="default" r:id="rId171"/>
          <w:footerReference w:type="default" r:id="rId172"/>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315F4A">
                        <w:r>
                          <w:rPr>
                            <w:rFonts w:eastAsia="Arial" w:cs="Arial"/>
                            <w:color w:val="000000"/>
                            <w:u w:val="single"/>
                          </w:rPr>
                          <w:t>Ad. 69: Resistance to </w:t>
                        </w:r>
                        <w:r>
                          <w:rPr>
                            <w:rFonts w:eastAsia="Arial" w:cs="Arial"/>
                            <w:i/>
                            <w:iCs/>
                            <w:color w:val="000000"/>
                            <w:u w:val="single"/>
                          </w:rPr>
                          <w:t>Leveillula taurica</w:t>
                        </w:r>
                        <w:r>
                          <w:rPr>
                            <w:rFonts w:eastAsia="Arial" w:cs="Arial"/>
                            <w:color w:val="000000"/>
                            <w:u w:val="single"/>
                          </w:rPr>
                          <w:t xml:space="preserve"> (Lt)</w:t>
                        </w:r>
                      </w:p>
                    </w:tc>
                  </w:tr>
                </w:tbl>
                <w:p w:rsidR="007F75B1" w:rsidRDefault="007F75B1">
                  <w:pPr>
                    <w:spacing w:line="1" w:lineRule="auto"/>
                  </w:pPr>
                </w:p>
              </w:tc>
            </w:tr>
          </w:tbl>
          <w:p w:rsidR="007F75B1" w:rsidRDefault="007F75B1">
            <w:pPr>
              <w:spacing w:line="1" w:lineRule="auto"/>
            </w:pPr>
          </w:p>
        </w:tc>
      </w:tr>
    </w:tbl>
    <w:p w:rsidR="00D90E3D" w:rsidRDefault="00D90E3D"/>
    <w:tbl>
      <w:tblPr>
        <w:tblW w:w="9750" w:type="dxa"/>
        <w:tblCellMar>
          <w:left w:w="0" w:type="dxa"/>
          <w:right w:w="0" w:type="dxa"/>
        </w:tblCellMar>
        <w:tblLook w:val="04A0" w:firstRow="1" w:lastRow="0" w:firstColumn="1" w:lastColumn="0" w:noHBand="0" w:noVBand="1"/>
      </w:tblPr>
      <w:tblGrid>
        <w:gridCol w:w="690"/>
        <w:gridCol w:w="3160"/>
        <w:gridCol w:w="5900"/>
      </w:tblGrid>
      <w:tr w:rsidR="00D90E3D" w:rsidRPr="00D90E3D" w:rsidTr="00D90E3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i/>
                <w:iCs/>
              </w:rPr>
              <w:t>Leveillula taurica</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i/>
                <w:iCs/>
              </w:rPr>
              <w:t>Solanum lycopersicum</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no long term storage method is available</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detached leaves of a susceptible host plant</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20</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Monalbo, Montfavet 63-5</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Radiance</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adult plants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natural infection, mainly by wind dispersal of spores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before maturity of fruits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visual</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Symptoms: Yellow chlorotic spots on upper side of leaves, mycelium on abaxial side of leaves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evaluation of variety resistance should be calibrated with results of resistant and susceptible controls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Interpretation of data in terms of</w:t>
            </w:r>
            <w:r w:rsidRPr="00D90E3D">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absent</w:t>
            </w:r>
            <w:proofErr w:type="gramStart"/>
            <w:r w:rsidRPr="00D90E3D">
              <w:rPr>
                <w:rFonts w:cs="Arial"/>
              </w:rPr>
              <w:t>  [</w:t>
            </w:r>
            <w:proofErr w:type="gramEnd"/>
            <w:r w:rsidRPr="00D90E3D">
              <w:rPr>
                <w:rFonts w:cs="Arial"/>
              </w:rPr>
              <w:t>1]        symptoms</w:t>
            </w:r>
            <w:r w:rsidRPr="00D90E3D">
              <w:rPr>
                <w:rFonts w:cs="Arial"/>
              </w:rPr>
              <w:br/>
              <w:t>present [9]        no symptoms, or same level as the resistant control.</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 xml:space="preserve">Check cleistothecia under microscope to confirm presence of </w:t>
            </w:r>
            <w:r w:rsidRPr="00D90E3D">
              <w:rPr>
                <w:rFonts w:cs="Arial"/>
                <w:i/>
                <w:iCs/>
              </w:rPr>
              <w:t>Leveillula</w:t>
            </w:r>
            <w:r w:rsidRPr="00D90E3D">
              <w:rPr>
                <w:rFonts w:cs="Arial"/>
              </w:rPr>
              <w:t xml:space="preserve"> and not another powdery mildew.</w:t>
            </w:r>
            <w:r w:rsidRPr="00D90E3D">
              <w:rPr>
                <w:rFonts w:cs="Arial"/>
              </w:rPr>
              <w:br/>
              <w:t>Plant stage dependent action of resistance can cause difficulties in the interpretation</w:t>
            </w:r>
          </w:p>
        </w:tc>
      </w:tr>
    </w:tbl>
    <w:p w:rsidR="00D90E3D" w:rsidRDefault="00D90E3D" w:rsidP="00D90E3D"/>
    <w:p w:rsidR="00D90E3D" w:rsidRDefault="00D90E3D" w:rsidP="00D90E3D"/>
    <w:p w:rsidR="007F75B1" w:rsidRPr="00D90E3D" w:rsidRDefault="007F75B1" w:rsidP="00D90E3D">
      <w:pPr>
        <w:sectPr w:rsidR="007F75B1" w:rsidRPr="00D90E3D">
          <w:headerReference w:type="default" r:id="rId173"/>
          <w:footerReference w:type="default" r:id="rId174"/>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D90E3D">
                        <w:r>
                          <w:rPr>
                            <w:rFonts w:eastAsia="Arial" w:cs="Arial"/>
                            <w:color w:val="000000"/>
                            <w:u w:val="single"/>
                          </w:rPr>
                          <w:t>Ad. 70: Resistance to </w:t>
                        </w:r>
                        <w:r>
                          <w:rPr>
                            <w:rFonts w:eastAsia="Arial" w:cs="Arial"/>
                            <w:i/>
                            <w:iCs/>
                            <w:color w:val="000000"/>
                            <w:u w:val="single"/>
                          </w:rPr>
                          <w:t>Pseudoidium neolycopersici (ex Oidium neolycopersici) </w:t>
                        </w:r>
                        <w:r>
                          <w:rPr>
                            <w:rFonts w:eastAsia="Arial" w:cs="Arial"/>
                            <w:color w:val="000000"/>
                            <w:u w:val="single"/>
                          </w:rPr>
                          <w:t>(Pn (ex On))</w:t>
                        </w:r>
                      </w:p>
                    </w:tc>
                  </w:tr>
                </w:tbl>
                <w:p w:rsidR="007F75B1" w:rsidRDefault="007F75B1">
                  <w:pPr>
                    <w:spacing w:line="1" w:lineRule="auto"/>
                  </w:pPr>
                </w:p>
              </w:tc>
            </w:tr>
          </w:tbl>
          <w:p w:rsidR="007F75B1" w:rsidRDefault="007F75B1">
            <w:pPr>
              <w:spacing w:line="1" w:lineRule="auto"/>
            </w:pPr>
          </w:p>
        </w:tc>
      </w:tr>
    </w:tbl>
    <w:p w:rsidR="00D90E3D" w:rsidRDefault="00D90E3D"/>
    <w:tbl>
      <w:tblPr>
        <w:tblW w:w="9750" w:type="dxa"/>
        <w:tblCellMar>
          <w:left w:w="0" w:type="dxa"/>
          <w:right w:w="0" w:type="dxa"/>
        </w:tblCellMar>
        <w:tblLook w:val="04A0" w:firstRow="1" w:lastRow="0" w:firstColumn="1" w:lastColumn="0" w:noHBand="0" w:noVBand="1"/>
      </w:tblPr>
      <w:tblGrid>
        <w:gridCol w:w="690"/>
        <w:gridCol w:w="3160"/>
        <w:gridCol w:w="5900"/>
      </w:tblGrid>
      <w:tr w:rsidR="00D90E3D" w:rsidRPr="00D90E3D" w:rsidTr="00D90E3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i/>
                <w:iCs/>
              </w:rPr>
              <w:t>Oidium neolycopersici</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i/>
                <w:iCs/>
              </w:rPr>
              <w:t>Solanum lycopersicum</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see remark under 13</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biotest</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plant</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24°C during the day; 18°C during the night</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water</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see 10.4</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by washing off</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check for contaminants under microscope</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1-2 hours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20</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Not applicable</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Momor, Montfavet 63-5</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Romiro, PI 247087</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glasshouse</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20°C or 18/24°C</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12 hours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collect spores in water</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w:t>
            </w:r>
            <w:r w:rsidRPr="00D90E3D">
              <w:rPr>
                <w:rFonts w:cs="Arial"/>
                <w:vertAlign w:val="superscript"/>
              </w:rPr>
              <w:t>4</w:t>
            </w:r>
            <w:r w:rsidRPr="00D90E3D">
              <w:rPr>
                <w:rFonts w:cs="Arial"/>
              </w:rPr>
              <w:t xml:space="preserve"> conidia/ml</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3 weeks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by spraying on leaves or dredging of leaves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7-18 days after inoculation</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visual</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 xml:space="preserve">0. </w:t>
            </w:r>
            <w:proofErr w:type="gramStart"/>
            <w:r w:rsidRPr="00D90E3D">
              <w:rPr>
                <w:rFonts w:cs="Arial"/>
              </w:rPr>
              <w:t>no</w:t>
            </w:r>
            <w:proofErr w:type="gramEnd"/>
            <w:r w:rsidRPr="00D90E3D">
              <w:rPr>
                <w:rFonts w:cs="Arial"/>
              </w:rPr>
              <w:t xml:space="preserve"> sporulation</w:t>
            </w:r>
            <w:r w:rsidRPr="00D90E3D">
              <w:rPr>
                <w:rFonts w:cs="Arial"/>
              </w:rPr>
              <w:br/>
              <w:t xml:space="preserve">1. </w:t>
            </w:r>
            <w:proofErr w:type="gramStart"/>
            <w:r w:rsidRPr="00D90E3D">
              <w:rPr>
                <w:rFonts w:cs="Arial"/>
              </w:rPr>
              <w:t>necrotic</w:t>
            </w:r>
            <w:proofErr w:type="gramEnd"/>
            <w:r w:rsidRPr="00D90E3D">
              <w:rPr>
                <w:rFonts w:cs="Arial"/>
              </w:rPr>
              <w:t xml:space="preserve"> points and sometimes locally restricted sporulation</w:t>
            </w:r>
            <w:r w:rsidRPr="00D90E3D">
              <w:rPr>
                <w:rFonts w:cs="Arial"/>
              </w:rPr>
              <w:br/>
              <w:t xml:space="preserve">2. </w:t>
            </w:r>
            <w:proofErr w:type="gramStart"/>
            <w:r w:rsidRPr="00D90E3D">
              <w:rPr>
                <w:rFonts w:cs="Arial"/>
              </w:rPr>
              <w:t>moderate</w:t>
            </w:r>
            <w:proofErr w:type="gramEnd"/>
            <w:r w:rsidRPr="00D90E3D">
              <w:rPr>
                <w:rFonts w:cs="Arial"/>
              </w:rPr>
              <w:t xml:space="preserve"> sporulation</w:t>
            </w:r>
            <w:r w:rsidRPr="00D90E3D">
              <w:rPr>
                <w:rFonts w:cs="Arial"/>
              </w:rPr>
              <w:br/>
              <w:t>3. abundant sporulation</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evaluation of variety resistance should be calibrated with results of resistant and susceptible controls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Interpretation of data in terms of</w:t>
            </w:r>
            <w:r w:rsidRPr="00D90E3D">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absent  [1]        Moderate or abundant sporulation</w:t>
            </w:r>
            <w:r w:rsidRPr="00D90E3D">
              <w:rPr>
                <w:rFonts w:cs="Arial"/>
              </w:rPr>
              <w:br/>
              <w:t>present [9]        No or restricted sporulation</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 xml:space="preserve">Resistance-breaking isolates </w:t>
            </w:r>
            <w:proofErr w:type="gramStart"/>
            <w:r w:rsidRPr="00D90E3D">
              <w:rPr>
                <w:rFonts w:cs="Arial"/>
              </w:rPr>
              <w:t>should be avoided</w:t>
            </w:r>
            <w:proofErr w:type="gramEnd"/>
            <w:r w:rsidRPr="00D90E3D">
              <w:rPr>
                <w:rFonts w:cs="Arial"/>
              </w:rPr>
              <w:t xml:space="preserve">. Resistance to </w:t>
            </w:r>
            <w:r w:rsidRPr="00D90E3D">
              <w:rPr>
                <w:rFonts w:cs="Arial"/>
                <w:i/>
                <w:iCs/>
              </w:rPr>
              <w:t>O. neolycopersici</w:t>
            </w:r>
            <w:r w:rsidRPr="00D90E3D">
              <w:rPr>
                <w:rFonts w:cs="Arial"/>
              </w:rPr>
              <w:t xml:space="preserve"> is usually race-specific. However, as long as a differential series of tomato genotypes with well-defined resistances is lacking, it will remain hard to conclude that different races of </w:t>
            </w:r>
            <w:r w:rsidRPr="00D90E3D">
              <w:rPr>
                <w:rFonts w:cs="Arial"/>
                <w:i/>
                <w:iCs/>
              </w:rPr>
              <w:t>O. neolycopersici</w:t>
            </w:r>
            <w:r w:rsidRPr="00D90E3D">
              <w:rPr>
                <w:rFonts w:cs="Arial"/>
              </w:rPr>
              <w:t xml:space="preserve"> exist.</w:t>
            </w:r>
          </w:p>
        </w:tc>
      </w:tr>
    </w:tbl>
    <w:p w:rsidR="00D90E3D" w:rsidRDefault="00D90E3D" w:rsidP="00D90E3D"/>
    <w:p w:rsidR="00D90E3D" w:rsidRDefault="00D90E3D" w:rsidP="00D90E3D"/>
    <w:p w:rsidR="007F75B1" w:rsidRPr="00D90E3D" w:rsidRDefault="007F75B1" w:rsidP="00D90E3D">
      <w:pPr>
        <w:sectPr w:rsidR="007F75B1" w:rsidRPr="00D90E3D">
          <w:headerReference w:type="default" r:id="rId175"/>
          <w:footerReference w:type="default" r:id="rId176"/>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F75B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F75B1">
                    <w:tc>
                      <w:tcPr>
                        <w:tcW w:w="9299" w:type="dxa"/>
                        <w:tcMar>
                          <w:top w:w="0" w:type="dxa"/>
                          <w:left w:w="0" w:type="dxa"/>
                          <w:bottom w:w="0" w:type="dxa"/>
                          <w:right w:w="0" w:type="dxa"/>
                        </w:tcMar>
                      </w:tcPr>
                      <w:p w:rsidR="007F75B1" w:rsidRDefault="006A66A6" w:rsidP="00D90E3D">
                        <w:r>
                          <w:rPr>
                            <w:rFonts w:eastAsia="Arial" w:cs="Arial"/>
                            <w:color w:val="000000"/>
                            <w:u w:val="single"/>
                          </w:rPr>
                          <w:t xml:space="preserve">Ad. 71: Resistance to </w:t>
                        </w:r>
                        <w:r>
                          <w:rPr>
                            <w:rFonts w:eastAsia="Arial" w:cs="Arial"/>
                            <w:i/>
                            <w:iCs/>
                            <w:color w:val="000000"/>
                            <w:u w:val="single"/>
                          </w:rPr>
                          <w:t>Tomato torrado virus</w:t>
                        </w:r>
                        <w:r>
                          <w:rPr>
                            <w:rFonts w:eastAsia="Arial" w:cs="Arial"/>
                            <w:color w:val="000000"/>
                            <w:u w:val="single"/>
                          </w:rPr>
                          <w:t xml:space="preserve"> (ToTV)</w:t>
                        </w:r>
                        <w:r w:rsidR="00D90E3D">
                          <w:t xml:space="preserve"> </w:t>
                        </w:r>
                      </w:p>
                    </w:tc>
                  </w:tr>
                </w:tbl>
                <w:p w:rsidR="007F75B1" w:rsidRDefault="007F75B1">
                  <w:pPr>
                    <w:spacing w:line="1" w:lineRule="auto"/>
                  </w:pPr>
                </w:p>
              </w:tc>
            </w:tr>
          </w:tbl>
          <w:p w:rsidR="007F75B1" w:rsidRDefault="007F75B1">
            <w:pPr>
              <w:spacing w:line="1" w:lineRule="auto"/>
            </w:pPr>
          </w:p>
        </w:tc>
      </w:tr>
      <w:tr w:rsidR="007F75B1">
        <w:trPr>
          <w:trHeight w:val="1"/>
          <w:hidden/>
        </w:trPr>
        <w:tc>
          <w:tcPr>
            <w:tcW w:w="9465" w:type="dxa"/>
            <w:vMerge w:val="restart"/>
            <w:tcMar>
              <w:top w:w="0" w:type="dxa"/>
              <w:left w:w="0" w:type="dxa"/>
              <w:bottom w:w="0" w:type="dxa"/>
              <w:right w:w="0" w:type="dxa"/>
            </w:tcMar>
          </w:tcPr>
          <w:p w:rsidR="007F75B1" w:rsidRDefault="007F75B1">
            <w:pPr>
              <w:rPr>
                <w:vanish/>
              </w:rPr>
            </w:pPr>
            <w:bookmarkStart w:id="136" w:name="__bookmark_27"/>
            <w:bookmarkEnd w:id="136"/>
          </w:p>
          <w:p w:rsidR="007F75B1" w:rsidRDefault="007F75B1">
            <w:pPr>
              <w:spacing w:line="1" w:lineRule="auto"/>
            </w:pPr>
          </w:p>
        </w:tc>
      </w:tr>
    </w:tbl>
    <w:p w:rsidR="00D90E3D" w:rsidRDefault="00D90E3D"/>
    <w:tbl>
      <w:tblPr>
        <w:tblW w:w="9750" w:type="dxa"/>
        <w:tblCellMar>
          <w:left w:w="0" w:type="dxa"/>
          <w:right w:w="0" w:type="dxa"/>
        </w:tblCellMar>
        <w:tblLook w:val="04A0" w:firstRow="1" w:lastRow="0" w:firstColumn="1" w:lastColumn="0" w:noHBand="0" w:noVBand="1"/>
      </w:tblPr>
      <w:tblGrid>
        <w:gridCol w:w="690"/>
        <w:gridCol w:w="3160"/>
        <w:gridCol w:w="5900"/>
      </w:tblGrid>
      <w:tr w:rsidR="00D90E3D" w:rsidRPr="00D90E3D" w:rsidTr="00D90E3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i/>
                <w:iCs/>
              </w:rPr>
              <w:t>Tomato torrado virus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 regions with temperate climate</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i/>
                <w:iCs/>
              </w:rPr>
              <w:t>Solanum lycopersicum</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biotest</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i/>
                <w:iCs/>
              </w:rPr>
              <w:t>Nicotiana tabacum</w:t>
            </w:r>
            <w:r w:rsidRPr="00D90E3D">
              <w:rPr>
                <w:rFonts w:cs="Arial"/>
              </w:rPr>
              <w:t xml:space="preserve"> ‘Xanthi’</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cotyledon to first leaf</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see 10.4</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after 3 weeks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plants yellow, systemic infection</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instable at room temperature</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20</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Daniela</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Matias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glasshouse</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23°C during the day; 21°C during the night</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16 hours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14 days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with ice-cold 0,01 M PBS pH 7 and carborundum</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First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7 days after inoculation</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14 days after inoculation</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18 days after inoculation</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visual</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necrotic spots on the top leaves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evaluation of variety resistance should be calibrated with results of resistant and susceptible controls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Interpretation of data in terms of</w:t>
            </w:r>
            <w:r w:rsidRPr="00D90E3D">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absent  [1]        necrotic spots present</w:t>
            </w:r>
            <w:r w:rsidRPr="00D90E3D">
              <w:rPr>
                <w:rFonts w:cs="Arial"/>
              </w:rPr>
              <w:br/>
              <w:t>present [9]        No symptoms</w:t>
            </w:r>
          </w:p>
        </w:tc>
      </w:tr>
      <w:tr w:rsidR="00D90E3D" w:rsidRPr="00D90E3D" w:rsidTr="00D90E3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r w:rsidRPr="00D90E3D">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rsidR="00D90E3D" w:rsidRPr="00D90E3D" w:rsidRDefault="00D90E3D" w:rsidP="00D90E3D">
            <w:pPr>
              <w:rPr>
                <w:rFonts w:cs="Arial"/>
              </w:rPr>
            </w:pPr>
            <w:proofErr w:type="gramStart"/>
            <w:r w:rsidRPr="00D90E3D">
              <w:rPr>
                <w:rFonts w:cs="Arial"/>
              </w:rPr>
              <w:t>ToTV is transmitted by white fly (</w:t>
            </w:r>
            <w:r w:rsidRPr="00D90E3D">
              <w:rPr>
                <w:rFonts w:cs="Arial"/>
                <w:i/>
                <w:iCs/>
              </w:rPr>
              <w:t>Bemisia tabaci</w:t>
            </w:r>
            <w:r w:rsidRPr="00D90E3D">
              <w:rPr>
                <w:rFonts w:cs="Arial"/>
              </w:rPr>
              <w:t>)</w:t>
            </w:r>
            <w:proofErr w:type="gramEnd"/>
            <w:r w:rsidRPr="00D90E3D">
              <w:rPr>
                <w:rFonts w:cs="Arial"/>
              </w:rPr>
              <w:t xml:space="preserve">. Produce inoculum with ice-cold mortar and pestle. During </w:t>
            </w:r>
            <w:proofErr w:type="gramStart"/>
            <w:r w:rsidRPr="00D90E3D">
              <w:rPr>
                <w:rFonts w:cs="Arial"/>
              </w:rPr>
              <w:t>inoculation</w:t>
            </w:r>
            <w:proofErr w:type="gramEnd"/>
            <w:r w:rsidRPr="00D90E3D">
              <w:rPr>
                <w:rFonts w:cs="Arial"/>
              </w:rPr>
              <w:t xml:space="preserve"> the temperature should be below 25°C.</w:t>
            </w:r>
          </w:p>
        </w:tc>
      </w:tr>
    </w:tbl>
    <w:p w:rsidR="00D90E3D" w:rsidRDefault="00D90E3D" w:rsidP="00D90E3D"/>
    <w:p w:rsidR="00D90E3D" w:rsidRDefault="00D90E3D" w:rsidP="00D90E3D"/>
    <w:p w:rsidR="007F75B1" w:rsidRPr="00D90E3D" w:rsidRDefault="007F75B1" w:rsidP="00D90E3D">
      <w:pPr>
        <w:sectPr w:rsidR="007F75B1" w:rsidRPr="00D90E3D">
          <w:headerReference w:type="default" r:id="rId177"/>
          <w:footerReference w:type="default" r:id="rId178"/>
          <w:pgSz w:w="11905" w:h="16837"/>
          <w:pgMar w:top="510" w:right="1133"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7F75B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F75B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F75B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F75B1">
                          <w:tc>
                            <w:tcPr>
                              <w:tcW w:w="708" w:type="dxa"/>
                              <w:tcMar>
                                <w:top w:w="0" w:type="dxa"/>
                                <w:left w:w="0" w:type="dxa"/>
                                <w:bottom w:w="0" w:type="dxa"/>
                                <w:right w:w="0" w:type="dxa"/>
                              </w:tcMar>
                            </w:tcPr>
                            <w:p w:rsidR="007F75B1" w:rsidRDefault="006A66A6">
                              <w:pPr>
                                <w:jc w:val="both"/>
                                <w:rPr>
                                  <w:rFonts w:eastAsia="Arial" w:cs="Arial"/>
                                  <w:color w:val="000000"/>
                                </w:rPr>
                              </w:pPr>
                              <w:bookmarkStart w:id="137" w:name="__bookmark_28"/>
                              <w:bookmarkEnd w:id="137"/>
                              <w:r>
                                <w:rPr>
                                  <w:rFonts w:eastAsia="Arial" w:cs="Arial"/>
                                  <w:color w:val="000000"/>
                                </w:rPr>
                                <w:t>9.</w:t>
                              </w:r>
                            </w:p>
                          </w:tc>
                          <w:tc>
                            <w:tcPr>
                              <w:tcW w:w="9057" w:type="dxa"/>
                              <w:tcMar>
                                <w:top w:w="0" w:type="dxa"/>
                                <w:left w:w="0" w:type="dxa"/>
                                <w:bottom w:w="0" w:type="dxa"/>
                                <w:right w:w="0" w:type="dxa"/>
                              </w:tcMar>
                            </w:tcPr>
                            <w:p w:rsidR="007F75B1" w:rsidRDefault="006A66A6">
                              <w:pPr>
                                <w:rPr>
                                  <w:rFonts w:eastAsia="Arial" w:cs="Arial"/>
                                  <w:color w:val="000000"/>
                                  <w:u w:val="single"/>
                                </w:rPr>
                              </w:pPr>
                              <w:bookmarkStart w:id="138" w:name="Section9"/>
                              <w:bookmarkEnd w:id="138"/>
                              <w:r>
                                <w:rPr>
                                  <w:rFonts w:eastAsia="Arial" w:cs="Arial"/>
                                  <w:color w:val="000000"/>
                                  <w:u w:val="single"/>
                                </w:rPr>
                                <w:t>Literature</w:t>
                              </w:r>
                            </w:p>
                          </w:tc>
                        </w:tr>
                      </w:tbl>
                      <w:p w:rsidR="007F75B1" w:rsidRDefault="007F75B1">
                        <w:pPr>
                          <w:spacing w:line="1" w:lineRule="auto"/>
                        </w:pPr>
                      </w:p>
                    </w:tc>
                  </w:tr>
                  <w:tr w:rsidR="007F75B1">
                    <w:tc>
                      <w:tcPr>
                        <w:tcW w:w="976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bl>
                <w:p w:rsidR="007F75B1" w:rsidRDefault="007F75B1">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7F75B1">
                    <w:tc>
                      <w:tcPr>
                        <w:tcW w:w="9765" w:type="dxa"/>
                        <w:tcMar>
                          <w:top w:w="0" w:type="dxa"/>
                          <w:left w:w="0" w:type="dxa"/>
                          <w:bottom w:w="0" w:type="dxa"/>
                          <w:right w:w="0" w:type="dxa"/>
                        </w:tcMar>
                      </w:tcPr>
                      <w:p w:rsidR="007F75B1" w:rsidRDefault="006A66A6">
                        <w:r>
                          <w:rPr>
                            <w:rFonts w:eastAsia="Arial" w:cs="Arial"/>
                            <w:color w:val="000000"/>
                          </w:rPr>
                          <w:t>Ano, G., Brand, R., Causse, M., Chauvet, M., Damidaux, R., Laterrot, H., Philouze, J., Plages, J.N., Rousselle, 2006: La Tomate, in Histoire et amélioration de cinquante plantes cultivées au XXème siècle. Coordinatrice C. Doré, Collection « Savoir faire », Editions INRA Quae. Paris, FR, 840 pp.</w:t>
                        </w:r>
                      </w:p>
                      <w:p w:rsidR="007F75B1" w:rsidRDefault="007F75B1"/>
                      <w:p w:rsidR="007F75B1" w:rsidRDefault="006A66A6">
                        <w:r>
                          <w:rPr>
                            <w:rFonts w:eastAsia="Arial" w:cs="Arial"/>
                            <w:color w:val="000000"/>
                          </w:rPr>
                          <w:t>Arens P., Mansilla C., Deinum D., Cavellini L., Moretti A., Rolland S., van der Schoot H., Calvache D., Ponz F., Collonnier C., Mathis R., Smilde D., Caranta C,; Vosman B., 2010: Development and evaluation of robust molecular markers linked to disease resistance in tomato for distinctness, uniformity and stability testing. Theoretical and applied genetics 120(3). pp. 655-64</w:t>
                        </w:r>
                      </w:p>
                      <w:p w:rsidR="007F75B1" w:rsidRDefault="007F75B1"/>
                      <w:p w:rsidR="007F75B1" w:rsidRDefault="006A66A6">
                        <w:r>
                          <w:rPr>
                            <w:rFonts w:eastAsia="Arial" w:cs="Arial"/>
                            <w:color w:val="000000"/>
                          </w:rPr>
                          <w:t>Bai, Y. 2004: The genetics and mechanisms of resistance to tomato powdery mildew (Oidium neolycopersici) in Lycopersicon species. Thesis Wageningen University. NL, 103 pp.</w:t>
                        </w:r>
                      </w:p>
                      <w:p w:rsidR="007F75B1" w:rsidRDefault="007F75B1"/>
                      <w:p w:rsidR="007F75B1" w:rsidRDefault="006A66A6">
                        <w:r>
                          <w:rPr>
                            <w:rFonts w:eastAsia="Arial" w:cs="Arial"/>
                            <w:color w:val="000000"/>
                          </w:rPr>
                          <w:t>Barbieri, M., et al., 2010: Introgressions of resistance to two Mediterranean virus species causing tomato yellow leaf curl into a valuable traditional tomato variety. Journal of Plant Pathology 92(2). pp.485-493</w:t>
                        </w:r>
                      </w:p>
                      <w:p w:rsidR="007F75B1" w:rsidRDefault="007F75B1"/>
                      <w:p w:rsidR="007F75B1" w:rsidRDefault="006A66A6">
                        <w:r>
                          <w:rPr>
                            <w:rFonts w:eastAsia="Arial" w:cs="Arial"/>
                            <w:color w:val="000000"/>
                          </w:rPr>
                          <w:t xml:space="preserve">Brand, R., 2000: Evolution des variétés de Tomate au cours du siècle, dans ‘La </w:t>
                        </w:r>
                        <w:proofErr w:type="gramStart"/>
                        <w:r>
                          <w:rPr>
                            <w:rFonts w:eastAsia="Arial" w:cs="Arial"/>
                            <w:color w:val="000000"/>
                          </w:rPr>
                          <w:t>Tomate :</w:t>
                        </w:r>
                        <w:proofErr w:type="gramEnd"/>
                        <w:r>
                          <w:rPr>
                            <w:rFonts w:eastAsia="Arial" w:cs="Arial"/>
                            <w:color w:val="000000"/>
                          </w:rPr>
                          <w:t xml:space="preserve"> pour un produit de qualité’, Edition Ctifl, C85105 (ouvrage collectif). FR, pp. 97-105</w:t>
                        </w:r>
                      </w:p>
                      <w:p w:rsidR="007F75B1" w:rsidRDefault="007F75B1"/>
                      <w:p w:rsidR="007F75B1" w:rsidRDefault="006A66A6">
                        <w:r>
                          <w:rPr>
                            <w:rFonts w:eastAsia="Arial" w:cs="Arial"/>
                            <w:color w:val="000000"/>
                          </w:rPr>
                          <w:t>Denby, L.G., Wooliams, G.E., 1962: The Development of Verticillium Resistant Strains of Established Tomato Varieties. Canadian Journal Plant Science 42. CA, pp. 681-685</w:t>
                        </w:r>
                      </w:p>
                      <w:p w:rsidR="007F75B1" w:rsidRDefault="007F75B1"/>
                      <w:p w:rsidR="007F75B1" w:rsidRDefault="006A66A6">
                        <w:r>
                          <w:rPr>
                            <w:rFonts w:eastAsia="Arial" w:cs="Arial"/>
                            <w:color w:val="000000"/>
                          </w:rPr>
                          <w:t>Dianese, E.C. et al, 2010: Development of a locus-specific, co-dominant SCAR marker for assisted-selection of the Sw-5 (Topovirus resistance) gene cluster in a wide range of tomato accessions. Molecular Breeding, 25(1). pp. 133-142</w:t>
                        </w:r>
                      </w:p>
                      <w:p w:rsidR="007F75B1" w:rsidRDefault="007F75B1"/>
                      <w:p w:rsidR="007F75B1" w:rsidRDefault="006A66A6">
                        <w:r>
                          <w:rPr>
                            <w:rFonts w:eastAsia="Arial" w:cs="Arial"/>
                            <w:color w:val="000000"/>
                          </w:rPr>
                          <w:t>Garcia, S., et al., 2009: Resistance driven selection of begomoviruses associated with the TYLCV. Virus research 146. pp. 66-72</w:t>
                        </w:r>
                      </w:p>
                      <w:p w:rsidR="007F75B1" w:rsidRDefault="007F75B1"/>
                      <w:p w:rsidR="007F75B1" w:rsidRDefault="006A66A6">
                        <w:r>
                          <w:rPr>
                            <w:rFonts w:eastAsia="Arial" w:cs="Arial"/>
                            <w:color w:val="000000"/>
                          </w:rPr>
                          <w:t>Garland, S., Sharman, M., Persley, D. and McGrath, D., 2005: The development of an improved PCR-based marker system for Sw-5, an important TSWV resistance gene of tomato. Australian Journal of Agricultural Research, 56 (3). pp 285-289</w:t>
                        </w:r>
                      </w:p>
                      <w:p w:rsidR="007F75B1" w:rsidRDefault="007F75B1"/>
                      <w:p w:rsidR="007F75B1" w:rsidRDefault="006A66A6">
                        <w:r>
                          <w:rPr>
                            <w:rFonts w:eastAsia="Arial" w:cs="Arial"/>
                            <w:color w:val="000000"/>
                          </w:rPr>
                          <w:t>Gordillo, L.F. and Stevens, M.R., 2008: Screening two Lycopersicon peruvianum collections for resistance to Tomato spotted wilt virus. Plant Disease 92(5). pp. 694-704</w:t>
                        </w:r>
                      </w:p>
                      <w:p w:rsidR="007F75B1" w:rsidRDefault="007F75B1"/>
                      <w:p w:rsidR="007F75B1" w:rsidRDefault="006A66A6">
                        <w:r>
                          <w:rPr>
                            <w:rFonts w:eastAsia="Arial" w:cs="Arial"/>
                            <w:color w:val="000000"/>
                          </w:rPr>
                          <w:t>Hubbeling, N., 1978: Breakdown of resistance to the Cf-5 gene in tomato by another new race of Fulvia fulva. Mededelingen van de Faculteit Landbouwwetenschappen Universiteit Gent 42/2.</w:t>
                        </w:r>
                      </w:p>
                      <w:p w:rsidR="007F75B1" w:rsidRDefault="007F75B1"/>
                      <w:p w:rsidR="007F75B1" w:rsidRDefault="006A66A6">
                        <w:r>
                          <w:rPr>
                            <w:rFonts w:eastAsia="Arial" w:cs="Arial"/>
                            <w:color w:val="000000"/>
                          </w:rPr>
                          <w:t>International Seed Federation (ISF): Trade Issues, Phytosanitary Matters, Pathogen coding, Strain Denomination, Differential sets. https://www.worldseed.org/our-work/plant-health/overview/</w:t>
                        </w:r>
                      </w:p>
                      <w:p w:rsidR="007F75B1" w:rsidRDefault="007F75B1"/>
                      <w:p w:rsidR="007F75B1" w:rsidRDefault="006A66A6">
                        <w:r>
                          <w:rPr>
                            <w:rFonts w:eastAsia="Arial" w:cs="Arial"/>
                            <w:color w:val="000000"/>
                          </w:rPr>
                          <w:t>Laterrot, H., 1973: Sélection de variétés de Tomate résistantes aux Meloidogyne. OEPP/EPPO Bulletin 3(1). pp. 89-92</w:t>
                        </w:r>
                      </w:p>
                      <w:p w:rsidR="007F75B1" w:rsidRDefault="007F75B1"/>
                      <w:p w:rsidR="007F75B1" w:rsidRDefault="006A66A6">
                        <w:r>
                          <w:rPr>
                            <w:rFonts w:eastAsia="Arial" w:cs="Arial"/>
                            <w:color w:val="000000"/>
                          </w:rPr>
                          <w:t>Laterrot, H., 1972: Sélection de tomates résistantes à Fusarium oxysporum f. sp. lycopersici. Phytopathologia Mediterranea, 11(3), Firenze, IT, pp. 154-158</w:t>
                        </w:r>
                      </w:p>
                      <w:p w:rsidR="007F75B1" w:rsidRDefault="007F75B1"/>
                      <w:p w:rsidR="007F75B1" w:rsidRDefault="006A66A6">
                        <w:r>
                          <w:rPr>
                            <w:rFonts w:eastAsia="Arial" w:cs="Arial"/>
                            <w:color w:val="000000"/>
                          </w:rPr>
                          <w:t>Laterrot, H., 1981: La lutte génétique contre la Cladosporiose de la Tomate en France. P.H.M. Revue Horticole, No. 214. Montpellier, FR, pp. 27-30</w:t>
                        </w:r>
                      </w:p>
                      <w:p w:rsidR="007F75B1" w:rsidRDefault="007F75B1"/>
                      <w:p w:rsidR="007F75B1" w:rsidRDefault="006A66A6">
                        <w:r>
                          <w:rPr>
                            <w:rFonts w:eastAsia="Arial" w:cs="Arial"/>
                            <w:color w:val="000000"/>
                          </w:rPr>
                          <w:t>Laterrot, H., 1973: Résistance de la Tomate au virus de la Mosaïque du Tabac. Difficultés rencontrées pour la sélection de variétés résistantes. Ann. Amelior. Plantes, 23 (49). pp. 287-313</w:t>
                        </w:r>
                      </w:p>
                      <w:p w:rsidR="007F75B1" w:rsidRDefault="007F75B1"/>
                      <w:p w:rsidR="007F75B1" w:rsidRDefault="006A66A6">
                        <w:r>
                          <w:rPr>
                            <w:rFonts w:eastAsia="Arial" w:cs="Arial"/>
                            <w:color w:val="000000"/>
                          </w:rPr>
                          <w:t>Laterrot, H., 1990: Situation de la lutte génétique contre les parasites de la Tomate dans les pays méditerranéens. P.H.M. Revue Horticole, No. 303. Montpellier, FR</w:t>
                        </w:r>
                      </w:p>
                      <w:p w:rsidR="007F75B1" w:rsidRDefault="007F75B1"/>
                      <w:p w:rsidR="007F75B1" w:rsidRDefault="006A66A6">
                        <w:r>
                          <w:rPr>
                            <w:rFonts w:eastAsia="Arial" w:cs="Arial"/>
                            <w:color w:val="000000"/>
                          </w:rPr>
                          <w:t>Laterrot, H., 1975: Sélection pour la résistance au Mildiou, Phytophthora infestans MONT. DE BARY chez la Tomate, Ann. Amelior. Plantes, 25 (2). pp.129-149</w:t>
                        </w:r>
                      </w:p>
                      <w:p w:rsidR="007F75B1" w:rsidRDefault="007F75B1"/>
                      <w:p w:rsidR="007F75B1" w:rsidRDefault="006A66A6">
                        <w:r>
                          <w:rPr>
                            <w:rFonts w:eastAsia="Arial" w:cs="Arial"/>
                            <w:color w:val="000000"/>
                          </w:rPr>
                          <w:t>Laterrot, H., 1982: L’argenture de la Tomate. P.H.M. Revue Horticole, No. 225. Montpellier, FR. pp. 21/22</w:t>
                        </w:r>
                      </w:p>
                      <w:p w:rsidR="007F75B1" w:rsidRDefault="007F75B1"/>
                      <w:p w:rsidR="007F75B1" w:rsidRDefault="006A66A6">
                        <w:r>
                          <w:rPr>
                            <w:rFonts w:eastAsia="Arial" w:cs="Arial"/>
                            <w:color w:val="000000"/>
                          </w:rPr>
                          <w:t>Laterrot, H., 1983: La lutte génétique contre la maladie des racines liégeuses de la Tomate, P.H.M. Revue Horticole, No. 238. Montpellier, FR. pp. 23-26</w:t>
                        </w:r>
                      </w:p>
                      <w:p w:rsidR="007F75B1" w:rsidRDefault="007F75B1"/>
                      <w:p w:rsidR="007F75B1" w:rsidRDefault="006A66A6">
                        <w:r>
                          <w:rPr>
                            <w:rFonts w:eastAsia="Arial" w:cs="Arial"/>
                            <w:color w:val="000000"/>
                          </w:rPr>
                          <w:t xml:space="preserve">Laterrot, H., Blancard, </w:t>
                        </w:r>
                        <w:proofErr w:type="gramStart"/>
                        <w:r>
                          <w:rPr>
                            <w:rFonts w:eastAsia="Arial" w:cs="Arial"/>
                            <w:color w:val="000000"/>
                          </w:rPr>
                          <w:t>D</w:t>
                        </w:r>
                        <w:proofErr w:type="gramEnd"/>
                        <w:r>
                          <w:rPr>
                            <w:rFonts w:eastAsia="Arial" w:cs="Arial"/>
                            <w:color w:val="000000"/>
                          </w:rPr>
                          <w:t>., 1983: Criblage d’une série de lignées et d’hybrides F1 de Tomate pour la résistance à la Stemphyliose, Phytopathologia Mediterranea, 22. Firenze, IT. pp. 188-193</w:t>
                        </w:r>
                      </w:p>
                      <w:p w:rsidR="007F75B1" w:rsidRDefault="007F75B1"/>
                      <w:p w:rsidR="007F75B1" w:rsidRDefault="006A66A6">
                        <w:r>
                          <w:rPr>
                            <w:rFonts w:eastAsia="Arial" w:cs="Arial"/>
                            <w:color w:val="000000"/>
                          </w:rPr>
                          <w:t>Laterrot, H., Blancard, D., 1986: Les Stemphylia rencontrés sur la Tomate, Phytopathologia Mediterranea, 25. Firenze, IT. pp.140-144</w:t>
                        </w:r>
                      </w:p>
                      <w:p w:rsidR="007F75B1" w:rsidRDefault="007F75B1"/>
                      <w:p w:rsidR="007F75B1" w:rsidRDefault="006A66A6">
                        <w:r>
                          <w:rPr>
                            <w:rFonts w:eastAsia="Arial" w:cs="Arial"/>
                            <w:color w:val="000000"/>
                          </w:rPr>
                          <w:t>Martin, G. B., Frary, A., Wu, T., Brommonschenkel, S., Chunwongse, J., Earle, E.D., Tanksley, S.D., 1994: A member of the tomato Pto family confers sensitivity to fenthion resulting in rapid cell death. The Plant Cell, 6. pp. 1543-1552</w:t>
                        </w:r>
                      </w:p>
                      <w:p w:rsidR="007F75B1" w:rsidRDefault="007F75B1"/>
                      <w:p w:rsidR="007F75B1" w:rsidRDefault="006A66A6">
                        <w:r>
                          <w:rPr>
                            <w:rFonts w:eastAsia="Arial" w:cs="Arial"/>
                            <w:color w:val="000000"/>
                          </w:rPr>
                          <w:t>Smilde, W.D., Peters, D., 2007: Pathotyping TSWV in pepper and tomato. In: K. Niemirowicz-Szczytt (ed.), Progress in Research on Capsicum and Eggplant, Proceedings of Eucarpia Meeting. Warszawa, PL. pp. 231-236</w:t>
                        </w: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79"/>
          <w:footerReference w:type="default" r:id="rId180"/>
          <w:pgSz w:w="11905" w:h="16837"/>
          <w:pgMar w:top="510" w:right="1133"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7F75B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F75B1">
              <w:tc>
                <w:tcPr>
                  <w:tcW w:w="708" w:type="dxa"/>
                  <w:tcMar>
                    <w:top w:w="0" w:type="dxa"/>
                    <w:left w:w="0" w:type="dxa"/>
                    <w:bottom w:w="0" w:type="dxa"/>
                    <w:right w:w="0" w:type="dxa"/>
                  </w:tcMar>
                </w:tcPr>
                <w:p w:rsidR="007F75B1" w:rsidRDefault="006A66A6">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7F75B1" w:rsidRDefault="006A66A6">
                  <w:pPr>
                    <w:rPr>
                      <w:rFonts w:eastAsia="Arial" w:cs="Arial"/>
                      <w:color w:val="000000"/>
                      <w:u w:val="single"/>
                    </w:rPr>
                  </w:pPr>
                  <w:bookmarkStart w:id="139" w:name="Section10"/>
                  <w:bookmarkEnd w:id="139"/>
                  <w:r>
                    <w:rPr>
                      <w:rFonts w:eastAsia="Arial" w:cs="Arial"/>
                      <w:color w:val="000000"/>
                      <w:u w:val="single"/>
                    </w:rPr>
                    <w:t>Technical Questionnaire</w:t>
                  </w:r>
                </w:p>
              </w:tc>
            </w:tr>
          </w:tbl>
          <w:p w:rsidR="007F75B1" w:rsidRDefault="007F75B1">
            <w:pPr>
              <w:spacing w:line="1" w:lineRule="auto"/>
            </w:pPr>
          </w:p>
        </w:tc>
      </w:tr>
      <w:tr w:rsidR="007F75B1">
        <w:tc>
          <w:tcPr>
            <w:tcW w:w="976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7F75B1">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F75B1" w:rsidRDefault="006A66A6">
                  <w:pPr>
                    <w:rPr>
                      <w:rFonts w:eastAsia="Arial" w:cs="Arial"/>
                      <w:color w:val="000000"/>
                    </w:rPr>
                  </w:pPr>
                  <w:r>
                    <w:rPr>
                      <w:rFonts w:eastAsia="Arial" w:cs="Arial"/>
                      <w:color w:val="000000"/>
                    </w:rPr>
                    <w:br/>
                    <w:t>Reference Number:</w:t>
                  </w:r>
                </w:p>
              </w:tc>
            </w:tr>
          </w:tbl>
          <w:p w:rsidR="007F75B1" w:rsidRDefault="007F75B1">
            <w:pPr>
              <w:spacing w:line="1" w:lineRule="auto"/>
            </w:pPr>
          </w:p>
        </w:tc>
      </w:tr>
      <w:tr w:rsidR="007F75B1">
        <w:tc>
          <w:tcPr>
            <w:tcW w:w="976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F75B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spacing w:line="1" w:lineRule="auto"/>
                  </w:pPr>
                  <w:bookmarkStart w:id="140" w:name="__bookmark_29"/>
                  <w:bookmarkEnd w:id="14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F75B1" w:rsidRDefault="006A66A6">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7F75B1">
              <w:trPr>
                <w:trHeight w:val="207"/>
              </w:trPr>
              <w:tc>
                <w:tcPr>
                  <w:tcW w:w="9255" w:type="dxa"/>
                  <w:gridSpan w:val="2"/>
                  <w:vMerge w:val="restart"/>
                  <w:tcMar>
                    <w:top w:w="0" w:type="dxa"/>
                    <w:left w:w="0" w:type="dxa"/>
                    <w:bottom w:w="0" w:type="dxa"/>
                    <w:right w:w="0" w:type="dxa"/>
                  </w:tcMar>
                </w:tcPr>
                <w:p w:rsidR="007F75B1" w:rsidRDefault="006A66A6">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7F75B1" w:rsidRDefault="007F75B1">
            <w:pPr>
              <w:spacing w:line="1" w:lineRule="auto"/>
            </w:pPr>
          </w:p>
        </w:tc>
      </w:tr>
      <w:tr w:rsidR="007F75B1">
        <w:trPr>
          <w:hidden/>
        </w:trPr>
        <w:tc>
          <w:tcPr>
            <w:tcW w:w="9765" w:type="dxa"/>
            <w:tcMar>
              <w:top w:w="0" w:type="dxa"/>
              <w:left w:w="0" w:type="dxa"/>
              <w:bottom w:w="0" w:type="dxa"/>
              <w:right w:w="0" w:type="dxa"/>
            </w:tcMar>
          </w:tcPr>
          <w:p w:rsidR="007F75B1" w:rsidRDefault="007F75B1">
            <w:pPr>
              <w:rPr>
                <w:vanish/>
              </w:rPr>
            </w:pPr>
            <w:bookmarkStart w:id="141" w:name="__bookmark_30"/>
            <w:bookmarkEnd w:id="14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F75B1">
              <w:tc>
                <w:tcPr>
                  <w:tcW w:w="737" w:type="dxa"/>
                  <w:tcBorders>
                    <w:top w:val="single" w:sz="6" w:space="0" w:color="000000"/>
                    <w:left w:val="single" w:sz="6" w:space="0" w:color="000000"/>
                  </w:tcBorders>
                  <w:tcMar>
                    <w:top w:w="0" w:type="dxa"/>
                    <w:left w:w="0" w:type="dxa"/>
                    <w:bottom w:w="0" w:type="dxa"/>
                    <w:right w:w="0" w:type="dxa"/>
                  </w:tcMar>
                </w:tcPr>
                <w:p w:rsidR="007F75B1" w:rsidRDefault="007F75B1">
                  <w:pPr>
                    <w:spacing w:line="1" w:lineRule="auto"/>
                    <w:jc w:val="center"/>
                  </w:pPr>
                </w:p>
              </w:tc>
              <w:tc>
                <w:tcPr>
                  <w:tcW w:w="737" w:type="dxa"/>
                  <w:tcBorders>
                    <w:top w:val="single" w:sz="6" w:space="0" w:color="000000"/>
                  </w:tcBorders>
                  <w:tcMar>
                    <w:top w:w="0" w:type="dxa"/>
                    <w:left w:w="0" w:type="dxa"/>
                    <w:bottom w:w="0" w:type="dxa"/>
                    <w:right w:w="0" w:type="dxa"/>
                  </w:tcMar>
                </w:tcPr>
                <w:p w:rsidR="007F75B1" w:rsidRDefault="007F75B1">
                  <w:pPr>
                    <w:spacing w:line="1" w:lineRule="auto"/>
                    <w:jc w:val="center"/>
                  </w:pPr>
                </w:p>
              </w:tc>
              <w:tc>
                <w:tcPr>
                  <w:tcW w:w="1927" w:type="dxa"/>
                  <w:tcBorders>
                    <w:top w:val="single" w:sz="6" w:space="0" w:color="000000"/>
                  </w:tcBorders>
                  <w:tcMar>
                    <w:top w:w="0" w:type="dxa"/>
                    <w:left w:w="0" w:type="dxa"/>
                    <w:bottom w:w="0" w:type="dxa"/>
                    <w:right w:w="0" w:type="dxa"/>
                  </w:tcMar>
                </w:tcPr>
                <w:p w:rsidR="007F75B1" w:rsidRDefault="006A66A6">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7F75B1" w:rsidRDefault="007F75B1">
                  <w:pPr>
                    <w:spacing w:line="1" w:lineRule="auto"/>
                    <w:jc w:val="center"/>
                  </w:pPr>
                </w:p>
              </w:tc>
              <w:tc>
                <w:tcPr>
                  <w:tcW w:w="780" w:type="dxa"/>
                  <w:tcBorders>
                    <w:top w:val="single" w:sz="6" w:space="0" w:color="000000"/>
                  </w:tcBorders>
                  <w:tcMar>
                    <w:top w:w="0" w:type="dxa"/>
                    <w:left w:w="0" w:type="dxa"/>
                    <w:bottom w:w="0" w:type="dxa"/>
                    <w:right w:w="0" w:type="dxa"/>
                  </w:tcMar>
                </w:tcPr>
                <w:p w:rsidR="007F75B1" w:rsidRDefault="007F75B1">
                  <w:pPr>
                    <w:spacing w:line="1" w:lineRule="auto"/>
                    <w:jc w:val="center"/>
                  </w:pPr>
                </w:p>
              </w:tc>
            </w:tr>
            <w:tr w:rsidR="007F75B1">
              <w:tc>
                <w:tcPr>
                  <w:tcW w:w="737"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Subject of the Technical Questionnaire</w:t>
                  </w: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7F75B1">
                  <w:pPr>
                    <w:spacing w:line="1" w:lineRule="auto"/>
                  </w:pPr>
                </w:p>
              </w:tc>
              <w:tc>
                <w:tcPr>
                  <w:tcW w:w="1927" w:type="dxa"/>
                  <w:tcMar>
                    <w:top w:w="0" w:type="dxa"/>
                    <w:left w:w="0" w:type="dxa"/>
                    <w:bottom w:w="0" w:type="dxa"/>
                    <w:right w:w="0" w:type="dxa"/>
                  </w:tcMar>
                </w:tcPr>
                <w:p w:rsidR="007F75B1" w:rsidRDefault="007F75B1">
                  <w:pPr>
                    <w:spacing w:line="1" w:lineRule="auto"/>
                  </w:pPr>
                </w:p>
              </w:tc>
              <w:tc>
                <w:tcPr>
                  <w:tcW w:w="5084"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F75B1">
                    <w:tc>
                      <w:tcPr>
                        <w:tcW w:w="737" w:type="dxa"/>
                        <w:tcMar>
                          <w:top w:w="0" w:type="dxa"/>
                          <w:left w:w="0" w:type="dxa"/>
                          <w:bottom w:w="0" w:type="dxa"/>
                          <w:right w:w="0" w:type="dxa"/>
                        </w:tcMar>
                      </w:tcPr>
                      <w:p w:rsidR="007F75B1" w:rsidRDefault="006A66A6" w:rsidP="00D90E3D">
                        <w:r>
                          <w:rPr>
                            <w:rFonts w:eastAsia="Arial" w:cs="Arial"/>
                            <w:color w:val="000000"/>
                            <w:sz w:val="18"/>
                            <w:szCs w:val="18"/>
                          </w:rPr>
                          <w:t>1.1.1</w:t>
                        </w:r>
                      </w:p>
                    </w:tc>
                  </w:tr>
                </w:tbl>
                <w:p w:rsidR="007F75B1" w:rsidRDefault="007F75B1" w:rsidP="00D90E3D">
                  <w:pPr>
                    <w:spacing w:line="1" w:lineRule="auto"/>
                  </w:pPr>
                </w:p>
              </w:tc>
              <w:tc>
                <w:tcPr>
                  <w:tcW w:w="192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F75B1">
                    <w:tc>
                      <w:tcPr>
                        <w:tcW w:w="5004" w:type="dxa"/>
                        <w:tcMar>
                          <w:top w:w="0" w:type="dxa"/>
                          <w:left w:w="0" w:type="dxa"/>
                          <w:bottom w:w="0" w:type="dxa"/>
                          <w:right w:w="0" w:type="dxa"/>
                        </w:tcMar>
                      </w:tcPr>
                      <w:p w:rsidR="007F75B1" w:rsidRDefault="006A66A6" w:rsidP="00D90E3D">
                        <w:pPr>
                          <w:spacing w:before="119" w:after="119"/>
                        </w:pPr>
                        <w:r>
                          <w:rPr>
                            <w:rFonts w:eastAsia="Arial" w:cs="Arial"/>
                            <w:i/>
                            <w:iCs/>
                            <w:color w:val="000000"/>
                            <w:sz w:val="18"/>
                            <w:szCs w:val="18"/>
                          </w:rPr>
                          <w:t>Solanum lycopersicum</w:t>
                        </w:r>
                        <w:r>
                          <w:rPr>
                            <w:rFonts w:eastAsia="Arial" w:cs="Arial"/>
                            <w:color w:val="000000"/>
                            <w:sz w:val="18"/>
                            <w:szCs w:val="18"/>
                          </w:rPr>
                          <w:t xml:space="preserve"> L.</w:t>
                        </w:r>
                      </w:p>
                    </w:tc>
                  </w:tr>
                </w:tbl>
                <w:p w:rsidR="007F75B1" w:rsidRDefault="007F75B1" w:rsidP="00D90E3D">
                  <w:pPr>
                    <w:spacing w:line="1" w:lineRule="auto"/>
                  </w:pPr>
                </w:p>
              </w:tc>
              <w:tc>
                <w:tcPr>
                  <w:tcW w:w="780" w:type="dxa"/>
                  <w:tcMar>
                    <w:top w:w="0" w:type="dxa"/>
                    <w:left w:w="0" w:type="dxa"/>
                    <w:bottom w:w="0" w:type="dxa"/>
                    <w:right w:w="0" w:type="dxa"/>
                  </w:tcMar>
                </w:tcPr>
                <w:p w:rsidR="007F75B1" w:rsidRDefault="007F75B1">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F75B1">
                    <w:trPr>
                      <w:jc w:val="center"/>
                    </w:trPr>
                    <w:tc>
                      <w:tcPr>
                        <w:tcW w:w="780" w:type="dxa"/>
                        <w:tcMar>
                          <w:top w:w="0" w:type="dxa"/>
                          <w:left w:w="0" w:type="dxa"/>
                          <w:bottom w:w="0" w:type="dxa"/>
                          <w:right w:w="0" w:type="dxa"/>
                        </w:tcMar>
                      </w:tcPr>
                      <w:p w:rsidR="007F75B1" w:rsidRDefault="006A66A6">
                        <w:pPr>
                          <w:jc w:val="center"/>
                        </w:pPr>
                        <w:r>
                          <w:rPr>
                            <w:rFonts w:eastAsia="Arial" w:cs="Arial"/>
                            <w:color w:val="000000"/>
                            <w:sz w:val="18"/>
                            <w:szCs w:val="18"/>
                          </w:rPr>
                          <w:t>[  ]</w:t>
                        </w:r>
                      </w:p>
                    </w:tc>
                  </w:tr>
                </w:tbl>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7F75B1" w:rsidRDefault="007F75B1" w:rsidP="00D90E3D">
                  <w:pPr>
                    <w:spacing w:line="1" w:lineRule="auto"/>
                  </w:pPr>
                </w:p>
              </w:tc>
              <w:tc>
                <w:tcPr>
                  <w:tcW w:w="5084"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F75B1">
                    <w:tc>
                      <w:tcPr>
                        <w:tcW w:w="737" w:type="dxa"/>
                        <w:tcMar>
                          <w:top w:w="0" w:type="dxa"/>
                          <w:left w:w="0" w:type="dxa"/>
                          <w:bottom w:w="0" w:type="dxa"/>
                          <w:right w:w="0" w:type="dxa"/>
                        </w:tcMar>
                      </w:tcPr>
                      <w:p w:rsidR="007F75B1" w:rsidRDefault="006A66A6" w:rsidP="00D90E3D">
                        <w:r>
                          <w:rPr>
                            <w:rFonts w:eastAsia="Arial" w:cs="Arial"/>
                            <w:color w:val="000000"/>
                            <w:sz w:val="18"/>
                            <w:szCs w:val="18"/>
                          </w:rPr>
                          <w:t>1.1.2</w:t>
                        </w:r>
                      </w:p>
                    </w:tc>
                  </w:tr>
                </w:tbl>
                <w:p w:rsidR="007F75B1" w:rsidRDefault="007F75B1" w:rsidP="00D90E3D">
                  <w:pPr>
                    <w:spacing w:line="1" w:lineRule="auto"/>
                  </w:pPr>
                </w:p>
              </w:tc>
              <w:tc>
                <w:tcPr>
                  <w:tcW w:w="192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F75B1">
                    <w:tc>
                      <w:tcPr>
                        <w:tcW w:w="5004" w:type="dxa"/>
                        <w:tcMar>
                          <w:top w:w="20" w:type="dxa"/>
                          <w:left w:w="20" w:type="dxa"/>
                          <w:bottom w:w="20" w:type="dxa"/>
                          <w:right w:w="20" w:type="dxa"/>
                        </w:tcMar>
                      </w:tcPr>
                      <w:p w:rsidR="007F75B1" w:rsidRDefault="006A66A6" w:rsidP="00D90E3D">
                        <w:pPr>
                          <w:spacing w:before="119" w:after="119"/>
                        </w:pPr>
                        <w:r>
                          <w:rPr>
                            <w:rFonts w:eastAsia="Arial" w:cs="Arial"/>
                            <w:color w:val="000000"/>
                            <w:sz w:val="18"/>
                            <w:szCs w:val="18"/>
                          </w:rPr>
                          <w:t>Cherry tomato; Tomato; tomato</w:t>
                        </w:r>
                      </w:p>
                    </w:tc>
                  </w:tr>
                </w:tbl>
                <w:p w:rsidR="007F75B1" w:rsidRDefault="007F75B1" w:rsidP="00D90E3D">
                  <w:pPr>
                    <w:spacing w:line="1" w:lineRule="auto"/>
                  </w:pP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F75B1">
                    <w:tc>
                      <w:tcPr>
                        <w:tcW w:w="5084" w:type="dxa"/>
                        <w:tcMar>
                          <w:top w:w="0" w:type="dxa"/>
                          <w:left w:w="0" w:type="dxa"/>
                          <w:bottom w:w="0" w:type="dxa"/>
                          <w:right w:w="0" w:type="dxa"/>
                        </w:tcMar>
                      </w:tcPr>
                      <w:p w:rsidR="007F75B1" w:rsidRDefault="007F75B1" w:rsidP="00D90E3D">
                        <w:pPr>
                          <w:spacing w:line="1" w:lineRule="auto"/>
                        </w:pPr>
                      </w:p>
                    </w:tc>
                  </w:tr>
                </w:tbl>
                <w:p w:rsidR="007F75B1" w:rsidRDefault="007F75B1" w:rsidP="00D90E3D">
                  <w:pPr>
                    <w:spacing w:line="1" w:lineRule="auto"/>
                  </w:pP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p w:rsidR="007F75B1" w:rsidRDefault="007F75B1" w:rsidP="00D90E3D">
                  <w:pPr>
                    <w:spacing w:line="1" w:lineRule="auto"/>
                  </w:pPr>
                </w:p>
              </w:tc>
              <w:tc>
                <w:tcPr>
                  <w:tcW w:w="1927" w:type="dxa"/>
                  <w:tcMar>
                    <w:top w:w="0" w:type="dxa"/>
                    <w:left w:w="0" w:type="dxa"/>
                    <w:bottom w:w="0" w:type="dxa"/>
                    <w:right w:w="0" w:type="dxa"/>
                  </w:tcMar>
                  <w:vAlign w:val="center"/>
                </w:tcPr>
                <w:p w:rsidR="007F75B1" w:rsidRDefault="007F75B1" w:rsidP="00D90E3D">
                  <w:pPr>
                    <w:spacing w:line="1" w:lineRule="auto"/>
                  </w:pPr>
                </w:p>
              </w:tc>
              <w:tc>
                <w:tcPr>
                  <w:tcW w:w="5084"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F75B1">
                    <w:tc>
                      <w:tcPr>
                        <w:tcW w:w="737" w:type="dxa"/>
                        <w:tcMar>
                          <w:top w:w="0" w:type="dxa"/>
                          <w:left w:w="0" w:type="dxa"/>
                          <w:bottom w:w="0" w:type="dxa"/>
                          <w:right w:w="0" w:type="dxa"/>
                        </w:tcMar>
                      </w:tcPr>
                      <w:p w:rsidR="007F75B1" w:rsidRDefault="006A66A6" w:rsidP="00D90E3D">
                        <w:r>
                          <w:rPr>
                            <w:rFonts w:eastAsia="Arial" w:cs="Arial"/>
                            <w:color w:val="000000"/>
                            <w:sz w:val="18"/>
                            <w:szCs w:val="18"/>
                          </w:rPr>
                          <w:t>1.2.1</w:t>
                        </w:r>
                      </w:p>
                    </w:tc>
                  </w:tr>
                </w:tbl>
                <w:p w:rsidR="007F75B1" w:rsidRDefault="007F75B1" w:rsidP="00D90E3D">
                  <w:pPr>
                    <w:spacing w:line="1" w:lineRule="auto"/>
                  </w:pPr>
                </w:p>
              </w:tc>
              <w:tc>
                <w:tcPr>
                  <w:tcW w:w="192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F75B1">
                    <w:tc>
                      <w:tcPr>
                        <w:tcW w:w="5004" w:type="dxa"/>
                        <w:tcMar>
                          <w:top w:w="0" w:type="dxa"/>
                          <w:left w:w="0" w:type="dxa"/>
                          <w:bottom w:w="0" w:type="dxa"/>
                          <w:right w:w="0" w:type="dxa"/>
                        </w:tcMar>
                      </w:tcPr>
                      <w:p w:rsidR="007F75B1" w:rsidRDefault="006A66A6" w:rsidP="00D90E3D">
                        <w:r>
                          <w:rPr>
                            <w:rFonts w:eastAsia="Arial" w:cs="Arial"/>
                            <w:i/>
                            <w:iCs/>
                            <w:color w:val="000000"/>
                            <w:sz w:val="18"/>
                            <w:szCs w:val="18"/>
                          </w:rPr>
                          <w:t>Solanum lycopersicum</w:t>
                        </w:r>
                        <w:r>
                          <w:rPr>
                            <w:rFonts w:eastAsia="Arial" w:cs="Arial"/>
                            <w:color w:val="000000"/>
                            <w:sz w:val="18"/>
                            <w:szCs w:val="18"/>
                          </w:rPr>
                          <w:t xml:space="preserve"> L. x </w:t>
                        </w:r>
                        <w:r>
                          <w:rPr>
                            <w:rFonts w:eastAsia="Arial" w:cs="Arial"/>
                            <w:i/>
                            <w:iCs/>
                            <w:color w:val="000000"/>
                            <w:sz w:val="18"/>
                            <w:szCs w:val="18"/>
                          </w:rPr>
                          <w:t>Solanum cheesmaniae</w:t>
                        </w:r>
                        <w:r>
                          <w:rPr>
                            <w:rFonts w:eastAsia="Arial" w:cs="Arial"/>
                            <w:color w:val="000000"/>
                            <w:sz w:val="18"/>
                            <w:szCs w:val="18"/>
                          </w:rPr>
                          <w:t xml:space="preserve"> (L. Ridley) Fosberg</w:t>
                        </w:r>
                      </w:p>
                    </w:tc>
                  </w:tr>
                </w:tbl>
                <w:p w:rsidR="007F75B1" w:rsidRDefault="007F75B1" w:rsidP="00D90E3D">
                  <w:pPr>
                    <w:spacing w:line="1" w:lineRule="auto"/>
                  </w:pPr>
                </w:p>
              </w:tc>
              <w:tc>
                <w:tcPr>
                  <w:tcW w:w="780" w:type="dxa"/>
                  <w:tcMar>
                    <w:top w:w="0" w:type="dxa"/>
                    <w:left w:w="0" w:type="dxa"/>
                    <w:bottom w:w="0" w:type="dxa"/>
                    <w:right w:w="0" w:type="dxa"/>
                  </w:tcMar>
                </w:tcPr>
                <w:p w:rsidR="007F75B1" w:rsidRDefault="007F75B1">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F75B1">
                    <w:trPr>
                      <w:jc w:val="center"/>
                    </w:trPr>
                    <w:tc>
                      <w:tcPr>
                        <w:tcW w:w="780" w:type="dxa"/>
                        <w:tcMar>
                          <w:top w:w="0" w:type="dxa"/>
                          <w:left w:w="0" w:type="dxa"/>
                          <w:bottom w:w="0" w:type="dxa"/>
                          <w:right w:w="0" w:type="dxa"/>
                        </w:tcMar>
                      </w:tcPr>
                      <w:p w:rsidR="007F75B1" w:rsidRDefault="006A66A6">
                        <w:pPr>
                          <w:jc w:val="center"/>
                        </w:pPr>
                        <w:r>
                          <w:rPr>
                            <w:rFonts w:eastAsia="Arial" w:cs="Arial"/>
                            <w:color w:val="000000"/>
                            <w:sz w:val="18"/>
                            <w:szCs w:val="18"/>
                          </w:rPr>
                          <w:t>[  ]</w:t>
                        </w:r>
                      </w:p>
                    </w:tc>
                  </w:tr>
                </w:tbl>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7F75B1" w:rsidRDefault="007F75B1" w:rsidP="00D90E3D">
                  <w:pPr>
                    <w:spacing w:line="1" w:lineRule="auto"/>
                  </w:pPr>
                </w:p>
              </w:tc>
              <w:tc>
                <w:tcPr>
                  <w:tcW w:w="5084"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F75B1">
                    <w:tc>
                      <w:tcPr>
                        <w:tcW w:w="737" w:type="dxa"/>
                        <w:tcMar>
                          <w:top w:w="0" w:type="dxa"/>
                          <w:left w:w="0" w:type="dxa"/>
                          <w:bottom w:w="0" w:type="dxa"/>
                          <w:right w:w="0" w:type="dxa"/>
                        </w:tcMar>
                      </w:tcPr>
                      <w:p w:rsidR="007F75B1" w:rsidRDefault="006A66A6" w:rsidP="00D90E3D">
                        <w:r>
                          <w:rPr>
                            <w:rFonts w:eastAsia="Arial" w:cs="Arial"/>
                            <w:color w:val="000000"/>
                            <w:sz w:val="18"/>
                            <w:szCs w:val="18"/>
                          </w:rPr>
                          <w:t>1.2.2</w:t>
                        </w:r>
                      </w:p>
                    </w:tc>
                  </w:tr>
                </w:tbl>
                <w:p w:rsidR="007F75B1" w:rsidRDefault="007F75B1" w:rsidP="00D90E3D">
                  <w:pPr>
                    <w:spacing w:line="1" w:lineRule="auto"/>
                  </w:pPr>
                </w:p>
              </w:tc>
              <w:tc>
                <w:tcPr>
                  <w:tcW w:w="192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F75B1">
                    <w:tc>
                      <w:tcPr>
                        <w:tcW w:w="5004" w:type="dxa"/>
                        <w:tcMar>
                          <w:top w:w="20" w:type="dxa"/>
                          <w:left w:w="20" w:type="dxa"/>
                          <w:bottom w:w="20" w:type="dxa"/>
                          <w:right w:w="20" w:type="dxa"/>
                        </w:tcMar>
                      </w:tcPr>
                      <w:p w:rsidR="007F75B1" w:rsidRDefault="007F75B1" w:rsidP="00D90E3D">
                        <w:pPr>
                          <w:spacing w:line="1" w:lineRule="auto"/>
                        </w:pPr>
                      </w:p>
                    </w:tc>
                  </w:tr>
                </w:tbl>
                <w:p w:rsidR="007F75B1" w:rsidRDefault="007F75B1" w:rsidP="00D90E3D">
                  <w:pPr>
                    <w:spacing w:line="1" w:lineRule="auto"/>
                  </w:pP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F75B1">
                    <w:tc>
                      <w:tcPr>
                        <w:tcW w:w="5084" w:type="dxa"/>
                        <w:tcMar>
                          <w:top w:w="0" w:type="dxa"/>
                          <w:left w:w="0" w:type="dxa"/>
                          <w:bottom w:w="0" w:type="dxa"/>
                          <w:right w:w="0" w:type="dxa"/>
                        </w:tcMar>
                      </w:tcPr>
                      <w:p w:rsidR="007F75B1" w:rsidRDefault="007F75B1" w:rsidP="00D90E3D">
                        <w:pPr>
                          <w:spacing w:line="1" w:lineRule="auto"/>
                        </w:pPr>
                      </w:p>
                    </w:tc>
                  </w:tr>
                </w:tbl>
                <w:p w:rsidR="007F75B1" w:rsidRDefault="007F75B1" w:rsidP="00D90E3D">
                  <w:pPr>
                    <w:spacing w:line="1" w:lineRule="auto"/>
                  </w:pP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p w:rsidR="007F75B1" w:rsidRDefault="007F75B1" w:rsidP="00D90E3D">
                  <w:pPr>
                    <w:spacing w:line="1" w:lineRule="auto"/>
                  </w:pPr>
                </w:p>
              </w:tc>
              <w:tc>
                <w:tcPr>
                  <w:tcW w:w="1927" w:type="dxa"/>
                  <w:tcMar>
                    <w:top w:w="0" w:type="dxa"/>
                    <w:left w:w="0" w:type="dxa"/>
                    <w:bottom w:w="0" w:type="dxa"/>
                    <w:right w:w="0" w:type="dxa"/>
                  </w:tcMar>
                  <w:vAlign w:val="center"/>
                </w:tcPr>
                <w:p w:rsidR="007F75B1" w:rsidRDefault="007F75B1" w:rsidP="00D90E3D">
                  <w:pPr>
                    <w:spacing w:line="1" w:lineRule="auto"/>
                  </w:pPr>
                </w:p>
              </w:tc>
              <w:tc>
                <w:tcPr>
                  <w:tcW w:w="5084"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F75B1">
                    <w:tc>
                      <w:tcPr>
                        <w:tcW w:w="737" w:type="dxa"/>
                        <w:tcMar>
                          <w:top w:w="0" w:type="dxa"/>
                          <w:left w:w="0" w:type="dxa"/>
                          <w:bottom w:w="0" w:type="dxa"/>
                          <w:right w:w="0" w:type="dxa"/>
                        </w:tcMar>
                      </w:tcPr>
                      <w:p w:rsidR="007F75B1" w:rsidRDefault="006A66A6" w:rsidP="00D90E3D">
                        <w:r>
                          <w:rPr>
                            <w:rFonts w:eastAsia="Arial" w:cs="Arial"/>
                            <w:color w:val="000000"/>
                            <w:sz w:val="18"/>
                            <w:szCs w:val="18"/>
                          </w:rPr>
                          <w:t>1.3.1</w:t>
                        </w:r>
                      </w:p>
                    </w:tc>
                  </w:tr>
                </w:tbl>
                <w:p w:rsidR="007F75B1" w:rsidRDefault="007F75B1" w:rsidP="00D90E3D">
                  <w:pPr>
                    <w:spacing w:line="1" w:lineRule="auto"/>
                  </w:pPr>
                </w:p>
              </w:tc>
              <w:tc>
                <w:tcPr>
                  <w:tcW w:w="192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F75B1">
                    <w:tc>
                      <w:tcPr>
                        <w:tcW w:w="5004" w:type="dxa"/>
                        <w:tcMar>
                          <w:top w:w="0" w:type="dxa"/>
                          <w:left w:w="0" w:type="dxa"/>
                          <w:bottom w:w="0" w:type="dxa"/>
                          <w:right w:w="0" w:type="dxa"/>
                        </w:tcMar>
                      </w:tcPr>
                      <w:p w:rsidR="007F75B1" w:rsidRDefault="006A66A6" w:rsidP="00D90E3D">
                        <w:pPr>
                          <w:spacing w:before="119" w:after="119"/>
                        </w:pPr>
                        <w:r>
                          <w:rPr>
                            <w:rFonts w:eastAsia="Arial" w:cs="Arial"/>
                            <w:i/>
                            <w:iCs/>
                            <w:color w:val="000000"/>
                            <w:sz w:val="18"/>
                            <w:szCs w:val="18"/>
                          </w:rPr>
                          <w:t>Solanum lycopersicum</w:t>
                        </w:r>
                        <w:r>
                          <w:rPr>
                            <w:rFonts w:eastAsia="Arial" w:cs="Arial"/>
                            <w:color w:val="000000"/>
                            <w:sz w:val="18"/>
                            <w:szCs w:val="18"/>
                          </w:rPr>
                          <w:t xml:space="preserve"> L.</w:t>
                        </w:r>
                        <w:r>
                          <w:rPr>
                            <w:rFonts w:eastAsia="Arial" w:cs="Arial"/>
                            <w:i/>
                            <w:iCs/>
                            <w:color w:val="000000"/>
                            <w:sz w:val="18"/>
                            <w:szCs w:val="18"/>
                          </w:rPr>
                          <w:t> </w:t>
                        </w:r>
                        <w:r>
                          <w:rPr>
                            <w:rFonts w:eastAsia="Arial" w:cs="Arial"/>
                            <w:color w:val="000000"/>
                            <w:sz w:val="18"/>
                            <w:szCs w:val="18"/>
                          </w:rPr>
                          <w:t xml:space="preserve">x </w:t>
                        </w:r>
                        <w:r>
                          <w:rPr>
                            <w:rFonts w:eastAsia="Arial" w:cs="Arial"/>
                            <w:i/>
                            <w:iCs/>
                            <w:color w:val="000000"/>
                            <w:sz w:val="18"/>
                            <w:szCs w:val="18"/>
                          </w:rPr>
                          <w:t>Solanum pimpinellifolium</w:t>
                        </w:r>
                        <w:r>
                          <w:rPr>
                            <w:rFonts w:eastAsia="Arial" w:cs="Arial"/>
                            <w:color w:val="000000"/>
                            <w:sz w:val="18"/>
                            <w:szCs w:val="18"/>
                          </w:rPr>
                          <w:t xml:space="preserve"> L.</w:t>
                        </w:r>
                      </w:p>
                    </w:tc>
                  </w:tr>
                </w:tbl>
                <w:p w:rsidR="007F75B1" w:rsidRDefault="007F75B1" w:rsidP="00D90E3D">
                  <w:pPr>
                    <w:spacing w:line="1" w:lineRule="auto"/>
                  </w:pPr>
                </w:p>
              </w:tc>
              <w:tc>
                <w:tcPr>
                  <w:tcW w:w="780" w:type="dxa"/>
                  <w:tcMar>
                    <w:top w:w="0" w:type="dxa"/>
                    <w:left w:w="0" w:type="dxa"/>
                    <w:bottom w:w="0" w:type="dxa"/>
                    <w:right w:w="0" w:type="dxa"/>
                  </w:tcMar>
                </w:tcPr>
                <w:p w:rsidR="007F75B1" w:rsidRDefault="007F75B1">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F75B1">
                    <w:trPr>
                      <w:jc w:val="center"/>
                    </w:trPr>
                    <w:tc>
                      <w:tcPr>
                        <w:tcW w:w="780" w:type="dxa"/>
                        <w:tcMar>
                          <w:top w:w="0" w:type="dxa"/>
                          <w:left w:w="0" w:type="dxa"/>
                          <w:bottom w:w="0" w:type="dxa"/>
                          <w:right w:w="0" w:type="dxa"/>
                        </w:tcMar>
                      </w:tcPr>
                      <w:p w:rsidR="007F75B1" w:rsidRDefault="006A66A6">
                        <w:pPr>
                          <w:jc w:val="center"/>
                        </w:pPr>
                        <w:r>
                          <w:rPr>
                            <w:rFonts w:eastAsia="Arial" w:cs="Arial"/>
                            <w:color w:val="000000"/>
                            <w:sz w:val="18"/>
                            <w:szCs w:val="18"/>
                          </w:rPr>
                          <w:t>[  ]</w:t>
                        </w:r>
                      </w:p>
                    </w:tc>
                  </w:tr>
                </w:tbl>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7F75B1" w:rsidRDefault="007F75B1" w:rsidP="00D90E3D">
                  <w:pPr>
                    <w:spacing w:line="1" w:lineRule="auto"/>
                  </w:pPr>
                </w:p>
              </w:tc>
              <w:tc>
                <w:tcPr>
                  <w:tcW w:w="5084"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F75B1" w:rsidRDefault="007F75B1">
                  <w:pPr>
                    <w:spacing w:line="1" w:lineRule="auto"/>
                  </w:pPr>
                </w:p>
              </w:tc>
            </w:tr>
            <w:tr w:rsidR="007F75B1" w:rsidTr="00D90E3D">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F75B1">
                    <w:tc>
                      <w:tcPr>
                        <w:tcW w:w="737" w:type="dxa"/>
                        <w:tcMar>
                          <w:top w:w="0" w:type="dxa"/>
                          <w:left w:w="0" w:type="dxa"/>
                          <w:bottom w:w="0" w:type="dxa"/>
                          <w:right w:w="0" w:type="dxa"/>
                        </w:tcMar>
                      </w:tcPr>
                      <w:p w:rsidR="007F75B1" w:rsidRDefault="006A66A6" w:rsidP="00D90E3D">
                        <w:r>
                          <w:rPr>
                            <w:rFonts w:eastAsia="Arial" w:cs="Arial"/>
                            <w:color w:val="000000"/>
                            <w:sz w:val="18"/>
                            <w:szCs w:val="18"/>
                          </w:rPr>
                          <w:t>1.3.2</w:t>
                        </w:r>
                      </w:p>
                    </w:tc>
                  </w:tr>
                </w:tbl>
                <w:p w:rsidR="007F75B1" w:rsidRDefault="007F75B1" w:rsidP="00D90E3D">
                  <w:pPr>
                    <w:spacing w:line="1" w:lineRule="auto"/>
                  </w:pPr>
                </w:p>
              </w:tc>
              <w:tc>
                <w:tcPr>
                  <w:tcW w:w="1927" w:type="dxa"/>
                  <w:tcMar>
                    <w:top w:w="0" w:type="dxa"/>
                    <w:left w:w="0" w:type="dxa"/>
                    <w:bottom w:w="0" w:type="dxa"/>
                    <w:right w:w="0" w:type="dxa"/>
                  </w:tcMar>
                  <w:vAlign w:val="center"/>
                </w:tcPr>
                <w:p w:rsidR="007F75B1" w:rsidRDefault="006A66A6" w:rsidP="00D90E3D">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F75B1">
                    <w:tc>
                      <w:tcPr>
                        <w:tcW w:w="5004" w:type="dxa"/>
                        <w:tcMar>
                          <w:top w:w="20" w:type="dxa"/>
                          <w:left w:w="20" w:type="dxa"/>
                          <w:bottom w:w="20" w:type="dxa"/>
                          <w:right w:w="20" w:type="dxa"/>
                        </w:tcMar>
                      </w:tcPr>
                      <w:p w:rsidR="007F75B1" w:rsidRDefault="007F75B1" w:rsidP="00D90E3D">
                        <w:pPr>
                          <w:spacing w:line="1" w:lineRule="auto"/>
                        </w:pPr>
                      </w:p>
                    </w:tc>
                  </w:tr>
                </w:tbl>
                <w:p w:rsidR="007F75B1" w:rsidRDefault="007F75B1" w:rsidP="00D90E3D">
                  <w:pPr>
                    <w:spacing w:line="1" w:lineRule="auto"/>
                  </w:pPr>
                </w:p>
              </w:tc>
              <w:tc>
                <w:tcPr>
                  <w:tcW w:w="780"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F75B1">
                    <w:tc>
                      <w:tcPr>
                        <w:tcW w:w="5084"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780"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7F75B1" w:rsidRDefault="007F75B1">
                  <w:pPr>
                    <w:spacing w:line="1" w:lineRule="auto"/>
                  </w:pPr>
                </w:p>
              </w:tc>
              <w:tc>
                <w:tcPr>
                  <w:tcW w:w="5084"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r w:rsidR="007F75B1">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7F75B1" w:rsidRDefault="007F75B1">
                  <w:pPr>
                    <w:spacing w:line="1" w:lineRule="auto"/>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Applicant</w:t>
                  </w: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2666"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2666"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p w:rsidR="007F75B1" w:rsidRDefault="007F75B1"/>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spacing w:line="1" w:lineRule="auto"/>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spacing w:line="1" w:lineRule="auto"/>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2666"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2666"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2666"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2666"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2666"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7F75B1" w:rsidRDefault="007F75B1">
                  <w:pPr>
                    <w:spacing w:line="1" w:lineRule="auto"/>
                  </w:pPr>
                </w:p>
              </w:tc>
              <w:tc>
                <w:tcPr>
                  <w:tcW w:w="766" w:type="dxa"/>
                  <w:tcMar>
                    <w:top w:w="0" w:type="dxa"/>
                    <w:left w:w="0" w:type="dxa"/>
                    <w:bottom w:w="0" w:type="dxa"/>
                    <w:right w:w="0" w:type="dxa"/>
                  </w:tcMar>
                </w:tcPr>
                <w:p w:rsidR="007F75B1" w:rsidRDefault="007F75B1">
                  <w:pPr>
                    <w:spacing w:line="1" w:lineRule="auto"/>
                  </w:pPr>
                </w:p>
              </w:tc>
            </w:tr>
            <w:tr w:rsidR="007F75B1">
              <w:tc>
                <w:tcPr>
                  <w:tcW w:w="738" w:type="dxa"/>
                  <w:tcMar>
                    <w:top w:w="0" w:type="dxa"/>
                    <w:left w:w="0" w:type="dxa"/>
                    <w:bottom w:w="0" w:type="dxa"/>
                    <w:right w:w="0" w:type="dxa"/>
                  </w:tcMar>
                </w:tcPr>
                <w:p w:rsidR="007F75B1" w:rsidRDefault="007F75B1">
                  <w:pPr>
                    <w:spacing w:line="1" w:lineRule="auto"/>
                  </w:pPr>
                </w:p>
              </w:tc>
              <w:tc>
                <w:tcPr>
                  <w:tcW w:w="738" w:type="dxa"/>
                  <w:tcMar>
                    <w:top w:w="0" w:type="dxa"/>
                    <w:left w:w="0" w:type="dxa"/>
                    <w:bottom w:w="0" w:type="dxa"/>
                    <w:right w:w="0" w:type="dxa"/>
                  </w:tcMar>
                </w:tcPr>
                <w:p w:rsidR="007F75B1" w:rsidRDefault="007F75B1">
                  <w:pPr>
                    <w:spacing w:line="1" w:lineRule="auto"/>
                  </w:pPr>
                </w:p>
              </w:tc>
              <w:tc>
                <w:tcPr>
                  <w:tcW w:w="1928" w:type="dxa"/>
                  <w:tcMar>
                    <w:top w:w="0" w:type="dxa"/>
                    <w:left w:w="0" w:type="dxa"/>
                    <w:bottom w:w="0" w:type="dxa"/>
                    <w:right w:w="0" w:type="dxa"/>
                  </w:tcMar>
                </w:tcPr>
                <w:p w:rsidR="007F75B1" w:rsidRDefault="007F75B1">
                  <w:pPr>
                    <w:spacing w:line="1" w:lineRule="auto"/>
                  </w:pPr>
                </w:p>
              </w:tc>
              <w:tc>
                <w:tcPr>
                  <w:tcW w:w="50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r w:rsidR="007F75B1">
        <w:tc>
          <w:tcPr>
            <w:tcW w:w="9765"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7F75B1">
                  <w:pPr>
                    <w:spacing w:line="1" w:lineRule="auto"/>
                  </w:pPr>
                </w:p>
              </w:tc>
              <w:tc>
                <w:tcPr>
                  <w:tcW w:w="1927" w:type="dxa"/>
                  <w:tcMar>
                    <w:top w:w="0" w:type="dxa"/>
                    <w:left w:w="0" w:type="dxa"/>
                    <w:bottom w:w="0" w:type="dxa"/>
                    <w:right w:w="0" w:type="dxa"/>
                  </w:tcMar>
                </w:tcPr>
                <w:p w:rsidR="007F75B1" w:rsidRDefault="007F75B1">
                  <w:pPr>
                    <w:spacing w:line="1" w:lineRule="auto"/>
                  </w:pPr>
                </w:p>
              </w:tc>
              <w:tc>
                <w:tcPr>
                  <w:tcW w:w="505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Proposed denomination and breeder's reference</w:t>
                  </w: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7F75B1">
                  <w:pPr>
                    <w:spacing w:line="1" w:lineRule="auto"/>
                  </w:pPr>
                </w:p>
              </w:tc>
              <w:tc>
                <w:tcPr>
                  <w:tcW w:w="1927" w:type="dxa"/>
                  <w:tcMar>
                    <w:top w:w="0" w:type="dxa"/>
                    <w:left w:w="0" w:type="dxa"/>
                    <w:bottom w:w="0" w:type="dxa"/>
                    <w:right w:w="0" w:type="dxa"/>
                  </w:tcMar>
                </w:tcPr>
                <w:p w:rsidR="007F75B1" w:rsidRDefault="007F75B1">
                  <w:pPr>
                    <w:spacing w:line="1" w:lineRule="auto"/>
                  </w:pPr>
                </w:p>
              </w:tc>
              <w:tc>
                <w:tcPr>
                  <w:tcW w:w="505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664"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tc>
              <w:tc>
                <w:tcPr>
                  <w:tcW w:w="810"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664"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7F75B1" w:rsidRDefault="007F75B1">
                  <w:pPr>
                    <w:spacing w:line="1" w:lineRule="auto"/>
                  </w:pPr>
                </w:p>
              </w:tc>
              <w:tc>
                <w:tcPr>
                  <w:tcW w:w="810"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7F75B1">
                  <w:pPr>
                    <w:spacing w:line="1" w:lineRule="auto"/>
                  </w:pPr>
                </w:p>
              </w:tc>
              <w:tc>
                <w:tcPr>
                  <w:tcW w:w="1927" w:type="dxa"/>
                  <w:tcMar>
                    <w:top w:w="0" w:type="dxa"/>
                    <w:left w:w="0" w:type="dxa"/>
                    <w:bottom w:w="0" w:type="dxa"/>
                    <w:right w:w="0" w:type="dxa"/>
                  </w:tcMar>
                </w:tcPr>
                <w:p w:rsidR="007F75B1" w:rsidRDefault="007F75B1">
                  <w:pPr>
                    <w:spacing w:line="1" w:lineRule="auto"/>
                  </w:pPr>
                </w:p>
              </w:tc>
              <w:tc>
                <w:tcPr>
                  <w:tcW w:w="505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664"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tc>
              <w:tc>
                <w:tcPr>
                  <w:tcW w:w="810"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7F75B1">
                  <w:pPr>
                    <w:spacing w:line="1" w:lineRule="auto"/>
                  </w:pPr>
                </w:p>
              </w:tc>
              <w:tc>
                <w:tcPr>
                  <w:tcW w:w="1927" w:type="dxa"/>
                  <w:tcMar>
                    <w:top w:w="0" w:type="dxa"/>
                    <w:left w:w="0" w:type="dxa"/>
                    <w:bottom w:w="0" w:type="dxa"/>
                    <w:right w:w="0" w:type="dxa"/>
                  </w:tcMar>
                </w:tcPr>
                <w:p w:rsidR="007F75B1" w:rsidRDefault="007F75B1">
                  <w:pPr>
                    <w:spacing w:line="1" w:lineRule="auto"/>
                  </w:pPr>
                </w:p>
              </w:tc>
              <w:tc>
                <w:tcPr>
                  <w:tcW w:w="505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81"/>
          <w:footerReference w:type="default" r:id="rId182"/>
          <w:pgSz w:w="11905" w:h="16837"/>
          <w:pgMar w:top="510" w:right="1133"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7F75B1">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F75B1">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bookmarkStart w:id="142" w:name="__bookmark_31"/>
                  <w:bookmarkEnd w:id="142"/>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7F75B1" w:rsidRDefault="006A66A6">
                  <w:pPr>
                    <w:rPr>
                      <w:rFonts w:eastAsia="Arial" w:cs="Arial"/>
                      <w:color w:val="000000"/>
                    </w:rPr>
                  </w:pPr>
                  <w:r>
                    <w:rPr>
                      <w:rFonts w:eastAsia="Arial" w:cs="Arial"/>
                      <w:color w:val="000000"/>
                    </w:rPr>
                    <w:br/>
                    <w:t>Reference Number:</w:t>
                  </w:r>
                </w:p>
              </w:tc>
            </w:tr>
            <w:tr w:rsidR="007F75B1">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7F75B1" w:rsidRDefault="006A66A6">
                  <w:pPr>
                    <w:jc w:val="center"/>
                    <w:rPr>
                      <w:rFonts w:eastAsia="Arial" w:cs="Arial"/>
                      <w:color w:val="000000"/>
                      <w:sz w:val="18"/>
                      <w:szCs w:val="18"/>
                    </w:rPr>
                  </w:pPr>
                  <w:r>
                    <w:rPr>
                      <w:rFonts w:eastAsia="Arial" w:cs="Arial"/>
                      <w:color w:val="000000"/>
                      <w:sz w:val="18"/>
                      <w:szCs w:val="18"/>
                    </w:rPr>
                    <w:t xml:space="preserve"> </w:t>
                  </w:r>
                </w:p>
              </w:tc>
            </w:tr>
            <w:tr w:rsidR="007F75B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F75B1">
                    <w:tc>
                      <w:tcPr>
                        <w:tcW w:w="657" w:type="dxa"/>
                        <w:tcMar>
                          <w:top w:w="0" w:type="dxa"/>
                          <w:left w:w="0" w:type="dxa"/>
                          <w:bottom w:w="0" w:type="dxa"/>
                          <w:right w:w="0" w:type="dxa"/>
                        </w:tcMar>
                      </w:tcPr>
                      <w:p w:rsidR="007F75B1" w:rsidRDefault="006A66A6">
                        <w:r>
                          <w:rPr>
                            <w:rFonts w:eastAsia="Arial" w:cs="Arial"/>
                            <w:color w:val="000000"/>
                            <w:position w:val="4"/>
                            <w:sz w:val="14"/>
                            <w:szCs w:val="14"/>
                          </w:rPr>
                          <w:t>#</w:t>
                        </w:r>
                        <w:r>
                          <w:rPr>
                            <w:rFonts w:eastAsia="Arial" w:cs="Arial"/>
                            <w:color w:val="000000"/>
                            <w:sz w:val="18"/>
                            <w:szCs w:val="18"/>
                          </w:rPr>
                          <w:t>4.</w:t>
                        </w:r>
                      </w:p>
                    </w:tc>
                  </w:tr>
                </w:tbl>
                <w:p w:rsidR="007F75B1" w:rsidRDefault="007F75B1">
                  <w:pPr>
                    <w:spacing w:line="1" w:lineRule="auto"/>
                  </w:pPr>
                </w:p>
              </w:tc>
              <w:tc>
                <w:tcPr>
                  <w:tcW w:w="8588"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Information on the breeding scheme and propagation of the variety</w:t>
                  </w: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7F75B1">
                  <w:pPr>
                    <w:spacing w:line="1" w:lineRule="auto"/>
                  </w:pPr>
                </w:p>
              </w:tc>
              <w:tc>
                <w:tcPr>
                  <w:tcW w:w="7851" w:type="dxa"/>
                  <w:gridSpan w:val="3"/>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Breeding scheme</w:t>
                  </w:r>
                </w:p>
              </w:tc>
            </w:tr>
            <w:tr w:rsidR="007F75B1">
              <w:tc>
                <w:tcPr>
                  <w:tcW w:w="737" w:type="dxa"/>
                  <w:tcMar>
                    <w:top w:w="0" w:type="dxa"/>
                    <w:left w:w="0" w:type="dxa"/>
                    <w:bottom w:w="0" w:type="dxa"/>
                    <w:right w:w="0" w:type="dxa"/>
                  </w:tcMar>
                </w:tcPr>
                <w:p w:rsidR="007F75B1" w:rsidRDefault="007F75B1">
                  <w:pPr>
                    <w:spacing w:line="1" w:lineRule="auto"/>
                  </w:pPr>
                </w:p>
              </w:tc>
              <w:tc>
                <w:tcPr>
                  <w:tcW w:w="8588"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7F75B1">
              <w:tc>
                <w:tcPr>
                  <w:tcW w:w="737" w:type="dxa"/>
                  <w:tcMar>
                    <w:top w:w="0" w:type="dxa"/>
                    <w:left w:w="0" w:type="dxa"/>
                    <w:bottom w:w="0" w:type="dxa"/>
                    <w:right w:w="0" w:type="dxa"/>
                  </w:tcMar>
                </w:tcPr>
                <w:p w:rsidR="007F75B1" w:rsidRDefault="007F75B1">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F75B1">
                    <w:tc>
                      <w:tcPr>
                        <w:tcW w:w="704" w:type="dxa"/>
                        <w:tcMar>
                          <w:top w:w="0" w:type="dxa"/>
                          <w:left w:w="0" w:type="dxa"/>
                          <w:bottom w:w="0" w:type="dxa"/>
                          <w:right w:w="0" w:type="dxa"/>
                        </w:tcMar>
                      </w:tcPr>
                      <w:bookmarkStart w:id="143" w:name="__bookmark_32"/>
                      <w:bookmarkStart w:id="144" w:name="_TocCROSS"/>
                      <w:bookmarkEnd w:id="143"/>
                      <w:bookmarkEnd w:id="144"/>
                      <w:p w:rsidR="007F75B1" w:rsidRDefault="007F75B1">
                        <w:pPr>
                          <w:rPr>
                            <w:vanish/>
                          </w:rPr>
                        </w:pPr>
                        <w:r>
                          <w:fldChar w:fldCharType="begin"/>
                        </w:r>
                        <w:r w:rsidR="006A66A6">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F75B1">
                          <w:trPr>
                            <w:jc w:val="center"/>
                          </w:trPr>
                          <w:tc>
                            <w:tcPr>
                              <w:tcW w:w="704" w:type="dxa"/>
                              <w:tcMar>
                                <w:top w:w="0" w:type="dxa"/>
                                <w:left w:w="0" w:type="dxa"/>
                                <w:bottom w:w="0" w:type="dxa"/>
                                <w:right w:w="0" w:type="dxa"/>
                              </w:tcMar>
                            </w:tcPr>
                            <w:p w:rsidR="007F75B1" w:rsidRDefault="006A66A6">
                              <w:pPr>
                                <w:jc w:val="center"/>
                              </w:pPr>
                              <w:r>
                                <w:rPr>
                                  <w:rFonts w:eastAsia="Arial" w:cs="Arial"/>
                                  <w:color w:val="000000"/>
                                  <w:sz w:val="18"/>
                                  <w:szCs w:val="18"/>
                                </w:rPr>
                                <w:t>4.1.1</w:t>
                              </w:r>
                            </w:p>
                          </w:tc>
                        </w:tr>
                      </w:tbl>
                      <w:p w:rsidR="007F75B1" w:rsidRDefault="007F75B1">
                        <w:pPr>
                          <w:spacing w:line="1" w:lineRule="auto"/>
                        </w:pPr>
                      </w:p>
                    </w:tc>
                    <w:tc>
                      <w:tcPr>
                        <w:tcW w:w="6090" w:type="dxa"/>
                        <w:tcMar>
                          <w:top w:w="0" w:type="dxa"/>
                          <w:left w:w="0" w:type="dxa"/>
                          <w:bottom w:w="0" w:type="dxa"/>
                          <w:right w:w="0" w:type="dxa"/>
                        </w:tcMar>
                      </w:tcPr>
                      <w:p w:rsidR="007F75B1" w:rsidRDefault="007F75B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F75B1">
                          <w:tc>
                            <w:tcPr>
                              <w:tcW w:w="6090" w:type="dxa"/>
                              <w:tcMar>
                                <w:top w:w="0" w:type="dxa"/>
                                <w:left w:w="0" w:type="dxa"/>
                                <w:bottom w:w="0" w:type="dxa"/>
                                <w:right w:w="0" w:type="dxa"/>
                              </w:tcMar>
                            </w:tcPr>
                            <w:p w:rsidR="007F75B1" w:rsidRDefault="006A66A6">
                              <w:r>
                                <w:rPr>
                                  <w:rFonts w:eastAsia="Arial" w:cs="Arial"/>
                                  <w:color w:val="000000"/>
                                  <w:sz w:val="18"/>
                                  <w:szCs w:val="18"/>
                                </w:rPr>
                                <w:t xml:space="preserve">Crossing </w:t>
                              </w:r>
                            </w:p>
                            <w:p w:rsidR="007F75B1" w:rsidRDefault="007F75B1"/>
                            <w:p w:rsidR="007F75B1" w:rsidRDefault="007F75B1"/>
                          </w:tc>
                        </w:tr>
                      </w:tbl>
                      <w:p w:rsidR="007F75B1" w:rsidRDefault="007F75B1">
                        <w:pPr>
                          <w:spacing w:line="1" w:lineRule="auto"/>
                        </w:pPr>
                      </w:p>
                    </w:tc>
                    <w:tc>
                      <w:tcPr>
                        <w:tcW w:w="1695" w:type="dxa"/>
                        <w:tcMar>
                          <w:top w:w="0" w:type="dxa"/>
                          <w:left w:w="0" w:type="dxa"/>
                          <w:bottom w:w="0" w:type="dxa"/>
                          <w:right w:w="0" w:type="dxa"/>
                        </w:tcMar>
                      </w:tcPr>
                      <w:p w:rsidR="007F75B1" w:rsidRDefault="007F75B1">
                        <w:pPr>
                          <w:rPr>
                            <w:rFonts w:eastAsia="Arial" w:cs="Arial"/>
                            <w:color w:val="000000"/>
                            <w:sz w:val="18"/>
                            <w:szCs w:val="18"/>
                          </w:rPr>
                        </w:pPr>
                      </w:p>
                    </w:tc>
                  </w:tr>
                  <w:tr w:rsidR="007F75B1">
                    <w:tc>
                      <w:tcPr>
                        <w:tcW w:w="704" w:type="dxa"/>
                        <w:tcMar>
                          <w:top w:w="0" w:type="dxa"/>
                          <w:left w:w="0" w:type="dxa"/>
                          <w:bottom w:w="0" w:type="dxa"/>
                          <w:right w:w="0" w:type="dxa"/>
                        </w:tcMar>
                      </w:tcPr>
                      <w:p w:rsidR="007F75B1" w:rsidRDefault="007F75B1">
                        <w:pPr>
                          <w:spacing w:line="1" w:lineRule="auto"/>
                        </w:pPr>
                      </w:p>
                    </w:tc>
                    <w:tc>
                      <w:tcPr>
                        <w:tcW w:w="7785" w:type="dxa"/>
                        <w:gridSpan w:val="2"/>
                        <w:vMerge w:val="restart"/>
                        <w:tcMar>
                          <w:top w:w="0" w:type="dxa"/>
                          <w:left w:w="0" w:type="dxa"/>
                          <w:bottom w:w="0" w:type="dxa"/>
                          <w:right w:w="0" w:type="dxa"/>
                        </w:tcMar>
                      </w:tcPr>
                      <w:p w:rsidR="007F75B1" w:rsidRDefault="007F75B1">
                        <w:pPr>
                          <w:rPr>
                            <w:rFonts w:eastAsia="Arial" w:cs="Arial"/>
                            <w:color w:val="000000"/>
                            <w:sz w:val="18"/>
                            <w:szCs w:val="18"/>
                          </w:rPr>
                        </w:pPr>
                      </w:p>
                    </w:tc>
                  </w:tr>
                  <w:bookmarkStart w:id="145" w:name="_TocMUT"/>
                  <w:bookmarkEnd w:id="145"/>
                  <w:tr w:rsidR="007F75B1">
                    <w:tc>
                      <w:tcPr>
                        <w:tcW w:w="704" w:type="dxa"/>
                        <w:tcMar>
                          <w:top w:w="0" w:type="dxa"/>
                          <w:left w:w="0" w:type="dxa"/>
                          <w:bottom w:w="0" w:type="dxa"/>
                          <w:right w:w="0" w:type="dxa"/>
                        </w:tcMar>
                      </w:tcPr>
                      <w:p w:rsidR="007F75B1" w:rsidRDefault="007F75B1">
                        <w:pPr>
                          <w:rPr>
                            <w:vanish/>
                          </w:rPr>
                        </w:pPr>
                        <w:r>
                          <w:fldChar w:fldCharType="begin"/>
                        </w:r>
                        <w:r w:rsidR="006A66A6">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F75B1">
                          <w:tc>
                            <w:tcPr>
                              <w:tcW w:w="704" w:type="dxa"/>
                              <w:tcMar>
                                <w:top w:w="0" w:type="dxa"/>
                                <w:left w:w="0" w:type="dxa"/>
                                <w:bottom w:w="0" w:type="dxa"/>
                                <w:right w:w="0" w:type="dxa"/>
                              </w:tcMar>
                            </w:tcPr>
                            <w:p w:rsidR="007F75B1" w:rsidRDefault="006A66A6">
                              <w:r>
                                <w:rPr>
                                  <w:rFonts w:eastAsia="Arial" w:cs="Arial"/>
                                  <w:color w:val="000000"/>
                                  <w:sz w:val="18"/>
                                  <w:szCs w:val="18"/>
                                </w:rPr>
                                <w:t>4.1.2</w:t>
                              </w:r>
                            </w:p>
                          </w:tc>
                        </w:tr>
                      </w:tbl>
                      <w:p w:rsidR="007F75B1" w:rsidRDefault="007F75B1">
                        <w:pPr>
                          <w:spacing w:line="1" w:lineRule="auto"/>
                        </w:pPr>
                      </w:p>
                    </w:tc>
                    <w:tc>
                      <w:tcPr>
                        <w:tcW w:w="6090" w:type="dxa"/>
                        <w:tcMar>
                          <w:top w:w="0" w:type="dxa"/>
                          <w:left w:w="0" w:type="dxa"/>
                          <w:bottom w:w="0" w:type="dxa"/>
                          <w:right w:w="0" w:type="dxa"/>
                        </w:tcMar>
                      </w:tcPr>
                      <w:p w:rsidR="007F75B1" w:rsidRDefault="007F75B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F75B1">
                          <w:tc>
                            <w:tcPr>
                              <w:tcW w:w="6090" w:type="dxa"/>
                              <w:tcMar>
                                <w:top w:w="0" w:type="dxa"/>
                                <w:left w:w="0" w:type="dxa"/>
                                <w:bottom w:w="0" w:type="dxa"/>
                                <w:right w:w="0" w:type="dxa"/>
                              </w:tcMar>
                            </w:tcPr>
                            <w:p w:rsidR="007F75B1" w:rsidRDefault="006A66A6">
                              <w:r>
                                <w:rPr>
                                  <w:rFonts w:eastAsia="Arial" w:cs="Arial"/>
                                  <w:color w:val="000000"/>
                                  <w:sz w:val="18"/>
                                  <w:szCs w:val="18"/>
                                </w:rPr>
                                <w:t xml:space="preserve">Mutation </w:t>
                              </w:r>
                            </w:p>
                            <w:p w:rsidR="007F75B1" w:rsidRDefault="006A66A6">
                              <w:r>
                                <w:rPr>
                                  <w:rFonts w:eastAsia="Arial" w:cs="Arial"/>
                                  <w:color w:val="000000"/>
                                  <w:sz w:val="18"/>
                                  <w:szCs w:val="18"/>
                                </w:rPr>
                                <w:t>(please state parent variety)</w:t>
                              </w:r>
                            </w:p>
                            <w:p w:rsidR="007F75B1" w:rsidRDefault="007F75B1"/>
                          </w:tc>
                        </w:tr>
                      </w:tbl>
                      <w:p w:rsidR="007F75B1" w:rsidRDefault="007F75B1">
                        <w:pPr>
                          <w:spacing w:line="1" w:lineRule="auto"/>
                        </w:pPr>
                      </w:p>
                    </w:tc>
                    <w:tc>
                      <w:tcPr>
                        <w:tcW w:w="169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04" w:type="dxa"/>
                        <w:tcMar>
                          <w:top w:w="0" w:type="dxa"/>
                          <w:left w:w="0" w:type="dxa"/>
                          <w:bottom w:w="0" w:type="dxa"/>
                          <w:right w:w="0" w:type="dxa"/>
                        </w:tcMar>
                      </w:tcPr>
                      <w:p w:rsidR="007F75B1" w:rsidRDefault="007F75B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F75B1">
                    <w:tc>
                      <w:tcPr>
                        <w:tcW w:w="704" w:type="dxa"/>
                        <w:tcMar>
                          <w:top w:w="0" w:type="dxa"/>
                          <w:left w:w="0" w:type="dxa"/>
                          <w:bottom w:w="0" w:type="dxa"/>
                          <w:right w:w="0" w:type="dxa"/>
                        </w:tcMar>
                      </w:tcPr>
                      <w:p w:rsidR="007F75B1" w:rsidRDefault="007F75B1">
                        <w:pPr>
                          <w:spacing w:line="1" w:lineRule="auto"/>
                        </w:pPr>
                      </w:p>
                    </w:tc>
                    <w:tc>
                      <w:tcPr>
                        <w:tcW w:w="7785" w:type="dxa"/>
                        <w:gridSpan w:val="2"/>
                        <w:vMerge w:val="restart"/>
                        <w:tcMar>
                          <w:top w:w="0" w:type="dxa"/>
                          <w:left w:w="0" w:type="dxa"/>
                          <w:bottom w:w="0" w:type="dxa"/>
                          <w:right w:w="0" w:type="dxa"/>
                        </w:tcMar>
                      </w:tcPr>
                      <w:p w:rsidR="007F75B1" w:rsidRDefault="007F75B1">
                        <w:pPr>
                          <w:rPr>
                            <w:rFonts w:eastAsia="Arial" w:cs="Arial"/>
                            <w:color w:val="000000"/>
                            <w:sz w:val="18"/>
                            <w:szCs w:val="18"/>
                          </w:rPr>
                        </w:pPr>
                      </w:p>
                    </w:tc>
                  </w:tr>
                  <w:bookmarkStart w:id="146" w:name="_TocDISC"/>
                  <w:bookmarkEnd w:id="146"/>
                  <w:tr w:rsidR="007F75B1">
                    <w:tc>
                      <w:tcPr>
                        <w:tcW w:w="704" w:type="dxa"/>
                        <w:tcMar>
                          <w:top w:w="0" w:type="dxa"/>
                          <w:left w:w="0" w:type="dxa"/>
                          <w:bottom w:w="0" w:type="dxa"/>
                          <w:right w:w="0" w:type="dxa"/>
                        </w:tcMar>
                      </w:tcPr>
                      <w:p w:rsidR="007F75B1" w:rsidRDefault="007F75B1">
                        <w:pPr>
                          <w:rPr>
                            <w:vanish/>
                          </w:rPr>
                        </w:pPr>
                        <w:r>
                          <w:fldChar w:fldCharType="begin"/>
                        </w:r>
                        <w:r w:rsidR="006A66A6">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F75B1">
                          <w:tc>
                            <w:tcPr>
                              <w:tcW w:w="704" w:type="dxa"/>
                              <w:tcMar>
                                <w:top w:w="0" w:type="dxa"/>
                                <w:left w:w="0" w:type="dxa"/>
                                <w:bottom w:w="0" w:type="dxa"/>
                                <w:right w:w="0" w:type="dxa"/>
                              </w:tcMar>
                            </w:tcPr>
                            <w:p w:rsidR="007F75B1" w:rsidRDefault="006A66A6">
                              <w:r>
                                <w:rPr>
                                  <w:rFonts w:eastAsia="Arial" w:cs="Arial"/>
                                  <w:color w:val="000000"/>
                                  <w:sz w:val="18"/>
                                  <w:szCs w:val="18"/>
                                </w:rPr>
                                <w:t>4.1.3</w:t>
                              </w:r>
                            </w:p>
                          </w:tc>
                        </w:tr>
                      </w:tbl>
                      <w:p w:rsidR="007F75B1" w:rsidRDefault="007F75B1">
                        <w:pPr>
                          <w:spacing w:line="1" w:lineRule="auto"/>
                        </w:pPr>
                      </w:p>
                    </w:tc>
                    <w:tc>
                      <w:tcPr>
                        <w:tcW w:w="6090" w:type="dxa"/>
                        <w:tcMar>
                          <w:top w:w="0" w:type="dxa"/>
                          <w:left w:w="0" w:type="dxa"/>
                          <w:bottom w:w="0" w:type="dxa"/>
                          <w:right w:w="0" w:type="dxa"/>
                        </w:tcMar>
                      </w:tcPr>
                      <w:p w:rsidR="007F75B1" w:rsidRDefault="007F75B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F75B1">
                          <w:tc>
                            <w:tcPr>
                              <w:tcW w:w="6090" w:type="dxa"/>
                              <w:tcMar>
                                <w:top w:w="0" w:type="dxa"/>
                                <w:left w:w="0" w:type="dxa"/>
                                <w:bottom w:w="0" w:type="dxa"/>
                                <w:right w:w="0" w:type="dxa"/>
                              </w:tcMar>
                            </w:tcPr>
                            <w:p w:rsidR="007F75B1" w:rsidRDefault="006A66A6">
                              <w:r>
                                <w:rPr>
                                  <w:rFonts w:eastAsia="Arial" w:cs="Arial"/>
                                  <w:color w:val="000000"/>
                                  <w:sz w:val="18"/>
                                  <w:szCs w:val="18"/>
                                </w:rPr>
                                <w:t xml:space="preserve">Discovery and development </w:t>
                              </w:r>
                            </w:p>
                            <w:p w:rsidR="007F75B1" w:rsidRDefault="006A66A6">
                              <w:r>
                                <w:rPr>
                                  <w:rFonts w:eastAsia="Arial" w:cs="Arial"/>
                                  <w:color w:val="000000"/>
                                  <w:sz w:val="18"/>
                                  <w:szCs w:val="18"/>
                                </w:rPr>
                                <w:t>(please state where and when discovered and how developed)</w:t>
                              </w:r>
                            </w:p>
                            <w:p w:rsidR="007F75B1" w:rsidRDefault="007F75B1"/>
                          </w:tc>
                        </w:tr>
                      </w:tbl>
                      <w:p w:rsidR="007F75B1" w:rsidRDefault="007F75B1">
                        <w:pPr>
                          <w:spacing w:line="1" w:lineRule="auto"/>
                        </w:pPr>
                      </w:p>
                    </w:tc>
                    <w:tc>
                      <w:tcPr>
                        <w:tcW w:w="169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04" w:type="dxa"/>
                        <w:tcMar>
                          <w:top w:w="0" w:type="dxa"/>
                          <w:left w:w="0" w:type="dxa"/>
                          <w:bottom w:w="0" w:type="dxa"/>
                          <w:right w:w="0" w:type="dxa"/>
                        </w:tcMar>
                      </w:tcPr>
                      <w:p w:rsidR="007F75B1" w:rsidRDefault="007F75B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F75B1">
                    <w:tc>
                      <w:tcPr>
                        <w:tcW w:w="704" w:type="dxa"/>
                        <w:tcMar>
                          <w:top w:w="0" w:type="dxa"/>
                          <w:left w:w="0" w:type="dxa"/>
                          <w:bottom w:w="0" w:type="dxa"/>
                          <w:right w:w="0" w:type="dxa"/>
                        </w:tcMar>
                      </w:tcPr>
                      <w:p w:rsidR="007F75B1" w:rsidRDefault="007F75B1">
                        <w:pPr>
                          <w:spacing w:line="1" w:lineRule="auto"/>
                        </w:pPr>
                      </w:p>
                    </w:tc>
                    <w:tc>
                      <w:tcPr>
                        <w:tcW w:w="7785" w:type="dxa"/>
                        <w:gridSpan w:val="2"/>
                        <w:vMerge w:val="restart"/>
                        <w:tcMar>
                          <w:top w:w="0" w:type="dxa"/>
                          <w:left w:w="0" w:type="dxa"/>
                          <w:bottom w:w="0" w:type="dxa"/>
                          <w:right w:w="0" w:type="dxa"/>
                        </w:tcMar>
                      </w:tcPr>
                      <w:p w:rsidR="007F75B1" w:rsidRDefault="007F75B1">
                        <w:pPr>
                          <w:rPr>
                            <w:rFonts w:eastAsia="Arial" w:cs="Arial"/>
                            <w:color w:val="000000"/>
                            <w:sz w:val="18"/>
                            <w:szCs w:val="18"/>
                          </w:rPr>
                        </w:pPr>
                      </w:p>
                    </w:tc>
                  </w:tr>
                  <w:tr w:rsidR="007F75B1">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F75B1">
                          <w:tc>
                            <w:tcPr>
                              <w:tcW w:w="704" w:type="dxa"/>
                              <w:tcMar>
                                <w:top w:w="0" w:type="dxa"/>
                                <w:left w:w="0" w:type="dxa"/>
                                <w:bottom w:w="0" w:type="dxa"/>
                                <w:right w:w="0" w:type="dxa"/>
                              </w:tcMar>
                            </w:tcPr>
                            <w:p w:rsidR="007F75B1" w:rsidRDefault="006A66A6">
                              <w:r>
                                <w:rPr>
                                  <w:rFonts w:eastAsia="Arial" w:cs="Arial"/>
                                  <w:color w:val="000000"/>
                                  <w:sz w:val="18"/>
                                  <w:szCs w:val="18"/>
                                </w:rPr>
                                <w:t>4.1.4</w:t>
                              </w:r>
                            </w:p>
                          </w:tc>
                        </w:tr>
                      </w:tbl>
                      <w:p w:rsidR="007F75B1" w:rsidRDefault="007F75B1">
                        <w:pPr>
                          <w:spacing w:line="1" w:lineRule="auto"/>
                        </w:pPr>
                      </w:p>
                    </w:tc>
                    <w:tc>
                      <w:tcPr>
                        <w:tcW w:w="609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04" w:type="dxa"/>
                        <w:tcMar>
                          <w:top w:w="0" w:type="dxa"/>
                          <w:left w:w="0" w:type="dxa"/>
                          <w:bottom w:w="0" w:type="dxa"/>
                          <w:right w:w="0" w:type="dxa"/>
                        </w:tcMar>
                      </w:tcPr>
                      <w:p w:rsidR="007F75B1" w:rsidRDefault="007F75B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F75B1">
                    <w:tc>
                      <w:tcPr>
                        <w:tcW w:w="704" w:type="dxa"/>
                        <w:tcMar>
                          <w:top w:w="0" w:type="dxa"/>
                          <w:left w:w="0" w:type="dxa"/>
                          <w:bottom w:w="0" w:type="dxa"/>
                          <w:right w:w="0" w:type="dxa"/>
                        </w:tcMar>
                      </w:tcPr>
                      <w:p w:rsidR="007F75B1" w:rsidRDefault="007F75B1">
                        <w:pPr>
                          <w:spacing w:line="1" w:lineRule="auto"/>
                        </w:pPr>
                      </w:p>
                    </w:tc>
                    <w:tc>
                      <w:tcPr>
                        <w:tcW w:w="7785" w:type="dxa"/>
                        <w:gridSpan w:val="2"/>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83"/>
          <w:footerReference w:type="default" r:id="rId184"/>
          <w:pgSz w:w="11905" w:h="16837"/>
          <w:pgMar w:top="510" w:right="396"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7F75B1">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F75B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F75B1" w:rsidRDefault="006A66A6">
                  <w:pPr>
                    <w:rPr>
                      <w:rFonts w:eastAsia="Arial" w:cs="Arial"/>
                      <w:color w:val="000000"/>
                    </w:rPr>
                  </w:pPr>
                  <w:r>
                    <w:rPr>
                      <w:rFonts w:eastAsia="Arial" w:cs="Arial"/>
                      <w:color w:val="000000"/>
                    </w:rPr>
                    <w:br/>
                    <w:t>Reference Number:</w:t>
                  </w:r>
                </w:p>
              </w:tc>
            </w:tr>
          </w:tbl>
          <w:p w:rsidR="007F75B1" w:rsidRDefault="007F75B1">
            <w:pPr>
              <w:spacing w:line="1" w:lineRule="auto"/>
            </w:pPr>
          </w:p>
        </w:tc>
      </w:tr>
      <w:tr w:rsidR="007F75B1">
        <w:tc>
          <w:tcPr>
            <w:tcW w:w="976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7F75B1">
                  <w:pPr>
                    <w:spacing w:line="1" w:lineRule="auto"/>
                  </w:pPr>
                </w:p>
              </w:tc>
              <w:tc>
                <w:tcPr>
                  <w:tcW w:w="787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Method of propagating the variety</w:t>
                  </w:r>
                </w:p>
              </w:tc>
            </w:tr>
            <w:tr w:rsidR="007F75B1">
              <w:tc>
                <w:tcPr>
                  <w:tcW w:w="737" w:type="dxa"/>
                  <w:tcMar>
                    <w:top w:w="0" w:type="dxa"/>
                    <w:left w:w="0" w:type="dxa"/>
                    <w:bottom w:w="0" w:type="dxa"/>
                    <w:right w:w="0" w:type="dxa"/>
                  </w:tcMar>
                </w:tcPr>
                <w:p w:rsidR="007F75B1" w:rsidRDefault="007F75B1">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F75B1">
                    <w:trPr>
                      <w:tblHeader/>
                    </w:trPr>
                    <w:tc>
                      <w:tcPr>
                        <w:tcW w:w="720" w:type="dxa"/>
                        <w:tcMar>
                          <w:top w:w="0" w:type="dxa"/>
                          <w:left w:w="0" w:type="dxa"/>
                          <w:bottom w:w="0" w:type="dxa"/>
                          <w:right w:w="0" w:type="dxa"/>
                        </w:tcMar>
                      </w:tcPr>
                      <w:p w:rsidR="007F75B1" w:rsidRDefault="007F75B1">
                        <w:pPr>
                          <w:spacing w:line="1" w:lineRule="auto"/>
                          <w:jc w:val="center"/>
                        </w:pPr>
                        <w:bookmarkStart w:id="147" w:name="__bookmark_33"/>
                        <w:bookmarkEnd w:id="147"/>
                      </w:p>
                    </w:tc>
                    <w:tc>
                      <w:tcPr>
                        <w:tcW w:w="5985" w:type="dxa"/>
                        <w:tcMar>
                          <w:top w:w="0" w:type="dxa"/>
                          <w:left w:w="0" w:type="dxa"/>
                          <w:bottom w:w="0" w:type="dxa"/>
                          <w:right w:w="0" w:type="dxa"/>
                        </w:tcMar>
                      </w:tcPr>
                      <w:p w:rsidR="007F75B1" w:rsidRDefault="007F75B1">
                        <w:pPr>
                          <w:spacing w:line="1" w:lineRule="auto"/>
                          <w:jc w:val="center"/>
                        </w:pPr>
                      </w:p>
                    </w:tc>
                    <w:tc>
                      <w:tcPr>
                        <w:tcW w:w="1950" w:type="dxa"/>
                        <w:tcMar>
                          <w:top w:w="0" w:type="dxa"/>
                          <w:left w:w="0" w:type="dxa"/>
                          <w:bottom w:w="0" w:type="dxa"/>
                          <w:right w:w="0" w:type="dxa"/>
                        </w:tcMar>
                      </w:tcPr>
                      <w:p w:rsidR="007F75B1" w:rsidRDefault="007F75B1">
                        <w:pPr>
                          <w:spacing w:line="1" w:lineRule="auto"/>
                          <w:jc w:val="center"/>
                        </w:pPr>
                      </w:p>
                    </w:tc>
                  </w:tr>
                  <w:bookmarkStart w:id="148" w:name="_TocSeed-propagated_varieties"/>
                  <w:bookmarkEnd w:id="148"/>
                  <w:tr w:rsidR="007F75B1">
                    <w:tc>
                      <w:tcPr>
                        <w:tcW w:w="720" w:type="dxa"/>
                        <w:tcMar>
                          <w:top w:w="80" w:type="dxa"/>
                          <w:left w:w="0" w:type="dxa"/>
                          <w:bottom w:w="160" w:type="dxa"/>
                          <w:right w:w="0" w:type="dxa"/>
                        </w:tcMar>
                      </w:tcPr>
                      <w:p w:rsidR="007F75B1" w:rsidRDefault="007F75B1">
                        <w:pPr>
                          <w:rPr>
                            <w:vanish/>
                          </w:rPr>
                        </w:pPr>
                        <w:r>
                          <w:fldChar w:fldCharType="begin"/>
                        </w:r>
                        <w:r w:rsidR="006A66A6">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F75B1">
                          <w:tc>
                            <w:tcPr>
                              <w:tcW w:w="720" w:type="dxa"/>
                              <w:tcMar>
                                <w:top w:w="0" w:type="dxa"/>
                                <w:left w:w="0" w:type="dxa"/>
                                <w:bottom w:w="0" w:type="dxa"/>
                                <w:right w:w="0" w:type="dxa"/>
                              </w:tcMar>
                            </w:tcPr>
                            <w:p w:rsidR="007F75B1" w:rsidRDefault="006A66A6">
                              <w:r>
                                <w:rPr>
                                  <w:rFonts w:eastAsia="Arial" w:cs="Arial"/>
                                  <w:color w:val="000000"/>
                                  <w:sz w:val="18"/>
                                  <w:szCs w:val="18"/>
                                </w:rPr>
                                <w:t>4.2.1</w:t>
                              </w:r>
                            </w:p>
                          </w:tc>
                        </w:tr>
                      </w:tbl>
                      <w:p w:rsidR="007F75B1" w:rsidRDefault="007F75B1">
                        <w:pPr>
                          <w:spacing w:line="1" w:lineRule="auto"/>
                        </w:pPr>
                      </w:p>
                    </w:tc>
                    <w:tc>
                      <w:tcPr>
                        <w:tcW w:w="5985" w:type="dxa"/>
                        <w:tcMar>
                          <w:top w:w="80" w:type="dxa"/>
                          <w:left w:w="0" w:type="dxa"/>
                          <w:bottom w:w="16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color w:val="000000"/>
                                  <w:sz w:val="18"/>
                                  <w:szCs w:val="18"/>
                                </w:rPr>
                                <w:t>Seed-propagated varieties</w:t>
                              </w:r>
                            </w:p>
                          </w:tc>
                        </w:tr>
                      </w:tbl>
                      <w:p w:rsidR="007F75B1" w:rsidRDefault="007F75B1">
                        <w:pPr>
                          <w:spacing w:line="1" w:lineRule="auto"/>
                        </w:pPr>
                      </w:p>
                    </w:tc>
                    <w:tc>
                      <w:tcPr>
                        <w:tcW w:w="1950" w:type="dxa"/>
                        <w:tcMar>
                          <w:top w:w="0" w:type="dxa"/>
                          <w:left w:w="0" w:type="dxa"/>
                          <w:bottom w:w="0" w:type="dxa"/>
                          <w:right w:w="0" w:type="dxa"/>
                        </w:tcMar>
                      </w:tcPr>
                      <w:p w:rsidR="007F75B1" w:rsidRDefault="007F75B1">
                        <w:pPr>
                          <w:rPr>
                            <w:rFonts w:eastAsia="Arial" w:cs="Arial"/>
                            <w:color w:val="000000"/>
                            <w:sz w:val="18"/>
                            <w:szCs w:val="18"/>
                          </w:rPr>
                        </w:pPr>
                      </w:p>
                    </w:tc>
                  </w:tr>
                  <w:tr w:rsidR="007F75B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F75B1">
                          <w:trPr>
                            <w:jc w:val="center"/>
                          </w:trPr>
                          <w:tc>
                            <w:tcPr>
                              <w:tcW w:w="720" w:type="dxa"/>
                              <w:tcMar>
                                <w:top w:w="0" w:type="dxa"/>
                                <w:left w:w="0" w:type="dxa"/>
                                <w:bottom w:w="0" w:type="dxa"/>
                                <w:right w:w="0" w:type="dxa"/>
                              </w:tcMar>
                            </w:tcPr>
                            <w:p w:rsidR="007F75B1" w:rsidRDefault="006A66A6">
                              <w:pPr>
                                <w:jc w:val="center"/>
                              </w:pPr>
                              <w:r>
                                <w:rPr>
                                  <w:rFonts w:eastAsia="Arial" w:cs="Arial"/>
                                  <w:color w:val="000000"/>
                                  <w:sz w:val="18"/>
                                  <w:szCs w:val="18"/>
                                </w:rPr>
                                <w:t>(a)</w:t>
                              </w:r>
                            </w:p>
                          </w:tc>
                        </w:tr>
                      </w:tbl>
                      <w:p w:rsidR="007F75B1" w:rsidRDefault="007F75B1">
                        <w:pPr>
                          <w:spacing w:line="1" w:lineRule="auto"/>
                        </w:pPr>
                      </w:p>
                    </w:tc>
                    <w:tc>
                      <w:tcPr>
                        <w:tcW w:w="5985" w:type="dxa"/>
                        <w:tcMar>
                          <w:top w:w="0" w:type="dxa"/>
                          <w:left w:w="0" w:type="dxa"/>
                          <w:bottom w:w="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color w:val="000000"/>
                                  <w:sz w:val="18"/>
                                  <w:szCs w:val="18"/>
                                </w:rPr>
                                <w:t>Self-pollination</w:t>
                              </w:r>
                            </w:p>
                          </w:tc>
                        </w:tr>
                      </w:tbl>
                      <w:p w:rsidR="007F75B1" w:rsidRDefault="007F75B1">
                        <w:pPr>
                          <w:spacing w:line="1" w:lineRule="auto"/>
                        </w:pPr>
                      </w:p>
                    </w:tc>
                    <w:tc>
                      <w:tcPr>
                        <w:tcW w:w="19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F75B1">
                          <w:trPr>
                            <w:jc w:val="center"/>
                          </w:trPr>
                          <w:tc>
                            <w:tcPr>
                              <w:tcW w:w="720" w:type="dxa"/>
                              <w:tcMar>
                                <w:top w:w="0" w:type="dxa"/>
                                <w:left w:w="0" w:type="dxa"/>
                                <w:bottom w:w="0" w:type="dxa"/>
                                <w:right w:w="0" w:type="dxa"/>
                              </w:tcMar>
                            </w:tcPr>
                            <w:p w:rsidR="007F75B1" w:rsidRDefault="006A66A6">
                              <w:pPr>
                                <w:jc w:val="center"/>
                              </w:pPr>
                              <w:r>
                                <w:rPr>
                                  <w:rFonts w:eastAsia="Arial" w:cs="Arial"/>
                                  <w:color w:val="000000"/>
                                  <w:sz w:val="18"/>
                                  <w:szCs w:val="18"/>
                                </w:rPr>
                                <w:t>(b)</w:t>
                              </w:r>
                            </w:p>
                          </w:tc>
                        </w:tr>
                      </w:tbl>
                      <w:p w:rsidR="007F75B1" w:rsidRDefault="007F75B1">
                        <w:pPr>
                          <w:spacing w:line="1" w:lineRule="auto"/>
                        </w:pPr>
                      </w:p>
                    </w:tc>
                    <w:tc>
                      <w:tcPr>
                        <w:tcW w:w="5985" w:type="dxa"/>
                        <w:tcMar>
                          <w:top w:w="0" w:type="dxa"/>
                          <w:left w:w="0" w:type="dxa"/>
                          <w:bottom w:w="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color w:val="000000"/>
                                  <w:sz w:val="18"/>
                                  <w:szCs w:val="18"/>
                                </w:rPr>
                                <w:t>Hybrid</w:t>
                              </w:r>
                            </w:p>
                          </w:tc>
                        </w:tr>
                      </w:tbl>
                      <w:p w:rsidR="007F75B1" w:rsidRDefault="007F75B1">
                        <w:pPr>
                          <w:spacing w:line="1" w:lineRule="auto"/>
                        </w:pPr>
                      </w:p>
                    </w:tc>
                    <w:tc>
                      <w:tcPr>
                        <w:tcW w:w="19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F75B1">
                          <w:trPr>
                            <w:jc w:val="center"/>
                          </w:trPr>
                          <w:tc>
                            <w:tcPr>
                              <w:tcW w:w="720" w:type="dxa"/>
                              <w:tcMar>
                                <w:top w:w="0" w:type="dxa"/>
                                <w:left w:w="0" w:type="dxa"/>
                                <w:bottom w:w="0" w:type="dxa"/>
                                <w:right w:w="0" w:type="dxa"/>
                              </w:tcMar>
                            </w:tcPr>
                            <w:p w:rsidR="007F75B1" w:rsidRDefault="006A66A6">
                              <w:pPr>
                                <w:jc w:val="center"/>
                              </w:pPr>
                              <w:r>
                                <w:rPr>
                                  <w:rFonts w:eastAsia="Arial" w:cs="Arial"/>
                                  <w:color w:val="000000"/>
                                  <w:sz w:val="18"/>
                                  <w:szCs w:val="18"/>
                                </w:rPr>
                                <w:t>(c)</w:t>
                              </w:r>
                            </w:p>
                          </w:tc>
                        </w:tr>
                      </w:tbl>
                      <w:p w:rsidR="007F75B1" w:rsidRDefault="007F75B1">
                        <w:pPr>
                          <w:spacing w:line="1" w:lineRule="auto"/>
                        </w:pPr>
                      </w:p>
                    </w:tc>
                    <w:tc>
                      <w:tcPr>
                        <w:tcW w:w="5985" w:type="dxa"/>
                        <w:tcMar>
                          <w:top w:w="0" w:type="dxa"/>
                          <w:left w:w="0" w:type="dxa"/>
                          <w:bottom w:w="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color w:val="000000"/>
                                  <w:sz w:val="18"/>
                                  <w:szCs w:val="18"/>
                                </w:rPr>
                                <w:t>Inbred line</w:t>
                              </w:r>
                            </w:p>
                          </w:tc>
                        </w:tr>
                      </w:tbl>
                      <w:p w:rsidR="007F75B1" w:rsidRDefault="007F75B1">
                        <w:pPr>
                          <w:spacing w:line="1" w:lineRule="auto"/>
                        </w:pPr>
                      </w:p>
                    </w:tc>
                    <w:tc>
                      <w:tcPr>
                        <w:tcW w:w="19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F75B1">
                          <w:trPr>
                            <w:jc w:val="center"/>
                          </w:trPr>
                          <w:tc>
                            <w:tcPr>
                              <w:tcW w:w="720" w:type="dxa"/>
                              <w:tcMar>
                                <w:top w:w="0" w:type="dxa"/>
                                <w:left w:w="0" w:type="dxa"/>
                                <w:bottom w:w="0" w:type="dxa"/>
                                <w:right w:w="0" w:type="dxa"/>
                              </w:tcMar>
                            </w:tcPr>
                            <w:p w:rsidR="007F75B1" w:rsidRDefault="00D90E3D">
                              <w:pPr>
                                <w:jc w:val="center"/>
                              </w:pPr>
                              <w:r>
                                <w:rPr>
                                  <w:rFonts w:eastAsia="Arial" w:cs="Arial"/>
                                  <w:color w:val="000000"/>
                                  <w:sz w:val="18"/>
                                  <w:szCs w:val="18"/>
                                </w:rPr>
                                <w:t>(d</w:t>
                              </w:r>
                              <w:r w:rsidR="006A66A6">
                                <w:rPr>
                                  <w:rFonts w:eastAsia="Arial" w:cs="Arial"/>
                                  <w:color w:val="000000"/>
                                  <w:sz w:val="18"/>
                                  <w:szCs w:val="18"/>
                                </w:rPr>
                                <w:t>)</w:t>
                              </w:r>
                            </w:p>
                          </w:tc>
                        </w:tr>
                      </w:tbl>
                      <w:p w:rsidR="007F75B1" w:rsidRDefault="007F75B1">
                        <w:pPr>
                          <w:spacing w:line="1" w:lineRule="auto"/>
                        </w:pPr>
                      </w:p>
                    </w:tc>
                    <w:tc>
                      <w:tcPr>
                        <w:tcW w:w="5985" w:type="dxa"/>
                        <w:tcMar>
                          <w:top w:w="0" w:type="dxa"/>
                          <w:left w:w="0" w:type="dxa"/>
                          <w:bottom w:w="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color w:val="000000"/>
                                  <w:sz w:val="18"/>
                                  <w:szCs w:val="18"/>
                                </w:rPr>
                                <w:t>Other (please provide details)</w:t>
                              </w:r>
                            </w:p>
                          </w:tc>
                        </w:tr>
                      </w:tbl>
                      <w:p w:rsidR="007F75B1" w:rsidRDefault="007F75B1">
                        <w:pPr>
                          <w:spacing w:line="1" w:lineRule="auto"/>
                        </w:pPr>
                      </w:p>
                    </w:tc>
                    <w:tc>
                      <w:tcPr>
                        <w:tcW w:w="19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F75B1" w:rsidRDefault="007F75B1">
                        <w:pPr>
                          <w:spacing w:line="1" w:lineRule="auto"/>
                        </w:pP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p w:rsidR="007F75B1" w:rsidRDefault="007F75B1"/>
                    </w:tc>
                    <w:tc>
                      <w:tcPr>
                        <w:tcW w:w="1950" w:type="dxa"/>
                        <w:tcMar>
                          <w:top w:w="0" w:type="dxa"/>
                          <w:left w:w="0" w:type="dxa"/>
                          <w:bottom w:w="0" w:type="dxa"/>
                          <w:right w:w="0" w:type="dxa"/>
                        </w:tcMar>
                      </w:tcPr>
                      <w:p w:rsidR="007F75B1" w:rsidRDefault="007F75B1">
                        <w:pPr>
                          <w:spacing w:line="1" w:lineRule="auto"/>
                        </w:pP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F75B1" w:rsidRDefault="007F75B1">
                        <w:pPr>
                          <w:spacing w:line="1" w:lineRule="auto"/>
                        </w:pPr>
                      </w:p>
                    </w:tc>
                  </w:tr>
                  <w:bookmarkStart w:id="149" w:name="_TocVegetative_propagation"/>
                  <w:bookmarkEnd w:id="149"/>
                  <w:tr w:rsidR="007F75B1">
                    <w:tc>
                      <w:tcPr>
                        <w:tcW w:w="720" w:type="dxa"/>
                        <w:tcMar>
                          <w:top w:w="80" w:type="dxa"/>
                          <w:left w:w="0" w:type="dxa"/>
                          <w:bottom w:w="160" w:type="dxa"/>
                          <w:right w:w="0" w:type="dxa"/>
                        </w:tcMar>
                      </w:tcPr>
                      <w:p w:rsidR="007F75B1" w:rsidRDefault="007F75B1">
                        <w:pPr>
                          <w:rPr>
                            <w:vanish/>
                          </w:rPr>
                        </w:pPr>
                        <w:r>
                          <w:fldChar w:fldCharType="begin"/>
                        </w:r>
                        <w:r w:rsidR="006A66A6">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F75B1">
                          <w:tc>
                            <w:tcPr>
                              <w:tcW w:w="720" w:type="dxa"/>
                              <w:tcMar>
                                <w:top w:w="0" w:type="dxa"/>
                                <w:left w:w="0" w:type="dxa"/>
                                <w:bottom w:w="0" w:type="dxa"/>
                                <w:right w:w="0" w:type="dxa"/>
                              </w:tcMar>
                            </w:tcPr>
                            <w:p w:rsidR="007F75B1" w:rsidRDefault="006A66A6">
                              <w:r>
                                <w:rPr>
                                  <w:rFonts w:eastAsia="Arial" w:cs="Arial"/>
                                  <w:color w:val="000000"/>
                                  <w:sz w:val="18"/>
                                  <w:szCs w:val="18"/>
                                </w:rPr>
                                <w:t>4.2.2</w:t>
                              </w:r>
                            </w:p>
                          </w:tc>
                        </w:tr>
                      </w:tbl>
                      <w:p w:rsidR="007F75B1" w:rsidRDefault="007F75B1">
                        <w:pPr>
                          <w:spacing w:line="1" w:lineRule="auto"/>
                        </w:pPr>
                      </w:p>
                    </w:tc>
                    <w:tc>
                      <w:tcPr>
                        <w:tcW w:w="5985" w:type="dxa"/>
                        <w:tcMar>
                          <w:top w:w="80" w:type="dxa"/>
                          <w:left w:w="0" w:type="dxa"/>
                          <w:bottom w:w="16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color w:val="000000"/>
                                  <w:sz w:val="18"/>
                                  <w:szCs w:val="18"/>
                                </w:rPr>
                                <w:t>Vegetative propagation</w:t>
                              </w:r>
                            </w:p>
                          </w:tc>
                        </w:tr>
                      </w:tbl>
                      <w:p w:rsidR="007F75B1" w:rsidRDefault="007F75B1">
                        <w:pPr>
                          <w:spacing w:line="1" w:lineRule="auto"/>
                        </w:pPr>
                      </w:p>
                    </w:tc>
                    <w:tc>
                      <w:tcPr>
                        <w:tcW w:w="1950" w:type="dxa"/>
                        <w:tcMar>
                          <w:top w:w="0" w:type="dxa"/>
                          <w:left w:w="0" w:type="dxa"/>
                          <w:bottom w:w="0" w:type="dxa"/>
                          <w:right w:w="0" w:type="dxa"/>
                        </w:tcMar>
                      </w:tcPr>
                      <w:p w:rsidR="007F75B1" w:rsidRDefault="007F75B1">
                        <w:pPr>
                          <w:rPr>
                            <w:rFonts w:eastAsia="Arial" w:cs="Arial"/>
                            <w:color w:val="000000"/>
                            <w:sz w:val="18"/>
                            <w:szCs w:val="18"/>
                          </w:rPr>
                        </w:pPr>
                      </w:p>
                    </w:tc>
                  </w:tr>
                  <w:tr w:rsidR="007F75B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F75B1">
                          <w:trPr>
                            <w:jc w:val="center"/>
                          </w:trPr>
                          <w:tc>
                            <w:tcPr>
                              <w:tcW w:w="720" w:type="dxa"/>
                              <w:tcMar>
                                <w:top w:w="0" w:type="dxa"/>
                                <w:left w:w="0" w:type="dxa"/>
                                <w:bottom w:w="0" w:type="dxa"/>
                                <w:right w:w="0" w:type="dxa"/>
                              </w:tcMar>
                            </w:tcPr>
                            <w:p w:rsidR="007F75B1" w:rsidRDefault="006A66A6">
                              <w:pPr>
                                <w:jc w:val="center"/>
                              </w:pPr>
                              <w:r>
                                <w:rPr>
                                  <w:rFonts w:eastAsia="Arial" w:cs="Arial"/>
                                  <w:color w:val="000000"/>
                                  <w:sz w:val="18"/>
                                  <w:szCs w:val="18"/>
                                </w:rPr>
                                <w:t>(a)</w:t>
                              </w:r>
                            </w:p>
                          </w:tc>
                        </w:tr>
                      </w:tbl>
                      <w:p w:rsidR="007F75B1" w:rsidRDefault="007F75B1">
                        <w:pPr>
                          <w:spacing w:line="1" w:lineRule="auto"/>
                        </w:pPr>
                      </w:p>
                    </w:tc>
                    <w:tc>
                      <w:tcPr>
                        <w:tcW w:w="5985" w:type="dxa"/>
                        <w:tcMar>
                          <w:top w:w="0" w:type="dxa"/>
                          <w:left w:w="0" w:type="dxa"/>
                          <w:bottom w:w="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color w:val="000000"/>
                                  <w:sz w:val="18"/>
                                  <w:szCs w:val="18"/>
                                </w:rPr>
                                <w:t>Cuttings</w:t>
                              </w:r>
                            </w:p>
                          </w:tc>
                        </w:tr>
                      </w:tbl>
                      <w:p w:rsidR="007F75B1" w:rsidRDefault="007F75B1">
                        <w:pPr>
                          <w:spacing w:line="1" w:lineRule="auto"/>
                        </w:pPr>
                      </w:p>
                    </w:tc>
                    <w:tc>
                      <w:tcPr>
                        <w:tcW w:w="19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F75B1">
                          <w:trPr>
                            <w:jc w:val="center"/>
                          </w:trPr>
                          <w:tc>
                            <w:tcPr>
                              <w:tcW w:w="720" w:type="dxa"/>
                              <w:tcMar>
                                <w:top w:w="0" w:type="dxa"/>
                                <w:left w:w="0" w:type="dxa"/>
                                <w:bottom w:w="0" w:type="dxa"/>
                                <w:right w:w="0" w:type="dxa"/>
                              </w:tcMar>
                            </w:tcPr>
                            <w:p w:rsidR="007F75B1" w:rsidRDefault="006A66A6">
                              <w:pPr>
                                <w:jc w:val="center"/>
                              </w:pPr>
                              <w:r>
                                <w:rPr>
                                  <w:rFonts w:eastAsia="Arial" w:cs="Arial"/>
                                  <w:color w:val="000000"/>
                                  <w:sz w:val="18"/>
                                  <w:szCs w:val="18"/>
                                </w:rPr>
                                <w:t>(b)</w:t>
                              </w:r>
                            </w:p>
                          </w:tc>
                        </w:tr>
                      </w:tbl>
                      <w:p w:rsidR="007F75B1" w:rsidRDefault="007F75B1">
                        <w:pPr>
                          <w:spacing w:line="1" w:lineRule="auto"/>
                        </w:pPr>
                      </w:p>
                    </w:tc>
                    <w:tc>
                      <w:tcPr>
                        <w:tcW w:w="5985" w:type="dxa"/>
                        <w:tcMar>
                          <w:top w:w="0" w:type="dxa"/>
                          <w:left w:w="0" w:type="dxa"/>
                          <w:bottom w:w="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i/>
                                  <w:iCs/>
                                  <w:color w:val="000000"/>
                                  <w:sz w:val="18"/>
                                  <w:szCs w:val="18"/>
                                </w:rPr>
                                <w:t>In vitro</w:t>
                              </w:r>
                              <w:r>
                                <w:rPr>
                                  <w:rFonts w:eastAsia="Arial" w:cs="Arial"/>
                                  <w:color w:val="000000"/>
                                  <w:sz w:val="18"/>
                                  <w:szCs w:val="18"/>
                                </w:rPr>
                                <w:t xml:space="preserve"> propagation</w:t>
                              </w:r>
                            </w:p>
                          </w:tc>
                        </w:tr>
                      </w:tbl>
                      <w:p w:rsidR="007F75B1" w:rsidRDefault="007F75B1">
                        <w:pPr>
                          <w:spacing w:line="1" w:lineRule="auto"/>
                        </w:pPr>
                      </w:p>
                    </w:tc>
                    <w:tc>
                      <w:tcPr>
                        <w:tcW w:w="19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F75B1">
                          <w:trPr>
                            <w:jc w:val="center"/>
                          </w:trPr>
                          <w:tc>
                            <w:tcPr>
                              <w:tcW w:w="720" w:type="dxa"/>
                              <w:tcMar>
                                <w:top w:w="0" w:type="dxa"/>
                                <w:left w:w="0" w:type="dxa"/>
                                <w:bottom w:w="0" w:type="dxa"/>
                                <w:right w:w="0" w:type="dxa"/>
                              </w:tcMar>
                            </w:tcPr>
                            <w:p w:rsidR="007F75B1" w:rsidRDefault="006A66A6">
                              <w:pPr>
                                <w:jc w:val="center"/>
                              </w:pPr>
                              <w:r>
                                <w:rPr>
                                  <w:rFonts w:eastAsia="Arial" w:cs="Arial"/>
                                  <w:color w:val="000000"/>
                                  <w:sz w:val="18"/>
                                  <w:szCs w:val="18"/>
                                </w:rPr>
                                <w:t>(c)</w:t>
                              </w:r>
                            </w:p>
                          </w:tc>
                        </w:tr>
                      </w:tbl>
                      <w:p w:rsidR="007F75B1" w:rsidRDefault="007F75B1">
                        <w:pPr>
                          <w:spacing w:line="1" w:lineRule="auto"/>
                        </w:pPr>
                      </w:p>
                    </w:tc>
                    <w:tc>
                      <w:tcPr>
                        <w:tcW w:w="5985" w:type="dxa"/>
                        <w:tcMar>
                          <w:top w:w="0" w:type="dxa"/>
                          <w:left w:w="0" w:type="dxa"/>
                          <w:bottom w:w="0" w:type="dxa"/>
                          <w:right w:w="0" w:type="dxa"/>
                        </w:tcMar>
                      </w:tcPr>
                      <w:p w:rsidR="007F75B1" w:rsidRDefault="007F75B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F75B1">
                          <w:tc>
                            <w:tcPr>
                              <w:tcW w:w="5985" w:type="dxa"/>
                              <w:tcMar>
                                <w:top w:w="0" w:type="dxa"/>
                                <w:left w:w="0" w:type="dxa"/>
                                <w:bottom w:w="0" w:type="dxa"/>
                                <w:right w:w="0" w:type="dxa"/>
                              </w:tcMar>
                            </w:tcPr>
                            <w:p w:rsidR="007F75B1" w:rsidRDefault="006A66A6">
                              <w:r>
                                <w:rPr>
                                  <w:rFonts w:eastAsia="Arial" w:cs="Arial"/>
                                  <w:color w:val="000000"/>
                                  <w:sz w:val="18"/>
                                  <w:szCs w:val="18"/>
                                </w:rPr>
                                <w:t>Other (state method)</w:t>
                              </w:r>
                            </w:p>
                          </w:tc>
                        </w:tr>
                      </w:tbl>
                      <w:p w:rsidR="007F75B1" w:rsidRDefault="007F75B1">
                        <w:pPr>
                          <w:spacing w:line="1" w:lineRule="auto"/>
                        </w:pPr>
                      </w:p>
                    </w:tc>
                    <w:tc>
                      <w:tcPr>
                        <w:tcW w:w="19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F75B1" w:rsidRDefault="007F75B1">
                        <w:pPr>
                          <w:spacing w:line="1" w:lineRule="auto"/>
                        </w:pP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p w:rsidR="007F75B1" w:rsidRDefault="007F75B1"/>
                    </w:tc>
                    <w:tc>
                      <w:tcPr>
                        <w:tcW w:w="1950" w:type="dxa"/>
                        <w:tcMar>
                          <w:top w:w="0" w:type="dxa"/>
                          <w:left w:w="0" w:type="dxa"/>
                          <w:bottom w:w="0" w:type="dxa"/>
                          <w:right w:w="0" w:type="dxa"/>
                        </w:tcMar>
                      </w:tcPr>
                      <w:p w:rsidR="007F75B1" w:rsidRDefault="007F75B1">
                        <w:pPr>
                          <w:spacing w:line="1" w:lineRule="auto"/>
                        </w:pP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F75B1" w:rsidRDefault="007F75B1">
                        <w:pPr>
                          <w:spacing w:line="1" w:lineRule="auto"/>
                        </w:pPr>
                      </w:p>
                    </w:tc>
                  </w:tr>
                  <w:tr w:rsidR="007F75B1">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F75B1">
                          <w:tc>
                            <w:tcPr>
                              <w:tcW w:w="720" w:type="dxa"/>
                              <w:tcMar>
                                <w:top w:w="0" w:type="dxa"/>
                                <w:left w:w="0" w:type="dxa"/>
                                <w:bottom w:w="0" w:type="dxa"/>
                                <w:right w:w="0" w:type="dxa"/>
                              </w:tcMar>
                            </w:tcPr>
                            <w:p w:rsidR="007F75B1" w:rsidRDefault="006A66A6">
                              <w:r>
                                <w:rPr>
                                  <w:rFonts w:eastAsia="Arial" w:cs="Arial"/>
                                  <w:color w:val="000000"/>
                                  <w:sz w:val="18"/>
                                  <w:szCs w:val="18"/>
                                </w:rPr>
                                <w:t>4.2.3</w:t>
                              </w:r>
                            </w:p>
                          </w:tc>
                        </w:tr>
                      </w:tbl>
                      <w:p w:rsidR="007F75B1" w:rsidRDefault="007F75B1">
                        <w:pPr>
                          <w:spacing w:line="1" w:lineRule="auto"/>
                        </w:pPr>
                      </w:p>
                    </w:tc>
                    <w:tc>
                      <w:tcPr>
                        <w:tcW w:w="59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w:t>
                        </w: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F75B1" w:rsidRDefault="007F75B1">
                        <w:pPr>
                          <w:spacing w:line="1" w:lineRule="auto"/>
                        </w:pP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p w:rsidR="007F75B1" w:rsidRDefault="007F75B1"/>
                    </w:tc>
                    <w:tc>
                      <w:tcPr>
                        <w:tcW w:w="1950" w:type="dxa"/>
                        <w:tcMar>
                          <w:top w:w="0" w:type="dxa"/>
                          <w:left w:w="0" w:type="dxa"/>
                          <w:bottom w:w="0" w:type="dxa"/>
                          <w:right w:w="0" w:type="dxa"/>
                        </w:tcMar>
                      </w:tcPr>
                      <w:p w:rsidR="007F75B1" w:rsidRDefault="007F75B1">
                        <w:pPr>
                          <w:spacing w:line="1" w:lineRule="auto"/>
                        </w:pPr>
                      </w:p>
                    </w:tc>
                  </w:tr>
                  <w:tr w:rsidR="007F75B1">
                    <w:tc>
                      <w:tcPr>
                        <w:tcW w:w="720" w:type="dxa"/>
                        <w:tcMar>
                          <w:top w:w="0" w:type="dxa"/>
                          <w:left w:w="0" w:type="dxa"/>
                          <w:bottom w:w="0" w:type="dxa"/>
                          <w:right w:w="0" w:type="dxa"/>
                        </w:tcMar>
                      </w:tcPr>
                      <w:p w:rsidR="007F75B1" w:rsidRDefault="007F75B1">
                        <w:pPr>
                          <w:spacing w:line="1" w:lineRule="auto"/>
                        </w:pPr>
                      </w:p>
                    </w:tc>
                    <w:tc>
                      <w:tcPr>
                        <w:tcW w:w="598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F75B1" w:rsidRDefault="007F75B1">
                        <w:pPr>
                          <w:spacing w:line="1" w:lineRule="auto"/>
                        </w:pPr>
                      </w:p>
                    </w:tc>
                  </w:tr>
                </w:tbl>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37" w:type="dxa"/>
                  <w:tcMar>
                    <w:top w:w="0" w:type="dxa"/>
                    <w:left w:w="0" w:type="dxa"/>
                    <w:bottom w:w="0" w:type="dxa"/>
                    <w:right w:w="0" w:type="dxa"/>
                  </w:tcMar>
                </w:tcPr>
                <w:p w:rsidR="007F75B1" w:rsidRDefault="007F75B1">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F75B1">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F75B1">
                          <w:tc>
                            <w:tcPr>
                              <w:tcW w:w="8612" w:type="dxa"/>
                              <w:tcMar>
                                <w:top w:w="0" w:type="dxa"/>
                                <w:left w:w="0" w:type="dxa"/>
                                <w:bottom w:w="0" w:type="dxa"/>
                                <w:right w:w="0" w:type="dxa"/>
                              </w:tcMar>
                            </w:tcPr>
                            <w:p w:rsidR="007F75B1" w:rsidRDefault="007F75B1">
                              <w:pPr>
                                <w:spacing w:line="1" w:lineRule="auto"/>
                              </w:pPr>
                              <w:bookmarkStart w:id="150" w:name="__bookmark_34"/>
                              <w:bookmarkEnd w:id="150"/>
                            </w:p>
                          </w:tc>
                        </w:tr>
                      </w:tbl>
                      <w:p w:rsidR="007F75B1" w:rsidRDefault="007F75B1">
                        <w:pPr>
                          <w:spacing w:line="1" w:lineRule="auto"/>
                        </w:pPr>
                      </w:p>
                    </w:tc>
                  </w:tr>
                </w:tbl>
                <w:p w:rsidR="007F75B1" w:rsidRDefault="007F75B1">
                  <w:pPr>
                    <w:spacing w:line="1" w:lineRule="auto"/>
                  </w:pPr>
                </w:p>
              </w:tc>
            </w:tr>
          </w:tbl>
          <w:p w:rsidR="007F75B1" w:rsidRDefault="007F75B1">
            <w:pPr>
              <w:spacing w:line="1" w:lineRule="auto"/>
            </w:pPr>
          </w:p>
        </w:tc>
      </w:tr>
    </w:tbl>
    <w:p w:rsidR="007F75B1" w:rsidRDefault="007F75B1">
      <w:pPr>
        <w:sectPr w:rsidR="007F75B1">
          <w:headerReference w:type="default" r:id="rId185"/>
          <w:footerReference w:type="default" r:id="rId186"/>
          <w:pgSz w:w="11905" w:h="16837"/>
          <w:pgMar w:top="510" w:right="1133"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7F75B1">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F75B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F75B1" w:rsidRDefault="006A66A6">
                  <w:pPr>
                    <w:rPr>
                      <w:rFonts w:eastAsia="Arial" w:cs="Arial"/>
                      <w:color w:val="000000"/>
                    </w:rPr>
                  </w:pPr>
                  <w:r>
                    <w:rPr>
                      <w:rFonts w:eastAsia="Arial" w:cs="Arial"/>
                      <w:color w:val="000000"/>
                    </w:rPr>
                    <w:br/>
                    <w:t>Reference Number:</w:t>
                  </w:r>
                </w:p>
              </w:tc>
            </w:tr>
          </w:tbl>
          <w:p w:rsidR="007F75B1" w:rsidRDefault="007F75B1">
            <w:pPr>
              <w:spacing w:line="1" w:lineRule="auto"/>
            </w:pPr>
          </w:p>
        </w:tc>
      </w:tr>
      <w:tr w:rsidR="007F75B1">
        <w:tc>
          <w:tcPr>
            <w:tcW w:w="976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F75B1">
              <w:tc>
                <w:tcPr>
                  <w:tcW w:w="566"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7F75B1">
              <w:tc>
                <w:tcPr>
                  <w:tcW w:w="566" w:type="dxa"/>
                  <w:tcMar>
                    <w:top w:w="0" w:type="dxa"/>
                    <w:left w:w="0" w:type="dxa"/>
                    <w:bottom w:w="0" w:type="dxa"/>
                    <w:right w:w="0" w:type="dxa"/>
                  </w:tcMar>
                </w:tcPr>
                <w:p w:rsidR="007F75B1" w:rsidRDefault="007F75B1">
                  <w:pPr>
                    <w:spacing w:line="1" w:lineRule="auto"/>
                  </w:pPr>
                </w:p>
              </w:tc>
              <w:tc>
                <w:tcPr>
                  <w:tcW w:w="6236"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7F75B1" w:rsidRDefault="007F75B1">
                  <w:pPr>
                    <w:spacing w:line="1" w:lineRule="auto"/>
                  </w:pPr>
                </w:p>
              </w:tc>
              <w:tc>
                <w:tcPr>
                  <w:tcW w:w="5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bl>
    <w:p w:rsidR="007F75B1" w:rsidRDefault="007F75B1">
      <w:pPr>
        <w:rPr>
          <w:vanish/>
        </w:rPr>
      </w:pPr>
      <w:bookmarkStart w:id="151" w:name="__bookmark_35"/>
      <w:bookmarkEnd w:id="15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F75B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F75B1" w:rsidRDefault="007F75B1">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Note</w:t>
            </w:r>
          </w:p>
        </w:tc>
      </w:tr>
      <w:bookmarkStart w:id="152" w:name="_Toc16945"/>
      <w:bookmarkEnd w:id="152"/>
      <w:tr w:rsidR="007F75B1">
        <w:tc>
          <w:tcPr>
            <w:tcW w:w="708"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"16945" \f C \l "1"</w:instrText>
            </w:r>
            <w:r>
              <w:fldChar w:fldCharType="end"/>
            </w:r>
          </w:p>
          <w:p w:rsidR="007F75B1" w:rsidRDefault="007F75B1">
            <w:pPr>
              <w:spacing w:line="1" w:lineRule="auto"/>
            </w:pPr>
          </w:p>
        </w:tc>
        <w:tc>
          <w:tcPr>
            <w:tcW w:w="4875" w:type="dxa"/>
            <w:tcMar>
              <w:top w:w="80" w:type="dxa"/>
              <w:left w:w="0" w:type="dxa"/>
              <w:bottom w:w="80" w:type="dxa"/>
              <w:right w:w="0" w:type="dxa"/>
            </w:tcMar>
          </w:tcPr>
          <w:p w:rsidR="007F75B1" w:rsidRDefault="007F75B1">
            <w:pPr>
              <w:spacing w:line="1" w:lineRule="auto"/>
            </w:pPr>
          </w:p>
        </w:tc>
        <w:tc>
          <w:tcPr>
            <w:tcW w:w="3165" w:type="dxa"/>
            <w:tcMar>
              <w:top w:w="0" w:type="dxa"/>
              <w:left w:w="0" w:type="dxa"/>
              <w:bottom w:w="0" w:type="dxa"/>
              <w:right w:w="0" w:type="dxa"/>
            </w:tcMar>
            <w:vAlign w:val="center"/>
          </w:tcPr>
          <w:p w:rsidR="007F75B1" w:rsidRDefault="007F75B1">
            <w:pPr>
              <w:spacing w:line="1" w:lineRule="auto"/>
            </w:pPr>
          </w:p>
        </w:tc>
        <w:tc>
          <w:tcPr>
            <w:tcW w:w="600" w:type="dxa"/>
            <w:tcMar>
              <w:top w:w="0" w:type="dxa"/>
              <w:left w:w="0" w:type="dxa"/>
              <w:bottom w:w="0" w:type="dxa"/>
              <w:right w:w="0" w:type="dxa"/>
            </w:tcMar>
            <w:vAlign w:val="center"/>
          </w:tcPr>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(2)</w:t>
                  </w:r>
                </w:p>
              </w:tc>
            </w:tr>
          </w:tbl>
          <w:p w:rsidR="007F75B1" w:rsidRDefault="007F75B1">
            <w:pPr>
              <w:spacing w:line="1" w:lineRule="auto"/>
            </w:pPr>
          </w:p>
        </w:tc>
        <w:tc>
          <w:tcPr>
            <w:tcW w:w="4875"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Plant: growth type</w:t>
                  </w:r>
                </w:p>
              </w:tc>
            </w:tr>
          </w:tbl>
          <w:p w:rsidR="007F75B1" w:rsidRDefault="007F75B1">
            <w:pPr>
              <w:spacing w:line="1" w:lineRule="auto"/>
            </w:pPr>
          </w:p>
        </w:tc>
        <w:tc>
          <w:tcPr>
            <w:tcW w:w="3165" w:type="dxa"/>
            <w:tcMar>
              <w:top w:w="0" w:type="dxa"/>
              <w:left w:w="0" w:type="dxa"/>
              <w:bottom w:w="0" w:type="dxa"/>
              <w:right w:w="0" w:type="dxa"/>
            </w:tcMar>
          </w:tcPr>
          <w:p w:rsidR="007F75B1" w:rsidRDefault="007F75B1">
            <w:pPr>
              <w:spacing w:line="1" w:lineRule="auto"/>
            </w:pPr>
          </w:p>
        </w:tc>
        <w:tc>
          <w:tcPr>
            <w:tcW w:w="600" w:type="dxa"/>
            <w:tcMar>
              <w:top w:w="0" w:type="dxa"/>
              <w:left w:w="0" w:type="dxa"/>
              <w:bottom w:w="0" w:type="dxa"/>
              <w:right w:w="0" w:type="dxa"/>
            </w:tcMar>
          </w:tcPr>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determinate</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Rio Grande, Siluet</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indeterminate</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Daniela, Florenteen, Marmande VR, Saint‑Pierre</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4875" w:type="dxa"/>
            <w:tcMar>
              <w:top w:w="0" w:type="dxa"/>
              <w:left w:w="0" w:type="dxa"/>
              <w:bottom w:w="0" w:type="dxa"/>
              <w:right w:w="0" w:type="dxa"/>
            </w:tcMar>
          </w:tcPr>
          <w:p w:rsidR="007F75B1" w:rsidRDefault="007F75B1">
            <w:pPr>
              <w:spacing w:line="1" w:lineRule="auto"/>
            </w:pPr>
          </w:p>
        </w:tc>
        <w:tc>
          <w:tcPr>
            <w:tcW w:w="3165" w:type="dxa"/>
            <w:tcMar>
              <w:top w:w="0" w:type="dxa"/>
              <w:left w:w="0" w:type="dxa"/>
              <w:bottom w:w="0" w:type="dxa"/>
              <w:right w:w="0" w:type="dxa"/>
            </w:tcMar>
          </w:tcPr>
          <w:p w:rsidR="007F75B1" w:rsidRDefault="007F75B1">
            <w:pPr>
              <w:spacing w:line="1" w:lineRule="auto"/>
            </w:pPr>
          </w:p>
        </w:tc>
        <w:tc>
          <w:tcPr>
            <w:tcW w:w="600" w:type="dxa"/>
            <w:tcMar>
              <w:top w:w="0" w:type="dxa"/>
              <w:left w:w="0" w:type="dxa"/>
              <w:bottom w:w="0" w:type="dxa"/>
              <w:right w:w="0" w:type="dxa"/>
            </w:tcMar>
          </w:tcPr>
          <w:p w:rsidR="007F75B1" w:rsidRDefault="007F75B1">
            <w:pPr>
              <w:spacing w:line="1" w:lineRule="auto"/>
            </w:pPr>
          </w:p>
        </w:tc>
      </w:tr>
      <w:bookmarkStart w:id="153" w:name="_Toc18498"/>
      <w:bookmarkEnd w:id="153"/>
      <w:tr w:rsidR="007F75B1">
        <w:tc>
          <w:tcPr>
            <w:tcW w:w="708"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"18498" \f C \l "1"</w:instrText>
            </w:r>
            <w:r>
              <w:fldChar w:fldCharType="end"/>
            </w:r>
          </w:p>
          <w:p w:rsidR="007F75B1" w:rsidRDefault="007F75B1">
            <w:pPr>
              <w:spacing w:line="1" w:lineRule="auto"/>
            </w:pPr>
          </w:p>
        </w:tc>
        <w:tc>
          <w:tcPr>
            <w:tcW w:w="4875" w:type="dxa"/>
            <w:tcMar>
              <w:top w:w="80" w:type="dxa"/>
              <w:left w:w="0" w:type="dxa"/>
              <w:bottom w:w="80" w:type="dxa"/>
              <w:right w:w="0" w:type="dxa"/>
            </w:tcMar>
          </w:tcPr>
          <w:p w:rsidR="007F75B1" w:rsidRDefault="007F75B1">
            <w:pPr>
              <w:spacing w:line="1" w:lineRule="auto"/>
            </w:pPr>
          </w:p>
        </w:tc>
        <w:tc>
          <w:tcPr>
            <w:tcW w:w="3165" w:type="dxa"/>
            <w:tcMar>
              <w:top w:w="0" w:type="dxa"/>
              <w:left w:w="0" w:type="dxa"/>
              <w:bottom w:w="0" w:type="dxa"/>
              <w:right w:w="0" w:type="dxa"/>
            </w:tcMar>
            <w:vAlign w:val="center"/>
          </w:tcPr>
          <w:p w:rsidR="007F75B1" w:rsidRDefault="007F75B1">
            <w:pPr>
              <w:spacing w:line="1" w:lineRule="auto"/>
            </w:pPr>
          </w:p>
        </w:tc>
        <w:tc>
          <w:tcPr>
            <w:tcW w:w="600" w:type="dxa"/>
            <w:tcMar>
              <w:top w:w="0" w:type="dxa"/>
              <w:left w:w="0" w:type="dxa"/>
              <w:bottom w:w="0" w:type="dxa"/>
              <w:right w:w="0" w:type="dxa"/>
            </w:tcMar>
            <w:vAlign w:val="center"/>
          </w:tcPr>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5.2</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(6)</w:t>
                  </w:r>
                </w:p>
              </w:tc>
            </w:tr>
          </w:tbl>
          <w:p w:rsidR="007F75B1" w:rsidRDefault="007F75B1">
            <w:pPr>
              <w:spacing w:line="1" w:lineRule="auto"/>
            </w:pPr>
          </w:p>
        </w:tc>
        <w:tc>
          <w:tcPr>
            <w:tcW w:w="4875"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u w:val="single"/>
                    </w:rPr>
                    <w:t>Only varieties with plant growth type indeterminate</w:t>
                  </w:r>
                  <w:r>
                    <w:rPr>
                      <w:rFonts w:eastAsia="Arial" w:cs="Arial"/>
                      <w:b/>
                      <w:bCs/>
                      <w:color w:val="000000"/>
                      <w:sz w:val="16"/>
                      <w:szCs w:val="16"/>
                    </w:rPr>
                    <w:t>: Plant: height</w:t>
                  </w:r>
                </w:p>
              </w:tc>
            </w:tr>
          </w:tbl>
          <w:p w:rsidR="007F75B1" w:rsidRDefault="007F75B1">
            <w:pPr>
              <w:spacing w:line="1" w:lineRule="auto"/>
            </w:pPr>
          </w:p>
        </w:tc>
        <w:tc>
          <w:tcPr>
            <w:tcW w:w="3165" w:type="dxa"/>
            <w:tcMar>
              <w:top w:w="0" w:type="dxa"/>
              <w:left w:w="0" w:type="dxa"/>
              <w:bottom w:w="0" w:type="dxa"/>
              <w:right w:w="0" w:type="dxa"/>
            </w:tcMar>
          </w:tcPr>
          <w:p w:rsidR="007F75B1" w:rsidRDefault="007F75B1">
            <w:pPr>
              <w:spacing w:line="1" w:lineRule="auto"/>
            </w:pPr>
          </w:p>
        </w:tc>
        <w:tc>
          <w:tcPr>
            <w:tcW w:w="600" w:type="dxa"/>
            <w:tcMar>
              <w:top w:w="0" w:type="dxa"/>
              <w:left w:w="0" w:type="dxa"/>
              <w:bottom w:w="0" w:type="dxa"/>
              <w:right w:w="0" w:type="dxa"/>
            </w:tcMar>
          </w:tcPr>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short</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Garderner's Delight, Maresme, Zadenna</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short to short</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short</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Delfine, Despina</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short to medium</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Brooklyn, Campari</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 to tall</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6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tall</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Climberley, Pitenza</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7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tall to very tall</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8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tall</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Goldwin, Romindo</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not applicable</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   ]</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4875" w:type="dxa"/>
            <w:tcMar>
              <w:top w:w="0" w:type="dxa"/>
              <w:left w:w="0" w:type="dxa"/>
              <w:bottom w:w="0" w:type="dxa"/>
              <w:right w:w="0" w:type="dxa"/>
            </w:tcMar>
          </w:tcPr>
          <w:p w:rsidR="007F75B1" w:rsidRDefault="007F75B1">
            <w:pPr>
              <w:spacing w:line="1" w:lineRule="auto"/>
            </w:pPr>
          </w:p>
        </w:tc>
        <w:tc>
          <w:tcPr>
            <w:tcW w:w="3165" w:type="dxa"/>
            <w:tcMar>
              <w:top w:w="0" w:type="dxa"/>
              <w:left w:w="0" w:type="dxa"/>
              <w:bottom w:w="0" w:type="dxa"/>
              <w:right w:w="0" w:type="dxa"/>
            </w:tcMar>
          </w:tcPr>
          <w:p w:rsidR="007F75B1" w:rsidRDefault="007F75B1">
            <w:pPr>
              <w:spacing w:line="1" w:lineRule="auto"/>
            </w:pPr>
          </w:p>
        </w:tc>
        <w:tc>
          <w:tcPr>
            <w:tcW w:w="600" w:type="dxa"/>
            <w:tcMar>
              <w:top w:w="0" w:type="dxa"/>
              <w:left w:w="0" w:type="dxa"/>
              <w:bottom w:w="0" w:type="dxa"/>
              <w:right w:w="0" w:type="dxa"/>
            </w:tcMar>
          </w:tcPr>
          <w:p w:rsidR="007F75B1" w:rsidRDefault="007F75B1">
            <w:pPr>
              <w:spacing w:line="1" w:lineRule="auto"/>
            </w:pPr>
          </w:p>
        </w:tc>
      </w:tr>
      <w:bookmarkStart w:id="154" w:name="_Toc16927"/>
      <w:bookmarkEnd w:id="154"/>
      <w:tr w:rsidR="007F75B1">
        <w:tc>
          <w:tcPr>
            <w:tcW w:w="708"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"16927" \f C \l "1"</w:instrText>
            </w:r>
            <w:r>
              <w:fldChar w:fldCharType="end"/>
            </w:r>
          </w:p>
          <w:p w:rsidR="007F75B1" w:rsidRDefault="007F75B1">
            <w:pPr>
              <w:spacing w:line="1" w:lineRule="auto"/>
            </w:pPr>
          </w:p>
        </w:tc>
        <w:tc>
          <w:tcPr>
            <w:tcW w:w="4875" w:type="dxa"/>
            <w:tcMar>
              <w:top w:w="80" w:type="dxa"/>
              <w:left w:w="0" w:type="dxa"/>
              <w:bottom w:w="80" w:type="dxa"/>
              <w:right w:w="0" w:type="dxa"/>
            </w:tcMar>
          </w:tcPr>
          <w:p w:rsidR="007F75B1" w:rsidRDefault="007F75B1">
            <w:pPr>
              <w:spacing w:line="1" w:lineRule="auto"/>
            </w:pPr>
          </w:p>
        </w:tc>
        <w:tc>
          <w:tcPr>
            <w:tcW w:w="3165" w:type="dxa"/>
            <w:tcMar>
              <w:top w:w="0" w:type="dxa"/>
              <w:left w:w="0" w:type="dxa"/>
              <w:bottom w:w="0" w:type="dxa"/>
              <w:right w:w="0" w:type="dxa"/>
            </w:tcMar>
            <w:vAlign w:val="center"/>
          </w:tcPr>
          <w:p w:rsidR="007F75B1" w:rsidRDefault="007F75B1">
            <w:pPr>
              <w:spacing w:line="1" w:lineRule="auto"/>
            </w:pPr>
          </w:p>
        </w:tc>
        <w:tc>
          <w:tcPr>
            <w:tcW w:w="600" w:type="dxa"/>
            <w:tcMar>
              <w:top w:w="0" w:type="dxa"/>
              <w:left w:w="0" w:type="dxa"/>
              <w:bottom w:w="0" w:type="dxa"/>
              <w:right w:w="0" w:type="dxa"/>
            </w:tcMar>
            <w:vAlign w:val="center"/>
          </w:tcPr>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5.3</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(10)</w:t>
                  </w:r>
                </w:p>
              </w:tc>
            </w:tr>
          </w:tbl>
          <w:p w:rsidR="007F75B1" w:rsidRDefault="007F75B1">
            <w:pPr>
              <w:spacing w:line="1" w:lineRule="auto"/>
            </w:pPr>
          </w:p>
        </w:tc>
        <w:tc>
          <w:tcPr>
            <w:tcW w:w="4875"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Leaf: type of blade</w:t>
                  </w:r>
                </w:p>
              </w:tc>
            </w:tr>
          </w:tbl>
          <w:p w:rsidR="007F75B1" w:rsidRDefault="007F75B1">
            <w:pPr>
              <w:spacing w:line="1" w:lineRule="auto"/>
            </w:pPr>
          </w:p>
        </w:tc>
        <w:tc>
          <w:tcPr>
            <w:tcW w:w="3165" w:type="dxa"/>
            <w:tcMar>
              <w:top w:w="0" w:type="dxa"/>
              <w:left w:w="0" w:type="dxa"/>
              <w:bottom w:w="0" w:type="dxa"/>
              <w:right w:w="0" w:type="dxa"/>
            </w:tcMar>
          </w:tcPr>
          <w:p w:rsidR="007F75B1" w:rsidRDefault="007F75B1">
            <w:pPr>
              <w:spacing w:line="1" w:lineRule="auto"/>
            </w:pPr>
          </w:p>
        </w:tc>
        <w:tc>
          <w:tcPr>
            <w:tcW w:w="600" w:type="dxa"/>
            <w:tcMar>
              <w:top w:w="0" w:type="dxa"/>
              <w:left w:w="0" w:type="dxa"/>
              <w:bottom w:w="0" w:type="dxa"/>
              <w:right w:w="0" w:type="dxa"/>
            </w:tcMar>
          </w:tcPr>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pinnate</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Matina</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bipinnate</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Daniela, Saint‑Pierre</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4875" w:type="dxa"/>
            <w:tcMar>
              <w:top w:w="0" w:type="dxa"/>
              <w:left w:w="0" w:type="dxa"/>
              <w:bottom w:w="0" w:type="dxa"/>
              <w:right w:w="0" w:type="dxa"/>
            </w:tcMar>
          </w:tcPr>
          <w:p w:rsidR="007F75B1" w:rsidRDefault="007F75B1">
            <w:pPr>
              <w:spacing w:line="1" w:lineRule="auto"/>
            </w:pPr>
          </w:p>
        </w:tc>
        <w:tc>
          <w:tcPr>
            <w:tcW w:w="3165" w:type="dxa"/>
            <w:tcMar>
              <w:top w:w="0" w:type="dxa"/>
              <w:left w:w="0" w:type="dxa"/>
              <w:bottom w:w="0" w:type="dxa"/>
              <w:right w:w="0" w:type="dxa"/>
            </w:tcMar>
          </w:tcPr>
          <w:p w:rsidR="007F75B1" w:rsidRDefault="007F75B1">
            <w:pPr>
              <w:spacing w:line="1" w:lineRule="auto"/>
            </w:pPr>
          </w:p>
        </w:tc>
        <w:tc>
          <w:tcPr>
            <w:tcW w:w="600" w:type="dxa"/>
            <w:tcMar>
              <w:top w:w="0" w:type="dxa"/>
              <w:left w:w="0" w:type="dxa"/>
              <w:bottom w:w="0" w:type="dxa"/>
              <w:right w:w="0" w:type="dxa"/>
            </w:tcMar>
          </w:tcPr>
          <w:p w:rsidR="007F75B1" w:rsidRDefault="007F75B1">
            <w:pPr>
              <w:spacing w:line="1" w:lineRule="auto"/>
            </w:pPr>
          </w:p>
        </w:tc>
      </w:tr>
      <w:bookmarkStart w:id="155" w:name="_Toc18501"/>
      <w:bookmarkEnd w:id="155"/>
      <w:tr w:rsidR="007F75B1">
        <w:tc>
          <w:tcPr>
            <w:tcW w:w="708"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"18501" \f C \l "1"</w:instrText>
            </w:r>
            <w:r>
              <w:fldChar w:fldCharType="end"/>
            </w:r>
          </w:p>
          <w:p w:rsidR="007F75B1" w:rsidRDefault="007F75B1">
            <w:pPr>
              <w:spacing w:line="1" w:lineRule="auto"/>
            </w:pPr>
          </w:p>
        </w:tc>
        <w:tc>
          <w:tcPr>
            <w:tcW w:w="4875" w:type="dxa"/>
            <w:tcMar>
              <w:top w:w="80" w:type="dxa"/>
              <w:left w:w="0" w:type="dxa"/>
              <w:bottom w:w="80" w:type="dxa"/>
              <w:right w:w="0" w:type="dxa"/>
            </w:tcMar>
          </w:tcPr>
          <w:p w:rsidR="007F75B1" w:rsidRDefault="007F75B1">
            <w:pPr>
              <w:spacing w:line="1" w:lineRule="auto"/>
            </w:pPr>
          </w:p>
        </w:tc>
        <w:tc>
          <w:tcPr>
            <w:tcW w:w="3165" w:type="dxa"/>
            <w:tcMar>
              <w:top w:w="0" w:type="dxa"/>
              <w:left w:w="0" w:type="dxa"/>
              <w:bottom w:w="0" w:type="dxa"/>
              <w:right w:w="0" w:type="dxa"/>
            </w:tcMar>
            <w:vAlign w:val="center"/>
          </w:tcPr>
          <w:p w:rsidR="007F75B1" w:rsidRDefault="007F75B1">
            <w:pPr>
              <w:spacing w:line="1" w:lineRule="auto"/>
            </w:pPr>
          </w:p>
        </w:tc>
        <w:tc>
          <w:tcPr>
            <w:tcW w:w="600" w:type="dxa"/>
            <w:tcMar>
              <w:top w:w="0" w:type="dxa"/>
              <w:left w:w="0" w:type="dxa"/>
              <w:bottom w:w="0" w:type="dxa"/>
              <w:right w:w="0" w:type="dxa"/>
            </w:tcMar>
            <w:vAlign w:val="center"/>
          </w:tcPr>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5.4</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(12)</w:t>
                  </w:r>
                </w:p>
              </w:tc>
            </w:tr>
          </w:tbl>
          <w:p w:rsidR="007F75B1" w:rsidRDefault="007F75B1">
            <w:pPr>
              <w:spacing w:line="1" w:lineRule="auto"/>
            </w:pPr>
          </w:p>
        </w:tc>
        <w:tc>
          <w:tcPr>
            <w:tcW w:w="4875"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Leaf: intensity of green color</w:t>
                  </w:r>
                </w:p>
              </w:tc>
            </w:tr>
          </w:tbl>
          <w:p w:rsidR="007F75B1" w:rsidRDefault="007F75B1">
            <w:pPr>
              <w:spacing w:line="1" w:lineRule="auto"/>
            </w:pPr>
          </w:p>
        </w:tc>
        <w:tc>
          <w:tcPr>
            <w:tcW w:w="3165" w:type="dxa"/>
            <w:tcMar>
              <w:top w:w="0" w:type="dxa"/>
              <w:left w:w="0" w:type="dxa"/>
              <w:bottom w:w="0" w:type="dxa"/>
              <w:right w:w="0" w:type="dxa"/>
            </w:tcMar>
          </w:tcPr>
          <w:p w:rsidR="007F75B1" w:rsidRDefault="007F75B1">
            <w:pPr>
              <w:spacing w:line="1" w:lineRule="auto"/>
            </w:pPr>
          </w:p>
        </w:tc>
        <w:tc>
          <w:tcPr>
            <w:tcW w:w="600" w:type="dxa"/>
            <w:tcMar>
              <w:top w:w="0" w:type="dxa"/>
              <w:left w:w="0" w:type="dxa"/>
              <w:bottom w:w="0" w:type="dxa"/>
              <w:right w:w="0" w:type="dxa"/>
            </w:tcMar>
          </w:tcPr>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light</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light to light</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light</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Rossol</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light to medium</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Rebelski</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 to dark</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6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dark</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Daniela, Red Robin</w:t>
                  </w: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7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dark to very dark</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8 [   ]</w:t>
                  </w:r>
                </w:p>
              </w:tc>
            </w:tr>
          </w:tbl>
          <w:p w:rsidR="007F75B1" w:rsidRDefault="007F75B1">
            <w:pPr>
              <w:spacing w:line="1" w:lineRule="auto"/>
            </w:pPr>
          </w:p>
        </w:tc>
      </w:tr>
      <w:tr w:rsidR="007F75B1">
        <w:tc>
          <w:tcPr>
            <w:tcW w:w="708" w:type="dxa"/>
            <w:tcMar>
              <w:top w:w="80" w:type="dxa"/>
              <w:left w:w="0" w:type="dxa"/>
              <w:bottom w:w="80" w:type="dxa"/>
              <w:right w:w="0" w:type="dxa"/>
            </w:tcMar>
            <w:vAlign w:val="bottom"/>
          </w:tcPr>
          <w:p w:rsidR="007F75B1" w:rsidRDefault="007F75B1">
            <w:pPr>
              <w:spacing w:line="1" w:lineRule="auto"/>
            </w:pPr>
          </w:p>
        </w:tc>
        <w:tc>
          <w:tcPr>
            <w:tcW w:w="4875"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dark</w:t>
                  </w:r>
                </w:p>
              </w:tc>
            </w:tr>
          </w:tbl>
          <w:p w:rsidR="007F75B1" w:rsidRDefault="007F75B1">
            <w:pPr>
              <w:spacing w:line="1" w:lineRule="auto"/>
            </w:pPr>
          </w:p>
        </w:tc>
        <w:tc>
          <w:tcPr>
            <w:tcW w:w="3165"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600"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tc>
          <w:tcPr>
            <w:tcW w:w="708" w:type="dxa"/>
            <w:tcMar>
              <w:top w:w="0" w:type="dxa"/>
              <w:left w:w="0" w:type="dxa"/>
              <w:bottom w:w="0" w:type="dxa"/>
              <w:right w:w="0" w:type="dxa"/>
            </w:tcMar>
          </w:tcPr>
          <w:p w:rsidR="007F75B1" w:rsidRDefault="007F75B1">
            <w:pPr>
              <w:spacing w:line="1" w:lineRule="auto"/>
            </w:pPr>
          </w:p>
        </w:tc>
        <w:tc>
          <w:tcPr>
            <w:tcW w:w="4875" w:type="dxa"/>
            <w:tcMar>
              <w:top w:w="0" w:type="dxa"/>
              <w:left w:w="0" w:type="dxa"/>
              <w:bottom w:w="0" w:type="dxa"/>
              <w:right w:w="0" w:type="dxa"/>
            </w:tcMar>
          </w:tcPr>
          <w:p w:rsidR="007F75B1" w:rsidRDefault="007F75B1">
            <w:pPr>
              <w:spacing w:line="1" w:lineRule="auto"/>
            </w:pPr>
          </w:p>
        </w:tc>
        <w:tc>
          <w:tcPr>
            <w:tcW w:w="3165" w:type="dxa"/>
            <w:tcMar>
              <w:top w:w="0" w:type="dxa"/>
              <w:left w:w="0" w:type="dxa"/>
              <w:bottom w:w="0" w:type="dxa"/>
              <w:right w:w="0" w:type="dxa"/>
            </w:tcMar>
          </w:tcPr>
          <w:p w:rsidR="007F75B1" w:rsidRDefault="007F75B1">
            <w:pPr>
              <w:spacing w:line="1" w:lineRule="auto"/>
            </w:pPr>
          </w:p>
        </w:tc>
        <w:tc>
          <w:tcPr>
            <w:tcW w:w="600" w:type="dxa"/>
            <w:tcMar>
              <w:top w:w="0" w:type="dxa"/>
              <w:left w:w="0" w:type="dxa"/>
              <w:bottom w:w="0" w:type="dxa"/>
              <w:right w:w="0" w:type="dxa"/>
            </w:tcMar>
          </w:tcPr>
          <w:p w:rsidR="007F75B1" w:rsidRDefault="007F75B1">
            <w:pPr>
              <w:spacing w:line="1" w:lineRule="auto"/>
            </w:pPr>
          </w:p>
        </w:tc>
      </w:tr>
    </w:tbl>
    <w:p w:rsidR="007F75B1" w:rsidRDefault="007F75B1">
      <w:pPr>
        <w:sectPr w:rsidR="007F75B1">
          <w:headerReference w:type="default" r:id="rId187"/>
          <w:footerReference w:type="default" r:id="rId188"/>
          <w:pgSz w:w="11905" w:h="16837"/>
          <w:pgMar w:top="510" w:right="1133"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D90E3D" w:rsidTr="00D90E3D">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90E3D" w:rsidTr="00D90E3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Reference Number:</w:t>
                  </w:r>
                </w:p>
              </w:tc>
            </w:tr>
          </w:tbl>
          <w:p w:rsidR="00D90E3D" w:rsidRDefault="00D90E3D" w:rsidP="00D90E3D">
            <w:pPr>
              <w:spacing w:line="1" w:lineRule="auto"/>
            </w:pPr>
          </w:p>
        </w:tc>
      </w:tr>
    </w:tbl>
    <w:p w:rsidR="00D90E3D" w:rsidRDefault="00D90E3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F75B1" w:rsidTr="00D90E3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7F75B1" w:rsidRDefault="007F75B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Note</w:t>
            </w:r>
          </w:p>
        </w:tc>
      </w:tr>
      <w:bookmarkStart w:id="156" w:name="_Toc16951"/>
      <w:bookmarkEnd w:id="156"/>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"16951"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5.5</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(19)</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Peduncle: abscission layer</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absent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Merlice, Rio Grande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present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Daniela, Grownet, Montfavet 63-5</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57" w:name="_Toc16918"/>
      <w:bookmarkEnd w:id="157"/>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"16918"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5.6</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(21)</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Immature fruit: green shoulder </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absent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Geronimo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present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Daniela, Montfavet 63-5</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58" w:name="_Toc18504"/>
      <w:bookmarkEnd w:id="158"/>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"18504"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5.7</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(25)</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Immature fruit: green stripes </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absent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Daniela, Guanche, Jasminia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present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Green Zebra, Tigerella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59" w:name="_Toc19903"/>
      <w:bookmarkEnd w:id="159"/>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"19903"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5.8</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(26)</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Immature fruit: anthocyanin coloration </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absent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Durinta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present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HN5003</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60" w:name="_Toc18513"/>
      <w:bookmarkEnd w:id="160"/>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"18513"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5.9</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(27)</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Time of maturity</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early</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Goldwin, Pyremello, Sweet Baby, Trambellino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early to early</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Delisher</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early</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Lemonade, Shiren, Zorayda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early to 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Delizia, Losna, Sonico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 to late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6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late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Mariana, Saneh</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7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late to very late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8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late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Atago, Brito, Daniela, Raymos, Wafira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61" w:name="_Toc16921"/>
      <w:bookmarkEnd w:id="161"/>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"16921"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5.10</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(28)</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Fruit: size</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small</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Cerise, Sweet 100</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small to small</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Dolcetini, Genio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small</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Brioso, Tankini</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small to 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Larimar, Progress</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Mezcal, Oceano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 to large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Luminance, Rio Grande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6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large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Carmello, Floradade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7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large to very large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Florenteen, Grownet</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8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large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Cupidissimo, Marsilia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bl>
    <w:p w:rsidR="007F75B1" w:rsidRDefault="007F75B1">
      <w:pPr>
        <w:sectPr w:rsidR="007F75B1">
          <w:headerReference w:type="default" r:id="rId189"/>
          <w:footerReference w:type="default" r:id="rId190"/>
          <w:pgSz w:w="11905" w:h="16837"/>
          <w:pgMar w:top="510" w:right="1133"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D90E3D" w:rsidTr="00D90E3D">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90E3D" w:rsidTr="00D90E3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Reference Number:</w:t>
                  </w:r>
                </w:p>
              </w:tc>
            </w:tr>
          </w:tbl>
          <w:p w:rsidR="00D90E3D" w:rsidRDefault="00D90E3D" w:rsidP="00D90E3D">
            <w:pPr>
              <w:spacing w:line="1" w:lineRule="auto"/>
            </w:pPr>
          </w:p>
        </w:tc>
      </w:tr>
    </w:tbl>
    <w:p w:rsidR="00D90E3D" w:rsidRDefault="00D90E3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F75B1" w:rsidTr="00D90E3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7F75B1" w:rsidRDefault="007F75B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Note</w:t>
            </w:r>
          </w:p>
        </w:tc>
      </w:tr>
      <w:bookmarkStart w:id="162" w:name="_Toc16942"/>
      <w:bookmarkEnd w:id="162"/>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"16942"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5.11</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(30)</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Fruit: shape in longitudinal section</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flattened</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Margold, Marmande VR</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oblate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Cartesio, Gloriette, Merlice, Montfavet 63-5</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circular</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Cerise, Soussia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oblong</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Landolino, Red Sky</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cylindric</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Hypeel 244, Sir Elyan</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elliptic</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Obock</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6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cordate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Cuor di Bue, Cupidissimo, Laureen, Valenciano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7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ovate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Dualrow, Soto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8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obovate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Duquesa, Estelle, Mezcal</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pyriform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Oceano, Olivenza, Operino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10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obcordate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Cuore del Ponente, Ingrid</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11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63" w:name="_Toc18507"/>
      <w:bookmarkEnd w:id="163"/>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"18507"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5.12</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(31)</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Fruit: ribbing </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absent or very weak</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Cerise, Conchita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weak to weak</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weak</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Baikonur, Guanche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weak to 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Montfavet 63-5, Shourouq</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 to strong</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6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strong</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Marmalindo, Marmande VR, Marsilia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7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strong to very strong</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8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strong</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Ingrid, Marsalato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64" w:name="_Toc16936"/>
      <w:bookmarkEnd w:id="164"/>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"16936"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5.13</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(38)</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Fruit: number of locules</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only two</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Creativo, San Marzano 2, Tropical</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two and three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Bomfado, Orinade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three and four</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Durinta, Montfavet 63-5</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four, five or six</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Rovente, Tosmar, Tradiro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more than six</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Bronson, Chocostar, Marmande VR</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65" w:name="_Toc18492"/>
      <w:bookmarkEnd w:id="165"/>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"18492"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5.14</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(39)</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Fruit: gel in locules</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absent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Allflesh 1120, Nun 03560</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present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Daniela, Rio Grande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bl>
    <w:p w:rsidR="007F75B1" w:rsidRDefault="007F75B1">
      <w:pPr>
        <w:sectPr w:rsidR="007F75B1">
          <w:headerReference w:type="default" r:id="rId191"/>
          <w:footerReference w:type="default" r:id="rId192"/>
          <w:pgSz w:w="11905" w:h="16837"/>
          <w:pgMar w:top="510" w:right="1133"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D90E3D" w:rsidTr="00D90E3D">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90E3D" w:rsidTr="00D90E3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Reference Number:</w:t>
                  </w:r>
                </w:p>
              </w:tc>
            </w:tr>
          </w:tbl>
          <w:p w:rsidR="00D90E3D" w:rsidRDefault="00D90E3D" w:rsidP="00D90E3D">
            <w:pPr>
              <w:spacing w:line="1" w:lineRule="auto"/>
            </w:pPr>
          </w:p>
        </w:tc>
      </w:tr>
    </w:tbl>
    <w:p w:rsidR="00D90E3D" w:rsidRDefault="00D90E3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F75B1" w:rsidTr="00D90E3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7F75B1" w:rsidRDefault="007F75B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Note</w:t>
            </w:r>
          </w:p>
        </w:tc>
      </w:tr>
      <w:bookmarkStart w:id="166" w:name="_Toc16924"/>
      <w:bookmarkEnd w:id="166"/>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"16924"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5.15</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(40)</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Fruit: color</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yellowish white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Cream Sausage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yellow</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Babylor, Mimosa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orange</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Operino, Oranjestar</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pink</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Framboo, Pink Wand, Tomimaru Muchoo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red</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Daniela, Ferline, Montfavet 63-5, Saint‑Pierre, Umaca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brown</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Chocostar, Marbruni</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6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green</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Green Grape, Green Zebra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7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67" w:name="_Toc18510"/>
      <w:bookmarkEnd w:id="167"/>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"18510"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5.16</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(44)</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Fruit: firmness</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soft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Marmande VR</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soft to soft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soft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Marinda, Marsalato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soft to 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4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Rosannita, Sunita</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5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 to firm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6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firm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Losna, Octavio, Tradiro</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7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fim to very firm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8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very firm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Brito, Daniela, Larimar, Lolek</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spacing w:line="1" w:lineRule="auto"/>
            </w:pPr>
          </w:p>
        </w:tc>
        <w:tc>
          <w:tcPr>
            <w:tcW w:w="4854" w:type="dxa"/>
            <w:tcMar>
              <w:top w:w="0" w:type="dxa"/>
              <w:left w:w="0" w:type="dxa"/>
              <w:bottom w:w="0" w:type="dxa"/>
              <w:right w:w="0" w:type="dxa"/>
            </w:tcMar>
          </w:tcPr>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bookmarkStart w:id="168" w:name="_Toc16939"/>
      <w:bookmarkEnd w:id="168"/>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"16939"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5.17</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(45)</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 xml:space="preserve">Resistance to </w:t>
                  </w:r>
                  <w:r>
                    <w:rPr>
                      <w:rFonts w:eastAsia="Arial" w:cs="Arial"/>
                      <w:b/>
                      <w:bCs/>
                      <w:i/>
                      <w:iCs/>
                      <w:color w:val="000000"/>
                      <w:sz w:val="16"/>
                      <w:szCs w:val="16"/>
                    </w:rPr>
                    <w:t>Meloidogyne incognita</w:t>
                  </w:r>
                  <w:r>
                    <w:rPr>
                      <w:rFonts w:eastAsia="Arial" w:cs="Arial"/>
                      <w:b/>
                      <w:bCs/>
                      <w:color w:val="000000"/>
                      <w:sz w:val="16"/>
                      <w:szCs w:val="16"/>
                    </w:rPr>
                    <w:t xml:space="preserve"> (Mi)</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absent or low</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Casaque Rouge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medium</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Campeon, Tyonic</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2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high</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Anahu, Anahu x Casaque Rouge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3 [   ]</w:t>
                  </w:r>
                </w:p>
              </w:tc>
            </w:tr>
          </w:tbl>
          <w:p w:rsidR="007F75B1" w:rsidRDefault="007F75B1">
            <w:pPr>
              <w:spacing w:line="1" w:lineRule="auto"/>
            </w:pPr>
          </w:p>
        </w:tc>
      </w:tr>
      <w:tr w:rsidR="00F010EC" w:rsidTr="00D90E3D">
        <w:tc>
          <w:tcPr>
            <w:tcW w:w="705" w:type="dxa"/>
            <w:tcMar>
              <w:top w:w="80" w:type="dxa"/>
              <w:left w:w="0" w:type="dxa"/>
              <w:bottom w:w="80" w:type="dxa"/>
              <w:right w:w="0" w:type="dxa"/>
            </w:tcMar>
            <w:vAlign w:val="bottom"/>
          </w:tcPr>
          <w:p w:rsidR="00F010EC" w:rsidRDefault="00F010EC" w:rsidP="00F010EC">
            <w:pPr>
              <w:spacing w:line="1" w:lineRule="auto"/>
            </w:pPr>
          </w:p>
        </w:tc>
        <w:tc>
          <w:tcPr>
            <w:tcW w:w="4854" w:type="dxa"/>
            <w:tcMar>
              <w:top w:w="80" w:type="dxa"/>
              <w:left w:w="20" w:type="dxa"/>
              <w:bottom w:w="80" w:type="dxa"/>
              <w:right w:w="20" w:type="dxa"/>
            </w:tcMar>
            <w:vAlign w:val="center"/>
          </w:tcPr>
          <w:p w:rsidR="00F010EC" w:rsidRDefault="00F010EC" w:rsidP="00F010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010EC" w:rsidTr="00227269">
              <w:tc>
                <w:tcPr>
                  <w:tcW w:w="4835" w:type="dxa"/>
                  <w:tcMar>
                    <w:top w:w="0" w:type="dxa"/>
                    <w:left w:w="0" w:type="dxa"/>
                    <w:bottom w:w="0" w:type="dxa"/>
                    <w:right w:w="0" w:type="dxa"/>
                  </w:tcMar>
                </w:tcPr>
                <w:p w:rsidR="00F010EC" w:rsidRDefault="00F010EC" w:rsidP="00F010EC">
                  <w:r>
                    <w:rPr>
                      <w:rFonts w:eastAsia="Arial" w:cs="Arial"/>
                      <w:color w:val="000000"/>
                      <w:sz w:val="16"/>
                      <w:szCs w:val="16"/>
                    </w:rPr>
                    <w:t>not tested</w:t>
                  </w:r>
                </w:p>
              </w:tc>
            </w:tr>
          </w:tbl>
          <w:p w:rsidR="00F010EC" w:rsidRDefault="00F010EC" w:rsidP="00F010EC">
            <w:pPr>
              <w:spacing w:line="1" w:lineRule="auto"/>
            </w:pPr>
          </w:p>
        </w:tc>
        <w:tc>
          <w:tcPr>
            <w:tcW w:w="3151" w:type="dxa"/>
            <w:tcMar>
              <w:top w:w="80" w:type="dxa"/>
              <w:left w:w="20" w:type="dxa"/>
              <w:bottom w:w="80" w:type="dxa"/>
              <w:right w:w="20" w:type="dxa"/>
            </w:tcMar>
            <w:vAlign w:val="center"/>
          </w:tcPr>
          <w:p w:rsidR="00F010EC" w:rsidRDefault="00F010EC" w:rsidP="00F010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010EC" w:rsidTr="00227269">
              <w:tc>
                <w:tcPr>
                  <w:tcW w:w="3125" w:type="dxa"/>
                  <w:tcMar>
                    <w:top w:w="0" w:type="dxa"/>
                    <w:left w:w="0" w:type="dxa"/>
                    <w:bottom w:w="0" w:type="dxa"/>
                    <w:right w:w="0" w:type="dxa"/>
                  </w:tcMar>
                </w:tcPr>
                <w:p w:rsidR="00F010EC" w:rsidRDefault="00F010EC" w:rsidP="00F010EC"/>
              </w:tc>
            </w:tr>
          </w:tbl>
          <w:p w:rsidR="00F010EC" w:rsidRDefault="00F010EC" w:rsidP="00F010EC">
            <w:pPr>
              <w:spacing w:line="1" w:lineRule="auto"/>
            </w:pPr>
          </w:p>
        </w:tc>
        <w:tc>
          <w:tcPr>
            <w:tcW w:w="598" w:type="dxa"/>
            <w:tcBorders>
              <w:right w:val="single" w:sz="6" w:space="0" w:color="000000"/>
            </w:tcBorders>
            <w:tcMar>
              <w:top w:w="80" w:type="dxa"/>
              <w:left w:w="20" w:type="dxa"/>
              <w:bottom w:w="80" w:type="dxa"/>
              <w:right w:w="20" w:type="dxa"/>
            </w:tcMar>
            <w:vAlign w:val="center"/>
          </w:tcPr>
          <w:p w:rsidR="00F010EC" w:rsidRDefault="00F010EC" w:rsidP="00F010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010EC" w:rsidTr="00227269">
              <w:tc>
                <w:tcPr>
                  <w:tcW w:w="560" w:type="dxa"/>
                  <w:tcMar>
                    <w:top w:w="0" w:type="dxa"/>
                    <w:left w:w="0" w:type="dxa"/>
                    <w:bottom w:w="0" w:type="dxa"/>
                    <w:right w:w="0" w:type="dxa"/>
                  </w:tcMar>
                </w:tcPr>
                <w:p w:rsidR="00F010EC" w:rsidRDefault="00F010EC" w:rsidP="00F010EC">
                  <w:r>
                    <w:rPr>
                      <w:rFonts w:eastAsia="Arial" w:cs="Arial"/>
                      <w:color w:val="000000"/>
                      <w:sz w:val="16"/>
                      <w:szCs w:val="16"/>
                    </w:rPr>
                    <w:t>[   ]</w:t>
                  </w:r>
                </w:p>
              </w:tc>
            </w:tr>
          </w:tbl>
          <w:p w:rsidR="00F010EC" w:rsidRDefault="00F010EC" w:rsidP="00F010EC">
            <w:pPr>
              <w:spacing w:line="1" w:lineRule="auto"/>
            </w:pPr>
          </w:p>
        </w:tc>
      </w:tr>
      <w:tr w:rsidR="00F010EC" w:rsidTr="00D90E3D">
        <w:tc>
          <w:tcPr>
            <w:tcW w:w="705" w:type="dxa"/>
            <w:tcMar>
              <w:top w:w="0" w:type="dxa"/>
              <w:left w:w="0" w:type="dxa"/>
              <w:bottom w:w="0" w:type="dxa"/>
              <w:right w:w="0" w:type="dxa"/>
            </w:tcMar>
          </w:tcPr>
          <w:p w:rsidR="00F010EC" w:rsidRDefault="00F010EC" w:rsidP="00F010EC">
            <w:pPr>
              <w:spacing w:line="1" w:lineRule="auto"/>
            </w:pPr>
          </w:p>
        </w:tc>
        <w:tc>
          <w:tcPr>
            <w:tcW w:w="4854" w:type="dxa"/>
            <w:tcMar>
              <w:top w:w="0" w:type="dxa"/>
              <w:left w:w="0" w:type="dxa"/>
              <w:bottom w:w="0" w:type="dxa"/>
              <w:right w:w="0" w:type="dxa"/>
            </w:tcMar>
          </w:tcPr>
          <w:p w:rsidR="00F010EC" w:rsidRDefault="00F010EC" w:rsidP="00F010EC">
            <w:pPr>
              <w:spacing w:line="1" w:lineRule="auto"/>
            </w:pPr>
          </w:p>
        </w:tc>
        <w:tc>
          <w:tcPr>
            <w:tcW w:w="3151" w:type="dxa"/>
            <w:tcMar>
              <w:top w:w="0" w:type="dxa"/>
              <w:left w:w="0" w:type="dxa"/>
              <w:bottom w:w="0" w:type="dxa"/>
              <w:right w:w="0" w:type="dxa"/>
            </w:tcMar>
          </w:tcPr>
          <w:p w:rsidR="00F010EC" w:rsidRDefault="00F010EC" w:rsidP="00F010EC">
            <w:pPr>
              <w:spacing w:line="1" w:lineRule="auto"/>
            </w:pPr>
          </w:p>
        </w:tc>
        <w:tc>
          <w:tcPr>
            <w:tcW w:w="598" w:type="dxa"/>
            <w:tcMar>
              <w:top w:w="0" w:type="dxa"/>
              <w:left w:w="0" w:type="dxa"/>
              <w:bottom w:w="0" w:type="dxa"/>
              <w:right w:w="0" w:type="dxa"/>
            </w:tcMar>
          </w:tcPr>
          <w:p w:rsidR="00F010EC" w:rsidRDefault="00F010EC" w:rsidP="00F010EC">
            <w:pPr>
              <w:spacing w:line="1" w:lineRule="auto"/>
            </w:pPr>
          </w:p>
        </w:tc>
      </w:tr>
      <w:bookmarkStart w:id="169" w:name="_Toc16954"/>
      <w:bookmarkEnd w:id="169"/>
      <w:tr w:rsidR="00F010EC" w:rsidTr="00D90E3D">
        <w:tc>
          <w:tcPr>
            <w:tcW w:w="705" w:type="dxa"/>
            <w:tcMar>
              <w:top w:w="80" w:type="dxa"/>
              <w:left w:w="0" w:type="dxa"/>
              <w:bottom w:w="80" w:type="dxa"/>
              <w:right w:w="0" w:type="dxa"/>
            </w:tcMar>
            <w:vAlign w:val="center"/>
          </w:tcPr>
          <w:p w:rsidR="00F010EC" w:rsidRDefault="00F010EC" w:rsidP="00F010EC">
            <w:pPr>
              <w:rPr>
                <w:vanish/>
              </w:rPr>
            </w:pPr>
            <w:r>
              <w:fldChar w:fldCharType="begin"/>
            </w:r>
            <w:r>
              <w:instrText xml:space="preserve"> TC "16954" \f C \l "1"</w:instrText>
            </w:r>
            <w:r>
              <w:fldChar w:fldCharType="end"/>
            </w:r>
          </w:p>
          <w:p w:rsidR="00F010EC" w:rsidRDefault="00F010EC" w:rsidP="00F010EC">
            <w:pPr>
              <w:spacing w:line="1" w:lineRule="auto"/>
            </w:pPr>
          </w:p>
        </w:tc>
        <w:tc>
          <w:tcPr>
            <w:tcW w:w="4854" w:type="dxa"/>
            <w:tcMar>
              <w:top w:w="80" w:type="dxa"/>
              <w:left w:w="0" w:type="dxa"/>
              <w:bottom w:w="80" w:type="dxa"/>
              <w:right w:w="0" w:type="dxa"/>
            </w:tcMar>
          </w:tcPr>
          <w:p w:rsidR="00F010EC" w:rsidRDefault="00F010EC" w:rsidP="00F010EC">
            <w:pPr>
              <w:spacing w:line="1" w:lineRule="auto"/>
            </w:pPr>
          </w:p>
        </w:tc>
        <w:tc>
          <w:tcPr>
            <w:tcW w:w="3151" w:type="dxa"/>
            <w:tcMar>
              <w:top w:w="0" w:type="dxa"/>
              <w:left w:w="0" w:type="dxa"/>
              <w:bottom w:w="0" w:type="dxa"/>
              <w:right w:w="0" w:type="dxa"/>
            </w:tcMar>
            <w:vAlign w:val="center"/>
          </w:tcPr>
          <w:p w:rsidR="00F010EC" w:rsidRDefault="00F010EC" w:rsidP="00F010EC">
            <w:pPr>
              <w:spacing w:line="1" w:lineRule="auto"/>
            </w:pPr>
          </w:p>
        </w:tc>
        <w:tc>
          <w:tcPr>
            <w:tcW w:w="598" w:type="dxa"/>
            <w:tcMar>
              <w:top w:w="0" w:type="dxa"/>
              <w:left w:w="0" w:type="dxa"/>
              <w:bottom w:w="0" w:type="dxa"/>
              <w:right w:w="0" w:type="dxa"/>
            </w:tcMar>
            <w:vAlign w:val="center"/>
          </w:tcPr>
          <w:p w:rsidR="00F010EC" w:rsidRDefault="00F010EC" w:rsidP="00F010EC">
            <w:pPr>
              <w:spacing w:line="1" w:lineRule="auto"/>
            </w:pPr>
          </w:p>
        </w:tc>
      </w:tr>
      <w:tr w:rsidR="00F010EC" w:rsidTr="00D90E3D">
        <w:tc>
          <w:tcPr>
            <w:tcW w:w="705" w:type="dxa"/>
            <w:tcMar>
              <w:top w:w="0" w:type="dxa"/>
              <w:left w:w="0" w:type="dxa"/>
              <w:bottom w:w="0" w:type="dxa"/>
              <w:right w:w="0" w:type="dxa"/>
            </w:tcMar>
          </w:tcPr>
          <w:p w:rsidR="00F010EC" w:rsidRDefault="00F010EC" w:rsidP="00F010EC">
            <w:pPr>
              <w:rPr>
                <w:vanish/>
              </w:rPr>
            </w:pPr>
            <w:r>
              <w:fldChar w:fldCharType="begin"/>
            </w:r>
            <w:r>
              <w:instrText xml:space="preserve"> TC "false" \f C \l "2"</w:instrText>
            </w:r>
            <w:r>
              <w:fldChar w:fldCharType="end"/>
            </w:r>
          </w:p>
          <w:p w:rsidR="00F010EC" w:rsidRDefault="00F010EC" w:rsidP="00F010E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010EC">
              <w:trPr>
                <w:jc w:val="center"/>
              </w:trPr>
              <w:tc>
                <w:tcPr>
                  <w:tcW w:w="708" w:type="dxa"/>
                  <w:tcMar>
                    <w:top w:w="0" w:type="dxa"/>
                    <w:left w:w="0" w:type="dxa"/>
                    <w:bottom w:w="0" w:type="dxa"/>
                    <w:right w:w="0" w:type="dxa"/>
                  </w:tcMar>
                </w:tcPr>
                <w:p w:rsidR="00F010EC" w:rsidRDefault="00F010EC" w:rsidP="00F010EC">
                  <w:pPr>
                    <w:jc w:val="center"/>
                  </w:pPr>
                  <w:r>
                    <w:rPr>
                      <w:rFonts w:eastAsia="Arial" w:cs="Arial"/>
                      <w:b/>
                      <w:bCs/>
                      <w:color w:val="000000"/>
                      <w:sz w:val="16"/>
                      <w:szCs w:val="16"/>
                    </w:rPr>
                    <w:t>5.18</w:t>
                  </w:r>
                </w:p>
              </w:tc>
            </w:tr>
          </w:tbl>
          <w:p w:rsidR="00F010EC" w:rsidRDefault="00F010EC" w:rsidP="00F010E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010EC">
              <w:trPr>
                <w:jc w:val="center"/>
              </w:trPr>
              <w:tc>
                <w:tcPr>
                  <w:tcW w:w="708" w:type="dxa"/>
                  <w:tcMar>
                    <w:top w:w="0" w:type="dxa"/>
                    <w:left w:w="0" w:type="dxa"/>
                    <w:bottom w:w="0" w:type="dxa"/>
                    <w:right w:w="0" w:type="dxa"/>
                  </w:tcMar>
                </w:tcPr>
                <w:p w:rsidR="00F010EC" w:rsidRDefault="00F010EC" w:rsidP="00F010EC">
                  <w:pPr>
                    <w:jc w:val="center"/>
                  </w:pPr>
                  <w:r>
                    <w:rPr>
                      <w:rFonts w:eastAsia="Arial" w:cs="Arial"/>
                      <w:b/>
                      <w:bCs/>
                      <w:color w:val="000000"/>
                      <w:sz w:val="16"/>
                      <w:szCs w:val="16"/>
                    </w:rPr>
                    <w:t>(46)</w:t>
                  </w:r>
                </w:p>
              </w:tc>
            </w:tr>
          </w:tbl>
          <w:p w:rsidR="00F010EC" w:rsidRDefault="00F010EC" w:rsidP="00F010EC">
            <w:pPr>
              <w:spacing w:line="1" w:lineRule="auto"/>
            </w:pPr>
          </w:p>
        </w:tc>
        <w:tc>
          <w:tcPr>
            <w:tcW w:w="4854" w:type="dxa"/>
            <w:tcMar>
              <w:top w:w="0" w:type="dxa"/>
              <w:left w:w="0" w:type="dxa"/>
              <w:bottom w:w="0" w:type="dxa"/>
              <w:right w:w="0" w:type="dxa"/>
            </w:tcMar>
          </w:tcPr>
          <w:p w:rsidR="00F010EC" w:rsidRDefault="00F010EC" w:rsidP="00F010E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010EC">
              <w:tc>
                <w:tcPr>
                  <w:tcW w:w="4875" w:type="dxa"/>
                  <w:tcMar>
                    <w:top w:w="0" w:type="dxa"/>
                    <w:left w:w="0" w:type="dxa"/>
                    <w:bottom w:w="0" w:type="dxa"/>
                    <w:right w:w="0" w:type="dxa"/>
                  </w:tcMar>
                </w:tcPr>
                <w:p w:rsidR="00F010EC" w:rsidRDefault="00F010EC" w:rsidP="00F010EC">
                  <w:r>
                    <w:rPr>
                      <w:rFonts w:eastAsia="Arial" w:cs="Arial"/>
                      <w:b/>
                      <w:bCs/>
                      <w:color w:val="000000"/>
                      <w:sz w:val="16"/>
                      <w:szCs w:val="16"/>
                    </w:rPr>
                    <w:t xml:space="preserve">Resistance to </w:t>
                  </w:r>
                  <w:r>
                    <w:rPr>
                      <w:rFonts w:eastAsia="Arial" w:cs="Arial"/>
                      <w:b/>
                      <w:bCs/>
                      <w:i/>
                      <w:iCs/>
                      <w:color w:val="000000"/>
                      <w:sz w:val="16"/>
                      <w:szCs w:val="16"/>
                    </w:rPr>
                    <w:t>Verticillium</w:t>
                  </w:r>
                  <w:r>
                    <w:rPr>
                      <w:rFonts w:eastAsia="Arial" w:cs="Arial"/>
                      <w:b/>
                      <w:bCs/>
                      <w:color w:val="000000"/>
                      <w:sz w:val="16"/>
                      <w:szCs w:val="16"/>
                    </w:rPr>
                    <w:t xml:space="preserve"> sp. (Va and Vd) - Race 0</w:t>
                  </w:r>
                </w:p>
              </w:tc>
            </w:tr>
          </w:tbl>
          <w:p w:rsidR="00F010EC" w:rsidRDefault="00F010EC" w:rsidP="00F010EC">
            <w:pPr>
              <w:spacing w:line="1" w:lineRule="auto"/>
            </w:pPr>
          </w:p>
        </w:tc>
        <w:tc>
          <w:tcPr>
            <w:tcW w:w="3151" w:type="dxa"/>
            <w:tcMar>
              <w:top w:w="0" w:type="dxa"/>
              <w:left w:w="0" w:type="dxa"/>
              <w:bottom w:w="0" w:type="dxa"/>
              <w:right w:w="0" w:type="dxa"/>
            </w:tcMar>
          </w:tcPr>
          <w:p w:rsidR="00F010EC" w:rsidRDefault="00F010EC" w:rsidP="00F010EC">
            <w:pPr>
              <w:spacing w:line="1" w:lineRule="auto"/>
            </w:pPr>
          </w:p>
        </w:tc>
        <w:tc>
          <w:tcPr>
            <w:tcW w:w="598" w:type="dxa"/>
            <w:tcMar>
              <w:top w:w="0" w:type="dxa"/>
              <w:left w:w="0" w:type="dxa"/>
              <w:bottom w:w="0" w:type="dxa"/>
              <w:right w:w="0" w:type="dxa"/>
            </w:tcMar>
          </w:tcPr>
          <w:p w:rsidR="00F010EC" w:rsidRDefault="00F010EC" w:rsidP="00F010EC">
            <w:pPr>
              <w:spacing w:line="1" w:lineRule="auto"/>
            </w:pPr>
          </w:p>
        </w:tc>
      </w:tr>
      <w:tr w:rsidR="00F010EC" w:rsidTr="00D90E3D">
        <w:tc>
          <w:tcPr>
            <w:tcW w:w="705" w:type="dxa"/>
            <w:tcMar>
              <w:top w:w="80" w:type="dxa"/>
              <w:left w:w="0" w:type="dxa"/>
              <w:bottom w:w="80" w:type="dxa"/>
              <w:right w:w="0" w:type="dxa"/>
            </w:tcMar>
            <w:vAlign w:val="bottom"/>
          </w:tcPr>
          <w:p w:rsidR="00F010EC" w:rsidRDefault="00F010EC" w:rsidP="00F010EC">
            <w:pPr>
              <w:spacing w:line="1" w:lineRule="auto"/>
            </w:pPr>
          </w:p>
        </w:tc>
        <w:tc>
          <w:tcPr>
            <w:tcW w:w="4854" w:type="dxa"/>
            <w:tcMar>
              <w:top w:w="80" w:type="dxa"/>
              <w:left w:w="20" w:type="dxa"/>
              <w:bottom w:w="80" w:type="dxa"/>
              <w:right w:w="20" w:type="dxa"/>
            </w:tcMar>
            <w:vAlign w:val="center"/>
          </w:tcPr>
          <w:p w:rsidR="00F010EC" w:rsidRDefault="00F010EC" w:rsidP="00F010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010EC">
              <w:tc>
                <w:tcPr>
                  <w:tcW w:w="4835" w:type="dxa"/>
                  <w:tcMar>
                    <w:top w:w="0" w:type="dxa"/>
                    <w:left w:w="0" w:type="dxa"/>
                    <w:bottom w:w="0" w:type="dxa"/>
                    <w:right w:w="0" w:type="dxa"/>
                  </w:tcMar>
                </w:tcPr>
                <w:p w:rsidR="00F010EC" w:rsidRDefault="00F010EC" w:rsidP="00F010EC">
                  <w:r>
                    <w:rPr>
                      <w:rFonts w:eastAsia="Arial" w:cs="Arial"/>
                      <w:color w:val="000000"/>
                      <w:sz w:val="16"/>
                      <w:szCs w:val="16"/>
                    </w:rPr>
                    <w:t>absent</w:t>
                  </w:r>
                </w:p>
              </w:tc>
            </w:tr>
          </w:tbl>
          <w:p w:rsidR="00F010EC" w:rsidRDefault="00F010EC" w:rsidP="00F010EC">
            <w:pPr>
              <w:spacing w:line="1" w:lineRule="auto"/>
            </w:pPr>
          </w:p>
        </w:tc>
        <w:tc>
          <w:tcPr>
            <w:tcW w:w="3151" w:type="dxa"/>
            <w:tcMar>
              <w:top w:w="80" w:type="dxa"/>
              <w:left w:w="20" w:type="dxa"/>
              <w:bottom w:w="80" w:type="dxa"/>
              <w:right w:w="20" w:type="dxa"/>
            </w:tcMar>
            <w:vAlign w:val="center"/>
          </w:tcPr>
          <w:p w:rsidR="00F010EC" w:rsidRDefault="00F010EC" w:rsidP="00F010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010EC">
              <w:tc>
                <w:tcPr>
                  <w:tcW w:w="3125" w:type="dxa"/>
                  <w:tcMar>
                    <w:top w:w="0" w:type="dxa"/>
                    <w:left w:w="0" w:type="dxa"/>
                    <w:bottom w:w="0" w:type="dxa"/>
                    <w:right w:w="0" w:type="dxa"/>
                  </w:tcMar>
                </w:tcPr>
                <w:p w:rsidR="00F010EC" w:rsidRDefault="00F010EC" w:rsidP="00F010EC">
                  <w:r>
                    <w:rPr>
                      <w:rFonts w:eastAsia="Arial" w:cs="Arial"/>
                      <w:color w:val="000000"/>
                      <w:sz w:val="16"/>
                      <w:szCs w:val="16"/>
                    </w:rPr>
                    <w:t>Marmande verte, Moneymaker</w:t>
                  </w:r>
                </w:p>
              </w:tc>
            </w:tr>
          </w:tbl>
          <w:p w:rsidR="00F010EC" w:rsidRDefault="00F010EC" w:rsidP="00F010EC">
            <w:pPr>
              <w:spacing w:line="1" w:lineRule="auto"/>
            </w:pPr>
          </w:p>
        </w:tc>
        <w:tc>
          <w:tcPr>
            <w:tcW w:w="598" w:type="dxa"/>
            <w:tcBorders>
              <w:right w:val="single" w:sz="6" w:space="0" w:color="000000"/>
            </w:tcBorders>
            <w:tcMar>
              <w:top w:w="80" w:type="dxa"/>
              <w:left w:w="20" w:type="dxa"/>
              <w:bottom w:w="80" w:type="dxa"/>
              <w:right w:w="20" w:type="dxa"/>
            </w:tcMar>
            <w:vAlign w:val="center"/>
          </w:tcPr>
          <w:p w:rsidR="00F010EC" w:rsidRDefault="00F010EC" w:rsidP="00F010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010EC">
              <w:tc>
                <w:tcPr>
                  <w:tcW w:w="560" w:type="dxa"/>
                  <w:tcMar>
                    <w:top w:w="0" w:type="dxa"/>
                    <w:left w:w="0" w:type="dxa"/>
                    <w:bottom w:w="0" w:type="dxa"/>
                    <w:right w:w="0" w:type="dxa"/>
                  </w:tcMar>
                </w:tcPr>
                <w:p w:rsidR="00F010EC" w:rsidRDefault="00F010EC" w:rsidP="00F010EC">
                  <w:r>
                    <w:rPr>
                      <w:rFonts w:eastAsia="Arial" w:cs="Arial"/>
                      <w:color w:val="000000"/>
                      <w:sz w:val="16"/>
                      <w:szCs w:val="16"/>
                    </w:rPr>
                    <w:t>1 [   ]</w:t>
                  </w:r>
                </w:p>
              </w:tc>
            </w:tr>
          </w:tbl>
          <w:p w:rsidR="00F010EC" w:rsidRDefault="00F010EC" w:rsidP="00F010EC">
            <w:pPr>
              <w:spacing w:line="1" w:lineRule="auto"/>
            </w:pPr>
          </w:p>
        </w:tc>
      </w:tr>
      <w:tr w:rsidR="00F010EC" w:rsidTr="00D90E3D">
        <w:tc>
          <w:tcPr>
            <w:tcW w:w="705" w:type="dxa"/>
            <w:tcMar>
              <w:top w:w="80" w:type="dxa"/>
              <w:left w:w="0" w:type="dxa"/>
              <w:bottom w:w="80" w:type="dxa"/>
              <w:right w:w="0" w:type="dxa"/>
            </w:tcMar>
            <w:vAlign w:val="bottom"/>
          </w:tcPr>
          <w:p w:rsidR="00F010EC" w:rsidRDefault="00F010EC" w:rsidP="00F010EC">
            <w:pPr>
              <w:spacing w:line="1" w:lineRule="auto"/>
            </w:pPr>
          </w:p>
        </w:tc>
        <w:tc>
          <w:tcPr>
            <w:tcW w:w="4854" w:type="dxa"/>
            <w:tcMar>
              <w:top w:w="80" w:type="dxa"/>
              <w:left w:w="20" w:type="dxa"/>
              <w:bottom w:w="80" w:type="dxa"/>
              <w:right w:w="20" w:type="dxa"/>
            </w:tcMar>
            <w:vAlign w:val="center"/>
          </w:tcPr>
          <w:p w:rsidR="00F010EC" w:rsidRDefault="00F010EC" w:rsidP="00F010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010EC">
              <w:tc>
                <w:tcPr>
                  <w:tcW w:w="4835" w:type="dxa"/>
                  <w:tcMar>
                    <w:top w:w="0" w:type="dxa"/>
                    <w:left w:w="0" w:type="dxa"/>
                    <w:bottom w:w="0" w:type="dxa"/>
                    <w:right w:w="0" w:type="dxa"/>
                  </w:tcMar>
                </w:tcPr>
                <w:p w:rsidR="00F010EC" w:rsidRDefault="00F010EC" w:rsidP="00F010EC">
                  <w:r>
                    <w:rPr>
                      <w:rFonts w:eastAsia="Arial" w:cs="Arial"/>
                      <w:color w:val="000000"/>
                      <w:sz w:val="16"/>
                      <w:szCs w:val="16"/>
                    </w:rPr>
                    <w:t>present</w:t>
                  </w:r>
                </w:p>
              </w:tc>
            </w:tr>
          </w:tbl>
          <w:p w:rsidR="00F010EC" w:rsidRDefault="00F010EC" w:rsidP="00F010EC">
            <w:pPr>
              <w:spacing w:line="1" w:lineRule="auto"/>
            </w:pPr>
          </w:p>
        </w:tc>
        <w:tc>
          <w:tcPr>
            <w:tcW w:w="3151" w:type="dxa"/>
            <w:tcMar>
              <w:top w:w="80" w:type="dxa"/>
              <w:left w:w="20" w:type="dxa"/>
              <w:bottom w:w="80" w:type="dxa"/>
              <w:right w:w="20" w:type="dxa"/>
            </w:tcMar>
            <w:vAlign w:val="center"/>
          </w:tcPr>
          <w:p w:rsidR="00F010EC" w:rsidRDefault="00F010EC" w:rsidP="00F010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010EC">
              <w:tc>
                <w:tcPr>
                  <w:tcW w:w="3125" w:type="dxa"/>
                  <w:tcMar>
                    <w:top w:w="0" w:type="dxa"/>
                    <w:left w:w="0" w:type="dxa"/>
                    <w:bottom w:w="0" w:type="dxa"/>
                    <w:right w:w="0" w:type="dxa"/>
                  </w:tcMar>
                </w:tcPr>
                <w:p w:rsidR="00F010EC" w:rsidRDefault="00F010EC" w:rsidP="00F010EC">
                  <w:r>
                    <w:rPr>
                      <w:rFonts w:eastAsia="Arial" w:cs="Arial"/>
                      <w:color w:val="000000"/>
                      <w:sz w:val="16"/>
                      <w:szCs w:val="16"/>
                    </w:rPr>
                    <w:t>Marmande VR, Monalbo</w:t>
                  </w:r>
                </w:p>
              </w:tc>
            </w:tr>
          </w:tbl>
          <w:p w:rsidR="00F010EC" w:rsidRDefault="00F010EC" w:rsidP="00F010EC">
            <w:pPr>
              <w:spacing w:line="1" w:lineRule="auto"/>
            </w:pPr>
          </w:p>
        </w:tc>
        <w:tc>
          <w:tcPr>
            <w:tcW w:w="598" w:type="dxa"/>
            <w:tcBorders>
              <w:right w:val="single" w:sz="6" w:space="0" w:color="000000"/>
            </w:tcBorders>
            <w:tcMar>
              <w:top w:w="80" w:type="dxa"/>
              <w:left w:w="20" w:type="dxa"/>
              <w:bottom w:w="80" w:type="dxa"/>
              <w:right w:w="20" w:type="dxa"/>
            </w:tcMar>
            <w:vAlign w:val="center"/>
          </w:tcPr>
          <w:p w:rsidR="00F010EC" w:rsidRDefault="00F010EC" w:rsidP="00F010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010EC">
              <w:tc>
                <w:tcPr>
                  <w:tcW w:w="560" w:type="dxa"/>
                  <w:tcMar>
                    <w:top w:w="0" w:type="dxa"/>
                    <w:left w:w="0" w:type="dxa"/>
                    <w:bottom w:w="0" w:type="dxa"/>
                    <w:right w:w="0" w:type="dxa"/>
                  </w:tcMar>
                </w:tcPr>
                <w:p w:rsidR="00F010EC" w:rsidRDefault="00F010EC" w:rsidP="00F010EC">
                  <w:r>
                    <w:rPr>
                      <w:rFonts w:eastAsia="Arial" w:cs="Arial"/>
                      <w:color w:val="000000"/>
                      <w:sz w:val="16"/>
                      <w:szCs w:val="16"/>
                    </w:rPr>
                    <w:t>9 [   ]</w:t>
                  </w:r>
                </w:p>
              </w:tc>
            </w:tr>
          </w:tbl>
          <w:p w:rsidR="00F010EC" w:rsidRDefault="00F010EC" w:rsidP="00F010EC">
            <w:pPr>
              <w:spacing w:line="1" w:lineRule="auto"/>
            </w:pPr>
          </w:p>
        </w:tc>
      </w:tr>
      <w:tr w:rsidR="0013652F" w:rsidTr="00D90E3D">
        <w:tc>
          <w:tcPr>
            <w:tcW w:w="705" w:type="dxa"/>
            <w:tcMar>
              <w:top w:w="80" w:type="dxa"/>
              <w:left w:w="0" w:type="dxa"/>
              <w:bottom w:w="80" w:type="dxa"/>
              <w:right w:w="0" w:type="dxa"/>
            </w:tcMar>
            <w:vAlign w:val="bottom"/>
          </w:tcPr>
          <w:p w:rsidR="0013652F" w:rsidRDefault="0013652F" w:rsidP="0013652F">
            <w:pPr>
              <w:spacing w:line="1" w:lineRule="auto"/>
            </w:pPr>
          </w:p>
        </w:tc>
        <w:tc>
          <w:tcPr>
            <w:tcW w:w="4854" w:type="dxa"/>
            <w:tcMar>
              <w:top w:w="80" w:type="dxa"/>
              <w:left w:w="20" w:type="dxa"/>
              <w:bottom w:w="80" w:type="dxa"/>
              <w:right w:w="20" w:type="dxa"/>
            </w:tcMar>
            <w:vAlign w:val="center"/>
          </w:tcPr>
          <w:p w:rsidR="0013652F" w:rsidRDefault="0013652F" w:rsidP="0013652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3652F" w:rsidTr="00227269">
              <w:tc>
                <w:tcPr>
                  <w:tcW w:w="4835" w:type="dxa"/>
                  <w:tcMar>
                    <w:top w:w="0" w:type="dxa"/>
                    <w:left w:w="0" w:type="dxa"/>
                    <w:bottom w:w="0" w:type="dxa"/>
                    <w:right w:w="0" w:type="dxa"/>
                  </w:tcMar>
                </w:tcPr>
                <w:p w:rsidR="0013652F" w:rsidRDefault="0013652F" w:rsidP="0013652F">
                  <w:r>
                    <w:rPr>
                      <w:rFonts w:eastAsia="Arial" w:cs="Arial"/>
                      <w:color w:val="000000"/>
                      <w:sz w:val="16"/>
                      <w:szCs w:val="16"/>
                    </w:rPr>
                    <w:t>not tested</w:t>
                  </w:r>
                </w:p>
              </w:tc>
            </w:tr>
          </w:tbl>
          <w:p w:rsidR="0013652F" w:rsidRDefault="0013652F" w:rsidP="0013652F">
            <w:pPr>
              <w:spacing w:line="1" w:lineRule="auto"/>
            </w:pPr>
          </w:p>
        </w:tc>
        <w:tc>
          <w:tcPr>
            <w:tcW w:w="3151" w:type="dxa"/>
            <w:tcMar>
              <w:top w:w="80" w:type="dxa"/>
              <w:left w:w="20" w:type="dxa"/>
              <w:bottom w:w="80" w:type="dxa"/>
              <w:right w:w="20" w:type="dxa"/>
            </w:tcMar>
            <w:vAlign w:val="center"/>
          </w:tcPr>
          <w:p w:rsidR="0013652F" w:rsidRDefault="0013652F" w:rsidP="0013652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652F" w:rsidTr="00227269">
              <w:tc>
                <w:tcPr>
                  <w:tcW w:w="3125" w:type="dxa"/>
                  <w:tcMar>
                    <w:top w:w="0" w:type="dxa"/>
                    <w:left w:w="0" w:type="dxa"/>
                    <w:bottom w:w="0" w:type="dxa"/>
                    <w:right w:w="0" w:type="dxa"/>
                  </w:tcMar>
                </w:tcPr>
                <w:p w:rsidR="0013652F" w:rsidRDefault="0013652F" w:rsidP="0013652F"/>
              </w:tc>
            </w:tr>
          </w:tbl>
          <w:p w:rsidR="0013652F" w:rsidRDefault="0013652F" w:rsidP="0013652F">
            <w:pPr>
              <w:spacing w:line="1" w:lineRule="auto"/>
            </w:pPr>
          </w:p>
        </w:tc>
        <w:tc>
          <w:tcPr>
            <w:tcW w:w="598" w:type="dxa"/>
            <w:tcBorders>
              <w:right w:val="single" w:sz="6" w:space="0" w:color="000000"/>
            </w:tcBorders>
            <w:tcMar>
              <w:top w:w="80" w:type="dxa"/>
              <w:left w:w="20" w:type="dxa"/>
              <w:bottom w:w="80" w:type="dxa"/>
              <w:right w:w="20" w:type="dxa"/>
            </w:tcMar>
            <w:vAlign w:val="center"/>
          </w:tcPr>
          <w:p w:rsidR="0013652F" w:rsidRDefault="0013652F" w:rsidP="0013652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652F" w:rsidTr="00227269">
              <w:tc>
                <w:tcPr>
                  <w:tcW w:w="560" w:type="dxa"/>
                  <w:tcMar>
                    <w:top w:w="0" w:type="dxa"/>
                    <w:left w:w="0" w:type="dxa"/>
                    <w:bottom w:w="0" w:type="dxa"/>
                    <w:right w:w="0" w:type="dxa"/>
                  </w:tcMar>
                </w:tcPr>
                <w:p w:rsidR="0013652F" w:rsidRDefault="0013652F" w:rsidP="0013652F">
                  <w:r>
                    <w:rPr>
                      <w:rFonts w:eastAsia="Arial" w:cs="Arial"/>
                      <w:color w:val="000000"/>
                      <w:sz w:val="16"/>
                      <w:szCs w:val="16"/>
                    </w:rPr>
                    <w:t>[   ]</w:t>
                  </w:r>
                </w:p>
              </w:tc>
            </w:tr>
          </w:tbl>
          <w:p w:rsidR="0013652F" w:rsidRDefault="0013652F" w:rsidP="0013652F">
            <w:pPr>
              <w:spacing w:line="1" w:lineRule="auto"/>
            </w:pPr>
          </w:p>
        </w:tc>
      </w:tr>
      <w:tr w:rsidR="00F010EC" w:rsidTr="00D90E3D">
        <w:tc>
          <w:tcPr>
            <w:tcW w:w="705" w:type="dxa"/>
            <w:tcMar>
              <w:top w:w="0" w:type="dxa"/>
              <w:left w:w="0" w:type="dxa"/>
              <w:bottom w:w="0" w:type="dxa"/>
              <w:right w:w="0" w:type="dxa"/>
            </w:tcMar>
          </w:tcPr>
          <w:p w:rsidR="00F010EC" w:rsidRDefault="00F010EC" w:rsidP="00F010EC">
            <w:pPr>
              <w:spacing w:line="1" w:lineRule="auto"/>
            </w:pPr>
          </w:p>
        </w:tc>
        <w:tc>
          <w:tcPr>
            <w:tcW w:w="4854" w:type="dxa"/>
            <w:tcMar>
              <w:top w:w="0" w:type="dxa"/>
              <w:left w:w="0" w:type="dxa"/>
              <w:bottom w:w="0" w:type="dxa"/>
              <w:right w:w="0" w:type="dxa"/>
            </w:tcMar>
          </w:tcPr>
          <w:p w:rsidR="00F010EC" w:rsidRDefault="00F010EC" w:rsidP="00F010EC">
            <w:pPr>
              <w:spacing w:line="1" w:lineRule="auto"/>
            </w:pPr>
          </w:p>
        </w:tc>
        <w:tc>
          <w:tcPr>
            <w:tcW w:w="3151" w:type="dxa"/>
            <w:tcMar>
              <w:top w:w="0" w:type="dxa"/>
              <w:left w:w="0" w:type="dxa"/>
              <w:bottom w:w="0" w:type="dxa"/>
              <w:right w:w="0" w:type="dxa"/>
            </w:tcMar>
          </w:tcPr>
          <w:p w:rsidR="00F010EC" w:rsidRDefault="00F010EC" w:rsidP="00F010EC">
            <w:pPr>
              <w:spacing w:line="1" w:lineRule="auto"/>
            </w:pPr>
          </w:p>
        </w:tc>
        <w:tc>
          <w:tcPr>
            <w:tcW w:w="598" w:type="dxa"/>
            <w:tcMar>
              <w:top w:w="0" w:type="dxa"/>
              <w:left w:w="0" w:type="dxa"/>
              <w:bottom w:w="0" w:type="dxa"/>
              <w:right w:w="0" w:type="dxa"/>
            </w:tcMar>
          </w:tcPr>
          <w:p w:rsidR="00F010EC" w:rsidRDefault="00F010EC" w:rsidP="00F010EC">
            <w:pPr>
              <w:spacing w:line="1" w:lineRule="auto"/>
            </w:pPr>
          </w:p>
        </w:tc>
      </w:tr>
      <w:bookmarkStart w:id="170" w:name="_Toc16933"/>
      <w:bookmarkEnd w:id="170"/>
      <w:tr w:rsidR="00F010EC" w:rsidTr="00D90E3D">
        <w:tc>
          <w:tcPr>
            <w:tcW w:w="705" w:type="dxa"/>
            <w:tcMar>
              <w:top w:w="80" w:type="dxa"/>
              <w:left w:w="0" w:type="dxa"/>
              <w:bottom w:w="80" w:type="dxa"/>
              <w:right w:w="0" w:type="dxa"/>
            </w:tcMar>
            <w:vAlign w:val="center"/>
          </w:tcPr>
          <w:p w:rsidR="00F010EC" w:rsidRDefault="00F010EC" w:rsidP="00F010EC">
            <w:pPr>
              <w:rPr>
                <w:vanish/>
              </w:rPr>
            </w:pPr>
            <w:r>
              <w:fldChar w:fldCharType="begin"/>
            </w:r>
            <w:r>
              <w:instrText xml:space="preserve"> TC "16933" \f C \l "1"</w:instrText>
            </w:r>
            <w:r>
              <w:fldChar w:fldCharType="end"/>
            </w:r>
          </w:p>
          <w:p w:rsidR="00F010EC" w:rsidRDefault="00F010EC" w:rsidP="00F010EC">
            <w:pPr>
              <w:spacing w:line="1" w:lineRule="auto"/>
            </w:pPr>
          </w:p>
        </w:tc>
        <w:tc>
          <w:tcPr>
            <w:tcW w:w="4854" w:type="dxa"/>
            <w:tcMar>
              <w:top w:w="80" w:type="dxa"/>
              <w:left w:w="0" w:type="dxa"/>
              <w:bottom w:w="80" w:type="dxa"/>
              <w:right w:w="0" w:type="dxa"/>
            </w:tcMar>
          </w:tcPr>
          <w:p w:rsidR="00F010EC" w:rsidRDefault="00F010EC" w:rsidP="00F010EC">
            <w:pPr>
              <w:spacing w:line="1" w:lineRule="auto"/>
            </w:pPr>
          </w:p>
        </w:tc>
        <w:tc>
          <w:tcPr>
            <w:tcW w:w="3151" w:type="dxa"/>
            <w:tcMar>
              <w:top w:w="0" w:type="dxa"/>
              <w:left w:w="0" w:type="dxa"/>
              <w:bottom w:w="0" w:type="dxa"/>
              <w:right w:w="0" w:type="dxa"/>
            </w:tcMar>
            <w:vAlign w:val="center"/>
          </w:tcPr>
          <w:p w:rsidR="00F010EC" w:rsidRDefault="00F010EC" w:rsidP="00F010EC">
            <w:pPr>
              <w:spacing w:line="1" w:lineRule="auto"/>
            </w:pPr>
          </w:p>
        </w:tc>
        <w:tc>
          <w:tcPr>
            <w:tcW w:w="598" w:type="dxa"/>
            <w:tcMar>
              <w:top w:w="0" w:type="dxa"/>
              <w:left w:w="0" w:type="dxa"/>
              <w:bottom w:w="0" w:type="dxa"/>
              <w:right w:w="0" w:type="dxa"/>
            </w:tcMar>
            <w:vAlign w:val="center"/>
          </w:tcPr>
          <w:p w:rsidR="00F010EC" w:rsidRDefault="00F010EC" w:rsidP="00F010EC">
            <w:pPr>
              <w:spacing w:line="1" w:lineRule="auto"/>
            </w:pPr>
          </w:p>
        </w:tc>
      </w:tr>
      <w:tr w:rsidR="00F010EC" w:rsidTr="00D90E3D">
        <w:tc>
          <w:tcPr>
            <w:tcW w:w="705" w:type="dxa"/>
            <w:tcMar>
              <w:top w:w="0" w:type="dxa"/>
              <w:left w:w="0" w:type="dxa"/>
              <w:bottom w:w="0" w:type="dxa"/>
              <w:right w:w="0" w:type="dxa"/>
            </w:tcMar>
          </w:tcPr>
          <w:p w:rsidR="00F010EC" w:rsidRDefault="00F010EC" w:rsidP="00F010EC">
            <w:pPr>
              <w:rPr>
                <w:vanish/>
              </w:rPr>
            </w:pPr>
            <w:r>
              <w:fldChar w:fldCharType="begin"/>
            </w:r>
            <w:r>
              <w:instrText xml:space="preserve"> TC "false" \f C \l "2"</w:instrText>
            </w:r>
            <w:r>
              <w:fldChar w:fldCharType="end"/>
            </w:r>
          </w:p>
          <w:p w:rsidR="00F010EC" w:rsidRDefault="00F010EC" w:rsidP="00F010E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010EC">
              <w:trPr>
                <w:jc w:val="center"/>
              </w:trPr>
              <w:tc>
                <w:tcPr>
                  <w:tcW w:w="708" w:type="dxa"/>
                  <w:tcMar>
                    <w:top w:w="0" w:type="dxa"/>
                    <w:left w:w="0" w:type="dxa"/>
                    <w:bottom w:w="0" w:type="dxa"/>
                    <w:right w:w="0" w:type="dxa"/>
                  </w:tcMar>
                </w:tcPr>
                <w:p w:rsidR="00F010EC" w:rsidRDefault="00F010EC" w:rsidP="00F010EC">
                  <w:pPr>
                    <w:jc w:val="center"/>
                  </w:pPr>
                  <w:r>
                    <w:rPr>
                      <w:rFonts w:eastAsia="Arial" w:cs="Arial"/>
                      <w:b/>
                      <w:bCs/>
                      <w:color w:val="000000"/>
                      <w:sz w:val="16"/>
                      <w:szCs w:val="16"/>
                    </w:rPr>
                    <w:t>5.19</w:t>
                  </w:r>
                </w:p>
              </w:tc>
            </w:tr>
          </w:tbl>
          <w:p w:rsidR="00F010EC" w:rsidRDefault="00F010EC" w:rsidP="00F010E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010EC">
              <w:trPr>
                <w:jc w:val="center"/>
              </w:trPr>
              <w:tc>
                <w:tcPr>
                  <w:tcW w:w="708" w:type="dxa"/>
                  <w:tcMar>
                    <w:top w:w="0" w:type="dxa"/>
                    <w:left w:w="0" w:type="dxa"/>
                    <w:bottom w:w="0" w:type="dxa"/>
                    <w:right w:w="0" w:type="dxa"/>
                  </w:tcMar>
                </w:tcPr>
                <w:p w:rsidR="00F010EC" w:rsidRDefault="00F010EC" w:rsidP="00F010EC">
                  <w:pPr>
                    <w:jc w:val="center"/>
                  </w:pPr>
                  <w:r>
                    <w:rPr>
                      <w:rFonts w:eastAsia="Arial" w:cs="Arial"/>
                      <w:b/>
                      <w:bCs/>
                      <w:color w:val="000000"/>
                      <w:sz w:val="16"/>
                      <w:szCs w:val="16"/>
                    </w:rPr>
                    <w:t>(47)</w:t>
                  </w:r>
                </w:p>
              </w:tc>
            </w:tr>
          </w:tbl>
          <w:p w:rsidR="00F010EC" w:rsidRDefault="00F010EC" w:rsidP="00F010EC">
            <w:pPr>
              <w:spacing w:line="1" w:lineRule="auto"/>
            </w:pPr>
          </w:p>
        </w:tc>
        <w:tc>
          <w:tcPr>
            <w:tcW w:w="4854" w:type="dxa"/>
            <w:tcMar>
              <w:top w:w="0" w:type="dxa"/>
              <w:left w:w="0" w:type="dxa"/>
              <w:bottom w:w="0" w:type="dxa"/>
              <w:right w:w="0" w:type="dxa"/>
            </w:tcMar>
          </w:tcPr>
          <w:p w:rsidR="00F010EC" w:rsidRDefault="00F010EC" w:rsidP="00F010E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010EC">
              <w:tc>
                <w:tcPr>
                  <w:tcW w:w="4875" w:type="dxa"/>
                  <w:tcMar>
                    <w:top w:w="0" w:type="dxa"/>
                    <w:left w:w="0" w:type="dxa"/>
                    <w:bottom w:w="0" w:type="dxa"/>
                    <w:right w:w="0" w:type="dxa"/>
                  </w:tcMar>
                </w:tcPr>
                <w:p w:rsidR="00F010EC" w:rsidRDefault="00F010EC" w:rsidP="00F010EC">
                  <w:r>
                    <w:rPr>
                      <w:rFonts w:eastAsia="Arial" w:cs="Arial"/>
                      <w:b/>
                      <w:bCs/>
                      <w:color w:val="000000"/>
                      <w:sz w:val="16"/>
                      <w:szCs w:val="16"/>
                    </w:rPr>
                    <w:t>Resistance to </w:t>
                  </w:r>
                  <w:r>
                    <w:rPr>
                      <w:rFonts w:eastAsia="Arial" w:cs="Arial"/>
                      <w:b/>
                      <w:bCs/>
                      <w:i/>
                      <w:iCs/>
                      <w:color w:val="000000"/>
                      <w:sz w:val="16"/>
                      <w:szCs w:val="16"/>
                    </w:rPr>
                    <w:t>Fusarium oxysporum</w:t>
                  </w:r>
                  <w:r>
                    <w:rPr>
                      <w:rFonts w:eastAsia="Arial" w:cs="Arial"/>
                      <w:b/>
                      <w:bCs/>
                      <w:color w:val="000000"/>
                      <w:sz w:val="16"/>
                      <w:szCs w:val="16"/>
                    </w:rPr>
                    <w:t xml:space="preserve"> f. sp. </w:t>
                  </w:r>
                  <w:r>
                    <w:rPr>
                      <w:rFonts w:eastAsia="Arial" w:cs="Arial"/>
                      <w:b/>
                      <w:bCs/>
                      <w:i/>
                      <w:iCs/>
                      <w:color w:val="000000"/>
                      <w:sz w:val="16"/>
                      <w:szCs w:val="16"/>
                    </w:rPr>
                    <w:t>lycopersici</w:t>
                  </w:r>
                  <w:r>
                    <w:rPr>
                      <w:rFonts w:eastAsia="Arial" w:cs="Arial"/>
                      <w:b/>
                      <w:bCs/>
                      <w:color w:val="000000"/>
                      <w:sz w:val="16"/>
                      <w:szCs w:val="16"/>
                    </w:rPr>
                    <w:t> - Race 0EU/1US (Fol: 0EU/1US)</w:t>
                  </w:r>
                </w:p>
              </w:tc>
            </w:tr>
          </w:tbl>
          <w:p w:rsidR="00F010EC" w:rsidRDefault="00F010EC" w:rsidP="00F010EC">
            <w:pPr>
              <w:spacing w:line="1" w:lineRule="auto"/>
            </w:pPr>
          </w:p>
        </w:tc>
        <w:tc>
          <w:tcPr>
            <w:tcW w:w="3151" w:type="dxa"/>
            <w:tcMar>
              <w:top w:w="0" w:type="dxa"/>
              <w:left w:w="0" w:type="dxa"/>
              <w:bottom w:w="0" w:type="dxa"/>
              <w:right w:w="0" w:type="dxa"/>
            </w:tcMar>
          </w:tcPr>
          <w:p w:rsidR="00F010EC" w:rsidRDefault="00F010EC" w:rsidP="00F010EC">
            <w:pPr>
              <w:spacing w:line="1" w:lineRule="auto"/>
            </w:pPr>
          </w:p>
        </w:tc>
        <w:tc>
          <w:tcPr>
            <w:tcW w:w="598" w:type="dxa"/>
            <w:tcMar>
              <w:top w:w="0" w:type="dxa"/>
              <w:left w:w="0" w:type="dxa"/>
              <w:bottom w:w="0" w:type="dxa"/>
              <w:right w:w="0" w:type="dxa"/>
            </w:tcMar>
          </w:tcPr>
          <w:p w:rsidR="00F010EC" w:rsidRDefault="00F010EC" w:rsidP="00F010EC">
            <w:pPr>
              <w:spacing w:line="1" w:lineRule="auto"/>
            </w:pPr>
          </w:p>
        </w:tc>
      </w:tr>
      <w:tr w:rsidR="00F010EC" w:rsidTr="00D90E3D">
        <w:tc>
          <w:tcPr>
            <w:tcW w:w="705" w:type="dxa"/>
            <w:tcMar>
              <w:top w:w="80" w:type="dxa"/>
              <w:left w:w="0" w:type="dxa"/>
              <w:bottom w:w="80" w:type="dxa"/>
              <w:right w:w="0" w:type="dxa"/>
            </w:tcMar>
            <w:vAlign w:val="bottom"/>
          </w:tcPr>
          <w:p w:rsidR="00F010EC" w:rsidRDefault="00F010EC" w:rsidP="00F010EC">
            <w:pPr>
              <w:spacing w:line="1" w:lineRule="auto"/>
            </w:pPr>
          </w:p>
        </w:tc>
        <w:tc>
          <w:tcPr>
            <w:tcW w:w="4854" w:type="dxa"/>
            <w:tcMar>
              <w:top w:w="80" w:type="dxa"/>
              <w:left w:w="20" w:type="dxa"/>
              <w:bottom w:w="80" w:type="dxa"/>
              <w:right w:w="20" w:type="dxa"/>
            </w:tcMar>
            <w:vAlign w:val="center"/>
          </w:tcPr>
          <w:p w:rsidR="00F010EC" w:rsidRDefault="00F010EC" w:rsidP="00F010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010EC">
              <w:tc>
                <w:tcPr>
                  <w:tcW w:w="4835" w:type="dxa"/>
                  <w:tcMar>
                    <w:top w:w="0" w:type="dxa"/>
                    <w:left w:w="0" w:type="dxa"/>
                    <w:bottom w:w="0" w:type="dxa"/>
                    <w:right w:w="0" w:type="dxa"/>
                  </w:tcMar>
                </w:tcPr>
                <w:p w:rsidR="00F010EC" w:rsidRDefault="00F010EC" w:rsidP="00F010EC">
                  <w:r>
                    <w:rPr>
                      <w:rFonts w:eastAsia="Arial" w:cs="Arial"/>
                      <w:color w:val="000000"/>
                      <w:sz w:val="16"/>
                      <w:szCs w:val="16"/>
                    </w:rPr>
                    <w:t>absent</w:t>
                  </w:r>
                </w:p>
              </w:tc>
            </w:tr>
          </w:tbl>
          <w:p w:rsidR="00F010EC" w:rsidRDefault="00F010EC" w:rsidP="00F010EC">
            <w:pPr>
              <w:spacing w:line="1" w:lineRule="auto"/>
            </w:pPr>
          </w:p>
        </w:tc>
        <w:tc>
          <w:tcPr>
            <w:tcW w:w="3151" w:type="dxa"/>
            <w:tcMar>
              <w:top w:w="80" w:type="dxa"/>
              <w:left w:w="20" w:type="dxa"/>
              <w:bottom w:w="80" w:type="dxa"/>
              <w:right w:w="20" w:type="dxa"/>
            </w:tcMar>
            <w:vAlign w:val="center"/>
          </w:tcPr>
          <w:p w:rsidR="00F010EC" w:rsidRDefault="00F010EC" w:rsidP="00F010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010EC">
              <w:tc>
                <w:tcPr>
                  <w:tcW w:w="3125" w:type="dxa"/>
                  <w:tcMar>
                    <w:top w:w="0" w:type="dxa"/>
                    <w:left w:w="0" w:type="dxa"/>
                    <w:bottom w:w="0" w:type="dxa"/>
                    <w:right w:w="0" w:type="dxa"/>
                  </w:tcMar>
                </w:tcPr>
                <w:p w:rsidR="00F010EC" w:rsidRDefault="00F010EC" w:rsidP="00F010EC">
                  <w:r>
                    <w:rPr>
                      <w:rFonts w:eastAsia="Arial" w:cs="Arial"/>
                      <w:color w:val="000000"/>
                      <w:sz w:val="16"/>
                      <w:szCs w:val="16"/>
                    </w:rPr>
                    <w:t>Marmande verte, Moneymaker</w:t>
                  </w:r>
                </w:p>
              </w:tc>
            </w:tr>
          </w:tbl>
          <w:p w:rsidR="00F010EC" w:rsidRDefault="00F010EC" w:rsidP="00F010EC">
            <w:pPr>
              <w:spacing w:line="1" w:lineRule="auto"/>
            </w:pPr>
          </w:p>
        </w:tc>
        <w:tc>
          <w:tcPr>
            <w:tcW w:w="598" w:type="dxa"/>
            <w:tcBorders>
              <w:right w:val="single" w:sz="6" w:space="0" w:color="000000"/>
            </w:tcBorders>
            <w:tcMar>
              <w:top w:w="80" w:type="dxa"/>
              <w:left w:w="20" w:type="dxa"/>
              <w:bottom w:w="80" w:type="dxa"/>
              <w:right w:w="20" w:type="dxa"/>
            </w:tcMar>
            <w:vAlign w:val="center"/>
          </w:tcPr>
          <w:p w:rsidR="00F010EC" w:rsidRDefault="00F010EC" w:rsidP="00F010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010EC">
              <w:tc>
                <w:tcPr>
                  <w:tcW w:w="560" w:type="dxa"/>
                  <w:tcMar>
                    <w:top w:w="0" w:type="dxa"/>
                    <w:left w:w="0" w:type="dxa"/>
                    <w:bottom w:w="0" w:type="dxa"/>
                    <w:right w:w="0" w:type="dxa"/>
                  </w:tcMar>
                </w:tcPr>
                <w:p w:rsidR="00F010EC" w:rsidRDefault="00F010EC" w:rsidP="00F010EC">
                  <w:r>
                    <w:rPr>
                      <w:rFonts w:eastAsia="Arial" w:cs="Arial"/>
                      <w:color w:val="000000"/>
                      <w:sz w:val="16"/>
                      <w:szCs w:val="16"/>
                    </w:rPr>
                    <w:t>1 [   ]</w:t>
                  </w:r>
                </w:p>
              </w:tc>
            </w:tr>
          </w:tbl>
          <w:p w:rsidR="00F010EC" w:rsidRDefault="00F010EC" w:rsidP="00F010EC">
            <w:pPr>
              <w:spacing w:line="1" w:lineRule="auto"/>
            </w:pPr>
          </w:p>
        </w:tc>
      </w:tr>
      <w:tr w:rsidR="00F010EC" w:rsidTr="00D90E3D">
        <w:tc>
          <w:tcPr>
            <w:tcW w:w="705" w:type="dxa"/>
            <w:tcMar>
              <w:top w:w="80" w:type="dxa"/>
              <w:left w:w="0" w:type="dxa"/>
              <w:bottom w:w="80" w:type="dxa"/>
              <w:right w:w="0" w:type="dxa"/>
            </w:tcMar>
            <w:vAlign w:val="bottom"/>
          </w:tcPr>
          <w:p w:rsidR="00F010EC" w:rsidRDefault="00F010EC" w:rsidP="00F010EC">
            <w:pPr>
              <w:spacing w:line="1" w:lineRule="auto"/>
            </w:pPr>
          </w:p>
        </w:tc>
        <w:tc>
          <w:tcPr>
            <w:tcW w:w="4854" w:type="dxa"/>
            <w:tcMar>
              <w:top w:w="80" w:type="dxa"/>
              <w:left w:w="20" w:type="dxa"/>
              <w:bottom w:w="80" w:type="dxa"/>
              <w:right w:w="20" w:type="dxa"/>
            </w:tcMar>
            <w:vAlign w:val="center"/>
          </w:tcPr>
          <w:p w:rsidR="00F010EC" w:rsidRDefault="00F010EC" w:rsidP="00F010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010EC">
              <w:tc>
                <w:tcPr>
                  <w:tcW w:w="4835" w:type="dxa"/>
                  <w:tcMar>
                    <w:top w:w="0" w:type="dxa"/>
                    <w:left w:w="0" w:type="dxa"/>
                    <w:bottom w:w="0" w:type="dxa"/>
                    <w:right w:w="0" w:type="dxa"/>
                  </w:tcMar>
                </w:tcPr>
                <w:p w:rsidR="00F010EC" w:rsidRDefault="00F010EC" w:rsidP="00F010EC">
                  <w:r>
                    <w:rPr>
                      <w:rFonts w:eastAsia="Arial" w:cs="Arial"/>
                      <w:color w:val="000000"/>
                      <w:sz w:val="16"/>
                      <w:szCs w:val="16"/>
                    </w:rPr>
                    <w:t>present</w:t>
                  </w:r>
                </w:p>
              </w:tc>
            </w:tr>
          </w:tbl>
          <w:p w:rsidR="00F010EC" w:rsidRDefault="00F010EC" w:rsidP="00F010EC">
            <w:pPr>
              <w:spacing w:line="1" w:lineRule="auto"/>
            </w:pPr>
          </w:p>
        </w:tc>
        <w:tc>
          <w:tcPr>
            <w:tcW w:w="3151" w:type="dxa"/>
            <w:tcMar>
              <w:top w:w="80" w:type="dxa"/>
              <w:left w:w="20" w:type="dxa"/>
              <w:bottom w:w="80" w:type="dxa"/>
              <w:right w:w="20" w:type="dxa"/>
            </w:tcMar>
            <w:vAlign w:val="center"/>
          </w:tcPr>
          <w:p w:rsidR="00F010EC" w:rsidRDefault="00F010EC" w:rsidP="00F010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010EC">
              <w:tc>
                <w:tcPr>
                  <w:tcW w:w="3125" w:type="dxa"/>
                  <w:tcMar>
                    <w:top w:w="0" w:type="dxa"/>
                    <w:left w:w="0" w:type="dxa"/>
                    <w:bottom w:w="0" w:type="dxa"/>
                    <w:right w:w="0" w:type="dxa"/>
                  </w:tcMar>
                </w:tcPr>
                <w:p w:rsidR="00F010EC" w:rsidRDefault="00F010EC" w:rsidP="00F010EC">
                  <w:r>
                    <w:rPr>
                      <w:rFonts w:eastAsia="Arial" w:cs="Arial"/>
                      <w:color w:val="000000"/>
                      <w:sz w:val="16"/>
                      <w:szCs w:val="16"/>
                    </w:rPr>
                    <w:t>Anabel, Marporum, Marsol</w:t>
                  </w:r>
                </w:p>
              </w:tc>
            </w:tr>
          </w:tbl>
          <w:p w:rsidR="00F010EC" w:rsidRDefault="00F010EC" w:rsidP="00F010EC">
            <w:pPr>
              <w:spacing w:line="1" w:lineRule="auto"/>
            </w:pPr>
          </w:p>
        </w:tc>
        <w:tc>
          <w:tcPr>
            <w:tcW w:w="598" w:type="dxa"/>
            <w:tcBorders>
              <w:right w:val="single" w:sz="6" w:space="0" w:color="000000"/>
            </w:tcBorders>
            <w:tcMar>
              <w:top w:w="80" w:type="dxa"/>
              <w:left w:w="20" w:type="dxa"/>
              <w:bottom w:w="80" w:type="dxa"/>
              <w:right w:w="20" w:type="dxa"/>
            </w:tcMar>
            <w:vAlign w:val="center"/>
          </w:tcPr>
          <w:p w:rsidR="00F010EC" w:rsidRDefault="00F010EC" w:rsidP="00F010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010EC">
              <w:tc>
                <w:tcPr>
                  <w:tcW w:w="560" w:type="dxa"/>
                  <w:tcMar>
                    <w:top w:w="0" w:type="dxa"/>
                    <w:left w:w="0" w:type="dxa"/>
                    <w:bottom w:w="0" w:type="dxa"/>
                    <w:right w:w="0" w:type="dxa"/>
                  </w:tcMar>
                </w:tcPr>
                <w:p w:rsidR="00F010EC" w:rsidRDefault="00F010EC" w:rsidP="00F010EC">
                  <w:r>
                    <w:rPr>
                      <w:rFonts w:eastAsia="Arial" w:cs="Arial"/>
                      <w:color w:val="000000"/>
                      <w:sz w:val="16"/>
                      <w:szCs w:val="16"/>
                    </w:rPr>
                    <w:t>9 [   ]</w:t>
                  </w:r>
                </w:p>
              </w:tc>
            </w:tr>
          </w:tbl>
          <w:p w:rsidR="00F010EC" w:rsidRDefault="00F010EC" w:rsidP="00F010EC">
            <w:pPr>
              <w:spacing w:line="1" w:lineRule="auto"/>
            </w:pPr>
          </w:p>
        </w:tc>
      </w:tr>
      <w:tr w:rsidR="00F010EC" w:rsidTr="00D90E3D">
        <w:tc>
          <w:tcPr>
            <w:tcW w:w="705" w:type="dxa"/>
            <w:tcMar>
              <w:top w:w="80" w:type="dxa"/>
              <w:left w:w="0" w:type="dxa"/>
              <w:bottom w:w="80" w:type="dxa"/>
              <w:right w:w="0" w:type="dxa"/>
            </w:tcMar>
            <w:vAlign w:val="bottom"/>
          </w:tcPr>
          <w:p w:rsidR="00F010EC" w:rsidRDefault="00F010EC" w:rsidP="00F010EC">
            <w:pPr>
              <w:spacing w:line="1" w:lineRule="auto"/>
            </w:pPr>
          </w:p>
        </w:tc>
        <w:tc>
          <w:tcPr>
            <w:tcW w:w="4854" w:type="dxa"/>
            <w:tcMar>
              <w:top w:w="80" w:type="dxa"/>
              <w:left w:w="20" w:type="dxa"/>
              <w:bottom w:w="80" w:type="dxa"/>
              <w:right w:w="20" w:type="dxa"/>
            </w:tcMar>
            <w:vAlign w:val="center"/>
          </w:tcPr>
          <w:p w:rsidR="00F010EC" w:rsidRDefault="00F010EC" w:rsidP="00F010E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010EC" w:rsidTr="00227269">
              <w:tc>
                <w:tcPr>
                  <w:tcW w:w="4835" w:type="dxa"/>
                  <w:tcMar>
                    <w:top w:w="0" w:type="dxa"/>
                    <w:left w:w="0" w:type="dxa"/>
                    <w:bottom w:w="0" w:type="dxa"/>
                    <w:right w:w="0" w:type="dxa"/>
                  </w:tcMar>
                </w:tcPr>
                <w:p w:rsidR="00F010EC" w:rsidRDefault="00F010EC" w:rsidP="00F010EC">
                  <w:r>
                    <w:rPr>
                      <w:rFonts w:eastAsia="Arial" w:cs="Arial"/>
                      <w:color w:val="000000"/>
                      <w:sz w:val="16"/>
                      <w:szCs w:val="16"/>
                    </w:rPr>
                    <w:t>not tested</w:t>
                  </w:r>
                </w:p>
              </w:tc>
            </w:tr>
          </w:tbl>
          <w:p w:rsidR="00F010EC" w:rsidRDefault="00F010EC" w:rsidP="00F010EC">
            <w:pPr>
              <w:spacing w:line="1" w:lineRule="auto"/>
            </w:pPr>
          </w:p>
        </w:tc>
        <w:tc>
          <w:tcPr>
            <w:tcW w:w="3151" w:type="dxa"/>
            <w:tcMar>
              <w:top w:w="80" w:type="dxa"/>
              <w:left w:w="20" w:type="dxa"/>
              <w:bottom w:w="80" w:type="dxa"/>
              <w:right w:w="20" w:type="dxa"/>
            </w:tcMar>
            <w:vAlign w:val="center"/>
          </w:tcPr>
          <w:p w:rsidR="00F010EC" w:rsidRDefault="00F010EC" w:rsidP="00F010E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010EC" w:rsidTr="00227269">
              <w:tc>
                <w:tcPr>
                  <w:tcW w:w="3125" w:type="dxa"/>
                  <w:tcMar>
                    <w:top w:w="0" w:type="dxa"/>
                    <w:left w:w="0" w:type="dxa"/>
                    <w:bottom w:w="0" w:type="dxa"/>
                    <w:right w:w="0" w:type="dxa"/>
                  </w:tcMar>
                </w:tcPr>
                <w:p w:rsidR="00F010EC" w:rsidRDefault="00F010EC" w:rsidP="00F010EC"/>
              </w:tc>
            </w:tr>
          </w:tbl>
          <w:p w:rsidR="00F010EC" w:rsidRDefault="00F010EC" w:rsidP="00F010EC">
            <w:pPr>
              <w:spacing w:line="1" w:lineRule="auto"/>
            </w:pPr>
          </w:p>
        </w:tc>
        <w:tc>
          <w:tcPr>
            <w:tcW w:w="598" w:type="dxa"/>
            <w:tcBorders>
              <w:right w:val="single" w:sz="6" w:space="0" w:color="000000"/>
            </w:tcBorders>
            <w:tcMar>
              <w:top w:w="80" w:type="dxa"/>
              <w:left w:w="20" w:type="dxa"/>
              <w:bottom w:w="80" w:type="dxa"/>
              <w:right w:w="20" w:type="dxa"/>
            </w:tcMar>
            <w:vAlign w:val="center"/>
          </w:tcPr>
          <w:p w:rsidR="00F010EC" w:rsidRDefault="00F010EC" w:rsidP="00F010E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010EC" w:rsidTr="00227269">
              <w:tc>
                <w:tcPr>
                  <w:tcW w:w="560" w:type="dxa"/>
                  <w:tcMar>
                    <w:top w:w="0" w:type="dxa"/>
                    <w:left w:w="0" w:type="dxa"/>
                    <w:bottom w:w="0" w:type="dxa"/>
                    <w:right w:w="0" w:type="dxa"/>
                  </w:tcMar>
                </w:tcPr>
                <w:p w:rsidR="00F010EC" w:rsidRDefault="00F010EC" w:rsidP="00F010EC">
                  <w:r>
                    <w:rPr>
                      <w:rFonts w:eastAsia="Arial" w:cs="Arial"/>
                      <w:color w:val="000000"/>
                      <w:sz w:val="16"/>
                      <w:szCs w:val="16"/>
                    </w:rPr>
                    <w:t>[   ]</w:t>
                  </w:r>
                </w:p>
              </w:tc>
            </w:tr>
          </w:tbl>
          <w:p w:rsidR="00F010EC" w:rsidRDefault="00F010EC" w:rsidP="00F010EC">
            <w:pPr>
              <w:spacing w:line="1" w:lineRule="auto"/>
            </w:pPr>
          </w:p>
        </w:tc>
      </w:tr>
      <w:tr w:rsidR="00F010EC" w:rsidTr="00D90E3D">
        <w:tc>
          <w:tcPr>
            <w:tcW w:w="705" w:type="dxa"/>
            <w:tcMar>
              <w:top w:w="0" w:type="dxa"/>
              <w:left w:w="0" w:type="dxa"/>
              <w:bottom w:w="0" w:type="dxa"/>
              <w:right w:w="0" w:type="dxa"/>
            </w:tcMar>
          </w:tcPr>
          <w:p w:rsidR="00F010EC" w:rsidRDefault="00F010EC" w:rsidP="00F010EC">
            <w:pPr>
              <w:spacing w:line="1" w:lineRule="auto"/>
            </w:pPr>
          </w:p>
        </w:tc>
        <w:tc>
          <w:tcPr>
            <w:tcW w:w="4854" w:type="dxa"/>
            <w:tcMar>
              <w:top w:w="0" w:type="dxa"/>
              <w:left w:w="0" w:type="dxa"/>
              <w:bottom w:w="0" w:type="dxa"/>
              <w:right w:w="0" w:type="dxa"/>
            </w:tcMar>
          </w:tcPr>
          <w:p w:rsidR="00F010EC" w:rsidRDefault="00F010EC" w:rsidP="00F010EC">
            <w:pPr>
              <w:spacing w:line="1" w:lineRule="auto"/>
            </w:pPr>
          </w:p>
        </w:tc>
        <w:tc>
          <w:tcPr>
            <w:tcW w:w="3151" w:type="dxa"/>
            <w:tcMar>
              <w:top w:w="0" w:type="dxa"/>
              <w:left w:w="0" w:type="dxa"/>
              <w:bottom w:w="0" w:type="dxa"/>
              <w:right w:w="0" w:type="dxa"/>
            </w:tcMar>
          </w:tcPr>
          <w:p w:rsidR="00F010EC" w:rsidRDefault="00F010EC" w:rsidP="00F010EC">
            <w:pPr>
              <w:spacing w:line="1" w:lineRule="auto"/>
            </w:pPr>
          </w:p>
        </w:tc>
        <w:tc>
          <w:tcPr>
            <w:tcW w:w="598" w:type="dxa"/>
            <w:tcMar>
              <w:top w:w="0" w:type="dxa"/>
              <w:left w:w="0" w:type="dxa"/>
              <w:bottom w:w="0" w:type="dxa"/>
              <w:right w:w="0" w:type="dxa"/>
            </w:tcMar>
          </w:tcPr>
          <w:p w:rsidR="00F010EC" w:rsidRDefault="00F010EC" w:rsidP="00F010EC">
            <w:pPr>
              <w:spacing w:line="1" w:lineRule="auto"/>
            </w:pPr>
          </w:p>
        </w:tc>
      </w:tr>
    </w:tbl>
    <w:p w:rsidR="007F75B1" w:rsidRDefault="007F75B1">
      <w:pPr>
        <w:sectPr w:rsidR="007F75B1">
          <w:headerReference w:type="default" r:id="rId193"/>
          <w:footerReference w:type="default" r:id="rId194"/>
          <w:pgSz w:w="11905" w:h="16837"/>
          <w:pgMar w:top="510" w:right="1133" w:bottom="510" w:left="1133" w:header="510" w:footer="510" w:gutter="0"/>
          <w:cols w:space="720"/>
        </w:sectPr>
      </w:pPr>
    </w:p>
    <w:p w:rsidR="007F75B1" w:rsidRDefault="007F75B1">
      <w:pPr>
        <w:rPr>
          <w:vanish/>
        </w:rPr>
      </w:pPr>
    </w:p>
    <w:tbl>
      <w:tblPr>
        <w:tblOverlap w:val="never"/>
        <w:tblW w:w="9765" w:type="dxa"/>
        <w:tblLayout w:type="fixed"/>
        <w:tblLook w:val="01E0" w:firstRow="1" w:lastRow="1" w:firstColumn="1" w:lastColumn="1" w:noHBand="0" w:noVBand="0"/>
      </w:tblPr>
      <w:tblGrid>
        <w:gridCol w:w="9765"/>
      </w:tblGrid>
      <w:tr w:rsidR="00D90E3D" w:rsidTr="00D90E3D">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90E3D" w:rsidTr="00D90E3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90E3D" w:rsidRDefault="00D90E3D" w:rsidP="00D90E3D">
                  <w:pPr>
                    <w:rPr>
                      <w:rFonts w:eastAsia="Arial" w:cs="Arial"/>
                      <w:color w:val="000000"/>
                    </w:rPr>
                  </w:pPr>
                  <w:r>
                    <w:rPr>
                      <w:rFonts w:eastAsia="Arial" w:cs="Arial"/>
                      <w:color w:val="000000"/>
                    </w:rPr>
                    <w:br/>
                    <w:t>Reference Number:</w:t>
                  </w:r>
                </w:p>
              </w:tc>
            </w:tr>
          </w:tbl>
          <w:p w:rsidR="00D90E3D" w:rsidRDefault="00D90E3D" w:rsidP="00D90E3D">
            <w:pPr>
              <w:spacing w:line="1" w:lineRule="auto"/>
            </w:pPr>
          </w:p>
        </w:tc>
      </w:tr>
    </w:tbl>
    <w:p w:rsidR="00D90E3D" w:rsidRDefault="00D90E3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F75B1" w:rsidTr="00D90E3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7F75B1" w:rsidRDefault="007F75B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7F75B1" w:rsidRDefault="006A66A6">
            <w:pPr>
              <w:rPr>
                <w:rFonts w:eastAsia="Arial" w:cs="Arial"/>
                <w:color w:val="000000"/>
                <w:sz w:val="16"/>
                <w:szCs w:val="16"/>
              </w:rPr>
            </w:pPr>
            <w:r>
              <w:rPr>
                <w:rFonts w:eastAsia="Arial" w:cs="Arial"/>
                <w:color w:val="000000"/>
                <w:sz w:val="16"/>
                <w:szCs w:val="16"/>
              </w:rPr>
              <w:t>Note</w:t>
            </w:r>
          </w:p>
        </w:tc>
      </w:tr>
      <w:bookmarkStart w:id="171" w:name="_Toc16948"/>
      <w:bookmarkEnd w:id="171"/>
      <w:tr w:rsidR="007F75B1" w:rsidTr="00D90E3D">
        <w:tc>
          <w:tcPr>
            <w:tcW w:w="705" w:type="dxa"/>
            <w:tcMar>
              <w:top w:w="80" w:type="dxa"/>
              <w:left w:w="0" w:type="dxa"/>
              <w:bottom w:w="80" w:type="dxa"/>
              <w:right w:w="0" w:type="dxa"/>
            </w:tcMar>
            <w:vAlign w:val="center"/>
          </w:tcPr>
          <w:p w:rsidR="007F75B1" w:rsidRDefault="007F75B1">
            <w:pPr>
              <w:rPr>
                <w:vanish/>
              </w:rPr>
            </w:pPr>
            <w:r>
              <w:fldChar w:fldCharType="begin"/>
            </w:r>
            <w:r w:rsidR="006A66A6">
              <w:instrText xml:space="preserve"> TC "16948" \f C \l "1"</w:instrText>
            </w:r>
            <w:r>
              <w:fldChar w:fldCharType="end"/>
            </w:r>
          </w:p>
          <w:p w:rsidR="007F75B1" w:rsidRDefault="007F75B1">
            <w:pPr>
              <w:spacing w:line="1" w:lineRule="auto"/>
            </w:pPr>
          </w:p>
        </w:tc>
        <w:tc>
          <w:tcPr>
            <w:tcW w:w="4854" w:type="dxa"/>
            <w:tcMar>
              <w:top w:w="80" w:type="dxa"/>
              <w:left w:w="0" w:type="dxa"/>
              <w:bottom w:w="80" w:type="dxa"/>
              <w:right w:w="0" w:type="dxa"/>
            </w:tcMar>
          </w:tcPr>
          <w:p w:rsidR="007F75B1" w:rsidRDefault="007F75B1">
            <w:pPr>
              <w:spacing w:line="1" w:lineRule="auto"/>
            </w:pPr>
          </w:p>
        </w:tc>
        <w:tc>
          <w:tcPr>
            <w:tcW w:w="3151" w:type="dxa"/>
            <w:tcMar>
              <w:top w:w="0" w:type="dxa"/>
              <w:left w:w="0" w:type="dxa"/>
              <w:bottom w:w="0" w:type="dxa"/>
              <w:right w:w="0" w:type="dxa"/>
            </w:tcMar>
            <w:vAlign w:val="center"/>
          </w:tcPr>
          <w:p w:rsidR="007F75B1" w:rsidRDefault="007F75B1">
            <w:pPr>
              <w:spacing w:line="1" w:lineRule="auto"/>
            </w:pPr>
          </w:p>
        </w:tc>
        <w:tc>
          <w:tcPr>
            <w:tcW w:w="598" w:type="dxa"/>
            <w:tcMar>
              <w:top w:w="0" w:type="dxa"/>
              <w:left w:w="0" w:type="dxa"/>
              <w:bottom w:w="0" w:type="dxa"/>
              <w:right w:w="0" w:type="dxa"/>
            </w:tcMar>
            <w:vAlign w:val="center"/>
          </w:tcPr>
          <w:p w:rsidR="007F75B1" w:rsidRDefault="007F75B1">
            <w:pPr>
              <w:spacing w:line="1" w:lineRule="auto"/>
            </w:pPr>
          </w:p>
        </w:tc>
      </w:tr>
      <w:tr w:rsidR="007F75B1" w:rsidTr="00D90E3D">
        <w:tc>
          <w:tcPr>
            <w:tcW w:w="705" w:type="dxa"/>
            <w:tcMar>
              <w:top w:w="0" w:type="dxa"/>
              <w:left w:w="0" w:type="dxa"/>
              <w:bottom w:w="0" w:type="dxa"/>
              <w:right w:w="0" w:type="dxa"/>
            </w:tcMar>
          </w:tcPr>
          <w:p w:rsidR="007F75B1" w:rsidRDefault="007F75B1">
            <w:pPr>
              <w:rPr>
                <w:vanish/>
              </w:rPr>
            </w:pPr>
            <w:r>
              <w:fldChar w:fldCharType="begin"/>
            </w:r>
            <w:r w:rsidR="006A66A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5.20</w:t>
                  </w:r>
                </w:p>
              </w:tc>
            </w:tr>
          </w:tbl>
          <w:p w:rsidR="007F75B1" w:rsidRDefault="007F75B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F75B1">
              <w:trPr>
                <w:jc w:val="center"/>
              </w:trPr>
              <w:tc>
                <w:tcPr>
                  <w:tcW w:w="708" w:type="dxa"/>
                  <w:tcMar>
                    <w:top w:w="0" w:type="dxa"/>
                    <w:left w:w="0" w:type="dxa"/>
                    <w:bottom w:w="0" w:type="dxa"/>
                    <w:right w:w="0" w:type="dxa"/>
                  </w:tcMar>
                </w:tcPr>
                <w:p w:rsidR="007F75B1" w:rsidRDefault="006A66A6">
                  <w:pPr>
                    <w:jc w:val="center"/>
                  </w:pPr>
                  <w:r>
                    <w:rPr>
                      <w:rFonts w:eastAsia="Arial" w:cs="Arial"/>
                      <w:b/>
                      <w:bCs/>
                      <w:color w:val="000000"/>
                      <w:sz w:val="16"/>
                      <w:szCs w:val="16"/>
                    </w:rPr>
                    <w:t>(48)</w:t>
                  </w:r>
                </w:p>
              </w:tc>
            </w:tr>
          </w:tbl>
          <w:p w:rsidR="007F75B1" w:rsidRDefault="007F75B1">
            <w:pPr>
              <w:spacing w:line="1" w:lineRule="auto"/>
            </w:pPr>
          </w:p>
        </w:tc>
        <w:tc>
          <w:tcPr>
            <w:tcW w:w="4854" w:type="dxa"/>
            <w:tcMar>
              <w:top w:w="0" w:type="dxa"/>
              <w:left w:w="0" w:type="dxa"/>
              <w:bottom w:w="0" w:type="dxa"/>
              <w:right w:w="0" w:type="dxa"/>
            </w:tcMar>
          </w:tcPr>
          <w:p w:rsidR="007F75B1" w:rsidRDefault="007F75B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F75B1">
              <w:tc>
                <w:tcPr>
                  <w:tcW w:w="4875" w:type="dxa"/>
                  <w:tcMar>
                    <w:top w:w="0" w:type="dxa"/>
                    <w:left w:w="0" w:type="dxa"/>
                    <w:bottom w:w="0" w:type="dxa"/>
                    <w:right w:w="0" w:type="dxa"/>
                  </w:tcMar>
                </w:tcPr>
                <w:p w:rsidR="007F75B1" w:rsidRDefault="006A66A6">
                  <w:r>
                    <w:rPr>
                      <w:rFonts w:eastAsia="Arial" w:cs="Arial"/>
                      <w:b/>
                      <w:bCs/>
                      <w:color w:val="000000"/>
                      <w:sz w:val="16"/>
                      <w:szCs w:val="16"/>
                    </w:rPr>
                    <w:t>Resistance to </w:t>
                  </w:r>
                  <w:r>
                    <w:rPr>
                      <w:rFonts w:eastAsia="Arial" w:cs="Arial"/>
                      <w:b/>
                      <w:bCs/>
                      <w:i/>
                      <w:iCs/>
                      <w:color w:val="000000"/>
                      <w:sz w:val="16"/>
                      <w:szCs w:val="16"/>
                    </w:rPr>
                    <w:t>Fusarium oxysporum</w:t>
                  </w:r>
                  <w:r>
                    <w:rPr>
                      <w:rFonts w:eastAsia="Arial" w:cs="Arial"/>
                      <w:b/>
                      <w:bCs/>
                      <w:color w:val="000000"/>
                      <w:sz w:val="16"/>
                      <w:szCs w:val="16"/>
                    </w:rPr>
                    <w:t xml:space="preserve"> f. sp. </w:t>
                  </w:r>
                  <w:r>
                    <w:rPr>
                      <w:rFonts w:eastAsia="Arial" w:cs="Arial"/>
                      <w:b/>
                      <w:bCs/>
                      <w:i/>
                      <w:iCs/>
                      <w:color w:val="000000"/>
                      <w:sz w:val="16"/>
                      <w:szCs w:val="16"/>
                    </w:rPr>
                    <w:t>lycopersici</w:t>
                  </w:r>
                  <w:r>
                    <w:rPr>
                      <w:rFonts w:eastAsia="Arial" w:cs="Arial"/>
                      <w:b/>
                      <w:bCs/>
                      <w:color w:val="000000"/>
                      <w:sz w:val="16"/>
                      <w:szCs w:val="16"/>
                    </w:rPr>
                    <w:t> - Race 1EU/2US (Fol: 1EU/2US)</w:t>
                  </w:r>
                </w:p>
              </w:tc>
            </w:tr>
          </w:tbl>
          <w:p w:rsidR="007F75B1" w:rsidRDefault="007F75B1">
            <w:pPr>
              <w:spacing w:line="1" w:lineRule="auto"/>
            </w:pPr>
          </w:p>
        </w:tc>
        <w:tc>
          <w:tcPr>
            <w:tcW w:w="3151" w:type="dxa"/>
            <w:tcMar>
              <w:top w:w="0" w:type="dxa"/>
              <w:left w:w="0" w:type="dxa"/>
              <w:bottom w:w="0" w:type="dxa"/>
              <w:right w:w="0" w:type="dxa"/>
            </w:tcMar>
          </w:tcPr>
          <w:p w:rsidR="007F75B1" w:rsidRDefault="007F75B1">
            <w:pPr>
              <w:spacing w:line="1" w:lineRule="auto"/>
            </w:pPr>
          </w:p>
        </w:tc>
        <w:tc>
          <w:tcPr>
            <w:tcW w:w="598" w:type="dxa"/>
            <w:tcMar>
              <w:top w:w="0" w:type="dxa"/>
              <w:left w:w="0" w:type="dxa"/>
              <w:bottom w:w="0" w:type="dxa"/>
              <w:right w:w="0" w:type="dxa"/>
            </w:tcMar>
          </w:tcPr>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absent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Marmande verte, Moneymaker</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1 [   ]</w:t>
                  </w:r>
                </w:p>
              </w:tc>
            </w:tr>
          </w:tbl>
          <w:p w:rsidR="007F75B1" w:rsidRDefault="007F75B1">
            <w:pPr>
              <w:spacing w:line="1" w:lineRule="auto"/>
            </w:pPr>
          </w:p>
        </w:tc>
      </w:tr>
      <w:tr w:rsidR="007F75B1" w:rsidTr="00D90E3D">
        <w:tc>
          <w:tcPr>
            <w:tcW w:w="705" w:type="dxa"/>
            <w:tcMar>
              <w:top w:w="80" w:type="dxa"/>
              <w:left w:w="0" w:type="dxa"/>
              <w:bottom w:w="80" w:type="dxa"/>
              <w:right w:w="0" w:type="dxa"/>
            </w:tcMar>
            <w:vAlign w:val="bottom"/>
          </w:tcPr>
          <w:p w:rsidR="007F75B1" w:rsidRDefault="007F75B1">
            <w:pPr>
              <w:spacing w:line="1" w:lineRule="auto"/>
            </w:pPr>
          </w:p>
        </w:tc>
        <w:tc>
          <w:tcPr>
            <w:tcW w:w="4854" w:type="dxa"/>
            <w:tcMar>
              <w:top w:w="80" w:type="dxa"/>
              <w:left w:w="20" w:type="dxa"/>
              <w:bottom w:w="80" w:type="dxa"/>
              <w:right w:w="20" w:type="dxa"/>
            </w:tcMar>
            <w:vAlign w:val="center"/>
          </w:tcPr>
          <w:p w:rsidR="007F75B1" w:rsidRDefault="007F75B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F75B1">
              <w:tc>
                <w:tcPr>
                  <w:tcW w:w="4835" w:type="dxa"/>
                  <w:tcMar>
                    <w:top w:w="0" w:type="dxa"/>
                    <w:left w:w="0" w:type="dxa"/>
                    <w:bottom w:w="0" w:type="dxa"/>
                    <w:right w:w="0" w:type="dxa"/>
                  </w:tcMar>
                </w:tcPr>
                <w:p w:rsidR="007F75B1" w:rsidRDefault="006A66A6">
                  <w:r>
                    <w:rPr>
                      <w:rFonts w:eastAsia="Arial" w:cs="Arial"/>
                      <w:color w:val="000000"/>
                      <w:sz w:val="16"/>
                      <w:szCs w:val="16"/>
                    </w:rPr>
                    <w:t>present</w:t>
                  </w:r>
                </w:p>
              </w:tc>
            </w:tr>
          </w:tbl>
          <w:p w:rsidR="007F75B1" w:rsidRDefault="007F75B1">
            <w:pPr>
              <w:spacing w:line="1" w:lineRule="auto"/>
            </w:pPr>
          </w:p>
        </w:tc>
        <w:tc>
          <w:tcPr>
            <w:tcW w:w="3151" w:type="dxa"/>
            <w:tcMar>
              <w:top w:w="80" w:type="dxa"/>
              <w:left w:w="20" w:type="dxa"/>
              <w:bottom w:w="80" w:type="dxa"/>
              <w:right w:w="20" w:type="dxa"/>
            </w:tcMar>
            <w:vAlign w:val="center"/>
          </w:tcPr>
          <w:p w:rsidR="007F75B1" w:rsidRDefault="007F75B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F75B1">
              <w:tc>
                <w:tcPr>
                  <w:tcW w:w="3125" w:type="dxa"/>
                  <w:tcMar>
                    <w:top w:w="0" w:type="dxa"/>
                    <w:left w:w="0" w:type="dxa"/>
                    <w:bottom w:w="0" w:type="dxa"/>
                    <w:right w:w="0" w:type="dxa"/>
                  </w:tcMar>
                </w:tcPr>
                <w:p w:rsidR="007F75B1" w:rsidRDefault="006A66A6">
                  <w:r>
                    <w:rPr>
                      <w:rFonts w:eastAsia="Arial" w:cs="Arial"/>
                      <w:color w:val="000000"/>
                      <w:sz w:val="16"/>
                      <w:szCs w:val="16"/>
                    </w:rPr>
                    <w:t>Motelle</w:t>
                  </w:r>
                </w:p>
              </w:tc>
            </w:tr>
          </w:tbl>
          <w:p w:rsidR="007F75B1" w:rsidRDefault="007F75B1">
            <w:pPr>
              <w:spacing w:line="1" w:lineRule="auto"/>
            </w:pPr>
          </w:p>
        </w:tc>
        <w:tc>
          <w:tcPr>
            <w:tcW w:w="598" w:type="dxa"/>
            <w:tcBorders>
              <w:right w:val="single" w:sz="6" w:space="0" w:color="000000"/>
            </w:tcBorders>
            <w:tcMar>
              <w:top w:w="80" w:type="dxa"/>
              <w:left w:w="20" w:type="dxa"/>
              <w:bottom w:w="80" w:type="dxa"/>
              <w:right w:w="20" w:type="dxa"/>
            </w:tcMar>
            <w:vAlign w:val="center"/>
          </w:tcPr>
          <w:p w:rsidR="007F75B1" w:rsidRDefault="007F75B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F75B1">
              <w:tc>
                <w:tcPr>
                  <w:tcW w:w="560" w:type="dxa"/>
                  <w:tcMar>
                    <w:top w:w="0" w:type="dxa"/>
                    <w:left w:w="0" w:type="dxa"/>
                    <w:bottom w:w="0" w:type="dxa"/>
                    <w:right w:w="0" w:type="dxa"/>
                  </w:tcMar>
                </w:tcPr>
                <w:p w:rsidR="007F75B1" w:rsidRDefault="006A66A6">
                  <w:r>
                    <w:rPr>
                      <w:rFonts w:eastAsia="Arial" w:cs="Arial"/>
                      <w:color w:val="000000"/>
                      <w:sz w:val="16"/>
                      <w:szCs w:val="16"/>
                    </w:rPr>
                    <w:t>9 [   ]</w:t>
                  </w:r>
                </w:p>
              </w:tc>
            </w:tr>
          </w:tbl>
          <w:p w:rsidR="007F75B1" w:rsidRDefault="007F75B1">
            <w:pPr>
              <w:spacing w:line="1" w:lineRule="auto"/>
            </w:pPr>
          </w:p>
        </w:tc>
      </w:tr>
      <w:tr w:rsidR="0013652F" w:rsidTr="00D90E3D">
        <w:tc>
          <w:tcPr>
            <w:tcW w:w="705" w:type="dxa"/>
            <w:tcMar>
              <w:top w:w="80" w:type="dxa"/>
              <w:left w:w="0" w:type="dxa"/>
              <w:bottom w:w="80" w:type="dxa"/>
              <w:right w:w="0" w:type="dxa"/>
            </w:tcMar>
            <w:vAlign w:val="bottom"/>
          </w:tcPr>
          <w:p w:rsidR="0013652F" w:rsidRDefault="0013652F" w:rsidP="0013652F">
            <w:pPr>
              <w:spacing w:line="1" w:lineRule="auto"/>
            </w:pPr>
            <w:bookmarkStart w:id="172" w:name="_GoBack" w:colFirst="1" w:colLast="1"/>
          </w:p>
        </w:tc>
        <w:tc>
          <w:tcPr>
            <w:tcW w:w="4854" w:type="dxa"/>
            <w:tcMar>
              <w:top w:w="80" w:type="dxa"/>
              <w:left w:w="20" w:type="dxa"/>
              <w:bottom w:w="80" w:type="dxa"/>
              <w:right w:w="20" w:type="dxa"/>
            </w:tcMar>
            <w:vAlign w:val="center"/>
          </w:tcPr>
          <w:p w:rsidR="0013652F" w:rsidRDefault="0013652F" w:rsidP="0013652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3652F" w:rsidTr="00227269">
              <w:tc>
                <w:tcPr>
                  <w:tcW w:w="4835" w:type="dxa"/>
                  <w:tcMar>
                    <w:top w:w="0" w:type="dxa"/>
                    <w:left w:w="0" w:type="dxa"/>
                    <w:bottom w:w="0" w:type="dxa"/>
                    <w:right w:w="0" w:type="dxa"/>
                  </w:tcMar>
                </w:tcPr>
                <w:p w:rsidR="0013652F" w:rsidRDefault="0013652F" w:rsidP="0013652F">
                  <w:r>
                    <w:rPr>
                      <w:rFonts w:eastAsia="Arial" w:cs="Arial"/>
                      <w:color w:val="000000"/>
                      <w:sz w:val="16"/>
                      <w:szCs w:val="16"/>
                    </w:rPr>
                    <w:t>not tested</w:t>
                  </w:r>
                </w:p>
              </w:tc>
            </w:tr>
          </w:tbl>
          <w:p w:rsidR="0013652F" w:rsidRDefault="0013652F" w:rsidP="0013652F">
            <w:pPr>
              <w:spacing w:line="1" w:lineRule="auto"/>
            </w:pPr>
          </w:p>
        </w:tc>
        <w:tc>
          <w:tcPr>
            <w:tcW w:w="3151" w:type="dxa"/>
            <w:tcMar>
              <w:top w:w="80" w:type="dxa"/>
              <w:left w:w="20" w:type="dxa"/>
              <w:bottom w:w="80" w:type="dxa"/>
              <w:right w:w="20" w:type="dxa"/>
            </w:tcMar>
            <w:vAlign w:val="center"/>
          </w:tcPr>
          <w:p w:rsidR="0013652F" w:rsidRDefault="0013652F" w:rsidP="0013652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652F" w:rsidTr="00227269">
              <w:tc>
                <w:tcPr>
                  <w:tcW w:w="3125" w:type="dxa"/>
                  <w:tcMar>
                    <w:top w:w="0" w:type="dxa"/>
                    <w:left w:w="0" w:type="dxa"/>
                    <w:bottom w:w="0" w:type="dxa"/>
                    <w:right w:w="0" w:type="dxa"/>
                  </w:tcMar>
                </w:tcPr>
                <w:p w:rsidR="0013652F" w:rsidRDefault="0013652F" w:rsidP="0013652F"/>
              </w:tc>
            </w:tr>
          </w:tbl>
          <w:p w:rsidR="0013652F" w:rsidRDefault="0013652F" w:rsidP="0013652F">
            <w:pPr>
              <w:spacing w:line="1" w:lineRule="auto"/>
            </w:pPr>
          </w:p>
        </w:tc>
        <w:tc>
          <w:tcPr>
            <w:tcW w:w="598" w:type="dxa"/>
            <w:tcBorders>
              <w:right w:val="single" w:sz="6" w:space="0" w:color="000000"/>
            </w:tcBorders>
            <w:tcMar>
              <w:top w:w="80" w:type="dxa"/>
              <w:left w:w="20" w:type="dxa"/>
              <w:bottom w:w="80" w:type="dxa"/>
              <w:right w:w="20" w:type="dxa"/>
            </w:tcMar>
            <w:vAlign w:val="center"/>
          </w:tcPr>
          <w:p w:rsidR="0013652F" w:rsidRDefault="0013652F" w:rsidP="0013652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652F" w:rsidTr="00227269">
              <w:tc>
                <w:tcPr>
                  <w:tcW w:w="560" w:type="dxa"/>
                  <w:tcMar>
                    <w:top w:w="0" w:type="dxa"/>
                    <w:left w:w="0" w:type="dxa"/>
                    <w:bottom w:w="0" w:type="dxa"/>
                    <w:right w:w="0" w:type="dxa"/>
                  </w:tcMar>
                </w:tcPr>
                <w:p w:rsidR="0013652F" w:rsidRDefault="0013652F" w:rsidP="0013652F">
                  <w:r>
                    <w:rPr>
                      <w:rFonts w:eastAsia="Arial" w:cs="Arial"/>
                      <w:color w:val="000000"/>
                      <w:sz w:val="16"/>
                      <w:szCs w:val="16"/>
                    </w:rPr>
                    <w:t>[   ]</w:t>
                  </w:r>
                </w:p>
              </w:tc>
            </w:tr>
          </w:tbl>
          <w:p w:rsidR="0013652F" w:rsidRDefault="0013652F" w:rsidP="0013652F">
            <w:pPr>
              <w:spacing w:line="1" w:lineRule="auto"/>
            </w:pPr>
          </w:p>
        </w:tc>
      </w:tr>
      <w:bookmarkEnd w:id="172"/>
      <w:tr w:rsidR="0013652F" w:rsidTr="00D90E3D">
        <w:tc>
          <w:tcPr>
            <w:tcW w:w="705" w:type="dxa"/>
            <w:tcMar>
              <w:top w:w="0" w:type="dxa"/>
              <w:left w:w="0" w:type="dxa"/>
              <w:bottom w:w="0" w:type="dxa"/>
              <w:right w:w="0" w:type="dxa"/>
            </w:tcMar>
          </w:tcPr>
          <w:p w:rsidR="0013652F" w:rsidRDefault="0013652F" w:rsidP="0013652F">
            <w:pPr>
              <w:spacing w:line="1" w:lineRule="auto"/>
            </w:pPr>
          </w:p>
        </w:tc>
        <w:tc>
          <w:tcPr>
            <w:tcW w:w="4854" w:type="dxa"/>
            <w:tcMar>
              <w:top w:w="0" w:type="dxa"/>
              <w:left w:w="0" w:type="dxa"/>
              <w:bottom w:w="0" w:type="dxa"/>
              <w:right w:w="0" w:type="dxa"/>
            </w:tcMar>
          </w:tcPr>
          <w:p w:rsidR="0013652F" w:rsidRDefault="0013652F" w:rsidP="0013652F">
            <w:pPr>
              <w:spacing w:line="1" w:lineRule="auto"/>
            </w:pPr>
          </w:p>
        </w:tc>
        <w:tc>
          <w:tcPr>
            <w:tcW w:w="3151" w:type="dxa"/>
            <w:tcMar>
              <w:top w:w="0" w:type="dxa"/>
              <w:left w:w="0" w:type="dxa"/>
              <w:bottom w:w="0" w:type="dxa"/>
              <w:right w:w="0" w:type="dxa"/>
            </w:tcMar>
          </w:tcPr>
          <w:p w:rsidR="0013652F" w:rsidRDefault="0013652F" w:rsidP="0013652F">
            <w:pPr>
              <w:spacing w:line="1" w:lineRule="auto"/>
            </w:pPr>
          </w:p>
        </w:tc>
        <w:tc>
          <w:tcPr>
            <w:tcW w:w="598" w:type="dxa"/>
            <w:tcMar>
              <w:top w:w="0" w:type="dxa"/>
              <w:left w:w="0" w:type="dxa"/>
              <w:bottom w:w="0" w:type="dxa"/>
              <w:right w:w="0" w:type="dxa"/>
            </w:tcMar>
          </w:tcPr>
          <w:p w:rsidR="0013652F" w:rsidRDefault="0013652F" w:rsidP="0013652F">
            <w:pPr>
              <w:spacing w:line="1" w:lineRule="auto"/>
            </w:pPr>
          </w:p>
        </w:tc>
      </w:tr>
      <w:bookmarkStart w:id="173" w:name="_Toc16930"/>
      <w:bookmarkEnd w:id="173"/>
      <w:tr w:rsidR="0013652F" w:rsidTr="00D90E3D">
        <w:tc>
          <w:tcPr>
            <w:tcW w:w="705" w:type="dxa"/>
            <w:tcMar>
              <w:top w:w="80" w:type="dxa"/>
              <w:left w:w="0" w:type="dxa"/>
              <w:bottom w:w="80" w:type="dxa"/>
              <w:right w:w="0" w:type="dxa"/>
            </w:tcMar>
            <w:vAlign w:val="center"/>
          </w:tcPr>
          <w:p w:rsidR="0013652F" w:rsidRDefault="0013652F" w:rsidP="0013652F">
            <w:pPr>
              <w:rPr>
                <w:vanish/>
              </w:rPr>
            </w:pPr>
            <w:r>
              <w:fldChar w:fldCharType="begin"/>
            </w:r>
            <w:r>
              <w:instrText xml:space="preserve"> TC "16930" \f C \l "1"</w:instrText>
            </w:r>
            <w:r>
              <w:fldChar w:fldCharType="end"/>
            </w:r>
          </w:p>
          <w:p w:rsidR="0013652F" w:rsidRDefault="0013652F" w:rsidP="0013652F">
            <w:pPr>
              <w:spacing w:line="1" w:lineRule="auto"/>
            </w:pPr>
          </w:p>
        </w:tc>
        <w:tc>
          <w:tcPr>
            <w:tcW w:w="4854" w:type="dxa"/>
            <w:tcMar>
              <w:top w:w="80" w:type="dxa"/>
              <w:left w:w="0" w:type="dxa"/>
              <w:bottom w:w="80" w:type="dxa"/>
              <w:right w:w="0" w:type="dxa"/>
            </w:tcMar>
          </w:tcPr>
          <w:p w:rsidR="0013652F" w:rsidRDefault="0013652F" w:rsidP="0013652F">
            <w:pPr>
              <w:spacing w:line="1" w:lineRule="auto"/>
            </w:pPr>
          </w:p>
        </w:tc>
        <w:tc>
          <w:tcPr>
            <w:tcW w:w="3151" w:type="dxa"/>
            <w:tcMar>
              <w:top w:w="0" w:type="dxa"/>
              <w:left w:w="0" w:type="dxa"/>
              <w:bottom w:w="0" w:type="dxa"/>
              <w:right w:w="0" w:type="dxa"/>
            </w:tcMar>
            <w:vAlign w:val="center"/>
          </w:tcPr>
          <w:p w:rsidR="0013652F" w:rsidRDefault="0013652F" w:rsidP="0013652F">
            <w:pPr>
              <w:spacing w:line="1" w:lineRule="auto"/>
            </w:pPr>
          </w:p>
        </w:tc>
        <w:tc>
          <w:tcPr>
            <w:tcW w:w="598" w:type="dxa"/>
            <w:tcMar>
              <w:top w:w="0" w:type="dxa"/>
              <w:left w:w="0" w:type="dxa"/>
              <w:bottom w:w="0" w:type="dxa"/>
              <w:right w:w="0" w:type="dxa"/>
            </w:tcMar>
            <w:vAlign w:val="center"/>
          </w:tcPr>
          <w:p w:rsidR="0013652F" w:rsidRDefault="0013652F" w:rsidP="0013652F">
            <w:pPr>
              <w:spacing w:line="1" w:lineRule="auto"/>
            </w:pPr>
          </w:p>
        </w:tc>
      </w:tr>
      <w:tr w:rsidR="0013652F" w:rsidTr="00D90E3D">
        <w:tc>
          <w:tcPr>
            <w:tcW w:w="705" w:type="dxa"/>
            <w:tcMar>
              <w:top w:w="0" w:type="dxa"/>
              <w:left w:w="0" w:type="dxa"/>
              <w:bottom w:w="0" w:type="dxa"/>
              <w:right w:w="0" w:type="dxa"/>
            </w:tcMar>
          </w:tcPr>
          <w:p w:rsidR="0013652F" w:rsidRDefault="0013652F" w:rsidP="0013652F">
            <w:pPr>
              <w:rPr>
                <w:vanish/>
              </w:rPr>
            </w:pPr>
            <w:r>
              <w:fldChar w:fldCharType="begin"/>
            </w:r>
            <w:r>
              <w:instrText xml:space="preserve"> TC "false" \f C \l "2"</w:instrText>
            </w:r>
            <w:r>
              <w:fldChar w:fldCharType="end"/>
            </w:r>
          </w:p>
          <w:p w:rsidR="0013652F" w:rsidRDefault="0013652F" w:rsidP="0013652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652F">
              <w:trPr>
                <w:jc w:val="center"/>
              </w:trPr>
              <w:tc>
                <w:tcPr>
                  <w:tcW w:w="708" w:type="dxa"/>
                  <w:tcMar>
                    <w:top w:w="0" w:type="dxa"/>
                    <w:left w:w="0" w:type="dxa"/>
                    <w:bottom w:w="0" w:type="dxa"/>
                    <w:right w:w="0" w:type="dxa"/>
                  </w:tcMar>
                </w:tcPr>
                <w:p w:rsidR="0013652F" w:rsidRDefault="0013652F" w:rsidP="0013652F">
                  <w:pPr>
                    <w:jc w:val="center"/>
                  </w:pPr>
                  <w:r>
                    <w:rPr>
                      <w:rFonts w:eastAsia="Arial" w:cs="Arial"/>
                      <w:b/>
                      <w:bCs/>
                      <w:color w:val="000000"/>
                      <w:sz w:val="16"/>
                      <w:szCs w:val="16"/>
                    </w:rPr>
                    <w:t>5.21</w:t>
                  </w:r>
                </w:p>
              </w:tc>
            </w:tr>
          </w:tbl>
          <w:p w:rsidR="0013652F" w:rsidRDefault="0013652F" w:rsidP="0013652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652F">
              <w:trPr>
                <w:jc w:val="center"/>
              </w:trPr>
              <w:tc>
                <w:tcPr>
                  <w:tcW w:w="708" w:type="dxa"/>
                  <w:tcMar>
                    <w:top w:w="0" w:type="dxa"/>
                    <w:left w:w="0" w:type="dxa"/>
                    <w:bottom w:w="0" w:type="dxa"/>
                    <w:right w:w="0" w:type="dxa"/>
                  </w:tcMar>
                </w:tcPr>
                <w:p w:rsidR="0013652F" w:rsidRDefault="0013652F" w:rsidP="0013652F">
                  <w:pPr>
                    <w:jc w:val="center"/>
                  </w:pPr>
                  <w:r>
                    <w:rPr>
                      <w:rFonts w:eastAsia="Arial" w:cs="Arial"/>
                      <w:b/>
                      <w:bCs/>
                      <w:color w:val="000000"/>
                      <w:sz w:val="16"/>
                      <w:szCs w:val="16"/>
                    </w:rPr>
                    <w:t>(59)</w:t>
                  </w:r>
                </w:p>
              </w:tc>
            </w:tr>
          </w:tbl>
          <w:p w:rsidR="0013652F" w:rsidRDefault="0013652F" w:rsidP="0013652F">
            <w:pPr>
              <w:spacing w:line="1" w:lineRule="auto"/>
            </w:pPr>
          </w:p>
        </w:tc>
        <w:tc>
          <w:tcPr>
            <w:tcW w:w="4854" w:type="dxa"/>
            <w:tcMar>
              <w:top w:w="0" w:type="dxa"/>
              <w:left w:w="0" w:type="dxa"/>
              <w:bottom w:w="0" w:type="dxa"/>
              <w:right w:w="0" w:type="dxa"/>
            </w:tcMar>
          </w:tcPr>
          <w:p w:rsidR="0013652F" w:rsidRDefault="0013652F" w:rsidP="0013652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3652F">
              <w:tc>
                <w:tcPr>
                  <w:tcW w:w="4875" w:type="dxa"/>
                  <w:tcMar>
                    <w:top w:w="0" w:type="dxa"/>
                    <w:left w:w="0" w:type="dxa"/>
                    <w:bottom w:w="0" w:type="dxa"/>
                    <w:right w:w="0" w:type="dxa"/>
                  </w:tcMar>
                </w:tcPr>
                <w:p w:rsidR="0013652F" w:rsidRDefault="0013652F" w:rsidP="0013652F">
                  <w:r>
                    <w:rPr>
                      <w:rFonts w:eastAsia="Arial" w:cs="Arial"/>
                      <w:b/>
                      <w:bCs/>
                      <w:color w:val="000000"/>
                      <w:sz w:val="16"/>
                      <w:szCs w:val="16"/>
                    </w:rPr>
                    <w:t xml:space="preserve">Resistance to </w:t>
                  </w:r>
                  <w:r>
                    <w:rPr>
                      <w:rFonts w:eastAsia="Arial" w:cs="Arial"/>
                      <w:b/>
                      <w:bCs/>
                      <w:i/>
                      <w:iCs/>
                      <w:color w:val="000000"/>
                      <w:sz w:val="16"/>
                      <w:szCs w:val="16"/>
                    </w:rPr>
                    <w:t>Tomato mosaic virus</w:t>
                  </w:r>
                  <w:r>
                    <w:rPr>
                      <w:rFonts w:eastAsia="Arial" w:cs="Arial"/>
                      <w:b/>
                      <w:bCs/>
                      <w:color w:val="000000"/>
                      <w:sz w:val="16"/>
                      <w:szCs w:val="16"/>
                    </w:rPr>
                    <w:t> - Strain 0 (ToMV: 0)</w:t>
                  </w:r>
                </w:p>
              </w:tc>
            </w:tr>
          </w:tbl>
          <w:p w:rsidR="0013652F" w:rsidRDefault="0013652F" w:rsidP="0013652F">
            <w:pPr>
              <w:spacing w:line="1" w:lineRule="auto"/>
            </w:pPr>
          </w:p>
        </w:tc>
        <w:tc>
          <w:tcPr>
            <w:tcW w:w="3151" w:type="dxa"/>
            <w:tcMar>
              <w:top w:w="0" w:type="dxa"/>
              <w:left w:w="0" w:type="dxa"/>
              <w:bottom w:w="0" w:type="dxa"/>
              <w:right w:w="0" w:type="dxa"/>
            </w:tcMar>
          </w:tcPr>
          <w:p w:rsidR="0013652F" w:rsidRDefault="0013652F" w:rsidP="0013652F">
            <w:pPr>
              <w:spacing w:line="1" w:lineRule="auto"/>
            </w:pPr>
          </w:p>
        </w:tc>
        <w:tc>
          <w:tcPr>
            <w:tcW w:w="598" w:type="dxa"/>
            <w:tcMar>
              <w:top w:w="0" w:type="dxa"/>
              <w:left w:w="0" w:type="dxa"/>
              <w:bottom w:w="0" w:type="dxa"/>
              <w:right w:w="0" w:type="dxa"/>
            </w:tcMar>
          </w:tcPr>
          <w:p w:rsidR="0013652F" w:rsidRDefault="0013652F" w:rsidP="0013652F">
            <w:pPr>
              <w:spacing w:line="1" w:lineRule="auto"/>
            </w:pPr>
          </w:p>
        </w:tc>
      </w:tr>
      <w:tr w:rsidR="0013652F" w:rsidTr="00D90E3D">
        <w:tc>
          <w:tcPr>
            <w:tcW w:w="705" w:type="dxa"/>
            <w:tcMar>
              <w:top w:w="80" w:type="dxa"/>
              <w:left w:w="0" w:type="dxa"/>
              <w:bottom w:w="80" w:type="dxa"/>
              <w:right w:w="0" w:type="dxa"/>
            </w:tcMar>
            <w:vAlign w:val="bottom"/>
          </w:tcPr>
          <w:p w:rsidR="0013652F" w:rsidRDefault="0013652F" w:rsidP="0013652F">
            <w:pPr>
              <w:spacing w:line="1" w:lineRule="auto"/>
            </w:pPr>
          </w:p>
        </w:tc>
        <w:tc>
          <w:tcPr>
            <w:tcW w:w="4854" w:type="dxa"/>
            <w:tcMar>
              <w:top w:w="80" w:type="dxa"/>
              <w:left w:w="20" w:type="dxa"/>
              <w:bottom w:w="80" w:type="dxa"/>
              <w:right w:w="20" w:type="dxa"/>
            </w:tcMar>
            <w:vAlign w:val="center"/>
          </w:tcPr>
          <w:p w:rsidR="0013652F" w:rsidRDefault="0013652F" w:rsidP="0013652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3652F">
              <w:tc>
                <w:tcPr>
                  <w:tcW w:w="4835" w:type="dxa"/>
                  <w:tcMar>
                    <w:top w:w="0" w:type="dxa"/>
                    <w:left w:w="0" w:type="dxa"/>
                    <w:bottom w:w="0" w:type="dxa"/>
                    <w:right w:w="0" w:type="dxa"/>
                  </w:tcMar>
                </w:tcPr>
                <w:p w:rsidR="0013652F" w:rsidRDefault="0013652F" w:rsidP="0013652F">
                  <w:r>
                    <w:rPr>
                      <w:rFonts w:eastAsia="Arial" w:cs="Arial"/>
                      <w:color w:val="000000"/>
                      <w:sz w:val="16"/>
                      <w:szCs w:val="16"/>
                    </w:rPr>
                    <w:t>absent</w:t>
                  </w:r>
                </w:p>
              </w:tc>
            </w:tr>
          </w:tbl>
          <w:p w:rsidR="0013652F" w:rsidRDefault="0013652F" w:rsidP="0013652F">
            <w:pPr>
              <w:spacing w:line="1" w:lineRule="auto"/>
            </w:pPr>
          </w:p>
        </w:tc>
        <w:tc>
          <w:tcPr>
            <w:tcW w:w="3151" w:type="dxa"/>
            <w:tcMar>
              <w:top w:w="80" w:type="dxa"/>
              <w:left w:w="20" w:type="dxa"/>
              <w:bottom w:w="80" w:type="dxa"/>
              <w:right w:w="20" w:type="dxa"/>
            </w:tcMar>
            <w:vAlign w:val="center"/>
          </w:tcPr>
          <w:p w:rsidR="0013652F" w:rsidRDefault="0013652F" w:rsidP="0013652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652F">
              <w:tc>
                <w:tcPr>
                  <w:tcW w:w="3125" w:type="dxa"/>
                  <w:tcMar>
                    <w:top w:w="0" w:type="dxa"/>
                    <w:left w:w="0" w:type="dxa"/>
                    <w:bottom w:w="0" w:type="dxa"/>
                    <w:right w:w="0" w:type="dxa"/>
                  </w:tcMar>
                </w:tcPr>
                <w:p w:rsidR="0013652F" w:rsidRDefault="0013652F" w:rsidP="0013652F">
                  <w:r>
                    <w:rPr>
                      <w:rFonts w:eastAsia="Arial" w:cs="Arial"/>
                      <w:color w:val="000000"/>
                      <w:sz w:val="16"/>
                      <w:szCs w:val="16"/>
                    </w:rPr>
                    <w:t>Monalbo, Moneymaker</w:t>
                  </w:r>
                </w:p>
              </w:tc>
            </w:tr>
          </w:tbl>
          <w:p w:rsidR="0013652F" w:rsidRDefault="0013652F" w:rsidP="0013652F">
            <w:pPr>
              <w:spacing w:line="1" w:lineRule="auto"/>
            </w:pPr>
          </w:p>
        </w:tc>
        <w:tc>
          <w:tcPr>
            <w:tcW w:w="598" w:type="dxa"/>
            <w:tcBorders>
              <w:right w:val="single" w:sz="6" w:space="0" w:color="000000"/>
            </w:tcBorders>
            <w:tcMar>
              <w:top w:w="80" w:type="dxa"/>
              <w:left w:w="20" w:type="dxa"/>
              <w:bottom w:w="80" w:type="dxa"/>
              <w:right w:w="20" w:type="dxa"/>
            </w:tcMar>
            <w:vAlign w:val="center"/>
          </w:tcPr>
          <w:p w:rsidR="0013652F" w:rsidRDefault="0013652F" w:rsidP="0013652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652F">
              <w:tc>
                <w:tcPr>
                  <w:tcW w:w="560" w:type="dxa"/>
                  <w:tcMar>
                    <w:top w:w="0" w:type="dxa"/>
                    <w:left w:w="0" w:type="dxa"/>
                    <w:bottom w:w="0" w:type="dxa"/>
                    <w:right w:w="0" w:type="dxa"/>
                  </w:tcMar>
                </w:tcPr>
                <w:p w:rsidR="0013652F" w:rsidRDefault="0013652F" w:rsidP="0013652F">
                  <w:r>
                    <w:rPr>
                      <w:rFonts w:eastAsia="Arial" w:cs="Arial"/>
                      <w:color w:val="000000"/>
                      <w:sz w:val="16"/>
                      <w:szCs w:val="16"/>
                    </w:rPr>
                    <w:t>1 [   ]</w:t>
                  </w:r>
                </w:p>
              </w:tc>
            </w:tr>
          </w:tbl>
          <w:p w:rsidR="0013652F" w:rsidRDefault="0013652F" w:rsidP="0013652F">
            <w:pPr>
              <w:spacing w:line="1" w:lineRule="auto"/>
            </w:pPr>
          </w:p>
        </w:tc>
      </w:tr>
      <w:tr w:rsidR="0013652F" w:rsidTr="00D90E3D">
        <w:tc>
          <w:tcPr>
            <w:tcW w:w="705" w:type="dxa"/>
            <w:tcMar>
              <w:top w:w="80" w:type="dxa"/>
              <w:left w:w="0" w:type="dxa"/>
              <w:bottom w:w="80" w:type="dxa"/>
              <w:right w:w="0" w:type="dxa"/>
            </w:tcMar>
            <w:vAlign w:val="bottom"/>
          </w:tcPr>
          <w:p w:rsidR="0013652F" w:rsidRDefault="0013652F" w:rsidP="0013652F">
            <w:pPr>
              <w:spacing w:line="1" w:lineRule="auto"/>
            </w:pPr>
          </w:p>
        </w:tc>
        <w:tc>
          <w:tcPr>
            <w:tcW w:w="4854" w:type="dxa"/>
            <w:tcMar>
              <w:top w:w="80" w:type="dxa"/>
              <w:left w:w="20" w:type="dxa"/>
              <w:bottom w:w="80" w:type="dxa"/>
              <w:right w:w="20" w:type="dxa"/>
            </w:tcMar>
            <w:vAlign w:val="center"/>
          </w:tcPr>
          <w:p w:rsidR="0013652F" w:rsidRDefault="0013652F" w:rsidP="0013652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3652F">
              <w:tc>
                <w:tcPr>
                  <w:tcW w:w="4835" w:type="dxa"/>
                  <w:tcMar>
                    <w:top w:w="0" w:type="dxa"/>
                    <w:left w:w="0" w:type="dxa"/>
                    <w:bottom w:w="0" w:type="dxa"/>
                    <w:right w:w="0" w:type="dxa"/>
                  </w:tcMar>
                </w:tcPr>
                <w:p w:rsidR="0013652F" w:rsidRDefault="0013652F" w:rsidP="0013652F">
                  <w:r>
                    <w:rPr>
                      <w:rFonts w:eastAsia="Arial" w:cs="Arial"/>
                      <w:color w:val="000000"/>
                      <w:sz w:val="16"/>
                      <w:szCs w:val="16"/>
                    </w:rPr>
                    <w:t>present</w:t>
                  </w:r>
                </w:p>
              </w:tc>
            </w:tr>
          </w:tbl>
          <w:p w:rsidR="0013652F" w:rsidRDefault="0013652F" w:rsidP="0013652F">
            <w:pPr>
              <w:spacing w:line="1" w:lineRule="auto"/>
            </w:pPr>
          </w:p>
        </w:tc>
        <w:tc>
          <w:tcPr>
            <w:tcW w:w="3151" w:type="dxa"/>
            <w:tcMar>
              <w:top w:w="80" w:type="dxa"/>
              <w:left w:w="20" w:type="dxa"/>
              <w:bottom w:w="80" w:type="dxa"/>
              <w:right w:w="20" w:type="dxa"/>
            </w:tcMar>
            <w:vAlign w:val="center"/>
          </w:tcPr>
          <w:p w:rsidR="0013652F" w:rsidRDefault="0013652F" w:rsidP="0013652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652F">
              <w:tc>
                <w:tcPr>
                  <w:tcW w:w="3125" w:type="dxa"/>
                  <w:tcMar>
                    <w:top w:w="0" w:type="dxa"/>
                    <w:left w:w="0" w:type="dxa"/>
                    <w:bottom w:w="0" w:type="dxa"/>
                    <w:right w:w="0" w:type="dxa"/>
                  </w:tcMar>
                </w:tcPr>
                <w:p w:rsidR="0013652F" w:rsidRDefault="0013652F" w:rsidP="0013652F">
                  <w:r>
                    <w:rPr>
                      <w:rFonts w:eastAsia="Arial" w:cs="Arial"/>
                      <w:color w:val="000000"/>
                      <w:sz w:val="16"/>
                      <w:szCs w:val="16"/>
                    </w:rPr>
                    <w:t>Mobaci, Mocimor, Momor, Moperou</w:t>
                  </w:r>
                </w:p>
              </w:tc>
            </w:tr>
          </w:tbl>
          <w:p w:rsidR="0013652F" w:rsidRDefault="0013652F" w:rsidP="0013652F">
            <w:pPr>
              <w:spacing w:line="1" w:lineRule="auto"/>
            </w:pPr>
          </w:p>
        </w:tc>
        <w:tc>
          <w:tcPr>
            <w:tcW w:w="598" w:type="dxa"/>
            <w:tcBorders>
              <w:right w:val="single" w:sz="6" w:space="0" w:color="000000"/>
            </w:tcBorders>
            <w:tcMar>
              <w:top w:w="80" w:type="dxa"/>
              <w:left w:w="20" w:type="dxa"/>
              <w:bottom w:w="80" w:type="dxa"/>
              <w:right w:w="20" w:type="dxa"/>
            </w:tcMar>
            <w:vAlign w:val="center"/>
          </w:tcPr>
          <w:p w:rsidR="0013652F" w:rsidRDefault="0013652F" w:rsidP="0013652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652F">
              <w:tc>
                <w:tcPr>
                  <w:tcW w:w="560" w:type="dxa"/>
                  <w:tcMar>
                    <w:top w:w="0" w:type="dxa"/>
                    <w:left w:w="0" w:type="dxa"/>
                    <w:bottom w:w="0" w:type="dxa"/>
                    <w:right w:w="0" w:type="dxa"/>
                  </w:tcMar>
                </w:tcPr>
                <w:p w:rsidR="0013652F" w:rsidRDefault="0013652F" w:rsidP="0013652F">
                  <w:r>
                    <w:rPr>
                      <w:rFonts w:eastAsia="Arial" w:cs="Arial"/>
                      <w:color w:val="000000"/>
                      <w:sz w:val="16"/>
                      <w:szCs w:val="16"/>
                    </w:rPr>
                    <w:t>9 [   ]</w:t>
                  </w:r>
                </w:p>
              </w:tc>
            </w:tr>
          </w:tbl>
          <w:p w:rsidR="0013652F" w:rsidRDefault="0013652F" w:rsidP="0013652F">
            <w:pPr>
              <w:spacing w:line="1" w:lineRule="auto"/>
            </w:pPr>
          </w:p>
        </w:tc>
      </w:tr>
      <w:tr w:rsidR="0013652F" w:rsidTr="00D90E3D">
        <w:tc>
          <w:tcPr>
            <w:tcW w:w="705" w:type="dxa"/>
            <w:tcMar>
              <w:top w:w="80" w:type="dxa"/>
              <w:left w:w="0" w:type="dxa"/>
              <w:bottom w:w="80" w:type="dxa"/>
              <w:right w:w="0" w:type="dxa"/>
            </w:tcMar>
            <w:vAlign w:val="bottom"/>
          </w:tcPr>
          <w:p w:rsidR="0013652F" w:rsidRDefault="0013652F" w:rsidP="0013652F">
            <w:pPr>
              <w:spacing w:line="1" w:lineRule="auto"/>
            </w:pPr>
          </w:p>
        </w:tc>
        <w:tc>
          <w:tcPr>
            <w:tcW w:w="4854" w:type="dxa"/>
            <w:tcMar>
              <w:top w:w="80" w:type="dxa"/>
              <w:left w:w="20" w:type="dxa"/>
              <w:bottom w:w="80" w:type="dxa"/>
              <w:right w:w="20" w:type="dxa"/>
            </w:tcMar>
            <w:vAlign w:val="center"/>
          </w:tcPr>
          <w:p w:rsidR="0013652F" w:rsidRDefault="0013652F" w:rsidP="0013652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3652F">
              <w:tc>
                <w:tcPr>
                  <w:tcW w:w="4835" w:type="dxa"/>
                  <w:tcMar>
                    <w:top w:w="0" w:type="dxa"/>
                    <w:left w:w="0" w:type="dxa"/>
                    <w:bottom w:w="0" w:type="dxa"/>
                    <w:right w:w="0" w:type="dxa"/>
                  </w:tcMar>
                </w:tcPr>
                <w:p w:rsidR="0013652F" w:rsidRDefault="0013652F" w:rsidP="0013652F">
                  <w:r>
                    <w:rPr>
                      <w:rFonts w:eastAsia="Arial" w:cs="Arial"/>
                      <w:color w:val="000000"/>
                      <w:sz w:val="16"/>
                      <w:szCs w:val="16"/>
                    </w:rPr>
                    <w:t>not tested</w:t>
                  </w:r>
                </w:p>
              </w:tc>
            </w:tr>
          </w:tbl>
          <w:p w:rsidR="0013652F" w:rsidRDefault="0013652F" w:rsidP="0013652F">
            <w:pPr>
              <w:spacing w:line="1" w:lineRule="auto"/>
            </w:pPr>
          </w:p>
        </w:tc>
        <w:tc>
          <w:tcPr>
            <w:tcW w:w="3151" w:type="dxa"/>
            <w:tcMar>
              <w:top w:w="80" w:type="dxa"/>
              <w:left w:w="20" w:type="dxa"/>
              <w:bottom w:w="80" w:type="dxa"/>
              <w:right w:w="20" w:type="dxa"/>
            </w:tcMar>
            <w:vAlign w:val="center"/>
          </w:tcPr>
          <w:p w:rsidR="0013652F" w:rsidRDefault="0013652F" w:rsidP="0013652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652F">
              <w:tc>
                <w:tcPr>
                  <w:tcW w:w="3125" w:type="dxa"/>
                  <w:tcMar>
                    <w:top w:w="0" w:type="dxa"/>
                    <w:left w:w="0" w:type="dxa"/>
                    <w:bottom w:w="0" w:type="dxa"/>
                    <w:right w:w="0" w:type="dxa"/>
                  </w:tcMar>
                </w:tcPr>
                <w:p w:rsidR="0013652F" w:rsidRDefault="0013652F" w:rsidP="0013652F">
                  <w:pPr>
                    <w:spacing w:line="1" w:lineRule="auto"/>
                  </w:pPr>
                </w:p>
              </w:tc>
            </w:tr>
          </w:tbl>
          <w:p w:rsidR="0013652F" w:rsidRDefault="0013652F" w:rsidP="0013652F">
            <w:pPr>
              <w:spacing w:line="1" w:lineRule="auto"/>
            </w:pPr>
          </w:p>
        </w:tc>
        <w:tc>
          <w:tcPr>
            <w:tcW w:w="598" w:type="dxa"/>
            <w:tcBorders>
              <w:right w:val="single" w:sz="6" w:space="0" w:color="000000"/>
            </w:tcBorders>
            <w:tcMar>
              <w:top w:w="80" w:type="dxa"/>
              <w:left w:w="20" w:type="dxa"/>
              <w:bottom w:w="80" w:type="dxa"/>
              <w:right w:w="20" w:type="dxa"/>
            </w:tcMar>
            <w:vAlign w:val="center"/>
          </w:tcPr>
          <w:p w:rsidR="0013652F" w:rsidRDefault="0013652F" w:rsidP="0013652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652F">
              <w:tc>
                <w:tcPr>
                  <w:tcW w:w="560" w:type="dxa"/>
                  <w:tcMar>
                    <w:top w:w="0" w:type="dxa"/>
                    <w:left w:w="0" w:type="dxa"/>
                    <w:bottom w:w="0" w:type="dxa"/>
                    <w:right w:w="0" w:type="dxa"/>
                  </w:tcMar>
                </w:tcPr>
                <w:p w:rsidR="0013652F" w:rsidRDefault="0013652F" w:rsidP="0013652F">
                  <w:r>
                    <w:rPr>
                      <w:rFonts w:eastAsia="Arial" w:cs="Arial"/>
                      <w:color w:val="000000"/>
                      <w:sz w:val="16"/>
                      <w:szCs w:val="16"/>
                    </w:rPr>
                    <w:t>[   ]</w:t>
                  </w:r>
                </w:p>
              </w:tc>
            </w:tr>
          </w:tbl>
          <w:p w:rsidR="0013652F" w:rsidRDefault="0013652F" w:rsidP="0013652F">
            <w:pPr>
              <w:spacing w:line="1" w:lineRule="auto"/>
            </w:pPr>
          </w:p>
        </w:tc>
      </w:tr>
      <w:tr w:rsidR="0013652F" w:rsidTr="00D90E3D">
        <w:tc>
          <w:tcPr>
            <w:tcW w:w="705" w:type="dxa"/>
            <w:tcMar>
              <w:top w:w="0" w:type="dxa"/>
              <w:left w:w="0" w:type="dxa"/>
              <w:bottom w:w="0" w:type="dxa"/>
              <w:right w:w="0" w:type="dxa"/>
            </w:tcMar>
          </w:tcPr>
          <w:p w:rsidR="0013652F" w:rsidRDefault="0013652F" w:rsidP="0013652F">
            <w:pPr>
              <w:spacing w:line="1" w:lineRule="auto"/>
            </w:pPr>
          </w:p>
        </w:tc>
        <w:tc>
          <w:tcPr>
            <w:tcW w:w="4854" w:type="dxa"/>
            <w:tcMar>
              <w:top w:w="0" w:type="dxa"/>
              <w:left w:w="0" w:type="dxa"/>
              <w:bottom w:w="0" w:type="dxa"/>
              <w:right w:w="0" w:type="dxa"/>
            </w:tcMar>
          </w:tcPr>
          <w:p w:rsidR="0013652F" w:rsidRDefault="0013652F" w:rsidP="0013652F">
            <w:pPr>
              <w:spacing w:line="1" w:lineRule="auto"/>
            </w:pPr>
          </w:p>
        </w:tc>
        <w:tc>
          <w:tcPr>
            <w:tcW w:w="3151" w:type="dxa"/>
            <w:tcMar>
              <w:top w:w="0" w:type="dxa"/>
              <w:left w:w="0" w:type="dxa"/>
              <w:bottom w:w="0" w:type="dxa"/>
              <w:right w:w="0" w:type="dxa"/>
            </w:tcMar>
          </w:tcPr>
          <w:p w:rsidR="0013652F" w:rsidRDefault="0013652F" w:rsidP="0013652F">
            <w:pPr>
              <w:spacing w:line="1" w:lineRule="auto"/>
            </w:pPr>
          </w:p>
        </w:tc>
        <w:tc>
          <w:tcPr>
            <w:tcW w:w="598" w:type="dxa"/>
            <w:tcMar>
              <w:top w:w="0" w:type="dxa"/>
              <w:left w:w="0" w:type="dxa"/>
              <w:bottom w:w="0" w:type="dxa"/>
              <w:right w:w="0" w:type="dxa"/>
            </w:tcMar>
          </w:tcPr>
          <w:p w:rsidR="0013652F" w:rsidRDefault="0013652F" w:rsidP="0013652F">
            <w:pPr>
              <w:spacing w:line="1" w:lineRule="auto"/>
            </w:pPr>
          </w:p>
        </w:tc>
      </w:tr>
      <w:bookmarkStart w:id="174" w:name="_Toc18495"/>
      <w:bookmarkEnd w:id="174"/>
      <w:tr w:rsidR="0013652F" w:rsidTr="00D90E3D">
        <w:tc>
          <w:tcPr>
            <w:tcW w:w="705" w:type="dxa"/>
            <w:tcMar>
              <w:top w:w="80" w:type="dxa"/>
              <w:left w:w="0" w:type="dxa"/>
              <w:bottom w:w="80" w:type="dxa"/>
              <w:right w:w="0" w:type="dxa"/>
            </w:tcMar>
            <w:vAlign w:val="center"/>
          </w:tcPr>
          <w:p w:rsidR="0013652F" w:rsidRDefault="0013652F" w:rsidP="0013652F">
            <w:pPr>
              <w:rPr>
                <w:vanish/>
              </w:rPr>
            </w:pPr>
            <w:r>
              <w:fldChar w:fldCharType="begin"/>
            </w:r>
            <w:r>
              <w:instrText xml:space="preserve"> TC "18495" \f C \l "1"</w:instrText>
            </w:r>
            <w:r>
              <w:fldChar w:fldCharType="end"/>
            </w:r>
          </w:p>
          <w:p w:rsidR="0013652F" w:rsidRDefault="0013652F" w:rsidP="0013652F">
            <w:pPr>
              <w:spacing w:line="1" w:lineRule="auto"/>
            </w:pPr>
          </w:p>
        </w:tc>
        <w:tc>
          <w:tcPr>
            <w:tcW w:w="4854" w:type="dxa"/>
            <w:tcMar>
              <w:top w:w="80" w:type="dxa"/>
              <w:left w:w="0" w:type="dxa"/>
              <w:bottom w:w="80" w:type="dxa"/>
              <w:right w:w="0" w:type="dxa"/>
            </w:tcMar>
          </w:tcPr>
          <w:p w:rsidR="0013652F" w:rsidRDefault="0013652F" w:rsidP="0013652F">
            <w:pPr>
              <w:spacing w:line="1" w:lineRule="auto"/>
            </w:pPr>
          </w:p>
        </w:tc>
        <w:tc>
          <w:tcPr>
            <w:tcW w:w="3151" w:type="dxa"/>
            <w:tcMar>
              <w:top w:w="0" w:type="dxa"/>
              <w:left w:w="0" w:type="dxa"/>
              <w:bottom w:w="0" w:type="dxa"/>
              <w:right w:w="0" w:type="dxa"/>
            </w:tcMar>
            <w:vAlign w:val="center"/>
          </w:tcPr>
          <w:p w:rsidR="0013652F" w:rsidRDefault="0013652F" w:rsidP="0013652F">
            <w:pPr>
              <w:spacing w:line="1" w:lineRule="auto"/>
            </w:pPr>
          </w:p>
        </w:tc>
        <w:tc>
          <w:tcPr>
            <w:tcW w:w="598" w:type="dxa"/>
            <w:tcMar>
              <w:top w:w="0" w:type="dxa"/>
              <w:left w:w="0" w:type="dxa"/>
              <w:bottom w:w="0" w:type="dxa"/>
              <w:right w:w="0" w:type="dxa"/>
            </w:tcMar>
            <w:vAlign w:val="center"/>
          </w:tcPr>
          <w:p w:rsidR="0013652F" w:rsidRDefault="0013652F" w:rsidP="0013652F">
            <w:pPr>
              <w:spacing w:line="1" w:lineRule="auto"/>
            </w:pPr>
          </w:p>
        </w:tc>
      </w:tr>
      <w:bookmarkStart w:id="175" w:name="_Tocfalse"/>
      <w:bookmarkEnd w:id="175"/>
      <w:tr w:rsidR="0013652F" w:rsidTr="00D90E3D">
        <w:tc>
          <w:tcPr>
            <w:tcW w:w="705" w:type="dxa"/>
            <w:tcMar>
              <w:top w:w="0" w:type="dxa"/>
              <w:left w:w="0" w:type="dxa"/>
              <w:bottom w:w="0" w:type="dxa"/>
              <w:right w:w="0" w:type="dxa"/>
            </w:tcMar>
          </w:tcPr>
          <w:p w:rsidR="0013652F" w:rsidRDefault="0013652F" w:rsidP="0013652F">
            <w:pPr>
              <w:rPr>
                <w:vanish/>
              </w:rPr>
            </w:pPr>
            <w:r>
              <w:fldChar w:fldCharType="begin"/>
            </w:r>
            <w:r>
              <w:instrText xml:space="preserve"> TC "false" \f C \l "2"</w:instrText>
            </w:r>
            <w:r>
              <w:fldChar w:fldCharType="end"/>
            </w:r>
          </w:p>
          <w:p w:rsidR="0013652F" w:rsidRDefault="0013652F" w:rsidP="0013652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652F">
              <w:trPr>
                <w:jc w:val="center"/>
              </w:trPr>
              <w:tc>
                <w:tcPr>
                  <w:tcW w:w="708" w:type="dxa"/>
                  <w:tcMar>
                    <w:top w:w="0" w:type="dxa"/>
                    <w:left w:w="0" w:type="dxa"/>
                    <w:bottom w:w="0" w:type="dxa"/>
                    <w:right w:w="0" w:type="dxa"/>
                  </w:tcMar>
                </w:tcPr>
                <w:p w:rsidR="0013652F" w:rsidRDefault="0013652F" w:rsidP="0013652F">
                  <w:pPr>
                    <w:jc w:val="center"/>
                  </w:pPr>
                  <w:r>
                    <w:rPr>
                      <w:rFonts w:eastAsia="Arial" w:cs="Arial"/>
                      <w:b/>
                      <w:bCs/>
                      <w:color w:val="000000"/>
                      <w:sz w:val="16"/>
                      <w:szCs w:val="16"/>
                    </w:rPr>
                    <w:t>5.22</w:t>
                  </w:r>
                </w:p>
              </w:tc>
            </w:tr>
          </w:tbl>
          <w:p w:rsidR="0013652F" w:rsidRDefault="0013652F" w:rsidP="0013652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652F">
              <w:trPr>
                <w:jc w:val="center"/>
              </w:trPr>
              <w:tc>
                <w:tcPr>
                  <w:tcW w:w="708" w:type="dxa"/>
                  <w:tcMar>
                    <w:top w:w="0" w:type="dxa"/>
                    <w:left w:w="0" w:type="dxa"/>
                    <w:bottom w:w="0" w:type="dxa"/>
                    <w:right w:w="0" w:type="dxa"/>
                  </w:tcMar>
                </w:tcPr>
                <w:p w:rsidR="0013652F" w:rsidRDefault="0013652F" w:rsidP="0013652F">
                  <w:pPr>
                    <w:jc w:val="center"/>
                  </w:pPr>
                  <w:r>
                    <w:rPr>
                      <w:rFonts w:eastAsia="Arial" w:cs="Arial"/>
                      <w:b/>
                      <w:bCs/>
                      <w:color w:val="000000"/>
                      <w:sz w:val="16"/>
                      <w:szCs w:val="16"/>
                    </w:rPr>
                    <w:t>(68)</w:t>
                  </w:r>
                </w:p>
              </w:tc>
            </w:tr>
          </w:tbl>
          <w:p w:rsidR="0013652F" w:rsidRDefault="0013652F" w:rsidP="0013652F">
            <w:pPr>
              <w:spacing w:line="1" w:lineRule="auto"/>
            </w:pPr>
          </w:p>
        </w:tc>
        <w:tc>
          <w:tcPr>
            <w:tcW w:w="4854" w:type="dxa"/>
            <w:tcMar>
              <w:top w:w="0" w:type="dxa"/>
              <w:left w:w="0" w:type="dxa"/>
              <w:bottom w:w="0" w:type="dxa"/>
              <w:right w:w="0" w:type="dxa"/>
            </w:tcMar>
          </w:tcPr>
          <w:p w:rsidR="0013652F" w:rsidRDefault="0013652F" w:rsidP="0013652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3652F">
              <w:tc>
                <w:tcPr>
                  <w:tcW w:w="4875" w:type="dxa"/>
                  <w:tcMar>
                    <w:top w:w="0" w:type="dxa"/>
                    <w:left w:w="0" w:type="dxa"/>
                    <w:bottom w:w="0" w:type="dxa"/>
                    <w:right w:w="0" w:type="dxa"/>
                  </w:tcMar>
                </w:tcPr>
                <w:p w:rsidR="0013652F" w:rsidRDefault="0013652F" w:rsidP="0013652F">
                  <w:r>
                    <w:rPr>
                      <w:rFonts w:eastAsia="Arial" w:cs="Arial"/>
                      <w:b/>
                      <w:bCs/>
                      <w:color w:val="000000"/>
                      <w:sz w:val="16"/>
                      <w:szCs w:val="16"/>
                    </w:rPr>
                    <w:t xml:space="preserve">Resistance to </w:t>
                  </w:r>
                  <w:r>
                    <w:rPr>
                      <w:rFonts w:eastAsia="Arial" w:cs="Arial"/>
                      <w:b/>
                      <w:bCs/>
                      <w:i/>
                      <w:iCs/>
                      <w:color w:val="000000"/>
                      <w:sz w:val="16"/>
                      <w:szCs w:val="16"/>
                    </w:rPr>
                    <w:t>Tomato spotted wilt virus</w:t>
                  </w:r>
                  <w:r>
                    <w:rPr>
                      <w:rFonts w:eastAsia="Arial" w:cs="Arial"/>
                      <w:b/>
                      <w:bCs/>
                      <w:color w:val="000000"/>
                      <w:sz w:val="16"/>
                      <w:szCs w:val="16"/>
                    </w:rPr>
                    <w:t xml:space="preserve"> - Pathotype 0 (TSWV: 0)</w:t>
                  </w:r>
                </w:p>
              </w:tc>
            </w:tr>
          </w:tbl>
          <w:p w:rsidR="0013652F" w:rsidRDefault="0013652F" w:rsidP="0013652F">
            <w:pPr>
              <w:spacing w:line="1" w:lineRule="auto"/>
            </w:pPr>
          </w:p>
        </w:tc>
        <w:tc>
          <w:tcPr>
            <w:tcW w:w="3151" w:type="dxa"/>
            <w:tcMar>
              <w:top w:w="0" w:type="dxa"/>
              <w:left w:w="0" w:type="dxa"/>
              <w:bottom w:w="0" w:type="dxa"/>
              <w:right w:w="0" w:type="dxa"/>
            </w:tcMar>
          </w:tcPr>
          <w:p w:rsidR="0013652F" w:rsidRDefault="0013652F" w:rsidP="0013652F">
            <w:pPr>
              <w:spacing w:line="1" w:lineRule="auto"/>
            </w:pPr>
          </w:p>
        </w:tc>
        <w:tc>
          <w:tcPr>
            <w:tcW w:w="598" w:type="dxa"/>
            <w:tcMar>
              <w:top w:w="0" w:type="dxa"/>
              <w:left w:w="0" w:type="dxa"/>
              <w:bottom w:w="0" w:type="dxa"/>
              <w:right w:w="0" w:type="dxa"/>
            </w:tcMar>
          </w:tcPr>
          <w:p w:rsidR="0013652F" w:rsidRDefault="0013652F" w:rsidP="0013652F">
            <w:pPr>
              <w:spacing w:line="1" w:lineRule="auto"/>
            </w:pPr>
          </w:p>
        </w:tc>
      </w:tr>
      <w:tr w:rsidR="0013652F" w:rsidTr="00D90E3D">
        <w:tc>
          <w:tcPr>
            <w:tcW w:w="705" w:type="dxa"/>
            <w:tcMar>
              <w:top w:w="80" w:type="dxa"/>
              <w:left w:w="0" w:type="dxa"/>
              <w:bottom w:w="80" w:type="dxa"/>
              <w:right w:w="0" w:type="dxa"/>
            </w:tcMar>
            <w:vAlign w:val="bottom"/>
          </w:tcPr>
          <w:p w:rsidR="0013652F" w:rsidRDefault="0013652F" w:rsidP="0013652F">
            <w:pPr>
              <w:spacing w:line="1" w:lineRule="auto"/>
            </w:pPr>
          </w:p>
        </w:tc>
        <w:tc>
          <w:tcPr>
            <w:tcW w:w="4854" w:type="dxa"/>
            <w:tcMar>
              <w:top w:w="80" w:type="dxa"/>
              <w:left w:w="20" w:type="dxa"/>
              <w:bottom w:w="80" w:type="dxa"/>
              <w:right w:w="20" w:type="dxa"/>
            </w:tcMar>
            <w:vAlign w:val="center"/>
          </w:tcPr>
          <w:p w:rsidR="0013652F" w:rsidRDefault="0013652F" w:rsidP="0013652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3652F">
              <w:tc>
                <w:tcPr>
                  <w:tcW w:w="4835" w:type="dxa"/>
                  <w:tcMar>
                    <w:top w:w="0" w:type="dxa"/>
                    <w:left w:w="0" w:type="dxa"/>
                    <w:bottom w:w="0" w:type="dxa"/>
                    <w:right w:w="0" w:type="dxa"/>
                  </w:tcMar>
                </w:tcPr>
                <w:p w:rsidR="0013652F" w:rsidRDefault="0013652F" w:rsidP="0013652F">
                  <w:r>
                    <w:rPr>
                      <w:rFonts w:eastAsia="Arial" w:cs="Arial"/>
                      <w:color w:val="000000"/>
                      <w:sz w:val="16"/>
                      <w:szCs w:val="16"/>
                    </w:rPr>
                    <w:t>absent</w:t>
                  </w:r>
                </w:p>
              </w:tc>
            </w:tr>
          </w:tbl>
          <w:p w:rsidR="0013652F" w:rsidRDefault="0013652F" w:rsidP="0013652F">
            <w:pPr>
              <w:spacing w:line="1" w:lineRule="auto"/>
            </w:pPr>
          </w:p>
        </w:tc>
        <w:tc>
          <w:tcPr>
            <w:tcW w:w="3151" w:type="dxa"/>
            <w:tcMar>
              <w:top w:w="80" w:type="dxa"/>
              <w:left w:w="20" w:type="dxa"/>
              <w:bottom w:w="80" w:type="dxa"/>
              <w:right w:w="20" w:type="dxa"/>
            </w:tcMar>
            <w:vAlign w:val="center"/>
          </w:tcPr>
          <w:p w:rsidR="0013652F" w:rsidRDefault="0013652F" w:rsidP="0013652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652F">
              <w:tc>
                <w:tcPr>
                  <w:tcW w:w="3125" w:type="dxa"/>
                  <w:tcMar>
                    <w:top w:w="0" w:type="dxa"/>
                    <w:left w:w="0" w:type="dxa"/>
                    <w:bottom w:w="0" w:type="dxa"/>
                    <w:right w:w="0" w:type="dxa"/>
                  </w:tcMar>
                </w:tcPr>
                <w:p w:rsidR="0013652F" w:rsidRDefault="0013652F" w:rsidP="0013652F">
                  <w:r>
                    <w:rPr>
                      <w:rFonts w:eastAsia="Arial" w:cs="Arial"/>
                      <w:color w:val="000000"/>
                      <w:sz w:val="16"/>
                      <w:szCs w:val="16"/>
                    </w:rPr>
                    <w:t>Moneymaker, Montfavet 63-5, Mountain Magic</w:t>
                  </w:r>
                </w:p>
              </w:tc>
            </w:tr>
          </w:tbl>
          <w:p w:rsidR="0013652F" w:rsidRDefault="0013652F" w:rsidP="0013652F">
            <w:pPr>
              <w:spacing w:line="1" w:lineRule="auto"/>
            </w:pPr>
          </w:p>
        </w:tc>
        <w:tc>
          <w:tcPr>
            <w:tcW w:w="598" w:type="dxa"/>
            <w:tcBorders>
              <w:right w:val="single" w:sz="6" w:space="0" w:color="000000"/>
            </w:tcBorders>
            <w:tcMar>
              <w:top w:w="80" w:type="dxa"/>
              <w:left w:w="20" w:type="dxa"/>
              <w:bottom w:w="80" w:type="dxa"/>
              <w:right w:w="20" w:type="dxa"/>
            </w:tcMar>
            <w:vAlign w:val="center"/>
          </w:tcPr>
          <w:p w:rsidR="0013652F" w:rsidRDefault="0013652F" w:rsidP="0013652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652F">
              <w:tc>
                <w:tcPr>
                  <w:tcW w:w="560" w:type="dxa"/>
                  <w:tcMar>
                    <w:top w:w="0" w:type="dxa"/>
                    <w:left w:w="0" w:type="dxa"/>
                    <w:bottom w:w="0" w:type="dxa"/>
                    <w:right w:w="0" w:type="dxa"/>
                  </w:tcMar>
                </w:tcPr>
                <w:p w:rsidR="0013652F" w:rsidRDefault="0013652F" w:rsidP="0013652F">
                  <w:r>
                    <w:rPr>
                      <w:rFonts w:eastAsia="Arial" w:cs="Arial"/>
                      <w:color w:val="000000"/>
                      <w:sz w:val="16"/>
                      <w:szCs w:val="16"/>
                    </w:rPr>
                    <w:t>1 [   ]</w:t>
                  </w:r>
                </w:p>
              </w:tc>
            </w:tr>
          </w:tbl>
          <w:p w:rsidR="0013652F" w:rsidRDefault="0013652F" w:rsidP="0013652F">
            <w:pPr>
              <w:spacing w:line="1" w:lineRule="auto"/>
            </w:pPr>
          </w:p>
        </w:tc>
      </w:tr>
      <w:tr w:rsidR="0013652F" w:rsidTr="00D90E3D">
        <w:tc>
          <w:tcPr>
            <w:tcW w:w="705" w:type="dxa"/>
            <w:tcMar>
              <w:top w:w="80" w:type="dxa"/>
              <w:left w:w="0" w:type="dxa"/>
              <w:bottom w:w="80" w:type="dxa"/>
              <w:right w:w="0" w:type="dxa"/>
            </w:tcMar>
            <w:vAlign w:val="bottom"/>
          </w:tcPr>
          <w:p w:rsidR="0013652F" w:rsidRDefault="0013652F" w:rsidP="0013652F">
            <w:pPr>
              <w:spacing w:line="1" w:lineRule="auto"/>
            </w:pPr>
          </w:p>
        </w:tc>
        <w:tc>
          <w:tcPr>
            <w:tcW w:w="4854" w:type="dxa"/>
            <w:tcMar>
              <w:top w:w="80" w:type="dxa"/>
              <w:left w:w="20" w:type="dxa"/>
              <w:bottom w:w="80" w:type="dxa"/>
              <w:right w:w="20" w:type="dxa"/>
            </w:tcMar>
            <w:vAlign w:val="center"/>
          </w:tcPr>
          <w:p w:rsidR="0013652F" w:rsidRDefault="0013652F" w:rsidP="0013652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3652F">
              <w:tc>
                <w:tcPr>
                  <w:tcW w:w="4835" w:type="dxa"/>
                  <w:tcMar>
                    <w:top w:w="0" w:type="dxa"/>
                    <w:left w:w="0" w:type="dxa"/>
                    <w:bottom w:w="0" w:type="dxa"/>
                    <w:right w:w="0" w:type="dxa"/>
                  </w:tcMar>
                </w:tcPr>
                <w:p w:rsidR="0013652F" w:rsidRDefault="0013652F" w:rsidP="0013652F">
                  <w:r>
                    <w:rPr>
                      <w:rFonts w:eastAsia="Arial" w:cs="Arial"/>
                      <w:color w:val="000000"/>
                      <w:sz w:val="16"/>
                      <w:szCs w:val="16"/>
                    </w:rPr>
                    <w:t>present</w:t>
                  </w:r>
                </w:p>
              </w:tc>
            </w:tr>
          </w:tbl>
          <w:p w:rsidR="0013652F" w:rsidRDefault="0013652F" w:rsidP="0013652F">
            <w:pPr>
              <w:spacing w:line="1" w:lineRule="auto"/>
            </w:pPr>
          </w:p>
        </w:tc>
        <w:tc>
          <w:tcPr>
            <w:tcW w:w="3151" w:type="dxa"/>
            <w:tcMar>
              <w:top w:w="80" w:type="dxa"/>
              <w:left w:w="20" w:type="dxa"/>
              <w:bottom w:w="80" w:type="dxa"/>
              <w:right w:w="20" w:type="dxa"/>
            </w:tcMar>
            <w:vAlign w:val="center"/>
          </w:tcPr>
          <w:p w:rsidR="0013652F" w:rsidRDefault="0013652F" w:rsidP="0013652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652F">
              <w:tc>
                <w:tcPr>
                  <w:tcW w:w="3125" w:type="dxa"/>
                  <w:tcMar>
                    <w:top w:w="0" w:type="dxa"/>
                    <w:left w:w="0" w:type="dxa"/>
                    <w:bottom w:w="0" w:type="dxa"/>
                    <w:right w:w="0" w:type="dxa"/>
                  </w:tcMar>
                </w:tcPr>
                <w:p w:rsidR="0013652F" w:rsidRDefault="0013652F" w:rsidP="0013652F">
                  <w:r>
                    <w:rPr>
                      <w:rFonts w:eastAsia="Arial" w:cs="Arial"/>
                      <w:color w:val="000000"/>
                      <w:sz w:val="16"/>
                      <w:szCs w:val="16"/>
                    </w:rPr>
                    <w:t>Bodar, Mospomor</w:t>
                  </w:r>
                </w:p>
              </w:tc>
            </w:tr>
          </w:tbl>
          <w:p w:rsidR="0013652F" w:rsidRDefault="0013652F" w:rsidP="0013652F">
            <w:pPr>
              <w:spacing w:line="1" w:lineRule="auto"/>
            </w:pPr>
          </w:p>
        </w:tc>
        <w:tc>
          <w:tcPr>
            <w:tcW w:w="598" w:type="dxa"/>
            <w:tcBorders>
              <w:right w:val="single" w:sz="6" w:space="0" w:color="000000"/>
            </w:tcBorders>
            <w:tcMar>
              <w:top w:w="80" w:type="dxa"/>
              <w:left w:w="20" w:type="dxa"/>
              <w:bottom w:w="80" w:type="dxa"/>
              <w:right w:w="20" w:type="dxa"/>
            </w:tcMar>
            <w:vAlign w:val="center"/>
          </w:tcPr>
          <w:p w:rsidR="0013652F" w:rsidRDefault="0013652F" w:rsidP="0013652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652F">
              <w:tc>
                <w:tcPr>
                  <w:tcW w:w="560" w:type="dxa"/>
                  <w:tcMar>
                    <w:top w:w="0" w:type="dxa"/>
                    <w:left w:w="0" w:type="dxa"/>
                    <w:bottom w:w="0" w:type="dxa"/>
                    <w:right w:w="0" w:type="dxa"/>
                  </w:tcMar>
                </w:tcPr>
                <w:p w:rsidR="0013652F" w:rsidRDefault="0013652F" w:rsidP="0013652F">
                  <w:r>
                    <w:rPr>
                      <w:rFonts w:eastAsia="Arial" w:cs="Arial"/>
                      <w:color w:val="000000"/>
                      <w:sz w:val="16"/>
                      <w:szCs w:val="16"/>
                    </w:rPr>
                    <w:t>9 [   ]</w:t>
                  </w:r>
                </w:p>
              </w:tc>
            </w:tr>
          </w:tbl>
          <w:p w:rsidR="0013652F" w:rsidRDefault="0013652F" w:rsidP="0013652F">
            <w:pPr>
              <w:spacing w:line="1" w:lineRule="auto"/>
            </w:pPr>
          </w:p>
        </w:tc>
      </w:tr>
      <w:tr w:rsidR="0013652F" w:rsidTr="00D90E3D">
        <w:tc>
          <w:tcPr>
            <w:tcW w:w="705" w:type="dxa"/>
            <w:tcMar>
              <w:top w:w="80" w:type="dxa"/>
              <w:left w:w="0" w:type="dxa"/>
              <w:bottom w:w="80" w:type="dxa"/>
              <w:right w:w="0" w:type="dxa"/>
            </w:tcMar>
            <w:vAlign w:val="bottom"/>
          </w:tcPr>
          <w:p w:rsidR="0013652F" w:rsidRDefault="0013652F" w:rsidP="0013652F">
            <w:pPr>
              <w:spacing w:line="1" w:lineRule="auto"/>
            </w:pPr>
          </w:p>
        </w:tc>
        <w:tc>
          <w:tcPr>
            <w:tcW w:w="4854" w:type="dxa"/>
            <w:tcMar>
              <w:top w:w="80" w:type="dxa"/>
              <w:left w:w="20" w:type="dxa"/>
              <w:bottom w:w="80" w:type="dxa"/>
              <w:right w:w="20" w:type="dxa"/>
            </w:tcMar>
            <w:vAlign w:val="center"/>
          </w:tcPr>
          <w:p w:rsidR="0013652F" w:rsidRDefault="0013652F" w:rsidP="0013652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3652F">
              <w:tc>
                <w:tcPr>
                  <w:tcW w:w="4835" w:type="dxa"/>
                  <w:tcMar>
                    <w:top w:w="0" w:type="dxa"/>
                    <w:left w:w="0" w:type="dxa"/>
                    <w:bottom w:w="0" w:type="dxa"/>
                    <w:right w:w="0" w:type="dxa"/>
                  </w:tcMar>
                </w:tcPr>
                <w:p w:rsidR="0013652F" w:rsidRDefault="0013652F" w:rsidP="0013652F">
                  <w:r>
                    <w:rPr>
                      <w:rFonts w:eastAsia="Arial" w:cs="Arial"/>
                      <w:color w:val="000000"/>
                      <w:sz w:val="16"/>
                      <w:szCs w:val="16"/>
                    </w:rPr>
                    <w:t>not tested</w:t>
                  </w:r>
                </w:p>
              </w:tc>
            </w:tr>
          </w:tbl>
          <w:p w:rsidR="0013652F" w:rsidRDefault="0013652F" w:rsidP="0013652F">
            <w:pPr>
              <w:spacing w:line="1" w:lineRule="auto"/>
            </w:pPr>
          </w:p>
        </w:tc>
        <w:tc>
          <w:tcPr>
            <w:tcW w:w="3151" w:type="dxa"/>
            <w:tcMar>
              <w:top w:w="80" w:type="dxa"/>
              <w:left w:w="20" w:type="dxa"/>
              <w:bottom w:w="80" w:type="dxa"/>
              <w:right w:w="20" w:type="dxa"/>
            </w:tcMar>
            <w:vAlign w:val="center"/>
          </w:tcPr>
          <w:p w:rsidR="0013652F" w:rsidRDefault="0013652F" w:rsidP="0013652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652F">
              <w:tc>
                <w:tcPr>
                  <w:tcW w:w="3125" w:type="dxa"/>
                  <w:tcMar>
                    <w:top w:w="0" w:type="dxa"/>
                    <w:left w:w="0" w:type="dxa"/>
                    <w:bottom w:w="0" w:type="dxa"/>
                    <w:right w:w="0" w:type="dxa"/>
                  </w:tcMar>
                </w:tcPr>
                <w:p w:rsidR="0013652F" w:rsidRDefault="0013652F" w:rsidP="0013652F">
                  <w:pPr>
                    <w:spacing w:line="1" w:lineRule="auto"/>
                  </w:pPr>
                </w:p>
              </w:tc>
            </w:tr>
          </w:tbl>
          <w:p w:rsidR="0013652F" w:rsidRDefault="0013652F" w:rsidP="0013652F">
            <w:pPr>
              <w:spacing w:line="1" w:lineRule="auto"/>
            </w:pPr>
          </w:p>
        </w:tc>
        <w:tc>
          <w:tcPr>
            <w:tcW w:w="598" w:type="dxa"/>
            <w:tcBorders>
              <w:right w:val="single" w:sz="6" w:space="0" w:color="000000"/>
            </w:tcBorders>
            <w:tcMar>
              <w:top w:w="80" w:type="dxa"/>
              <w:left w:w="20" w:type="dxa"/>
              <w:bottom w:w="80" w:type="dxa"/>
              <w:right w:w="20" w:type="dxa"/>
            </w:tcMar>
            <w:vAlign w:val="center"/>
          </w:tcPr>
          <w:p w:rsidR="0013652F" w:rsidRDefault="0013652F" w:rsidP="0013652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652F">
              <w:tc>
                <w:tcPr>
                  <w:tcW w:w="560" w:type="dxa"/>
                  <w:tcMar>
                    <w:top w:w="0" w:type="dxa"/>
                    <w:left w:w="0" w:type="dxa"/>
                    <w:bottom w:w="0" w:type="dxa"/>
                    <w:right w:w="0" w:type="dxa"/>
                  </w:tcMar>
                </w:tcPr>
                <w:p w:rsidR="0013652F" w:rsidRDefault="0013652F" w:rsidP="0013652F">
                  <w:r>
                    <w:rPr>
                      <w:rFonts w:eastAsia="Arial" w:cs="Arial"/>
                      <w:color w:val="000000"/>
                      <w:sz w:val="16"/>
                      <w:szCs w:val="16"/>
                    </w:rPr>
                    <w:t>[   ]</w:t>
                  </w:r>
                </w:p>
              </w:tc>
            </w:tr>
          </w:tbl>
          <w:p w:rsidR="0013652F" w:rsidRDefault="0013652F" w:rsidP="0013652F">
            <w:pPr>
              <w:spacing w:line="1" w:lineRule="auto"/>
            </w:pPr>
          </w:p>
        </w:tc>
      </w:tr>
      <w:tr w:rsidR="0013652F" w:rsidTr="00D90E3D">
        <w:tc>
          <w:tcPr>
            <w:tcW w:w="705" w:type="dxa"/>
            <w:tcMar>
              <w:top w:w="0" w:type="dxa"/>
              <w:left w:w="0" w:type="dxa"/>
              <w:bottom w:w="0" w:type="dxa"/>
              <w:right w:w="0" w:type="dxa"/>
            </w:tcMar>
          </w:tcPr>
          <w:p w:rsidR="0013652F" w:rsidRDefault="0013652F" w:rsidP="0013652F">
            <w:pPr>
              <w:spacing w:line="1" w:lineRule="auto"/>
            </w:pPr>
          </w:p>
        </w:tc>
        <w:tc>
          <w:tcPr>
            <w:tcW w:w="4854" w:type="dxa"/>
            <w:tcMar>
              <w:top w:w="0" w:type="dxa"/>
              <w:left w:w="0" w:type="dxa"/>
              <w:bottom w:w="0" w:type="dxa"/>
              <w:right w:w="0" w:type="dxa"/>
            </w:tcMar>
          </w:tcPr>
          <w:p w:rsidR="0013652F" w:rsidRDefault="0013652F" w:rsidP="0013652F">
            <w:pPr>
              <w:spacing w:line="1" w:lineRule="auto"/>
            </w:pPr>
          </w:p>
        </w:tc>
        <w:tc>
          <w:tcPr>
            <w:tcW w:w="3151" w:type="dxa"/>
            <w:tcMar>
              <w:top w:w="0" w:type="dxa"/>
              <w:left w:w="0" w:type="dxa"/>
              <w:bottom w:w="0" w:type="dxa"/>
              <w:right w:w="0" w:type="dxa"/>
            </w:tcMar>
          </w:tcPr>
          <w:p w:rsidR="0013652F" w:rsidRDefault="0013652F" w:rsidP="0013652F">
            <w:pPr>
              <w:spacing w:line="1" w:lineRule="auto"/>
            </w:pPr>
          </w:p>
        </w:tc>
        <w:tc>
          <w:tcPr>
            <w:tcW w:w="598" w:type="dxa"/>
            <w:tcMar>
              <w:top w:w="0" w:type="dxa"/>
              <w:left w:w="0" w:type="dxa"/>
              <w:bottom w:w="0" w:type="dxa"/>
              <w:right w:w="0" w:type="dxa"/>
            </w:tcMar>
          </w:tcPr>
          <w:p w:rsidR="0013652F" w:rsidRDefault="0013652F" w:rsidP="0013652F">
            <w:pPr>
              <w:spacing w:line="1" w:lineRule="auto"/>
            </w:pPr>
          </w:p>
        </w:tc>
      </w:tr>
    </w:tbl>
    <w:p w:rsidR="007F75B1" w:rsidRDefault="007F75B1">
      <w:pPr>
        <w:sectPr w:rsidR="007F75B1">
          <w:headerReference w:type="default" r:id="rId195"/>
          <w:footerReference w:type="default" r:id="rId196"/>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F75B1">
              <w:tc>
                <w:tcPr>
                  <w:tcW w:w="3685" w:type="dxa"/>
                  <w:tcBorders>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7F75B1" w:rsidRDefault="006A66A6">
                  <w:pPr>
                    <w:rPr>
                      <w:rFonts w:eastAsia="Arial" w:cs="Arial"/>
                      <w:color w:val="000000"/>
                    </w:rPr>
                  </w:pPr>
                  <w:r>
                    <w:rPr>
                      <w:rFonts w:eastAsia="Arial" w:cs="Arial"/>
                      <w:color w:val="000000"/>
                    </w:rPr>
                    <w:br/>
                    <w:t>Reference Number:</w:t>
                  </w:r>
                </w:p>
              </w:tc>
            </w:tr>
          </w:tbl>
          <w:p w:rsidR="007F75B1" w:rsidRDefault="007F75B1">
            <w:pPr>
              <w:spacing w:line="1" w:lineRule="auto"/>
            </w:pPr>
          </w:p>
        </w:tc>
      </w:tr>
      <w:tr w:rsidR="007F75B1">
        <w:tc>
          <w:tcPr>
            <w:tcW w:w="946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7F75B1">
              <w:trPr>
                <w:trHeight w:hRule="exact" w:val="615"/>
              </w:trPr>
              <w:tc>
                <w:tcPr>
                  <w:tcW w:w="555"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Similar varieties and differences from these varieties</w:t>
                  </w:r>
                </w:p>
              </w:tc>
            </w:tr>
            <w:tr w:rsidR="007F75B1">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F75B1">
                    <w:tc>
                      <w:tcPr>
                        <w:tcW w:w="9445" w:type="dxa"/>
                        <w:tcMar>
                          <w:top w:w="0" w:type="dxa"/>
                          <w:left w:w="80" w:type="dxa"/>
                          <w:bottom w:w="0" w:type="dxa"/>
                          <w:right w:w="80" w:type="dxa"/>
                        </w:tcMar>
                      </w:tcPr>
                      <w:p w:rsidR="007F75B1" w:rsidRDefault="007F75B1">
                        <w:pPr>
                          <w:jc w:val="both"/>
                        </w:pPr>
                      </w:p>
                      <w:p w:rsidR="007F75B1" w:rsidRDefault="006A66A6">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7F75B1" w:rsidRDefault="006A66A6">
                        <w:pPr>
                          <w:jc w:val="both"/>
                        </w:pPr>
                        <w:r>
                          <w:rPr>
                            <w:rFonts w:eastAsia="Arial" w:cs="Arial"/>
                            <w:color w:val="000000"/>
                            <w:sz w:val="18"/>
                            <w:szCs w:val="18"/>
                          </w:rPr>
                          <w:t> </w:t>
                        </w:r>
                      </w:p>
                    </w:tc>
                  </w:tr>
                </w:tbl>
                <w:p w:rsidR="007F75B1" w:rsidRDefault="007F75B1">
                  <w:pPr>
                    <w:spacing w:line="1" w:lineRule="auto"/>
                  </w:pPr>
                </w:p>
              </w:tc>
            </w:tr>
            <w:tr w:rsidR="007F75B1">
              <w:trPr>
                <w:trHeight w:hRule="exact" w:val="739"/>
                <w:hidden/>
              </w:trPr>
              <w:tc>
                <w:tcPr>
                  <w:tcW w:w="9445" w:type="dxa"/>
                  <w:gridSpan w:val="2"/>
                  <w:vMerge w:val="restart"/>
                  <w:tcMar>
                    <w:top w:w="0" w:type="dxa"/>
                    <w:left w:w="0" w:type="dxa"/>
                    <w:bottom w:w="0" w:type="dxa"/>
                    <w:right w:w="0" w:type="dxa"/>
                  </w:tcMar>
                </w:tcPr>
                <w:p w:rsidR="007F75B1" w:rsidRDefault="007F75B1">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F75B1">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F75B1">
                          <w:trPr>
                            <w:jc w:val="center"/>
                          </w:trPr>
                          <w:tc>
                            <w:tcPr>
                              <w:tcW w:w="2361" w:type="dxa"/>
                              <w:tcMar>
                                <w:top w:w="20" w:type="dxa"/>
                                <w:left w:w="0" w:type="dxa"/>
                                <w:bottom w:w="20" w:type="dxa"/>
                                <w:right w:w="0" w:type="dxa"/>
                              </w:tcMar>
                            </w:tcPr>
                            <w:p w:rsidR="007F75B1" w:rsidRDefault="006A66A6">
                              <w:pPr>
                                <w:jc w:val="center"/>
                              </w:pPr>
                              <w:r>
                                <w:rPr>
                                  <w:rFonts w:eastAsia="Arial" w:cs="Arial"/>
                                  <w:color w:val="000000"/>
                                  <w:sz w:val="18"/>
                                  <w:szCs w:val="18"/>
                                </w:rPr>
                                <w:t>Denomination(s) of variety(ies) similar to your candidate variety</w:t>
                              </w:r>
                            </w:p>
                          </w:tc>
                        </w:tr>
                      </w:tbl>
                      <w:p w:rsidR="007F75B1" w:rsidRDefault="007F75B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7F75B1" w:rsidRDefault="007F75B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F75B1">
                          <w:trPr>
                            <w:jc w:val="center"/>
                          </w:trPr>
                          <w:tc>
                            <w:tcPr>
                              <w:tcW w:w="2361" w:type="dxa"/>
                              <w:tcMar>
                                <w:top w:w="0" w:type="dxa"/>
                                <w:left w:w="0" w:type="dxa"/>
                                <w:bottom w:w="0" w:type="dxa"/>
                                <w:right w:w="0" w:type="dxa"/>
                              </w:tcMar>
                            </w:tcPr>
                            <w:p w:rsidR="007F75B1" w:rsidRDefault="006A66A6">
                              <w:pPr>
                                <w:jc w:val="center"/>
                              </w:pPr>
                              <w:r>
                                <w:rPr>
                                  <w:rFonts w:eastAsia="Arial" w:cs="Arial"/>
                                  <w:color w:val="000000"/>
                                  <w:sz w:val="18"/>
                                  <w:szCs w:val="18"/>
                                </w:rPr>
                                <w:t>Characteristic(s) in which your candidate variety differs from the similar variety(ies)</w:t>
                              </w:r>
                            </w:p>
                          </w:tc>
                        </w:tr>
                      </w:tbl>
                      <w:p w:rsidR="007F75B1" w:rsidRDefault="007F75B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7F75B1" w:rsidRDefault="007F75B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F75B1">
                          <w:trPr>
                            <w:jc w:val="center"/>
                          </w:trPr>
                          <w:tc>
                            <w:tcPr>
                              <w:tcW w:w="2361" w:type="dxa"/>
                              <w:tcMar>
                                <w:top w:w="0" w:type="dxa"/>
                                <w:left w:w="0" w:type="dxa"/>
                                <w:bottom w:w="0" w:type="dxa"/>
                                <w:right w:w="0" w:type="dxa"/>
                              </w:tcMar>
                            </w:tcPr>
                            <w:p w:rsidR="007F75B1" w:rsidRDefault="006A66A6">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rsidR="007F75B1" w:rsidRDefault="007F75B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F75B1" w:rsidRDefault="007F75B1">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F75B1">
                          <w:trPr>
                            <w:jc w:val="center"/>
                          </w:trPr>
                          <w:tc>
                            <w:tcPr>
                              <w:tcW w:w="2362" w:type="dxa"/>
                              <w:tcMar>
                                <w:top w:w="0" w:type="dxa"/>
                                <w:left w:w="0" w:type="dxa"/>
                                <w:bottom w:w="0" w:type="dxa"/>
                                <w:right w:w="0" w:type="dxa"/>
                              </w:tcMar>
                            </w:tcPr>
                            <w:p w:rsidR="007F75B1" w:rsidRDefault="006A66A6">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7F75B1" w:rsidRDefault="007F75B1">
                        <w:pPr>
                          <w:spacing w:line="1" w:lineRule="auto"/>
                        </w:pPr>
                      </w:p>
                    </w:tc>
                  </w:tr>
                </w:tbl>
                <w:p w:rsidR="007F75B1" w:rsidRDefault="007F75B1">
                  <w:pPr>
                    <w:spacing w:line="1" w:lineRule="auto"/>
                  </w:pPr>
                </w:p>
              </w:tc>
            </w:tr>
            <w:tr w:rsidR="007F75B1">
              <w:trPr>
                <w:trHeight w:hRule="exact" w:val="2580"/>
                <w:hidden/>
              </w:trPr>
              <w:tc>
                <w:tcPr>
                  <w:tcW w:w="9445" w:type="dxa"/>
                  <w:gridSpan w:val="2"/>
                  <w:vMerge w:val="restart"/>
                  <w:tcMar>
                    <w:top w:w="0" w:type="dxa"/>
                    <w:left w:w="0" w:type="dxa"/>
                    <w:bottom w:w="0" w:type="dxa"/>
                    <w:right w:w="0" w:type="dxa"/>
                  </w:tcMar>
                </w:tcPr>
                <w:p w:rsidR="007F75B1" w:rsidRDefault="007F75B1">
                  <w:pPr>
                    <w:rPr>
                      <w:vanish/>
                    </w:rPr>
                  </w:pPr>
                  <w:bookmarkStart w:id="176" w:name="__bookmark_36"/>
                  <w:bookmarkEnd w:id="176"/>
                </w:p>
                <w:tbl>
                  <w:tblPr>
                    <w:tblOverlap w:val="never"/>
                    <w:tblW w:w="9445" w:type="dxa"/>
                    <w:tblLayout w:type="fixed"/>
                    <w:tblLook w:val="01E0" w:firstRow="1" w:lastRow="1" w:firstColumn="1" w:lastColumn="1" w:noHBand="0" w:noVBand="0"/>
                  </w:tblPr>
                  <w:tblGrid>
                    <w:gridCol w:w="2361"/>
                    <w:gridCol w:w="2361"/>
                    <w:gridCol w:w="2361"/>
                    <w:gridCol w:w="2362"/>
                  </w:tblGrid>
                  <w:tr w:rsidR="007F75B1">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F75B1" w:rsidRDefault="006A66A6">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F75B1">
                          <w:trPr>
                            <w:jc w:val="center"/>
                          </w:trPr>
                          <w:tc>
                            <w:tcPr>
                              <w:tcW w:w="2361" w:type="dxa"/>
                              <w:tcMar>
                                <w:top w:w="0" w:type="dxa"/>
                                <w:left w:w="0" w:type="dxa"/>
                                <w:bottom w:w="0" w:type="dxa"/>
                                <w:right w:w="0" w:type="dxa"/>
                              </w:tcMar>
                            </w:tcPr>
                            <w:p w:rsidR="007F75B1" w:rsidRDefault="007F75B1">
                              <w:pPr>
                                <w:spacing w:line="1" w:lineRule="auto"/>
                                <w:jc w:val="center"/>
                              </w:pPr>
                            </w:p>
                          </w:tc>
                        </w:tr>
                      </w:tbl>
                      <w:p w:rsidR="007F75B1" w:rsidRDefault="007F75B1">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F75B1" w:rsidRDefault="007F75B1">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F75B1">
                          <w:trPr>
                            <w:jc w:val="center"/>
                          </w:trPr>
                          <w:tc>
                            <w:tcPr>
                              <w:tcW w:w="2361" w:type="dxa"/>
                              <w:tcMar>
                                <w:top w:w="0" w:type="dxa"/>
                                <w:left w:w="0" w:type="dxa"/>
                                <w:bottom w:w="0" w:type="dxa"/>
                                <w:right w:w="0" w:type="dxa"/>
                              </w:tcMar>
                            </w:tcPr>
                            <w:p w:rsidR="007F75B1" w:rsidRDefault="007F75B1">
                              <w:pPr>
                                <w:spacing w:line="1" w:lineRule="auto"/>
                                <w:jc w:val="center"/>
                              </w:pPr>
                            </w:p>
                          </w:tc>
                        </w:tr>
                      </w:tbl>
                      <w:p w:rsidR="007F75B1" w:rsidRDefault="007F75B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F75B1" w:rsidRDefault="007F75B1">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F75B1">
                          <w:trPr>
                            <w:jc w:val="center"/>
                          </w:trPr>
                          <w:tc>
                            <w:tcPr>
                              <w:tcW w:w="2362" w:type="dxa"/>
                              <w:tcMar>
                                <w:top w:w="0" w:type="dxa"/>
                                <w:left w:w="0" w:type="dxa"/>
                                <w:bottom w:w="0" w:type="dxa"/>
                                <w:right w:w="0" w:type="dxa"/>
                              </w:tcMar>
                            </w:tcPr>
                            <w:p w:rsidR="007F75B1" w:rsidRDefault="007F75B1">
                              <w:pPr>
                                <w:spacing w:line="1" w:lineRule="auto"/>
                                <w:jc w:val="center"/>
                              </w:pPr>
                            </w:p>
                          </w:tc>
                        </w:tr>
                      </w:tbl>
                      <w:p w:rsidR="007F75B1" w:rsidRDefault="007F75B1">
                        <w:pPr>
                          <w:spacing w:line="1" w:lineRule="auto"/>
                        </w:pPr>
                      </w:p>
                    </w:tc>
                  </w:tr>
                  <w:tr w:rsidR="007F75B1">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r>
                  <w:tr w:rsidR="007F75B1">
                    <w:trPr>
                      <w:trHeight w:hRule="exact" w:val="600"/>
                    </w:trPr>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r>
                  <w:tr w:rsidR="007F75B1">
                    <w:trPr>
                      <w:trHeight w:hRule="exact" w:val="645"/>
                    </w:trPr>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7F75B1" w:rsidRDefault="006A66A6">
                        <w:pPr>
                          <w:jc w:val="center"/>
                          <w:rPr>
                            <w:rFonts w:eastAsia="Arial" w:cs="Arial"/>
                            <w:color w:val="000000"/>
                          </w:rPr>
                        </w:pPr>
                        <w:r>
                          <w:rPr>
                            <w:rFonts w:eastAsia="Arial" w:cs="Arial"/>
                            <w:color w:val="000000"/>
                          </w:rPr>
                          <w:br/>
                          <w:t xml:space="preserve"> </w:t>
                        </w:r>
                      </w:p>
                    </w:tc>
                  </w:tr>
                </w:tbl>
                <w:p w:rsidR="007F75B1" w:rsidRDefault="007F75B1">
                  <w:pPr>
                    <w:spacing w:line="1" w:lineRule="auto"/>
                  </w:pPr>
                </w:p>
              </w:tc>
            </w:tr>
            <w:tr w:rsidR="007F75B1">
              <w:trPr>
                <w:trHeight w:hRule="exact" w:val="1500"/>
              </w:trPr>
              <w:tc>
                <w:tcPr>
                  <w:tcW w:w="555" w:type="dxa"/>
                  <w:tcMar>
                    <w:top w:w="0" w:type="dxa"/>
                    <w:left w:w="0" w:type="dxa"/>
                    <w:bottom w:w="0" w:type="dxa"/>
                    <w:right w:w="0" w:type="dxa"/>
                  </w:tcMar>
                </w:tcPr>
                <w:p w:rsidR="007F75B1" w:rsidRDefault="007F75B1">
                  <w:pPr>
                    <w:spacing w:line="1" w:lineRule="auto"/>
                  </w:pPr>
                </w:p>
              </w:tc>
              <w:tc>
                <w:tcPr>
                  <w:tcW w:w="8890" w:type="dxa"/>
                  <w:tcMar>
                    <w:top w:w="8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7F75B1" w:rsidRDefault="007F75B1">
            <w:pPr>
              <w:spacing w:line="1" w:lineRule="auto"/>
            </w:pPr>
          </w:p>
        </w:tc>
      </w:tr>
    </w:tbl>
    <w:p w:rsidR="007F75B1" w:rsidRDefault="007F75B1">
      <w:pPr>
        <w:sectPr w:rsidR="007F75B1">
          <w:headerReference w:type="default" r:id="rId197"/>
          <w:footerReference w:type="default" r:id="rId198"/>
          <w:pgSz w:w="11905" w:h="16837"/>
          <w:pgMar w:top="510" w:right="1133"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F75B1">
              <w:tc>
                <w:tcPr>
                  <w:tcW w:w="3685" w:type="dxa"/>
                  <w:tcBorders>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7F75B1" w:rsidRDefault="006A66A6">
                  <w:pPr>
                    <w:rPr>
                      <w:rFonts w:eastAsia="Arial" w:cs="Arial"/>
                      <w:color w:val="000000"/>
                    </w:rPr>
                  </w:pPr>
                  <w:r>
                    <w:rPr>
                      <w:rFonts w:eastAsia="Arial" w:cs="Arial"/>
                      <w:color w:val="000000"/>
                    </w:rPr>
                    <w:br/>
                    <w:t>Reference Number:</w:t>
                  </w:r>
                </w:p>
              </w:tc>
            </w:tr>
          </w:tbl>
          <w:p w:rsidR="007F75B1" w:rsidRDefault="007F75B1">
            <w:pPr>
              <w:spacing w:line="1" w:lineRule="auto"/>
            </w:pPr>
          </w:p>
        </w:tc>
      </w:tr>
      <w:tr w:rsidR="007F75B1">
        <w:tc>
          <w:tcPr>
            <w:tcW w:w="946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bl>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F75B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F75B1">
                    <w:tc>
                      <w:tcPr>
                        <w:tcW w:w="657" w:type="dxa"/>
                        <w:tcMar>
                          <w:top w:w="0" w:type="dxa"/>
                          <w:left w:w="0" w:type="dxa"/>
                          <w:bottom w:w="0" w:type="dxa"/>
                          <w:right w:w="0" w:type="dxa"/>
                        </w:tcMar>
                      </w:tcPr>
                      <w:p w:rsidR="007F75B1" w:rsidRDefault="006A66A6">
                        <w:bookmarkStart w:id="177" w:name="__bookmark_37"/>
                        <w:bookmarkEnd w:id="177"/>
                        <w:r>
                          <w:rPr>
                            <w:rFonts w:eastAsia="Arial" w:cs="Arial"/>
                            <w:color w:val="000000"/>
                            <w:position w:val="4"/>
                            <w:sz w:val="14"/>
                            <w:szCs w:val="14"/>
                          </w:rPr>
                          <w:t>#</w:t>
                        </w:r>
                        <w:r>
                          <w:rPr>
                            <w:rFonts w:eastAsia="Arial" w:cs="Arial"/>
                            <w:color w:val="000000"/>
                            <w:sz w:val="18"/>
                            <w:szCs w:val="18"/>
                          </w:rPr>
                          <w:t>7.</w:t>
                        </w:r>
                      </w:p>
                    </w:tc>
                  </w:tr>
                </w:tbl>
                <w:p w:rsidR="007F75B1" w:rsidRDefault="007F75B1">
                  <w:pPr>
                    <w:spacing w:line="1" w:lineRule="auto"/>
                  </w:pPr>
                </w:p>
              </w:tc>
              <w:tc>
                <w:tcPr>
                  <w:tcW w:w="8728"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7F75B1">
                  <w:pPr>
                    <w:spacing w:line="1" w:lineRule="auto"/>
                  </w:pPr>
                </w:p>
              </w:tc>
              <w:tc>
                <w:tcPr>
                  <w:tcW w:w="7991" w:type="dxa"/>
                  <w:gridSpan w:val="3"/>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737"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w:t>
                  </w:r>
                </w:p>
              </w:tc>
            </w:tr>
            <w:tr w:rsidR="007F75B1">
              <w:tc>
                <w:tcPr>
                  <w:tcW w:w="737" w:type="dxa"/>
                  <w:tcMar>
                    <w:top w:w="0" w:type="dxa"/>
                    <w:left w:w="0" w:type="dxa"/>
                    <w:bottom w:w="0" w:type="dxa"/>
                    <w:right w:w="0" w:type="dxa"/>
                  </w:tcMar>
                </w:tcPr>
                <w:p w:rsidR="007F75B1" w:rsidRDefault="007F75B1">
                  <w:pPr>
                    <w:spacing w:line="1" w:lineRule="auto"/>
                  </w:pPr>
                </w:p>
              </w:tc>
              <w:tc>
                <w:tcPr>
                  <w:tcW w:w="8728"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(If yes, please provide details)</w:t>
                  </w:r>
                </w:p>
              </w:tc>
            </w:tr>
            <w:tr w:rsidR="007F75B1">
              <w:tc>
                <w:tcPr>
                  <w:tcW w:w="737"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w:t>
                  </w:r>
                </w:p>
              </w:tc>
            </w:tr>
            <w:tr w:rsidR="007F75B1">
              <w:tc>
                <w:tcPr>
                  <w:tcW w:w="737" w:type="dxa"/>
                  <w:tcMar>
                    <w:top w:w="0" w:type="dxa"/>
                    <w:left w:w="0" w:type="dxa"/>
                    <w:bottom w:w="0" w:type="dxa"/>
                    <w:right w:w="0" w:type="dxa"/>
                  </w:tcMar>
                </w:tcPr>
                <w:p w:rsidR="007F75B1" w:rsidRDefault="007F75B1">
                  <w:pPr>
                    <w:spacing w:line="1" w:lineRule="auto"/>
                  </w:pPr>
                </w:p>
              </w:tc>
              <w:tc>
                <w:tcPr>
                  <w:tcW w:w="8728"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(If yes, please provide details)</w:t>
                  </w:r>
                </w:p>
              </w:tc>
            </w:tr>
            <w:tr w:rsidR="007F75B1">
              <w:tc>
                <w:tcPr>
                  <w:tcW w:w="737"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7F75B1" w:rsidRDefault="00522DCD">
                  <w:pPr>
                    <w:rPr>
                      <w:rFonts w:eastAsia="Arial" w:cs="Arial"/>
                      <w:color w:val="000000"/>
                      <w:sz w:val="18"/>
                      <w:szCs w:val="18"/>
                    </w:rPr>
                  </w:pPr>
                  <w:r>
                    <w:rPr>
                      <w:rFonts w:eastAsia="Arial" w:cs="Arial"/>
                      <w:color w:val="000000"/>
                      <w:sz w:val="18"/>
                      <w:szCs w:val="18"/>
                    </w:rPr>
                    <w:br/>
                  </w:r>
                  <w:r w:rsidR="006A66A6">
                    <w:rPr>
                      <w:rFonts w:eastAsia="Arial" w:cs="Arial"/>
                      <w:color w:val="000000"/>
                      <w:sz w:val="18"/>
                      <w:szCs w:val="18"/>
                    </w:rPr>
                    <w:t>Other information</w:t>
                  </w:r>
                </w:p>
                <w:p w:rsidR="00D90E3D" w:rsidRDefault="00D90E3D">
                  <w:pPr>
                    <w:rPr>
                      <w:rFonts w:eastAsia="Arial" w:cs="Arial"/>
                      <w:color w:val="000000"/>
                      <w:sz w:val="18"/>
                      <w:szCs w:val="18"/>
                    </w:rPr>
                  </w:pPr>
                </w:p>
                <w:p w:rsidR="00522DCD" w:rsidRPr="008229A9" w:rsidRDefault="00522DCD" w:rsidP="00522DCD">
                  <w:pPr>
                    <w:rPr>
                      <w:sz w:val="18"/>
                      <w:szCs w:val="18"/>
                    </w:rPr>
                  </w:pPr>
                  <w:r w:rsidRPr="008229A9">
                    <w:rPr>
                      <w:sz w:val="18"/>
                      <w:szCs w:val="18"/>
                    </w:rPr>
                    <w:t>7.3.1</w:t>
                  </w:r>
                  <w:r>
                    <w:rPr>
                      <w:sz w:val="18"/>
                      <w:szCs w:val="18"/>
                    </w:rPr>
                    <w:tab/>
                  </w:r>
                  <w:r w:rsidRPr="008229A9">
                    <w:rPr>
                      <w:sz w:val="18"/>
                      <w:szCs w:val="18"/>
                    </w:rPr>
                    <w:t>Other characteristics</w:t>
                  </w:r>
                </w:p>
                <w:p w:rsidR="00522DCD" w:rsidRDefault="00522DCD" w:rsidP="00522DCD">
                  <w:pPr>
                    <w:rPr>
                      <w:sz w:val="18"/>
                      <w:szCs w:val="18"/>
                    </w:rPr>
                  </w:pPr>
                </w:p>
                <w:p w:rsidR="00522DCD" w:rsidRPr="008229A9" w:rsidRDefault="00522DCD" w:rsidP="00522DCD">
                  <w:pPr>
                    <w:rPr>
                      <w:sz w:val="18"/>
                      <w:szCs w:val="18"/>
                    </w:rPr>
                  </w:pPr>
                  <w:r>
                    <w:rPr>
                      <w:sz w:val="18"/>
                      <w:szCs w:val="18"/>
                    </w:rPr>
                    <w:t>(</w:t>
                  </w:r>
                  <w:r w:rsidRPr="008229A9">
                    <w:rPr>
                      <w:sz w:val="18"/>
                      <w:szCs w:val="18"/>
                    </w:rPr>
                    <w:t>a) Fruits of the variety reach maturity</w:t>
                  </w:r>
                  <w:r w:rsidRPr="008229A9">
                    <w:rPr>
                      <w:sz w:val="18"/>
                      <w:szCs w:val="18"/>
                    </w:rPr>
                    <w:tab/>
                    <w:t xml:space="preserve">yes [  ] / no [  ]       </w:t>
                  </w:r>
                </w:p>
                <w:p w:rsidR="00522DCD" w:rsidRDefault="00522DCD" w:rsidP="00522DCD">
                  <w:pPr>
                    <w:rPr>
                      <w:sz w:val="18"/>
                      <w:szCs w:val="18"/>
                    </w:rPr>
                  </w:pPr>
                  <w:r>
                    <w:rPr>
                      <w:sz w:val="18"/>
                      <w:szCs w:val="18"/>
                    </w:rPr>
                    <w:t>(</w:t>
                  </w:r>
                  <w:r w:rsidRPr="008229A9">
                    <w:rPr>
                      <w:sz w:val="18"/>
                      <w:szCs w:val="18"/>
                    </w:rPr>
                    <w:t>b) LSL gene present</w:t>
                  </w:r>
                  <w:r w:rsidRPr="008229A9">
                    <w:rPr>
                      <w:sz w:val="18"/>
                      <w:szCs w:val="18"/>
                    </w:rPr>
                    <w:tab/>
                  </w:r>
                  <w:r>
                    <w:rPr>
                      <w:sz w:val="18"/>
                      <w:szCs w:val="18"/>
                    </w:rPr>
                    <w:tab/>
                  </w:r>
                  <w:r>
                    <w:rPr>
                      <w:sz w:val="18"/>
                      <w:szCs w:val="18"/>
                    </w:rPr>
                    <w:tab/>
                  </w:r>
                  <w:r w:rsidRPr="008229A9">
                    <w:rPr>
                      <w:sz w:val="18"/>
                      <w:szCs w:val="18"/>
                    </w:rPr>
                    <w:t>yes [  ] / no [  ]</w:t>
                  </w:r>
                </w:p>
                <w:p w:rsidR="00522DCD" w:rsidRPr="008229A9" w:rsidRDefault="00522DCD" w:rsidP="00522DCD">
                  <w:pPr>
                    <w:rPr>
                      <w:sz w:val="18"/>
                      <w:szCs w:val="18"/>
                    </w:rPr>
                  </w:pPr>
                  <w:r w:rsidRPr="008229A9">
                    <w:rPr>
                      <w:sz w:val="18"/>
                      <w:szCs w:val="18"/>
                    </w:rPr>
                    <w:t xml:space="preserve">          </w:t>
                  </w:r>
                </w:p>
                <w:p w:rsidR="00522DCD" w:rsidRPr="008229A9" w:rsidRDefault="00522DCD" w:rsidP="00522DCD">
                  <w:pPr>
                    <w:rPr>
                      <w:sz w:val="18"/>
                      <w:szCs w:val="18"/>
                    </w:rPr>
                  </w:pPr>
                  <w:r>
                    <w:rPr>
                      <w:sz w:val="18"/>
                      <w:szCs w:val="18"/>
                    </w:rPr>
                    <w:t>(</w:t>
                  </w:r>
                  <w:r w:rsidRPr="008229A9">
                    <w:rPr>
                      <w:sz w:val="18"/>
                      <w:szCs w:val="18"/>
                    </w:rPr>
                    <w:t>c) LSL genetics</w:t>
                  </w:r>
                  <w:r w:rsidRPr="008229A9">
                    <w:rPr>
                      <w:sz w:val="18"/>
                      <w:szCs w:val="18"/>
                    </w:rPr>
                    <w:tab/>
                  </w:r>
                  <w:r>
                    <w:rPr>
                      <w:sz w:val="18"/>
                      <w:szCs w:val="18"/>
                    </w:rPr>
                    <w:tab/>
                  </w:r>
                  <w:r>
                    <w:rPr>
                      <w:sz w:val="18"/>
                      <w:szCs w:val="18"/>
                    </w:rPr>
                    <w:tab/>
                  </w:r>
                  <w:r>
                    <w:rPr>
                      <w:sz w:val="18"/>
                      <w:szCs w:val="18"/>
                    </w:rPr>
                    <w:tab/>
                  </w:r>
                  <w:r w:rsidRPr="008229A9">
                    <w:rPr>
                      <w:sz w:val="18"/>
                      <w:szCs w:val="18"/>
                    </w:rPr>
                    <w:t xml:space="preserve">homozygous RIN [  ] / heterozygous RIN [  ]          </w:t>
                  </w:r>
                </w:p>
                <w:p w:rsidR="00522DCD" w:rsidRPr="008229A9" w:rsidRDefault="00522DCD" w:rsidP="00522DCD">
                  <w:pPr>
                    <w:rPr>
                      <w:sz w:val="18"/>
                      <w:szCs w:val="18"/>
                    </w:rPr>
                  </w:pPr>
                  <w:r w:rsidRPr="008229A9">
                    <w:rPr>
                      <w:sz w:val="18"/>
                      <w:szCs w:val="18"/>
                    </w:rPr>
                    <w:tab/>
                  </w:r>
                  <w:r w:rsidRPr="008229A9">
                    <w:rPr>
                      <w:sz w:val="18"/>
                      <w:szCs w:val="18"/>
                    </w:rPr>
                    <w:tab/>
                  </w:r>
                  <w:r>
                    <w:rPr>
                      <w:sz w:val="18"/>
                      <w:szCs w:val="18"/>
                    </w:rPr>
                    <w:tab/>
                  </w:r>
                  <w:r>
                    <w:rPr>
                      <w:sz w:val="18"/>
                      <w:szCs w:val="18"/>
                    </w:rPr>
                    <w:tab/>
                  </w:r>
                  <w:r w:rsidRPr="008229A9">
                    <w:rPr>
                      <w:sz w:val="18"/>
                      <w:szCs w:val="18"/>
                    </w:rPr>
                    <w:tab/>
                    <w:t xml:space="preserve">homozygous NOR [  ] / heterozygous NOR [  ] /  </w:t>
                  </w:r>
                </w:p>
                <w:p w:rsidR="00522DCD" w:rsidRPr="008229A9" w:rsidRDefault="00522DCD" w:rsidP="00522DCD">
                  <w:pPr>
                    <w:rPr>
                      <w:sz w:val="18"/>
                      <w:szCs w:val="18"/>
                    </w:rPr>
                  </w:pPr>
                  <w:r w:rsidRPr="008229A9">
                    <w:rPr>
                      <w:sz w:val="18"/>
                      <w:szCs w:val="18"/>
                    </w:rPr>
                    <w:tab/>
                  </w:r>
                  <w:r w:rsidRPr="008229A9">
                    <w:rPr>
                      <w:sz w:val="18"/>
                      <w:szCs w:val="18"/>
                    </w:rPr>
                    <w:tab/>
                  </w:r>
                  <w:r w:rsidRPr="008229A9">
                    <w:rPr>
                      <w:sz w:val="18"/>
                      <w:szCs w:val="18"/>
                    </w:rPr>
                    <w:tab/>
                  </w:r>
                  <w:r>
                    <w:rPr>
                      <w:sz w:val="18"/>
                      <w:szCs w:val="18"/>
                    </w:rPr>
                    <w:tab/>
                  </w:r>
                  <w:r>
                    <w:rPr>
                      <w:sz w:val="18"/>
                      <w:szCs w:val="18"/>
                    </w:rPr>
                    <w:tab/>
                  </w:r>
                  <w:r w:rsidRPr="008229A9">
                    <w:rPr>
                      <w:sz w:val="18"/>
                      <w:szCs w:val="18"/>
                    </w:rPr>
                    <w:t xml:space="preserve">not known [  ] / other (please specify) [  ]          </w:t>
                  </w:r>
                </w:p>
                <w:p w:rsidR="00522DCD" w:rsidRPr="008229A9" w:rsidRDefault="00522DCD" w:rsidP="00522DCD">
                  <w:pPr>
                    <w:rPr>
                      <w:sz w:val="18"/>
                      <w:szCs w:val="18"/>
                    </w:rPr>
                  </w:pPr>
                </w:p>
                <w:p w:rsidR="00522DCD" w:rsidRDefault="00522DCD" w:rsidP="00522DCD">
                  <w:pPr>
                    <w:rPr>
                      <w:sz w:val="18"/>
                      <w:szCs w:val="18"/>
                    </w:rPr>
                  </w:pPr>
                  <w:r w:rsidRPr="008229A9">
                    <w:rPr>
                      <w:sz w:val="18"/>
                      <w:szCs w:val="18"/>
                    </w:rPr>
                    <w:t>7.3.2</w:t>
                  </w:r>
                  <w:r>
                    <w:rPr>
                      <w:sz w:val="18"/>
                      <w:szCs w:val="18"/>
                    </w:rPr>
                    <w:tab/>
                  </w:r>
                  <w:r w:rsidRPr="008229A9">
                    <w:rPr>
                      <w:sz w:val="18"/>
                      <w:szCs w:val="18"/>
                    </w:rPr>
                    <w:t>Resistance to:</w:t>
                  </w:r>
                </w:p>
                <w:p w:rsidR="00522DCD" w:rsidRPr="008229A9" w:rsidRDefault="00522DCD" w:rsidP="00522DCD">
                  <w:pPr>
                    <w:tabs>
                      <w:tab w:val="left" w:pos="5760"/>
                    </w:tabs>
                    <w:rPr>
                      <w:sz w:val="18"/>
                      <w:szCs w:val="18"/>
                    </w:rPr>
                  </w:pPr>
                  <w:r w:rsidRPr="008229A9">
                    <w:rPr>
                      <w:sz w:val="18"/>
                      <w:szCs w:val="18"/>
                    </w:rPr>
                    <w:t xml:space="preserve">                                   </w:t>
                  </w:r>
                  <w:r>
                    <w:rPr>
                      <w:sz w:val="18"/>
                      <w:szCs w:val="18"/>
                    </w:rPr>
                    <w:tab/>
                  </w:r>
                  <w:r w:rsidRPr="008229A9">
                    <w:rPr>
                      <w:sz w:val="18"/>
                      <w:szCs w:val="18"/>
                    </w:rPr>
                    <w:t>absent    present   not tested</w:t>
                  </w:r>
                </w:p>
                <w:p w:rsidR="00522DCD" w:rsidRPr="008229A9" w:rsidRDefault="00522DCD" w:rsidP="00522DCD">
                  <w:pPr>
                    <w:tabs>
                      <w:tab w:val="left" w:pos="3969"/>
                      <w:tab w:val="left" w:pos="5954"/>
                    </w:tabs>
                    <w:rPr>
                      <w:sz w:val="18"/>
                      <w:szCs w:val="18"/>
                    </w:rPr>
                  </w:pPr>
                  <w:r>
                    <w:rPr>
                      <w:sz w:val="18"/>
                      <w:szCs w:val="18"/>
                    </w:rPr>
                    <w:t>(</w:t>
                  </w:r>
                  <w:r w:rsidRPr="008229A9">
                    <w:rPr>
                      <w:sz w:val="18"/>
                      <w:szCs w:val="18"/>
                    </w:rPr>
                    <w:t xml:space="preserve">a) </w:t>
                  </w:r>
                  <w:r w:rsidRPr="008229A9">
                    <w:rPr>
                      <w:i/>
                      <w:sz w:val="18"/>
                      <w:szCs w:val="18"/>
                    </w:rPr>
                    <w:t>Fusarium</w:t>
                  </w:r>
                  <w:r w:rsidRPr="008229A9">
                    <w:rPr>
                      <w:sz w:val="18"/>
                      <w:szCs w:val="18"/>
                    </w:rPr>
                    <w:t xml:space="preserve"> </w:t>
                  </w:r>
                  <w:r w:rsidRPr="00CC5987">
                    <w:rPr>
                      <w:i/>
                      <w:sz w:val="18"/>
                      <w:szCs w:val="18"/>
                    </w:rPr>
                    <w:t>oxysporum f.</w:t>
                  </w:r>
                  <w:r w:rsidRPr="008229A9">
                    <w:rPr>
                      <w:sz w:val="18"/>
                      <w:szCs w:val="18"/>
                    </w:rPr>
                    <w:t xml:space="preserve"> </w:t>
                  </w:r>
                  <w:r w:rsidRPr="00884373">
                    <w:rPr>
                      <w:i/>
                      <w:iCs/>
                      <w:sz w:val="18"/>
                      <w:szCs w:val="18"/>
                    </w:rPr>
                    <w:t>sp.</w:t>
                  </w:r>
                  <w:r w:rsidRPr="008229A9">
                    <w:rPr>
                      <w:sz w:val="18"/>
                      <w:szCs w:val="18"/>
                    </w:rPr>
                    <w:t xml:space="preserve"> </w:t>
                  </w:r>
                  <w:r>
                    <w:rPr>
                      <w:i/>
                      <w:sz w:val="18"/>
                      <w:szCs w:val="18"/>
                    </w:rPr>
                    <w:t>l</w:t>
                  </w:r>
                  <w:r w:rsidRPr="008229A9">
                    <w:rPr>
                      <w:i/>
                      <w:sz w:val="18"/>
                      <w:szCs w:val="18"/>
                    </w:rPr>
                    <w:t>ycopersici (</w:t>
                  </w:r>
                  <w:r w:rsidRPr="008229A9">
                    <w:rPr>
                      <w:iCs/>
                      <w:sz w:val="18"/>
                      <w:szCs w:val="18"/>
                    </w:rPr>
                    <w:t>Fol)</w:t>
                  </w:r>
                  <w:r w:rsidRPr="008229A9">
                    <w:rPr>
                      <w:sz w:val="18"/>
                      <w:szCs w:val="18"/>
                    </w:rPr>
                    <w:t xml:space="preserve"> race 2EU/ 3US (char. 49)</w:t>
                  </w:r>
                  <w:r w:rsidRPr="008229A9">
                    <w:rPr>
                      <w:sz w:val="18"/>
                      <w:szCs w:val="18"/>
                    </w:rPr>
                    <w:tab/>
                    <w:t xml:space="preserve">[  ]          [  ]          [  ] </w:t>
                  </w:r>
                </w:p>
                <w:p w:rsidR="00522DCD" w:rsidRPr="008229A9" w:rsidRDefault="00522DCD" w:rsidP="00522DCD">
                  <w:pPr>
                    <w:tabs>
                      <w:tab w:val="left" w:pos="3969"/>
                    </w:tabs>
                    <w:rPr>
                      <w:sz w:val="18"/>
                      <w:szCs w:val="18"/>
                    </w:rPr>
                  </w:pPr>
                  <w:r w:rsidRPr="008229A9">
                    <w:rPr>
                      <w:sz w:val="18"/>
                      <w:szCs w:val="18"/>
                    </w:rPr>
                    <w:t xml:space="preserve">                    </w:t>
                  </w:r>
                  <w:r w:rsidRPr="008229A9">
                    <w:rPr>
                      <w:sz w:val="18"/>
                      <w:szCs w:val="18"/>
                    </w:rPr>
                    <w:tab/>
                  </w:r>
                </w:p>
                <w:p w:rsidR="00522DCD" w:rsidRPr="008229A9" w:rsidRDefault="00522DCD" w:rsidP="00522DCD">
                  <w:pPr>
                    <w:tabs>
                      <w:tab w:val="left" w:pos="3969"/>
                      <w:tab w:val="left" w:pos="5954"/>
                    </w:tabs>
                    <w:rPr>
                      <w:sz w:val="18"/>
                      <w:szCs w:val="18"/>
                    </w:rPr>
                  </w:pPr>
                  <w:r>
                    <w:rPr>
                      <w:sz w:val="18"/>
                      <w:szCs w:val="18"/>
                    </w:rPr>
                    <w:t>(</w:t>
                  </w:r>
                  <w:r w:rsidRPr="008229A9">
                    <w:rPr>
                      <w:sz w:val="18"/>
                      <w:szCs w:val="18"/>
                    </w:rPr>
                    <w:t xml:space="preserve">b) </w:t>
                  </w:r>
                  <w:r w:rsidRPr="008229A9">
                    <w:rPr>
                      <w:i/>
                      <w:sz w:val="18"/>
                      <w:szCs w:val="18"/>
                    </w:rPr>
                    <w:t>Fusarium oxysporum f. sp. radicis-lycopersici</w:t>
                  </w:r>
                  <w:r w:rsidRPr="008229A9">
                    <w:rPr>
                      <w:sz w:val="18"/>
                      <w:szCs w:val="18"/>
                    </w:rPr>
                    <w:t xml:space="preserve"> (For) (char. 50)</w:t>
                  </w:r>
                  <w:r w:rsidRPr="008229A9">
                    <w:rPr>
                      <w:sz w:val="18"/>
                      <w:szCs w:val="18"/>
                    </w:rPr>
                    <w:tab/>
                    <w:t xml:space="preserve">[  ]          [  ]          [  ] </w:t>
                  </w:r>
                </w:p>
                <w:p w:rsidR="00522DCD" w:rsidRPr="008229A9" w:rsidRDefault="00522DCD" w:rsidP="00522DCD">
                  <w:pPr>
                    <w:rPr>
                      <w:sz w:val="18"/>
                      <w:szCs w:val="18"/>
                    </w:rPr>
                  </w:pPr>
                  <w:r w:rsidRPr="008229A9">
                    <w:rPr>
                      <w:sz w:val="18"/>
                      <w:szCs w:val="18"/>
                    </w:rPr>
                    <w:tab/>
                  </w:r>
                  <w:r w:rsidRPr="008229A9">
                    <w:rPr>
                      <w:sz w:val="18"/>
                      <w:szCs w:val="18"/>
                    </w:rPr>
                    <w:br/>
                  </w:r>
                  <w:r>
                    <w:rPr>
                      <w:sz w:val="18"/>
                      <w:szCs w:val="18"/>
                    </w:rPr>
                    <w:t>(</w:t>
                  </w:r>
                  <w:r w:rsidRPr="008229A9">
                    <w:rPr>
                      <w:sz w:val="18"/>
                      <w:szCs w:val="18"/>
                    </w:rPr>
                    <w:t xml:space="preserve">c) </w:t>
                  </w:r>
                  <w:r w:rsidRPr="00884373">
                    <w:rPr>
                      <w:i/>
                      <w:iCs/>
                      <w:sz w:val="18"/>
                      <w:szCs w:val="18"/>
                    </w:rPr>
                    <w:t>Passalora fulva</w:t>
                  </w:r>
                  <w:r w:rsidRPr="008229A9">
                    <w:rPr>
                      <w:sz w:val="18"/>
                      <w:szCs w:val="18"/>
                    </w:rPr>
                    <w:t xml:space="preserve"> (Pf)</w:t>
                  </w:r>
                </w:p>
                <w:p w:rsidR="00522DCD" w:rsidRPr="008229A9" w:rsidRDefault="00522DCD" w:rsidP="00522DCD">
                  <w:pPr>
                    <w:tabs>
                      <w:tab w:val="left" w:pos="510"/>
                      <w:tab w:val="left" w:pos="5954"/>
                    </w:tabs>
                    <w:rPr>
                      <w:sz w:val="18"/>
                      <w:szCs w:val="18"/>
                    </w:rPr>
                  </w:pPr>
                  <w:r w:rsidRPr="008229A9">
                    <w:rPr>
                      <w:sz w:val="18"/>
                      <w:szCs w:val="18"/>
                    </w:rPr>
                    <w:tab/>
                    <w:t>(i) Race 0 (char. 51)</w:t>
                  </w:r>
                  <w:r w:rsidRPr="008229A9">
                    <w:rPr>
                      <w:sz w:val="18"/>
                      <w:szCs w:val="18"/>
                    </w:rPr>
                    <w:tab/>
                    <w:t xml:space="preserve">[  ]          [  ]          [  ]                                                     </w:t>
                  </w:r>
                </w:p>
                <w:p w:rsidR="00522DCD" w:rsidRPr="008229A9" w:rsidRDefault="00522DCD" w:rsidP="00522DCD">
                  <w:pPr>
                    <w:tabs>
                      <w:tab w:val="left" w:pos="510"/>
                      <w:tab w:val="left" w:pos="5954"/>
                    </w:tabs>
                    <w:rPr>
                      <w:sz w:val="18"/>
                      <w:szCs w:val="18"/>
                    </w:rPr>
                  </w:pPr>
                  <w:r w:rsidRPr="008229A9">
                    <w:rPr>
                      <w:sz w:val="18"/>
                      <w:szCs w:val="18"/>
                    </w:rPr>
                    <w:tab/>
                    <w:t>(ii) group A (char. 52)</w:t>
                  </w:r>
                  <w:r w:rsidRPr="008229A9">
                    <w:rPr>
                      <w:sz w:val="18"/>
                      <w:szCs w:val="18"/>
                    </w:rPr>
                    <w:tab/>
                    <w:t xml:space="preserve">[  ]          [  ]          [  ]                                                </w:t>
                  </w:r>
                </w:p>
                <w:p w:rsidR="00522DCD" w:rsidRPr="008229A9" w:rsidRDefault="00522DCD" w:rsidP="00522DCD">
                  <w:pPr>
                    <w:tabs>
                      <w:tab w:val="left" w:pos="510"/>
                      <w:tab w:val="left" w:pos="5954"/>
                    </w:tabs>
                    <w:rPr>
                      <w:sz w:val="18"/>
                      <w:szCs w:val="18"/>
                    </w:rPr>
                  </w:pPr>
                  <w:r w:rsidRPr="008229A9">
                    <w:rPr>
                      <w:sz w:val="18"/>
                      <w:szCs w:val="18"/>
                    </w:rPr>
                    <w:tab/>
                    <w:t>(iii) group B (char. 53)</w:t>
                  </w:r>
                  <w:r w:rsidRPr="008229A9">
                    <w:rPr>
                      <w:sz w:val="18"/>
                      <w:szCs w:val="18"/>
                    </w:rPr>
                    <w:tab/>
                    <w:t xml:space="preserve">[  ]          [  ]          [  ]                                                                           </w:t>
                  </w:r>
                </w:p>
                <w:p w:rsidR="00522DCD" w:rsidRPr="00E23A73" w:rsidRDefault="00522DCD" w:rsidP="00522DCD">
                  <w:pPr>
                    <w:tabs>
                      <w:tab w:val="left" w:pos="510"/>
                      <w:tab w:val="left" w:pos="5954"/>
                    </w:tabs>
                    <w:rPr>
                      <w:sz w:val="18"/>
                      <w:szCs w:val="18"/>
                    </w:rPr>
                  </w:pPr>
                  <w:r w:rsidRPr="008229A9">
                    <w:rPr>
                      <w:sz w:val="18"/>
                      <w:szCs w:val="18"/>
                    </w:rPr>
                    <w:tab/>
                    <w:t xml:space="preserve">(iv) group </w:t>
                  </w:r>
                  <w:r w:rsidRPr="00E23A73">
                    <w:rPr>
                      <w:sz w:val="18"/>
                      <w:szCs w:val="18"/>
                    </w:rPr>
                    <w:t>C (char. 54)</w:t>
                  </w:r>
                  <w:r w:rsidRPr="00E23A73">
                    <w:rPr>
                      <w:sz w:val="18"/>
                      <w:szCs w:val="18"/>
                    </w:rPr>
                    <w:tab/>
                    <w:t xml:space="preserve">[  ]          [  ]          [  ]                                                                               </w:t>
                  </w:r>
                </w:p>
                <w:p w:rsidR="00522DCD" w:rsidRPr="00E23A73" w:rsidRDefault="00522DCD" w:rsidP="00522DCD">
                  <w:pPr>
                    <w:tabs>
                      <w:tab w:val="left" w:pos="510"/>
                      <w:tab w:val="left" w:pos="5954"/>
                    </w:tabs>
                    <w:rPr>
                      <w:sz w:val="18"/>
                      <w:szCs w:val="18"/>
                    </w:rPr>
                  </w:pPr>
                  <w:r w:rsidRPr="00E23A73">
                    <w:rPr>
                      <w:sz w:val="18"/>
                      <w:szCs w:val="18"/>
                    </w:rPr>
                    <w:tab/>
                    <w:t>(v) group D (char. 55)</w:t>
                  </w:r>
                  <w:r w:rsidRPr="00E23A73">
                    <w:rPr>
                      <w:sz w:val="18"/>
                      <w:szCs w:val="18"/>
                    </w:rPr>
                    <w:tab/>
                    <w:t xml:space="preserve">[  ]          [  ]          [  ]                                                                            </w:t>
                  </w:r>
                </w:p>
                <w:p w:rsidR="00522DCD" w:rsidRPr="00E23A73" w:rsidRDefault="00522DCD" w:rsidP="00522DCD">
                  <w:pPr>
                    <w:tabs>
                      <w:tab w:val="left" w:pos="510"/>
                      <w:tab w:val="left" w:pos="5954"/>
                    </w:tabs>
                    <w:rPr>
                      <w:sz w:val="18"/>
                      <w:szCs w:val="18"/>
                    </w:rPr>
                  </w:pPr>
                  <w:r w:rsidRPr="00E23A73">
                    <w:rPr>
                      <w:sz w:val="18"/>
                      <w:szCs w:val="18"/>
                    </w:rPr>
                    <w:tab/>
                    <w:t>(vi) group E (char. 56)</w:t>
                  </w:r>
                  <w:r w:rsidRPr="00E23A73">
                    <w:rPr>
                      <w:sz w:val="18"/>
                      <w:szCs w:val="18"/>
                    </w:rPr>
                    <w:tab/>
                    <w:t>[  ]          [  ]          [  ]</w:t>
                  </w:r>
                </w:p>
                <w:p w:rsidR="00522DCD" w:rsidRPr="00E23A73" w:rsidRDefault="00522DCD" w:rsidP="00522DCD">
                  <w:pPr>
                    <w:tabs>
                      <w:tab w:val="left" w:pos="3969"/>
                      <w:tab w:val="left" w:pos="5954"/>
                    </w:tabs>
                    <w:rPr>
                      <w:sz w:val="18"/>
                      <w:szCs w:val="18"/>
                    </w:rPr>
                  </w:pPr>
                  <w:r w:rsidRPr="00E23A73">
                    <w:rPr>
                      <w:sz w:val="18"/>
                      <w:szCs w:val="18"/>
                    </w:rPr>
                    <w:t xml:space="preserve">          (vii) group F (char. 57)</w:t>
                  </w:r>
                  <w:r w:rsidRPr="00E23A73">
                    <w:rPr>
                      <w:sz w:val="18"/>
                      <w:szCs w:val="18"/>
                    </w:rPr>
                    <w:tab/>
                  </w:r>
                  <w:r w:rsidRPr="00E23A73">
                    <w:rPr>
                      <w:sz w:val="18"/>
                      <w:szCs w:val="18"/>
                    </w:rPr>
                    <w:tab/>
                    <w:t xml:space="preserve">[  ]          [  ]          [  ]                                                                            </w:t>
                  </w:r>
                </w:p>
                <w:p w:rsidR="00522DCD" w:rsidRPr="00E23A73" w:rsidRDefault="00522DCD" w:rsidP="00522DCD">
                  <w:pPr>
                    <w:tabs>
                      <w:tab w:val="left" w:pos="510"/>
                      <w:tab w:val="left" w:pos="5954"/>
                    </w:tabs>
                    <w:rPr>
                      <w:sz w:val="18"/>
                      <w:szCs w:val="18"/>
                    </w:rPr>
                  </w:pPr>
                  <w:r w:rsidRPr="00E23A73">
                    <w:rPr>
                      <w:sz w:val="18"/>
                      <w:szCs w:val="18"/>
                    </w:rPr>
                    <w:tab/>
                    <w:t>(viii) group J (char. 58)</w:t>
                  </w:r>
                  <w:r w:rsidRPr="00E23A73">
                    <w:rPr>
                      <w:sz w:val="18"/>
                      <w:szCs w:val="18"/>
                    </w:rPr>
                    <w:tab/>
                    <w:t>[  ]          [  ]          [  ]</w:t>
                  </w:r>
                </w:p>
                <w:p w:rsidR="00522DCD" w:rsidRPr="00E23A73" w:rsidRDefault="00522DCD" w:rsidP="00522DCD">
                  <w:pPr>
                    <w:rPr>
                      <w:sz w:val="18"/>
                      <w:szCs w:val="18"/>
                    </w:rPr>
                  </w:pPr>
                </w:p>
                <w:p w:rsidR="00522DCD" w:rsidRPr="00E23A73" w:rsidRDefault="00522DCD" w:rsidP="00522DCD">
                  <w:pPr>
                    <w:rPr>
                      <w:sz w:val="18"/>
                      <w:szCs w:val="18"/>
                    </w:rPr>
                  </w:pPr>
                  <w:r w:rsidRPr="00E23A73">
                    <w:rPr>
                      <w:sz w:val="18"/>
                      <w:szCs w:val="18"/>
                    </w:rPr>
                    <w:t xml:space="preserve">(d) </w:t>
                  </w:r>
                  <w:r w:rsidRPr="00E23A73">
                    <w:rPr>
                      <w:i/>
                      <w:iCs/>
                      <w:sz w:val="18"/>
                      <w:szCs w:val="18"/>
                    </w:rPr>
                    <w:t>Tomato mosaic virus</w:t>
                  </w:r>
                  <w:r w:rsidRPr="00E23A73">
                    <w:rPr>
                      <w:sz w:val="18"/>
                      <w:szCs w:val="18"/>
                    </w:rPr>
                    <w:t xml:space="preserve"> (ToMV)</w:t>
                  </w:r>
                </w:p>
                <w:p w:rsidR="00522DCD" w:rsidRPr="00E23A73" w:rsidRDefault="00522DCD" w:rsidP="00522DCD">
                  <w:pPr>
                    <w:tabs>
                      <w:tab w:val="left" w:pos="510"/>
                      <w:tab w:val="left" w:pos="5954"/>
                    </w:tabs>
                    <w:rPr>
                      <w:sz w:val="18"/>
                      <w:szCs w:val="18"/>
                    </w:rPr>
                  </w:pPr>
                  <w:r w:rsidRPr="00E23A73">
                    <w:rPr>
                      <w:sz w:val="18"/>
                      <w:szCs w:val="18"/>
                    </w:rPr>
                    <w:tab/>
                    <w:t>(i) Strain 1 (char. 60)</w:t>
                  </w:r>
                  <w:r w:rsidRPr="00E23A73">
                    <w:rPr>
                      <w:sz w:val="18"/>
                      <w:szCs w:val="18"/>
                    </w:rPr>
                    <w:tab/>
                    <w:t xml:space="preserve">[  ]          [  ]          [  ]                                  </w:t>
                  </w:r>
                </w:p>
                <w:p w:rsidR="00522DCD" w:rsidRPr="00E23A73" w:rsidRDefault="00522DCD" w:rsidP="00522DCD">
                  <w:pPr>
                    <w:tabs>
                      <w:tab w:val="left" w:pos="510"/>
                      <w:tab w:val="left" w:pos="5954"/>
                    </w:tabs>
                    <w:rPr>
                      <w:sz w:val="18"/>
                      <w:szCs w:val="18"/>
                    </w:rPr>
                  </w:pPr>
                  <w:r w:rsidRPr="00E23A73">
                    <w:rPr>
                      <w:sz w:val="18"/>
                      <w:szCs w:val="18"/>
                    </w:rPr>
                    <w:tab/>
                    <w:t xml:space="preserve">(ii) Strain 2 (char. 61)         </w:t>
                  </w:r>
                  <w:r w:rsidRPr="00E23A73">
                    <w:rPr>
                      <w:sz w:val="18"/>
                      <w:szCs w:val="18"/>
                    </w:rPr>
                    <w:tab/>
                    <w:t xml:space="preserve">[  ]          [  ]          [  ] </w:t>
                  </w:r>
                </w:p>
                <w:p w:rsidR="00522DCD" w:rsidRPr="00E23A73" w:rsidRDefault="00522DCD" w:rsidP="00522DCD">
                  <w:pPr>
                    <w:tabs>
                      <w:tab w:val="left" w:pos="3969"/>
                      <w:tab w:val="left" w:pos="5954"/>
                    </w:tabs>
                    <w:rPr>
                      <w:sz w:val="18"/>
                      <w:szCs w:val="18"/>
                    </w:rPr>
                  </w:pPr>
                  <w:r w:rsidRPr="00E23A73">
                    <w:rPr>
                      <w:sz w:val="18"/>
                      <w:szCs w:val="18"/>
                    </w:rPr>
                    <w:t xml:space="preserve">             </w:t>
                  </w:r>
                  <w:r w:rsidRPr="00E23A73">
                    <w:rPr>
                      <w:sz w:val="18"/>
                      <w:szCs w:val="18"/>
                    </w:rPr>
                    <w:tab/>
                    <w:t xml:space="preserve">                                                      </w:t>
                  </w:r>
                </w:p>
                <w:p w:rsidR="00522DCD" w:rsidRPr="00E23A73" w:rsidRDefault="00522DCD" w:rsidP="00522DCD">
                  <w:pPr>
                    <w:tabs>
                      <w:tab w:val="left" w:pos="3969"/>
                      <w:tab w:val="left" w:pos="5954"/>
                    </w:tabs>
                    <w:rPr>
                      <w:sz w:val="18"/>
                      <w:szCs w:val="18"/>
                    </w:rPr>
                  </w:pPr>
                  <w:r w:rsidRPr="00E23A73">
                    <w:rPr>
                      <w:sz w:val="18"/>
                      <w:szCs w:val="18"/>
                    </w:rPr>
                    <w:t xml:space="preserve">(e) </w:t>
                  </w:r>
                  <w:r w:rsidRPr="00E23A73">
                    <w:rPr>
                      <w:i/>
                      <w:iCs/>
                      <w:sz w:val="18"/>
                      <w:szCs w:val="18"/>
                    </w:rPr>
                    <w:t>Phytophthora infestans</w:t>
                  </w:r>
                  <w:r w:rsidRPr="00E23A73">
                    <w:rPr>
                      <w:sz w:val="18"/>
                      <w:szCs w:val="18"/>
                    </w:rPr>
                    <w:t xml:space="preserve"> (Pi) (char. 62)</w:t>
                  </w:r>
                  <w:r w:rsidRPr="00E23A73">
                    <w:rPr>
                      <w:sz w:val="18"/>
                      <w:szCs w:val="18"/>
                    </w:rPr>
                    <w:tab/>
                  </w:r>
                  <w:r w:rsidRPr="00E23A73">
                    <w:rPr>
                      <w:sz w:val="18"/>
                      <w:szCs w:val="18"/>
                    </w:rPr>
                    <w:tab/>
                    <w:t xml:space="preserve">[  ]          [  ]          [  ] </w:t>
                  </w:r>
                </w:p>
                <w:p w:rsidR="00522DCD" w:rsidRPr="00E23A73" w:rsidRDefault="00522DCD" w:rsidP="00522DCD">
                  <w:pPr>
                    <w:rPr>
                      <w:sz w:val="18"/>
                      <w:szCs w:val="18"/>
                    </w:rPr>
                  </w:pPr>
                </w:p>
                <w:p w:rsidR="00522DCD" w:rsidRPr="00E23A73" w:rsidRDefault="00522DCD" w:rsidP="00522DCD">
                  <w:pPr>
                    <w:tabs>
                      <w:tab w:val="left" w:pos="3969"/>
                      <w:tab w:val="left" w:pos="5954"/>
                    </w:tabs>
                    <w:rPr>
                      <w:sz w:val="18"/>
                      <w:szCs w:val="18"/>
                    </w:rPr>
                  </w:pPr>
                  <w:r w:rsidRPr="00E23A73">
                    <w:rPr>
                      <w:sz w:val="18"/>
                      <w:szCs w:val="18"/>
                    </w:rPr>
                    <w:t xml:space="preserve">(f) </w:t>
                  </w:r>
                  <w:r w:rsidRPr="00E23A73">
                    <w:rPr>
                      <w:i/>
                      <w:iCs/>
                      <w:sz w:val="18"/>
                      <w:szCs w:val="18"/>
                    </w:rPr>
                    <w:t>Pyrenochaeta lycopersici</w:t>
                  </w:r>
                  <w:r w:rsidRPr="00E23A73">
                    <w:rPr>
                      <w:sz w:val="18"/>
                      <w:szCs w:val="18"/>
                    </w:rPr>
                    <w:t xml:space="preserve"> (Pl) (char. 63)</w:t>
                  </w:r>
                  <w:r w:rsidRPr="00E23A73">
                    <w:rPr>
                      <w:sz w:val="18"/>
                      <w:szCs w:val="18"/>
                    </w:rPr>
                    <w:tab/>
                  </w:r>
                  <w:r w:rsidRPr="00E23A73">
                    <w:rPr>
                      <w:sz w:val="18"/>
                      <w:szCs w:val="18"/>
                    </w:rPr>
                    <w:tab/>
                    <w:t xml:space="preserve">[  ]          [  ]          [  ] </w:t>
                  </w:r>
                </w:p>
                <w:p w:rsidR="00522DCD" w:rsidRPr="00E23A73" w:rsidRDefault="00522DCD" w:rsidP="00522DCD">
                  <w:pPr>
                    <w:rPr>
                      <w:sz w:val="18"/>
                      <w:szCs w:val="18"/>
                    </w:rPr>
                  </w:pPr>
                </w:p>
                <w:p w:rsidR="00522DCD" w:rsidRPr="00E23A73" w:rsidRDefault="00522DCD" w:rsidP="00522DCD">
                  <w:pPr>
                    <w:tabs>
                      <w:tab w:val="left" w:pos="3969"/>
                      <w:tab w:val="left" w:pos="5954"/>
                    </w:tabs>
                    <w:rPr>
                      <w:sz w:val="18"/>
                      <w:szCs w:val="18"/>
                    </w:rPr>
                  </w:pPr>
                  <w:r w:rsidRPr="00E23A73">
                    <w:rPr>
                      <w:sz w:val="18"/>
                      <w:szCs w:val="18"/>
                    </w:rPr>
                    <w:t xml:space="preserve">(g) </w:t>
                  </w:r>
                  <w:r w:rsidRPr="00E23A73">
                    <w:rPr>
                      <w:i/>
                      <w:iCs/>
                      <w:sz w:val="18"/>
                      <w:szCs w:val="18"/>
                    </w:rPr>
                    <w:t>Stemphylium spp.</w:t>
                  </w:r>
                  <w:r w:rsidRPr="00E23A73">
                    <w:rPr>
                      <w:sz w:val="18"/>
                      <w:szCs w:val="18"/>
                    </w:rPr>
                    <w:t xml:space="preserve"> (Ss) (char. 64)</w:t>
                  </w:r>
                  <w:r w:rsidRPr="00E23A73">
                    <w:rPr>
                      <w:sz w:val="18"/>
                      <w:szCs w:val="18"/>
                    </w:rPr>
                    <w:tab/>
                  </w:r>
                  <w:r w:rsidRPr="00E23A73">
                    <w:rPr>
                      <w:sz w:val="18"/>
                      <w:szCs w:val="18"/>
                    </w:rPr>
                    <w:tab/>
                    <w:t xml:space="preserve">[  ]          [  ]          [  ] </w:t>
                  </w:r>
                </w:p>
                <w:p w:rsidR="00522DCD" w:rsidRPr="00E23A73" w:rsidRDefault="00522DCD" w:rsidP="00522DCD">
                  <w:pPr>
                    <w:tabs>
                      <w:tab w:val="left" w:pos="3969"/>
                    </w:tabs>
                    <w:rPr>
                      <w:sz w:val="18"/>
                      <w:szCs w:val="18"/>
                    </w:rPr>
                  </w:pPr>
                  <w:r w:rsidRPr="00E23A73">
                    <w:rPr>
                      <w:sz w:val="18"/>
                      <w:szCs w:val="18"/>
                    </w:rPr>
                    <w:tab/>
                  </w:r>
                </w:p>
                <w:p w:rsidR="00522DCD" w:rsidRPr="00E23A73" w:rsidRDefault="00522DCD" w:rsidP="00522DCD">
                  <w:pPr>
                    <w:tabs>
                      <w:tab w:val="left" w:pos="3969"/>
                      <w:tab w:val="left" w:pos="5954"/>
                    </w:tabs>
                    <w:rPr>
                      <w:sz w:val="18"/>
                      <w:szCs w:val="18"/>
                    </w:rPr>
                  </w:pPr>
                  <w:r w:rsidRPr="00E23A73">
                    <w:rPr>
                      <w:sz w:val="18"/>
                      <w:szCs w:val="18"/>
                    </w:rPr>
                    <w:t xml:space="preserve">(h) </w:t>
                  </w:r>
                  <w:r w:rsidRPr="00E23A73">
                    <w:rPr>
                      <w:i/>
                      <w:sz w:val="18"/>
                      <w:szCs w:val="18"/>
                    </w:rPr>
                    <w:t>Pseudomonas syringae</w:t>
                  </w:r>
                  <w:r w:rsidRPr="00E23A73">
                    <w:rPr>
                      <w:sz w:val="18"/>
                      <w:szCs w:val="18"/>
                    </w:rPr>
                    <w:t xml:space="preserve"> pv. </w:t>
                  </w:r>
                  <w:r w:rsidRPr="00E23A73">
                    <w:rPr>
                      <w:i/>
                      <w:sz w:val="18"/>
                      <w:szCs w:val="18"/>
                    </w:rPr>
                    <w:t>tomato</w:t>
                  </w:r>
                  <w:r w:rsidRPr="00E23A73">
                    <w:rPr>
                      <w:sz w:val="18"/>
                      <w:szCs w:val="18"/>
                    </w:rPr>
                    <w:t xml:space="preserve"> (Pst) (char. 65)</w:t>
                  </w:r>
                  <w:r w:rsidRPr="00E23A73">
                    <w:rPr>
                      <w:sz w:val="18"/>
                      <w:szCs w:val="18"/>
                    </w:rPr>
                    <w:tab/>
                    <w:t xml:space="preserve">[  ]          [  ]          [  ] </w:t>
                  </w:r>
                </w:p>
                <w:p w:rsidR="00522DCD" w:rsidRPr="00E23A73" w:rsidRDefault="00522DCD" w:rsidP="00522DCD">
                  <w:pPr>
                    <w:rPr>
                      <w:sz w:val="18"/>
                      <w:szCs w:val="18"/>
                    </w:rPr>
                  </w:pPr>
                  <w:r w:rsidRPr="00E23A73">
                    <w:rPr>
                      <w:sz w:val="18"/>
                      <w:szCs w:val="18"/>
                    </w:rPr>
                    <w:tab/>
                  </w:r>
                  <w:r w:rsidRPr="00E23A73">
                    <w:rPr>
                      <w:sz w:val="18"/>
                      <w:szCs w:val="18"/>
                    </w:rPr>
                    <w:tab/>
                  </w:r>
                  <w:r w:rsidRPr="00E23A73">
                    <w:rPr>
                      <w:sz w:val="18"/>
                      <w:szCs w:val="18"/>
                    </w:rPr>
                    <w:tab/>
                  </w:r>
                </w:p>
                <w:p w:rsidR="00522DCD" w:rsidRPr="00E23A73" w:rsidRDefault="00522DCD" w:rsidP="00522DCD">
                  <w:pPr>
                    <w:tabs>
                      <w:tab w:val="left" w:pos="3969"/>
                      <w:tab w:val="left" w:pos="5954"/>
                    </w:tabs>
                    <w:rPr>
                      <w:sz w:val="18"/>
                      <w:szCs w:val="18"/>
                    </w:rPr>
                  </w:pPr>
                  <w:r w:rsidRPr="00E23A73">
                    <w:rPr>
                      <w:sz w:val="18"/>
                      <w:szCs w:val="18"/>
                    </w:rPr>
                    <w:t>(i)</w:t>
                  </w:r>
                  <w:r w:rsidRPr="00E23A73">
                    <w:rPr>
                      <w:i/>
                      <w:sz w:val="18"/>
                      <w:szCs w:val="18"/>
                    </w:rPr>
                    <w:t xml:space="preserve"> Ralstonia</w:t>
                  </w:r>
                  <w:r w:rsidRPr="00E23A73">
                    <w:rPr>
                      <w:sz w:val="18"/>
                      <w:szCs w:val="18"/>
                    </w:rPr>
                    <w:t xml:space="preserve"> </w:t>
                  </w:r>
                  <w:r w:rsidRPr="00E23A73">
                    <w:rPr>
                      <w:i/>
                      <w:sz w:val="18"/>
                      <w:szCs w:val="18"/>
                    </w:rPr>
                    <w:t xml:space="preserve">solanacearum </w:t>
                  </w:r>
                  <w:r w:rsidRPr="00E23A73">
                    <w:rPr>
                      <w:sz w:val="18"/>
                      <w:szCs w:val="18"/>
                    </w:rPr>
                    <w:t>(Rs) Race 1 (char. 66)</w:t>
                  </w:r>
                  <w:r w:rsidRPr="00E23A73">
                    <w:rPr>
                      <w:sz w:val="18"/>
                      <w:szCs w:val="18"/>
                    </w:rPr>
                    <w:tab/>
                    <w:t xml:space="preserve">[  ]          [  ]          [  ] </w:t>
                  </w:r>
                </w:p>
                <w:p w:rsidR="00522DCD" w:rsidRPr="00E23A73" w:rsidRDefault="00522DCD" w:rsidP="00522DCD">
                  <w:pPr>
                    <w:rPr>
                      <w:sz w:val="18"/>
                      <w:szCs w:val="18"/>
                    </w:rPr>
                  </w:pPr>
                </w:p>
                <w:p w:rsidR="00522DCD" w:rsidRPr="00E23A73" w:rsidRDefault="00522DCD" w:rsidP="00522DCD">
                  <w:pPr>
                    <w:tabs>
                      <w:tab w:val="left" w:pos="3969"/>
                      <w:tab w:val="left" w:pos="5954"/>
                    </w:tabs>
                    <w:rPr>
                      <w:sz w:val="18"/>
                      <w:szCs w:val="18"/>
                    </w:rPr>
                  </w:pPr>
                  <w:r w:rsidRPr="00E23A73">
                    <w:rPr>
                      <w:sz w:val="18"/>
                      <w:szCs w:val="18"/>
                    </w:rPr>
                    <w:t xml:space="preserve">(j) </w:t>
                  </w:r>
                  <w:r w:rsidRPr="00E23A73">
                    <w:rPr>
                      <w:i/>
                      <w:iCs/>
                      <w:sz w:val="18"/>
                      <w:szCs w:val="18"/>
                    </w:rPr>
                    <w:t>Tomato yellow leaf curl virus</w:t>
                  </w:r>
                  <w:r w:rsidRPr="00E23A73">
                    <w:rPr>
                      <w:sz w:val="18"/>
                      <w:szCs w:val="18"/>
                    </w:rPr>
                    <w:t xml:space="preserve"> (TYLCV) (char. 67)</w:t>
                  </w:r>
                  <w:r w:rsidRPr="00E23A73">
                    <w:rPr>
                      <w:sz w:val="18"/>
                      <w:szCs w:val="18"/>
                    </w:rPr>
                    <w:tab/>
                    <w:t xml:space="preserve">[  ]          [  ]          [  ] </w:t>
                  </w:r>
                </w:p>
                <w:p w:rsidR="00522DCD" w:rsidRPr="00E23A73" w:rsidRDefault="00522DCD" w:rsidP="00522DCD">
                  <w:pPr>
                    <w:tabs>
                      <w:tab w:val="left" w:pos="3969"/>
                      <w:tab w:val="left" w:pos="5954"/>
                    </w:tabs>
                    <w:rPr>
                      <w:sz w:val="18"/>
                      <w:szCs w:val="18"/>
                    </w:rPr>
                  </w:pPr>
                </w:p>
                <w:p w:rsidR="00522DCD" w:rsidRPr="00E23A73" w:rsidRDefault="00522DCD" w:rsidP="00522DCD">
                  <w:pPr>
                    <w:tabs>
                      <w:tab w:val="left" w:pos="3969"/>
                      <w:tab w:val="left" w:pos="5954"/>
                    </w:tabs>
                    <w:rPr>
                      <w:sz w:val="18"/>
                      <w:szCs w:val="18"/>
                    </w:rPr>
                  </w:pPr>
                  <w:r w:rsidRPr="00E23A73">
                    <w:rPr>
                      <w:sz w:val="18"/>
                      <w:szCs w:val="18"/>
                    </w:rPr>
                    <w:t xml:space="preserve">(k) </w:t>
                  </w:r>
                  <w:r w:rsidRPr="00E23A73">
                    <w:rPr>
                      <w:i/>
                      <w:sz w:val="18"/>
                      <w:szCs w:val="18"/>
                    </w:rPr>
                    <w:t>T</w:t>
                  </w:r>
                  <w:r w:rsidRPr="00E23A73">
                    <w:rPr>
                      <w:rStyle w:val="Emphasis"/>
                      <w:sz w:val="18"/>
                      <w:szCs w:val="18"/>
                    </w:rPr>
                    <w:t xml:space="preserve">omato spotted wilt virus </w:t>
                  </w:r>
                  <w:r w:rsidRPr="00E23A73">
                    <w:rPr>
                      <w:sz w:val="18"/>
                      <w:szCs w:val="18"/>
                    </w:rPr>
                    <w:t>- Pathotype 0 (TSWV: 0) (char. 68)</w:t>
                  </w:r>
                </w:p>
                <w:p w:rsidR="00522DCD" w:rsidRPr="00E23A73" w:rsidRDefault="00522DCD" w:rsidP="00522DCD">
                  <w:pPr>
                    <w:rPr>
                      <w:sz w:val="18"/>
                      <w:szCs w:val="18"/>
                    </w:rPr>
                  </w:pPr>
                </w:p>
                <w:p w:rsidR="00522DCD" w:rsidRPr="00E23A73" w:rsidRDefault="00522DCD" w:rsidP="00522DCD">
                  <w:pPr>
                    <w:tabs>
                      <w:tab w:val="left" w:pos="3969"/>
                      <w:tab w:val="left" w:pos="5954"/>
                    </w:tabs>
                    <w:rPr>
                      <w:sz w:val="18"/>
                      <w:szCs w:val="18"/>
                    </w:rPr>
                  </w:pPr>
                  <w:r w:rsidRPr="00E23A73">
                    <w:rPr>
                      <w:sz w:val="18"/>
                      <w:szCs w:val="18"/>
                    </w:rPr>
                    <w:t xml:space="preserve">(l) </w:t>
                  </w:r>
                  <w:r w:rsidRPr="00E23A73">
                    <w:rPr>
                      <w:i/>
                      <w:sz w:val="18"/>
                      <w:szCs w:val="18"/>
                    </w:rPr>
                    <w:t>Leveillula</w:t>
                  </w:r>
                  <w:r w:rsidRPr="00E23A73">
                    <w:rPr>
                      <w:sz w:val="18"/>
                      <w:szCs w:val="18"/>
                    </w:rPr>
                    <w:t xml:space="preserve"> </w:t>
                  </w:r>
                  <w:r w:rsidRPr="00E23A73">
                    <w:rPr>
                      <w:i/>
                      <w:sz w:val="18"/>
                      <w:szCs w:val="18"/>
                    </w:rPr>
                    <w:t>taurica</w:t>
                  </w:r>
                  <w:r w:rsidRPr="00E23A73">
                    <w:rPr>
                      <w:sz w:val="18"/>
                      <w:szCs w:val="18"/>
                    </w:rPr>
                    <w:t xml:space="preserve">  (Lt) (char. 69)</w:t>
                  </w:r>
                  <w:r w:rsidRPr="00E23A73">
                    <w:rPr>
                      <w:sz w:val="18"/>
                      <w:szCs w:val="18"/>
                    </w:rPr>
                    <w:tab/>
                  </w:r>
                  <w:r w:rsidRPr="00E23A73">
                    <w:rPr>
                      <w:sz w:val="18"/>
                      <w:szCs w:val="18"/>
                    </w:rPr>
                    <w:tab/>
                    <w:t xml:space="preserve">[  ]          [  ]          [  ] </w:t>
                  </w:r>
                </w:p>
                <w:p w:rsidR="00522DCD" w:rsidRPr="00E23A73" w:rsidRDefault="00522DCD" w:rsidP="00522DCD">
                  <w:pPr>
                    <w:tabs>
                      <w:tab w:val="left" w:pos="3969"/>
                    </w:tabs>
                    <w:rPr>
                      <w:sz w:val="18"/>
                      <w:szCs w:val="18"/>
                    </w:rPr>
                  </w:pPr>
                  <w:r w:rsidRPr="00E23A73">
                    <w:rPr>
                      <w:sz w:val="18"/>
                      <w:szCs w:val="18"/>
                    </w:rPr>
                    <w:tab/>
                  </w:r>
                  <w:r w:rsidRPr="00E23A73">
                    <w:rPr>
                      <w:sz w:val="18"/>
                      <w:szCs w:val="18"/>
                    </w:rPr>
                    <w:tab/>
                  </w:r>
                </w:p>
                <w:p w:rsidR="00522DCD" w:rsidRPr="00E23A73" w:rsidRDefault="00522DCD" w:rsidP="00522DCD">
                  <w:pPr>
                    <w:tabs>
                      <w:tab w:val="left" w:pos="3969"/>
                      <w:tab w:val="left" w:pos="5954"/>
                    </w:tabs>
                    <w:rPr>
                      <w:sz w:val="18"/>
                      <w:szCs w:val="18"/>
                    </w:rPr>
                  </w:pPr>
                  <w:r w:rsidRPr="00E23A73">
                    <w:rPr>
                      <w:sz w:val="18"/>
                      <w:szCs w:val="18"/>
                    </w:rPr>
                    <w:t xml:space="preserve">(m) </w:t>
                  </w:r>
                  <w:r w:rsidRPr="00E23A73">
                    <w:rPr>
                      <w:rStyle w:val="Emphasis"/>
                      <w:sz w:val="18"/>
                      <w:szCs w:val="18"/>
                    </w:rPr>
                    <w:t xml:space="preserve">Pseudoidium neolycopersici </w:t>
                  </w:r>
                  <w:r w:rsidRPr="002E3D2D">
                    <w:rPr>
                      <w:rStyle w:val="Emphasis"/>
                      <w:i w:val="0"/>
                      <w:sz w:val="18"/>
                      <w:szCs w:val="18"/>
                    </w:rPr>
                    <w:t>(Pn)</w:t>
                  </w:r>
                  <w:r w:rsidRPr="00E23A73">
                    <w:rPr>
                      <w:sz w:val="18"/>
                      <w:szCs w:val="18"/>
                    </w:rPr>
                    <w:t xml:space="preserve"> (char. 70)</w:t>
                  </w:r>
                  <w:r w:rsidRPr="00E23A73">
                    <w:rPr>
                      <w:sz w:val="18"/>
                      <w:szCs w:val="18"/>
                    </w:rPr>
                    <w:tab/>
                  </w:r>
                  <w:r w:rsidRPr="00E23A73">
                    <w:rPr>
                      <w:sz w:val="18"/>
                      <w:szCs w:val="18"/>
                    </w:rPr>
                    <w:tab/>
                    <w:t xml:space="preserve">[  ]          [  ]          [  ] </w:t>
                  </w:r>
                </w:p>
                <w:p w:rsidR="00522DCD" w:rsidRPr="00E23A73" w:rsidRDefault="00522DCD" w:rsidP="00522DCD">
                  <w:pPr>
                    <w:tabs>
                      <w:tab w:val="left" w:pos="3969"/>
                      <w:tab w:val="left" w:pos="5954"/>
                    </w:tabs>
                    <w:rPr>
                      <w:sz w:val="18"/>
                      <w:szCs w:val="18"/>
                    </w:rPr>
                  </w:pPr>
                  <w:r w:rsidRPr="00E23A73">
                    <w:rPr>
                      <w:sz w:val="18"/>
                      <w:szCs w:val="18"/>
                    </w:rPr>
                    <w:tab/>
                  </w:r>
                </w:p>
                <w:p w:rsidR="00522DCD" w:rsidRPr="008229A9" w:rsidRDefault="00522DCD" w:rsidP="00522DCD">
                  <w:pPr>
                    <w:tabs>
                      <w:tab w:val="left" w:pos="3969"/>
                      <w:tab w:val="left" w:pos="5954"/>
                    </w:tabs>
                    <w:rPr>
                      <w:sz w:val="18"/>
                      <w:szCs w:val="18"/>
                    </w:rPr>
                  </w:pPr>
                  <w:r w:rsidRPr="00E23A73">
                    <w:rPr>
                      <w:sz w:val="18"/>
                      <w:szCs w:val="18"/>
                    </w:rPr>
                    <w:lastRenderedPageBreak/>
                    <w:t xml:space="preserve">(n) </w:t>
                  </w:r>
                  <w:r w:rsidRPr="00E23A73">
                    <w:rPr>
                      <w:i/>
                      <w:iCs/>
                      <w:sz w:val="18"/>
                      <w:szCs w:val="18"/>
                    </w:rPr>
                    <w:t>Tomato torrado virus (</w:t>
                  </w:r>
                  <w:r w:rsidRPr="00E23A73">
                    <w:rPr>
                      <w:sz w:val="18"/>
                      <w:szCs w:val="18"/>
                    </w:rPr>
                    <w:t>ToTV) (char. 71)</w:t>
                  </w:r>
                  <w:r w:rsidRPr="00E23A73">
                    <w:rPr>
                      <w:sz w:val="18"/>
                      <w:szCs w:val="18"/>
                    </w:rPr>
                    <w:tab/>
                  </w:r>
                  <w:r w:rsidRPr="00E23A73">
                    <w:rPr>
                      <w:sz w:val="18"/>
                      <w:szCs w:val="18"/>
                    </w:rPr>
                    <w:tab/>
                    <w:t>[  ]          [  ]          [  ]</w:t>
                  </w:r>
                  <w:r w:rsidRPr="008229A9">
                    <w:rPr>
                      <w:sz w:val="18"/>
                      <w:szCs w:val="18"/>
                    </w:rPr>
                    <w:t xml:space="preserve"> </w:t>
                  </w:r>
                </w:p>
                <w:p w:rsidR="00522DCD" w:rsidRPr="008229A9" w:rsidRDefault="00522DCD" w:rsidP="00522DCD">
                  <w:pPr>
                    <w:rPr>
                      <w:sz w:val="18"/>
                      <w:szCs w:val="18"/>
                    </w:rPr>
                  </w:pPr>
                </w:p>
                <w:p w:rsidR="00522DCD" w:rsidRPr="008229A9" w:rsidRDefault="00522DCD" w:rsidP="00522DCD">
                  <w:pPr>
                    <w:tabs>
                      <w:tab w:val="left" w:pos="3969"/>
                      <w:tab w:val="left" w:pos="5954"/>
                    </w:tabs>
                    <w:rPr>
                      <w:sz w:val="18"/>
                      <w:szCs w:val="18"/>
                    </w:rPr>
                  </w:pPr>
                  <w:r>
                    <w:rPr>
                      <w:sz w:val="18"/>
                      <w:szCs w:val="18"/>
                    </w:rPr>
                    <w:t>(o</w:t>
                  </w:r>
                  <w:r w:rsidRPr="008229A9">
                    <w:rPr>
                      <w:sz w:val="18"/>
                      <w:szCs w:val="18"/>
                    </w:rPr>
                    <w:t>) Other (please specify, including races and strains)</w:t>
                  </w:r>
                  <w:r w:rsidRPr="008229A9">
                    <w:rPr>
                      <w:sz w:val="18"/>
                      <w:szCs w:val="18"/>
                    </w:rPr>
                    <w:tab/>
                  </w:r>
                </w:p>
                <w:p w:rsidR="00522DCD" w:rsidRPr="008229A9" w:rsidRDefault="00522DCD" w:rsidP="00522DCD">
                  <w:pPr>
                    <w:rPr>
                      <w:sz w:val="18"/>
                      <w:szCs w:val="18"/>
                    </w:rPr>
                  </w:pPr>
                </w:p>
                <w:p w:rsidR="00522DCD" w:rsidRPr="008229A9" w:rsidRDefault="00522DCD" w:rsidP="00522DCD">
                  <w:pPr>
                    <w:rPr>
                      <w:sz w:val="18"/>
                      <w:szCs w:val="18"/>
                    </w:rPr>
                  </w:pPr>
                  <w:r w:rsidRPr="008229A9">
                    <w:rPr>
                      <w:sz w:val="18"/>
                      <w:szCs w:val="18"/>
                    </w:rPr>
                    <w:tab/>
                  </w:r>
                </w:p>
                <w:p w:rsidR="00522DCD" w:rsidRPr="008229A9" w:rsidRDefault="00522DCD" w:rsidP="00522DCD">
                  <w:pPr>
                    <w:rPr>
                      <w:sz w:val="18"/>
                      <w:szCs w:val="18"/>
                    </w:rPr>
                  </w:pPr>
                  <w:r w:rsidRPr="008229A9">
                    <w:rPr>
                      <w:sz w:val="18"/>
                      <w:szCs w:val="18"/>
                    </w:rPr>
                    <w:t>7.3.3.</w:t>
                  </w:r>
                  <w:r w:rsidRPr="008229A9">
                    <w:rPr>
                      <w:sz w:val="18"/>
                      <w:szCs w:val="18"/>
                    </w:rPr>
                    <w:tab/>
                    <w:t>Special conditions for the examination of the variety</w:t>
                  </w:r>
                </w:p>
                <w:p w:rsidR="00522DCD" w:rsidRPr="008229A9" w:rsidRDefault="00522DCD" w:rsidP="00522DCD">
                  <w:pPr>
                    <w:rPr>
                      <w:sz w:val="18"/>
                      <w:szCs w:val="18"/>
                    </w:rPr>
                  </w:pPr>
                </w:p>
                <w:p w:rsidR="00522DCD" w:rsidRPr="008229A9" w:rsidRDefault="00522DCD" w:rsidP="00522DCD">
                  <w:pPr>
                    <w:rPr>
                      <w:sz w:val="18"/>
                      <w:szCs w:val="18"/>
                    </w:rPr>
                  </w:pPr>
                  <w:r>
                    <w:rPr>
                      <w:sz w:val="18"/>
                      <w:szCs w:val="18"/>
                    </w:rPr>
                    <w:t>(</w:t>
                  </w:r>
                  <w:r w:rsidRPr="008229A9">
                    <w:rPr>
                      <w:sz w:val="18"/>
                      <w:szCs w:val="18"/>
                    </w:rPr>
                    <w:t xml:space="preserve">a) </w:t>
                  </w:r>
                  <w:r>
                    <w:rPr>
                      <w:sz w:val="18"/>
                      <w:szCs w:val="18"/>
                    </w:rPr>
                    <w:tab/>
                  </w:r>
                  <w:r w:rsidRPr="008229A9">
                    <w:rPr>
                      <w:sz w:val="18"/>
                      <w:szCs w:val="18"/>
                    </w:rPr>
                    <w:t>Type of culture:</w:t>
                  </w:r>
                </w:p>
                <w:p w:rsidR="00522DCD" w:rsidRPr="008229A9" w:rsidRDefault="00522DCD" w:rsidP="00522DCD">
                  <w:pPr>
                    <w:rPr>
                      <w:sz w:val="18"/>
                      <w:szCs w:val="18"/>
                    </w:rPr>
                  </w:pPr>
                  <w:r w:rsidRPr="008229A9">
                    <w:rPr>
                      <w:sz w:val="18"/>
                      <w:szCs w:val="18"/>
                    </w:rPr>
                    <w:tab/>
                    <w:t>- under glass</w:t>
                  </w:r>
                  <w:r w:rsidRPr="008229A9">
                    <w:rPr>
                      <w:sz w:val="18"/>
                      <w:szCs w:val="18"/>
                    </w:rPr>
                    <w:tab/>
                    <w:t>[  ]</w:t>
                  </w:r>
                </w:p>
                <w:p w:rsidR="00522DCD" w:rsidRPr="008229A9" w:rsidRDefault="00522DCD" w:rsidP="00522DCD">
                  <w:pPr>
                    <w:rPr>
                      <w:sz w:val="18"/>
                      <w:szCs w:val="18"/>
                    </w:rPr>
                  </w:pPr>
                </w:p>
                <w:p w:rsidR="00522DCD" w:rsidRPr="008229A9" w:rsidRDefault="00522DCD" w:rsidP="00522DCD">
                  <w:pPr>
                    <w:rPr>
                      <w:sz w:val="18"/>
                      <w:szCs w:val="18"/>
                    </w:rPr>
                  </w:pPr>
                  <w:r w:rsidRPr="008229A9">
                    <w:rPr>
                      <w:sz w:val="18"/>
                      <w:szCs w:val="18"/>
                    </w:rPr>
                    <w:tab/>
                    <w:t>- in the open</w:t>
                  </w:r>
                  <w:r w:rsidRPr="008229A9">
                    <w:rPr>
                      <w:sz w:val="18"/>
                      <w:szCs w:val="18"/>
                    </w:rPr>
                    <w:tab/>
                    <w:t>[  ]</w:t>
                  </w:r>
                </w:p>
                <w:p w:rsidR="00522DCD" w:rsidRPr="008229A9" w:rsidRDefault="00522DCD" w:rsidP="00522DCD">
                  <w:pPr>
                    <w:rPr>
                      <w:sz w:val="18"/>
                      <w:szCs w:val="18"/>
                    </w:rPr>
                  </w:pPr>
                </w:p>
                <w:p w:rsidR="00522DCD" w:rsidRPr="008229A9" w:rsidRDefault="00522DCD" w:rsidP="00522DCD">
                  <w:pPr>
                    <w:rPr>
                      <w:sz w:val="18"/>
                      <w:szCs w:val="18"/>
                    </w:rPr>
                  </w:pPr>
                  <w:r>
                    <w:rPr>
                      <w:sz w:val="18"/>
                      <w:szCs w:val="18"/>
                    </w:rPr>
                    <w:t>(</w:t>
                  </w:r>
                  <w:r w:rsidRPr="008229A9">
                    <w:rPr>
                      <w:sz w:val="18"/>
                      <w:szCs w:val="18"/>
                    </w:rPr>
                    <w:t xml:space="preserve">b) </w:t>
                  </w:r>
                  <w:r>
                    <w:rPr>
                      <w:sz w:val="18"/>
                      <w:szCs w:val="18"/>
                    </w:rPr>
                    <w:tab/>
                  </w:r>
                  <w:r w:rsidRPr="008229A9">
                    <w:rPr>
                      <w:sz w:val="18"/>
                      <w:szCs w:val="18"/>
                    </w:rPr>
                    <w:t>Main use:</w:t>
                  </w:r>
                  <w:r w:rsidRPr="008229A9">
                    <w:rPr>
                      <w:sz w:val="18"/>
                      <w:szCs w:val="18"/>
                    </w:rPr>
                    <w:tab/>
                  </w:r>
                </w:p>
                <w:p w:rsidR="00522DCD" w:rsidRPr="008229A9" w:rsidRDefault="00522DCD" w:rsidP="00522DCD">
                  <w:pPr>
                    <w:rPr>
                      <w:sz w:val="18"/>
                      <w:szCs w:val="18"/>
                    </w:rPr>
                  </w:pPr>
                  <w:r w:rsidRPr="008229A9">
                    <w:rPr>
                      <w:sz w:val="18"/>
                      <w:szCs w:val="18"/>
                    </w:rPr>
                    <w:tab/>
                    <w:t>-fresh market or garden</w:t>
                  </w:r>
                  <w:r w:rsidRPr="008229A9">
                    <w:rPr>
                      <w:sz w:val="18"/>
                      <w:szCs w:val="18"/>
                    </w:rPr>
                    <w:tab/>
                    <w:t>[  ]</w:t>
                  </w:r>
                </w:p>
                <w:p w:rsidR="00522DCD" w:rsidRPr="008229A9" w:rsidRDefault="00522DCD" w:rsidP="00522DCD">
                  <w:pPr>
                    <w:rPr>
                      <w:sz w:val="18"/>
                      <w:szCs w:val="18"/>
                    </w:rPr>
                  </w:pPr>
                </w:p>
                <w:p w:rsidR="00522DCD" w:rsidRPr="008229A9" w:rsidRDefault="00522DCD" w:rsidP="00522DCD">
                  <w:pPr>
                    <w:rPr>
                      <w:sz w:val="18"/>
                      <w:szCs w:val="18"/>
                    </w:rPr>
                  </w:pPr>
                  <w:r w:rsidRPr="008229A9">
                    <w:rPr>
                      <w:sz w:val="18"/>
                      <w:szCs w:val="18"/>
                    </w:rPr>
                    <w:tab/>
                    <w:t>-industrial processing</w:t>
                  </w:r>
                  <w:r w:rsidRPr="008229A9">
                    <w:rPr>
                      <w:sz w:val="18"/>
                      <w:szCs w:val="18"/>
                    </w:rPr>
                    <w:tab/>
                    <w:t>[  ]</w:t>
                  </w:r>
                </w:p>
                <w:p w:rsidR="00522DCD" w:rsidRPr="008229A9" w:rsidRDefault="00522DCD" w:rsidP="00522DCD">
                  <w:pPr>
                    <w:rPr>
                      <w:sz w:val="18"/>
                      <w:szCs w:val="18"/>
                    </w:rPr>
                  </w:pPr>
                  <w:r w:rsidRPr="008229A9">
                    <w:rPr>
                      <w:sz w:val="18"/>
                      <w:szCs w:val="18"/>
                    </w:rPr>
                    <w:tab/>
                  </w:r>
                  <w:r w:rsidRPr="008229A9">
                    <w:rPr>
                      <w:sz w:val="18"/>
                      <w:szCs w:val="18"/>
                    </w:rPr>
                    <w:tab/>
                    <w:t>- peel</w:t>
                  </w:r>
                  <w:r w:rsidRPr="008229A9">
                    <w:rPr>
                      <w:sz w:val="18"/>
                      <w:szCs w:val="18"/>
                    </w:rPr>
                    <w:tab/>
                    <w:t>[  ]</w:t>
                  </w:r>
                </w:p>
                <w:p w:rsidR="00522DCD" w:rsidRPr="008229A9" w:rsidRDefault="00522DCD" w:rsidP="00522DCD">
                  <w:pPr>
                    <w:rPr>
                      <w:sz w:val="18"/>
                      <w:szCs w:val="18"/>
                    </w:rPr>
                  </w:pPr>
                  <w:r w:rsidRPr="008229A9">
                    <w:rPr>
                      <w:sz w:val="18"/>
                      <w:szCs w:val="18"/>
                    </w:rPr>
                    <w:tab/>
                  </w:r>
                  <w:r w:rsidRPr="008229A9">
                    <w:rPr>
                      <w:sz w:val="18"/>
                      <w:szCs w:val="18"/>
                    </w:rPr>
                    <w:tab/>
                    <w:t>- paste</w:t>
                  </w:r>
                  <w:r w:rsidRPr="008229A9">
                    <w:rPr>
                      <w:sz w:val="18"/>
                      <w:szCs w:val="18"/>
                    </w:rPr>
                    <w:tab/>
                    <w:t>[  ]</w:t>
                  </w:r>
                </w:p>
                <w:p w:rsidR="00522DCD" w:rsidRPr="008229A9" w:rsidRDefault="00522DCD" w:rsidP="00522DCD">
                  <w:pPr>
                    <w:rPr>
                      <w:sz w:val="18"/>
                      <w:szCs w:val="18"/>
                    </w:rPr>
                  </w:pPr>
                  <w:r w:rsidRPr="008229A9">
                    <w:rPr>
                      <w:sz w:val="18"/>
                      <w:szCs w:val="18"/>
                    </w:rPr>
                    <w:tab/>
                  </w:r>
                  <w:r w:rsidRPr="008229A9">
                    <w:rPr>
                      <w:sz w:val="18"/>
                      <w:szCs w:val="18"/>
                    </w:rPr>
                    <w:tab/>
                    <w:t>- other</w:t>
                  </w:r>
                  <w:r w:rsidRPr="008229A9">
                    <w:rPr>
                      <w:sz w:val="18"/>
                      <w:szCs w:val="18"/>
                    </w:rPr>
                    <w:tab/>
                    <w:t>[  ]</w:t>
                  </w:r>
                </w:p>
                <w:p w:rsidR="00522DCD" w:rsidRPr="008229A9" w:rsidRDefault="00522DCD" w:rsidP="00522DCD">
                  <w:pPr>
                    <w:rPr>
                      <w:sz w:val="18"/>
                      <w:szCs w:val="18"/>
                    </w:rPr>
                  </w:pPr>
                </w:p>
                <w:p w:rsidR="00522DCD" w:rsidRPr="008229A9" w:rsidRDefault="00522DCD" w:rsidP="00522DCD">
                  <w:pPr>
                    <w:rPr>
                      <w:sz w:val="18"/>
                      <w:szCs w:val="18"/>
                    </w:rPr>
                  </w:pPr>
                  <w:r w:rsidRPr="008229A9">
                    <w:rPr>
                      <w:sz w:val="18"/>
                      <w:szCs w:val="18"/>
                    </w:rPr>
                    <w:tab/>
                    <w:t>- pot plant</w:t>
                  </w:r>
                  <w:r w:rsidRPr="008229A9">
                    <w:rPr>
                      <w:sz w:val="18"/>
                      <w:szCs w:val="18"/>
                    </w:rPr>
                    <w:tab/>
                    <w:t>[  ]</w:t>
                  </w:r>
                </w:p>
                <w:p w:rsidR="00522DCD" w:rsidRPr="008229A9" w:rsidRDefault="00522DCD" w:rsidP="00522DCD">
                  <w:pPr>
                    <w:rPr>
                      <w:sz w:val="18"/>
                      <w:szCs w:val="18"/>
                    </w:rPr>
                  </w:pPr>
                </w:p>
                <w:p w:rsidR="00522DCD" w:rsidRPr="008229A9" w:rsidRDefault="00522DCD" w:rsidP="00522DCD">
                  <w:pPr>
                    <w:rPr>
                      <w:sz w:val="18"/>
                      <w:szCs w:val="18"/>
                    </w:rPr>
                  </w:pPr>
                  <w:r w:rsidRPr="008229A9">
                    <w:rPr>
                      <w:sz w:val="18"/>
                      <w:szCs w:val="18"/>
                    </w:rPr>
                    <w:tab/>
                    <w:t>- rootstock</w:t>
                  </w:r>
                  <w:r w:rsidRPr="008229A9">
                    <w:rPr>
                      <w:sz w:val="18"/>
                      <w:szCs w:val="18"/>
                    </w:rPr>
                    <w:tab/>
                    <w:t>[  ]</w:t>
                  </w:r>
                </w:p>
                <w:p w:rsidR="00522DCD" w:rsidRPr="008229A9" w:rsidRDefault="00522DCD" w:rsidP="00522DCD">
                  <w:pPr>
                    <w:rPr>
                      <w:sz w:val="18"/>
                      <w:szCs w:val="18"/>
                    </w:rPr>
                  </w:pPr>
                </w:p>
                <w:p w:rsidR="00522DCD" w:rsidRPr="008229A9" w:rsidRDefault="00522DCD" w:rsidP="00522DCD">
                  <w:pPr>
                    <w:rPr>
                      <w:sz w:val="18"/>
                      <w:szCs w:val="18"/>
                    </w:rPr>
                  </w:pPr>
                  <w:r w:rsidRPr="008229A9">
                    <w:rPr>
                      <w:sz w:val="18"/>
                      <w:szCs w:val="18"/>
                    </w:rPr>
                    <w:tab/>
                    <w:t>- other</w:t>
                  </w:r>
                  <w:r w:rsidRPr="008229A9">
                    <w:rPr>
                      <w:sz w:val="18"/>
                      <w:szCs w:val="18"/>
                    </w:rPr>
                    <w:tab/>
                  </w:r>
                  <w:r w:rsidR="00D4750F">
                    <w:rPr>
                      <w:sz w:val="18"/>
                      <w:szCs w:val="18"/>
                    </w:rPr>
                    <w:tab/>
                  </w:r>
                  <w:r w:rsidRPr="008229A9">
                    <w:rPr>
                      <w:sz w:val="18"/>
                      <w:szCs w:val="18"/>
                    </w:rPr>
                    <w:t>[  ]</w:t>
                  </w:r>
                </w:p>
                <w:p w:rsidR="00522DCD" w:rsidRPr="008229A9" w:rsidRDefault="00522DCD" w:rsidP="00522DCD">
                  <w:pPr>
                    <w:rPr>
                      <w:sz w:val="18"/>
                      <w:szCs w:val="18"/>
                    </w:rPr>
                  </w:pPr>
                </w:p>
                <w:p w:rsidR="00522DCD" w:rsidRPr="008229A9" w:rsidRDefault="00522DCD" w:rsidP="00522DCD">
                  <w:pPr>
                    <w:ind w:left="567" w:hanging="567"/>
                    <w:rPr>
                      <w:sz w:val="18"/>
                      <w:szCs w:val="18"/>
                    </w:rPr>
                  </w:pPr>
                  <w:r w:rsidRPr="008229A9">
                    <w:rPr>
                      <w:bCs/>
                      <w:sz w:val="18"/>
                      <w:szCs w:val="18"/>
                    </w:rPr>
                    <w:t>It</w:t>
                  </w:r>
                  <w:r w:rsidRPr="008229A9">
                    <w:rPr>
                      <w:sz w:val="18"/>
                      <w:szCs w:val="18"/>
                    </w:rPr>
                    <w:t xml:space="preserve"> </w:t>
                  </w:r>
                  <w:proofErr w:type="gramStart"/>
                  <w:r w:rsidRPr="008229A9">
                    <w:rPr>
                      <w:sz w:val="18"/>
                      <w:szCs w:val="18"/>
                    </w:rPr>
                    <w:t>is strongly recommended</w:t>
                  </w:r>
                  <w:proofErr w:type="gramEnd"/>
                  <w:r w:rsidRPr="008229A9">
                    <w:rPr>
                      <w:sz w:val="18"/>
                      <w:szCs w:val="18"/>
                    </w:rPr>
                    <w:t xml:space="preserve"> to add a representative colour image of the fruits of the variety to the TQ.</w:t>
                  </w:r>
                </w:p>
                <w:p w:rsidR="00D90E3D" w:rsidRDefault="00D90E3D">
                  <w:pPr>
                    <w:rPr>
                      <w:rFonts w:eastAsia="Arial" w:cs="Arial"/>
                      <w:color w:val="000000"/>
                      <w:sz w:val="18"/>
                      <w:szCs w:val="18"/>
                    </w:rPr>
                  </w:pPr>
                </w:p>
              </w:tc>
            </w:tr>
          </w:tbl>
          <w:p w:rsidR="007F75B1" w:rsidRDefault="007F75B1">
            <w:pPr>
              <w:spacing w:line="1" w:lineRule="auto"/>
            </w:pPr>
          </w:p>
        </w:tc>
      </w:tr>
    </w:tbl>
    <w:p w:rsidR="007F75B1" w:rsidRDefault="007F75B1">
      <w:pPr>
        <w:sectPr w:rsidR="007F75B1">
          <w:headerReference w:type="default" r:id="rId199"/>
          <w:footerReference w:type="default" r:id="rId200"/>
          <w:pgSz w:w="11905" w:h="16837"/>
          <w:pgMar w:top="510" w:right="396" w:bottom="510" w:left="1133" w:header="510" w:footer="510" w:gutter="0"/>
          <w:cols w:space="720"/>
        </w:sectPr>
      </w:pPr>
    </w:p>
    <w:p w:rsidR="007F75B1" w:rsidRDefault="007F75B1">
      <w:pPr>
        <w:rPr>
          <w:vanish/>
        </w:rPr>
      </w:pPr>
    </w:p>
    <w:tbl>
      <w:tblPr>
        <w:tblOverlap w:val="never"/>
        <w:tblW w:w="9465" w:type="dxa"/>
        <w:tblLayout w:type="fixed"/>
        <w:tblLook w:val="01E0" w:firstRow="1" w:lastRow="1" w:firstColumn="1" w:lastColumn="1" w:noHBand="0" w:noVBand="0"/>
      </w:tblPr>
      <w:tblGrid>
        <w:gridCol w:w="9465"/>
      </w:tblGrid>
      <w:tr w:rsidR="007F75B1">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F75B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F75B1" w:rsidRDefault="006A66A6">
                  <w:pPr>
                    <w:rPr>
                      <w:rFonts w:eastAsia="Arial" w:cs="Arial"/>
                      <w:color w:val="000000"/>
                    </w:rPr>
                  </w:pPr>
                  <w:r>
                    <w:rPr>
                      <w:rFonts w:eastAsia="Arial" w:cs="Arial"/>
                      <w:color w:val="000000"/>
                    </w:rPr>
                    <w:br/>
                    <w:t>Reference Number:</w:t>
                  </w:r>
                </w:p>
              </w:tc>
            </w:tr>
          </w:tbl>
          <w:p w:rsidR="007F75B1" w:rsidRDefault="007F75B1">
            <w:pPr>
              <w:spacing w:line="1" w:lineRule="auto"/>
            </w:pPr>
          </w:p>
        </w:tc>
      </w:tr>
      <w:tr w:rsidR="007F75B1">
        <w:tc>
          <w:tcPr>
            <w:tcW w:w="9465" w:type="dxa"/>
            <w:tcMar>
              <w:top w:w="0" w:type="dxa"/>
              <w:left w:w="20" w:type="dxa"/>
              <w:bottom w:w="20" w:type="dxa"/>
              <w:right w:w="2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r w:rsidR="007F75B1">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F75B1">
              <w:tc>
                <w:tcPr>
                  <w:tcW w:w="566" w:type="dxa"/>
                  <w:tcMar>
                    <w:top w:w="0" w:type="dxa"/>
                    <w:left w:w="8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Authorization for release</w:t>
                  </w:r>
                </w:p>
              </w:tc>
            </w:tr>
            <w:tr w:rsidR="007F75B1">
              <w:tc>
                <w:tcPr>
                  <w:tcW w:w="566" w:type="dxa"/>
                  <w:tcMar>
                    <w:top w:w="0" w:type="dxa"/>
                    <w:left w:w="0" w:type="dxa"/>
                    <w:bottom w:w="0" w:type="dxa"/>
                    <w:right w:w="0" w:type="dxa"/>
                  </w:tcMar>
                </w:tcPr>
                <w:p w:rsidR="007F75B1" w:rsidRDefault="007F75B1">
                  <w:pPr>
                    <w:spacing w:line="1" w:lineRule="auto"/>
                  </w:pPr>
                </w:p>
              </w:tc>
              <w:tc>
                <w:tcPr>
                  <w:tcW w:w="566"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7F75B1">
              <w:tc>
                <w:tcPr>
                  <w:tcW w:w="566" w:type="dxa"/>
                  <w:tcMar>
                    <w:top w:w="0" w:type="dxa"/>
                    <w:left w:w="0" w:type="dxa"/>
                    <w:bottom w:w="0" w:type="dxa"/>
                    <w:right w:w="0" w:type="dxa"/>
                  </w:tcMar>
                </w:tcPr>
                <w:p w:rsidR="007F75B1" w:rsidRDefault="007F75B1">
                  <w:pPr>
                    <w:spacing w:line="1" w:lineRule="auto"/>
                  </w:pPr>
                </w:p>
              </w:tc>
              <w:tc>
                <w:tcPr>
                  <w:tcW w:w="566" w:type="dxa"/>
                  <w:tcMar>
                    <w:top w:w="0" w:type="dxa"/>
                    <w:left w:w="0" w:type="dxa"/>
                    <w:bottom w:w="0" w:type="dxa"/>
                    <w:right w:w="0" w:type="dxa"/>
                  </w:tcMar>
                </w:tcPr>
                <w:p w:rsidR="007F75B1" w:rsidRDefault="007F75B1">
                  <w:pPr>
                    <w:spacing w:line="1" w:lineRule="auto"/>
                  </w:pPr>
                </w:p>
              </w:tc>
              <w:tc>
                <w:tcPr>
                  <w:tcW w:w="8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w:t>
                  </w:r>
                </w:p>
              </w:tc>
            </w:tr>
            <w:tr w:rsidR="007F75B1">
              <w:tc>
                <w:tcPr>
                  <w:tcW w:w="566" w:type="dxa"/>
                  <w:tcMar>
                    <w:top w:w="0" w:type="dxa"/>
                    <w:left w:w="0" w:type="dxa"/>
                    <w:bottom w:w="0" w:type="dxa"/>
                    <w:right w:w="0" w:type="dxa"/>
                  </w:tcMar>
                </w:tcPr>
                <w:p w:rsidR="007F75B1" w:rsidRDefault="007F75B1">
                  <w:pPr>
                    <w:spacing w:line="1" w:lineRule="auto"/>
                  </w:pPr>
                </w:p>
              </w:tc>
              <w:tc>
                <w:tcPr>
                  <w:tcW w:w="566"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7F75B1">
              <w:tc>
                <w:tcPr>
                  <w:tcW w:w="566" w:type="dxa"/>
                  <w:tcMar>
                    <w:top w:w="0" w:type="dxa"/>
                    <w:left w:w="0" w:type="dxa"/>
                    <w:bottom w:w="0" w:type="dxa"/>
                    <w:right w:w="0" w:type="dxa"/>
                  </w:tcMar>
                </w:tcPr>
                <w:p w:rsidR="007F75B1" w:rsidRDefault="007F75B1">
                  <w:pPr>
                    <w:spacing w:line="1" w:lineRule="auto"/>
                  </w:pPr>
                </w:p>
              </w:tc>
              <w:tc>
                <w:tcPr>
                  <w:tcW w:w="566" w:type="dxa"/>
                  <w:tcMar>
                    <w:top w:w="0" w:type="dxa"/>
                    <w:left w:w="0" w:type="dxa"/>
                    <w:bottom w:w="0" w:type="dxa"/>
                    <w:right w:w="0" w:type="dxa"/>
                  </w:tcMar>
                </w:tcPr>
                <w:p w:rsidR="007F75B1" w:rsidRDefault="007F75B1">
                  <w:pPr>
                    <w:spacing w:line="1" w:lineRule="auto"/>
                  </w:pPr>
                </w:p>
              </w:tc>
              <w:tc>
                <w:tcPr>
                  <w:tcW w:w="8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w:t>
                  </w:r>
                </w:p>
              </w:tc>
            </w:tr>
            <w:tr w:rsidR="007F75B1">
              <w:tc>
                <w:tcPr>
                  <w:tcW w:w="566" w:type="dxa"/>
                  <w:tcMar>
                    <w:top w:w="0" w:type="dxa"/>
                    <w:left w:w="0" w:type="dxa"/>
                    <w:bottom w:w="0" w:type="dxa"/>
                    <w:right w:w="0" w:type="dxa"/>
                  </w:tcMar>
                </w:tcPr>
                <w:p w:rsidR="007F75B1" w:rsidRDefault="007F75B1">
                  <w:pPr>
                    <w:spacing w:line="1" w:lineRule="auto"/>
                  </w:pPr>
                </w:p>
              </w:tc>
              <w:tc>
                <w:tcPr>
                  <w:tcW w:w="8859" w:type="dxa"/>
                  <w:gridSpan w:val="5"/>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7F75B1">
              <w:tc>
                <w:tcPr>
                  <w:tcW w:w="566" w:type="dxa"/>
                  <w:tcMar>
                    <w:top w:w="0" w:type="dxa"/>
                    <w:left w:w="0" w:type="dxa"/>
                    <w:bottom w:w="0" w:type="dxa"/>
                    <w:right w:w="0" w:type="dxa"/>
                  </w:tcMar>
                </w:tcPr>
                <w:p w:rsidR="007F75B1" w:rsidRDefault="007F75B1">
                  <w:pPr>
                    <w:spacing w:line="1" w:lineRule="auto"/>
                  </w:pPr>
                </w:p>
              </w:tc>
              <w:tc>
                <w:tcPr>
                  <w:tcW w:w="566" w:type="dxa"/>
                  <w:tcMar>
                    <w:top w:w="0" w:type="dxa"/>
                    <w:left w:w="0" w:type="dxa"/>
                    <w:bottom w:w="0" w:type="dxa"/>
                    <w:right w:w="0" w:type="dxa"/>
                  </w:tcMar>
                </w:tcPr>
                <w:p w:rsidR="007F75B1" w:rsidRDefault="007F75B1">
                  <w:pPr>
                    <w:spacing w:line="1" w:lineRule="auto"/>
                  </w:pPr>
                </w:p>
              </w:tc>
              <w:tc>
                <w:tcPr>
                  <w:tcW w:w="850" w:type="dxa"/>
                  <w:tcMar>
                    <w:top w:w="0" w:type="dxa"/>
                    <w:left w:w="0" w:type="dxa"/>
                    <w:bottom w:w="0" w:type="dxa"/>
                    <w:right w:w="0" w:type="dxa"/>
                  </w:tcMar>
                </w:tcPr>
                <w:p w:rsidR="007F75B1" w:rsidRDefault="007F75B1">
                  <w:pPr>
                    <w:spacing w:line="1" w:lineRule="auto"/>
                  </w:pPr>
                </w:p>
              </w:tc>
              <w:tc>
                <w:tcPr>
                  <w:tcW w:w="1984"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7F75B1" w:rsidRDefault="007F75B1">
                  <w:pPr>
                    <w:spacing w:line="1" w:lineRule="auto"/>
                  </w:pPr>
                </w:p>
              </w:tc>
              <w:tc>
                <w:tcPr>
                  <w:tcW w:w="4609"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r w:rsidR="007F75B1">
        <w:trPr>
          <w:hidden/>
        </w:trPr>
        <w:tc>
          <w:tcPr>
            <w:tcW w:w="9465" w:type="dxa"/>
            <w:tcMar>
              <w:top w:w="0" w:type="dxa"/>
              <w:left w:w="20" w:type="dxa"/>
              <w:bottom w:w="0" w:type="dxa"/>
              <w:right w:w="20" w:type="dxa"/>
            </w:tcMar>
          </w:tcPr>
          <w:p w:rsidR="007F75B1" w:rsidRDefault="007F75B1">
            <w:pPr>
              <w:rPr>
                <w:vanish/>
              </w:rPr>
            </w:pPr>
            <w:bookmarkStart w:id="178" w:name="__bookmark_38"/>
            <w:bookmarkEnd w:id="17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F75B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F75B1">
                    <w:tc>
                      <w:tcPr>
                        <w:tcW w:w="9265" w:type="dxa"/>
                        <w:tcMar>
                          <w:top w:w="0" w:type="dxa"/>
                          <w:left w:w="0" w:type="dxa"/>
                          <w:bottom w:w="0" w:type="dxa"/>
                          <w:right w:w="0" w:type="dxa"/>
                        </w:tcMar>
                      </w:tcPr>
                      <w:p w:rsidR="007F75B1" w:rsidRDefault="006A66A6">
                        <w:pPr>
                          <w:jc w:val="both"/>
                        </w:pPr>
                        <w:r>
                          <w:rPr>
                            <w:rFonts w:eastAsia="Arial" w:cs="Arial"/>
                            <w:color w:val="000000"/>
                            <w:sz w:val="18"/>
                            <w:szCs w:val="18"/>
                          </w:rPr>
                          <w:t>9. Information on plant material to be examined or submitted for examination</w:t>
                        </w:r>
                      </w:p>
                    </w:tc>
                  </w:tr>
                </w:tbl>
                <w:p w:rsidR="007F75B1" w:rsidRDefault="007F75B1">
                  <w:pPr>
                    <w:spacing w:line="1" w:lineRule="auto"/>
                  </w:pPr>
                </w:p>
              </w:tc>
            </w:tr>
            <w:tr w:rsidR="007F75B1">
              <w:tc>
                <w:tcPr>
                  <w:tcW w:w="942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r>
            <w:tr w:rsidR="007F75B1">
              <w:tc>
                <w:tcPr>
                  <w:tcW w:w="9425" w:type="dxa"/>
                  <w:tcMar>
                    <w:top w:w="0" w:type="dxa"/>
                    <w:left w:w="80" w:type="dxa"/>
                    <w:bottom w:w="0" w:type="dxa"/>
                    <w:right w:w="80" w:type="dxa"/>
                  </w:tcMar>
                </w:tcPr>
                <w:p w:rsidR="007F75B1" w:rsidRDefault="006A66A6">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7F75B1">
              <w:tc>
                <w:tcPr>
                  <w:tcW w:w="9425" w:type="dxa"/>
                  <w:tcMar>
                    <w:top w:w="0" w:type="dxa"/>
                    <w:left w:w="0" w:type="dxa"/>
                    <w:bottom w:w="0" w:type="dxa"/>
                    <w:right w:w="0" w:type="dxa"/>
                  </w:tcMar>
                </w:tcPr>
                <w:p w:rsidR="007F75B1" w:rsidRDefault="006A66A6">
                  <w:pPr>
                    <w:rPr>
                      <w:rFonts w:eastAsia="Arial" w:cs="Arial"/>
                      <w:color w:val="000000"/>
                    </w:rPr>
                  </w:pPr>
                  <w:r>
                    <w:rPr>
                      <w:rFonts w:eastAsia="Arial" w:cs="Arial"/>
                      <w:color w:val="000000"/>
                    </w:rPr>
                    <w:t xml:space="preserve"> </w:t>
                  </w:r>
                </w:p>
              </w:tc>
            </w:tr>
            <w:tr w:rsidR="007F75B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F75B1">
                    <w:tc>
                      <w:tcPr>
                        <w:tcW w:w="9265" w:type="dxa"/>
                        <w:tcMar>
                          <w:top w:w="0" w:type="dxa"/>
                          <w:left w:w="0" w:type="dxa"/>
                          <w:bottom w:w="0" w:type="dxa"/>
                          <w:right w:w="0" w:type="dxa"/>
                        </w:tcMar>
                      </w:tcPr>
                      <w:p w:rsidR="007F75B1" w:rsidRDefault="006A66A6">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7F75B1" w:rsidRDefault="007F75B1">
                  <w:pPr>
                    <w:spacing w:line="1" w:lineRule="auto"/>
                  </w:pPr>
                </w:p>
              </w:tc>
            </w:tr>
            <w:tr w:rsidR="007F75B1">
              <w:trPr>
                <w:hidden/>
              </w:trPr>
              <w:tc>
                <w:tcPr>
                  <w:tcW w:w="9425" w:type="dxa"/>
                  <w:tcMar>
                    <w:top w:w="0" w:type="dxa"/>
                    <w:left w:w="0" w:type="dxa"/>
                    <w:bottom w:w="0" w:type="dxa"/>
                    <w:right w:w="0" w:type="dxa"/>
                  </w:tcMar>
                </w:tcPr>
                <w:p w:rsidR="007F75B1" w:rsidRDefault="007F75B1">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7F75B1" w:rsidRDefault="006A66A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F75B1" w:rsidRDefault="006A66A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7F75B1" w:rsidRDefault="006A66A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F75B1" w:rsidRDefault="006A66A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7F75B1" w:rsidRDefault="006A66A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F75B1" w:rsidRDefault="006A66A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7F75B1" w:rsidRDefault="006A66A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F75B1" w:rsidRDefault="006A66A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951" w:type="dxa"/>
                        <w:gridSpan w:val="4"/>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7951" w:type="dxa"/>
                        <w:gridSpan w:val="4"/>
                        <w:vMerge w:val="restart"/>
                        <w:tcMar>
                          <w:top w:w="0" w:type="dxa"/>
                          <w:left w:w="0" w:type="dxa"/>
                          <w:bottom w:w="0" w:type="dxa"/>
                          <w:right w:w="0" w:type="dxa"/>
                        </w:tcMar>
                      </w:tcPr>
                      <w:p w:rsidR="007F75B1" w:rsidRDefault="006A66A6">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r w:rsidR="007F75B1">
              <w:tc>
                <w:tcPr>
                  <w:tcW w:w="9425"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r>
          </w:tbl>
          <w:p w:rsidR="007F75B1" w:rsidRDefault="007F75B1">
            <w:pPr>
              <w:spacing w:line="1" w:lineRule="auto"/>
            </w:pPr>
          </w:p>
        </w:tc>
      </w:tr>
      <w:tr w:rsidR="007F75B1">
        <w:trPr>
          <w:hidden/>
        </w:trPr>
        <w:tc>
          <w:tcPr>
            <w:tcW w:w="9465" w:type="dxa"/>
            <w:tcMar>
              <w:top w:w="0" w:type="dxa"/>
              <w:left w:w="20" w:type="dxa"/>
              <w:bottom w:w="20" w:type="dxa"/>
              <w:right w:w="20" w:type="dxa"/>
            </w:tcMar>
          </w:tcPr>
          <w:p w:rsidR="007F75B1" w:rsidRDefault="007F75B1">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F75B1">
              <w:tc>
                <w:tcPr>
                  <w:tcW w:w="737" w:type="dxa"/>
                  <w:tcMar>
                    <w:top w:w="0" w:type="dxa"/>
                    <w:left w:w="80" w:type="dxa"/>
                    <w:bottom w:w="0" w:type="dxa"/>
                    <w:right w:w="0" w:type="dxa"/>
                  </w:tcMar>
                  <w:vAlign w:val="bottom"/>
                </w:tcPr>
                <w:p w:rsidR="007F75B1" w:rsidRDefault="006A66A6">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7F75B1">
              <w:tc>
                <w:tcPr>
                  <w:tcW w:w="737" w:type="dxa"/>
                  <w:tcMar>
                    <w:top w:w="0" w:type="dxa"/>
                    <w:left w:w="0" w:type="dxa"/>
                    <w:bottom w:w="0" w:type="dxa"/>
                    <w:right w:w="0" w:type="dxa"/>
                  </w:tcMar>
                </w:tcPr>
                <w:p w:rsidR="007F75B1" w:rsidRDefault="007F75B1">
                  <w:pPr>
                    <w:spacing w:line="1" w:lineRule="auto"/>
                  </w:pPr>
                </w:p>
              </w:tc>
              <w:tc>
                <w:tcPr>
                  <w:tcW w:w="2551" w:type="dxa"/>
                  <w:tcMar>
                    <w:top w:w="0" w:type="dxa"/>
                    <w:left w:w="0" w:type="dxa"/>
                    <w:bottom w:w="0" w:type="dxa"/>
                    <w:right w:w="0" w:type="dxa"/>
                  </w:tcMar>
                </w:tcPr>
                <w:p w:rsidR="007F75B1" w:rsidRDefault="007F75B1">
                  <w:pPr>
                    <w:spacing w:line="1" w:lineRule="auto"/>
                  </w:pPr>
                </w:p>
              </w:tc>
              <w:tc>
                <w:tcPr>
                  <w:tcW w:w="2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7F75B1" w:rsidRDefault="007F75B1">
                  <w:pPr>
                    <w:spacing w:line="1" w:lineRule="auto"/>
                  </w:pPr>
                </w:p>
              </w:tc>
              <w:tc>
                <w:tcPr>
                  <w:tcW w:w="2551" w:type="dxa"/>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551" w:type="dxa"/>
                  <w:tcMar>
                    <w:top w:w="0" w:type="dxa"/>
                    <w:left w:w="0" w:type="dxa"/>
                    <w:bottom w:w="0" w:type="dxa"/>
                    <w:right w:w="0" w:type="dxa"/>
                  </w:tcMar>
                </w:tcPr>
                <w:p w:rsidR="007F75B1" w:rsidRDefault="007F75B1">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6A66A6">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551"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551" w:type="dxa"/>
                  <w:tcMar>
                    <w:top w:w="0" w:type="dxa"/>
                    <w:left w:w="0" w:type="dxa"/>
                    <w:bottom w:w="0" w:type="dxa"/>
                    <w:right w:w="0" w:type="dxa"/>
                  </w:tcMar>
                </w:tcPr>
                <w:p w:rsidR="007F75B1" w:rsidRDefault="007F75B1">
                  <w:pPr>
                    <w:spacing w:line="1" w:lineRule="auto"/>
                  </w:pPr>
                </w:p>
              </w:tc>
              <w:tc>
                <w:tcPr>
                  <w:tcW w:w="2737" w:type="dxa"/>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7F75B1" w:rsidRDefault="007F75B1">
                  <w:pPr>
                    <w:spacing w:line="1" w:lineRule="auto"/>
                  </w:pPr>
                </w:p>
              </w:tc>
              <w:tc>
                <w:tcPr>
                  <w:tcW w:w="2551" w:type="dxa"/>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551" w:type="dxa"/>
                  <w:vMerge w:val="restart"/>
                  <w:tcMar>
                    <w:top w:w="0" w:type="dxa"/>
                    <w:left w:w="0" w:type="dxa"/>
                    <w:bottom w:w="0" w:type="dxa"/>
                    <w:right w:w="0" w:type="dxa"/>
                  </w:tcMar>
                </w:tcPr>
                <w:p w:rsidR="007F75B1" w:rsidRDefault="006A66A6">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p w:rsidR="007F75B1" w:rsidRDefault="007F75B1"/>
              </w:tc>
              <w:tc>
                <w:tcPr>
                  <w:tcW w:w="566" w:type="dxa"/>
                  <w:vMerge w:val="restart"/>
                  <w:tcMar>
                    <w:top w:w="0" w:type="dxa"/>
                    <w:left w:w="0" w:type="dxa"/>
                    <w:bottom w:w="0" w:type="dxa"/>
                    <w:right w:w="0" w:type="dxa"/>
                  </w:tcMar>
                  <w:vAlign w:val="bottom"/>
                </w:tcPr>
                <w:p w:rsidR="007F75B1" w:rsidRDefault="006A66A6">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551" w:type="dxa"/>
                  <w:vMerge/>
                  <w:tcMar>
                    <w:top w:w="0" w:type="dxa"/>
                    <w:left w:w="0" w:type="dxa"/>
                    <w:bottom w:w="0" w:type="dxa"/>
                    <w:right w:w="0" w:type="dxa"/>
                  </w:tcMar>
                </w:tcPr>
                <w:p w:rsidR="007F75B1" w:rsidRDefault="007F75B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spacing w:line="1" w:lineRule="auto"/>
                  </w:pPr>
                </w:p>
              </w:tc>
              <w:tc>
                <w:tcPr>
                  <w:tcW w:w="566" w:type="dxa"/>
                  <w:vMerge/>
                  <w:tcMar>
                    <w:top w:w="0" w:type="dxa"/>
                    <w:left w:w="0" w:type="dxa"/>
                    <w:bottom w:w="0" w:type="dxa"/>
                    <w:right w:w="0" w:type="dxa"/>
                  </w:tcMar>
                  <w:vAlign w:val="bottom"/>
                </w:tcPr>
                <w:p w:rsidR="007F75B1" w:rsidRDefault="007F75B1">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rPr>
                      <w:rFonts w:eastAsia="Arial" w:cs="Arial"/>
                      <w:color w:val="000000"/>
                    </w:rPr>
                  </w:pPr>
                </w:p>
                <w:p w:rsidR="007F75B1" w:rsidRDefault="007F75B1"/>
              </w:tc>
              <w:tc>
                <w:tcPr>
                  <w:tcW w:w="283"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551" w:type="dxa"/>
                  <w:vMerge/>
                  <w:tcMar>
                    <w:top w:w="0" w:type="dxa"/>
                    <w:left w:w="0" w:type="dxa"/>
                    <w:bottom w:w="0" w:type="dxa"/>
                    <w:right w:w="0" w:type="dxa"/>
                  </w:tcMar>
                </w:tcPr>
                <w:p w:rsidR="007F75B1" w:rsidRDefault="007F75B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spacing w:line="1" w:lineRule="auto"/>
                  </w:pPr>
                </w:p>
              </w:tc>
              <w:tc>
                <w:tcPr>
                  <w:tcW w:w="566" w:type="dxa"/>
                  <w:vMerge/>
                  <w:tcMar>
                    <w:top w:w="0" w:type="dxa"/>
                    <w:left w:w="0" w:type="dxa"/>
                    <w:bottom w:w="0" w:type="dxa"/>
                    <w:right w:w="0" w:type="dxa"/>
                  </w:tcMar>
                  <w:vAlign w:val="bottom"/>
                </w:tcPr>
                <w:p w:rsidR="007F75B1" w:rsidRDefault="007F75B1">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r>
            <w:tr w:rsidR="007F75B1">
              <w:tc>
                <w:tcPr>
                  <w:tcW w:w="737" w:type="dxa"/>
                  <w:tcMar>
                    <w:top w:w="0" w:type="dxa"/>
                    <w:left w:w="0" w:type="dxa"/>
                    <w:bottom w:w="0" w:type="dxa"/>
                    <w:right w:w="0" w:type="dxa"/>
                  </w:tcMar>
                </w:tcPr>
                <w:p w:rsidR="007F75B1" w:rsidRDefault="007F75B1">
                  <w:pPr>
                    <w:spacing w:line="1" w:lineRule="auto"/>
                  </w:pPr>
                </w:p>
              </w:tc>
              <w:tc>
                <w:tcPr>
                  <w:tcW w:w="2551" w:type="dxa"/>
                  <w:tcMar>
                    <w:top w:w="0" w:type="dxa"/>
                    <w:left w:w="0" w:type="dxa"/>
                    <w:bottom w:w="0" w:type="dxa"/>
                    <w:right w:w="0" w:type="dxa"/>
                  </w:tcMar>
                </w:tcPr>
                <w:p w:rsidR="007F75B1" w:rsidRDefault="007F75B1">
                  <w:pPr>
                    <w:spacing w:line="1" w:lineRule="auto"/>
                  </w:pPr>
                </w:p>
              </w:tc>
              <w:tc>
                <w:tcPr>
                  <w:tcW w:w="2737" w:type="dxa"/>
                  <w:tcMar>
                    <w:top w:w="0" w:type="dxa"/>
                    <w:left w:w="0" w:type="dxa"/>
                    <w:bottom w:w="0" w:type="dxa"/>
                    <w:right w:w="0" w:type="dxa"/>
                  </w:tcMar>
                </w:tcPr>
                <w:p w:rsidR="007F75B1" w:rsidRDefault="006A66A6">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7F75B1" w:rsidRDefault="007F75B1">
                  <w:pPr>
                    <w:spacing w:line="1" w:lineRule="auto"/>
                  </w:pPr>
                </w:p>
              </w:tc>
              <w:tc>
                <w:tcPr>
                  <w:tcW w:w="2551" w:type="dxa"/>
                  <w:tcMar>
                    <w:top w:w="0" w:type="dxa"/>
                    <w:left w:w="0" w:type="dxa"/>
                    <w:bottom w:w="0" w:type="dxa"/>
                    <w:right w:w="0" w:type="dxa"/>
                  </w:tcMar>
                </w:tcPr>
                <w:p w:rsidR="007F75B1" w:rsidRDefault="007F75B1">
                  <w:pPr>
                    <w:spacing w:line="1" w:lineRule="auto"/>
                  </w:pPr>
                </w:p>
              </w:tc>
              <w:tc>
                <w:tcPr>
                  <w:tcW w:w="283" w:type="dxa"/>
                  <w:tcMar>
                    <w:top w:w="0" w:type="dxa"/>
                    <w:left w:w="0" w:type="dxa"/>
                    <w:bottom w:w="0" w:type="dxa"/>
                    <w:right w:w="0" w:type="dxa"/>
                  </w:tcMar>
                </w:tcPr>
                <w:p w:rsidR="007F75B1" w:rsidRDefault="007F75B1">
                  <w:pPr>
                    <w:spacing w:line="1" w:lineRule="auto"/>
                  </w:pPr>
                </w:p>
              </w:tc>
            </w:tr>
          </w:tbl>
          <w:p w:rsidR="007F75B1" w:rsidRDefault="007F75B1">
            <w:pPr>
              <w:spacing w:line="1" w:lineRule="auto"/>
            </w:pPr>
          </w:p>
        </w:tc>
      </w:tr>
      <w:tr w:rsidR="007F75B1">
        <w:tc>
          <w:tcPr>
            <w:tcW w:w="9465" w:type="dxa"/>
            <w:tcMar>
              <w:top w:w="0" w:type="dxa"/>
              <w:left w:w="0" w:type="dxa"/>
              <w:bottom w:w="0" w:type="dxa"/>
              <w:right w:w="0" w:type="dxa"/>
            </w:tcMar>
          </w:tcPr>
          <w:p w:rsidR="007F75B1" w:rsidRDefault="006A66A6">
            <w:pPr>
              <w:jc w:val="right"/>
              <w:rPr>
                <w:rFonts w:eastAsia="Arial" w:cs="Arial"/>
                <w:color w:val="000000"/>
              </w:rPr>
            </w:pPr>
            <w:bookmarkStart w:id="179" w:name="__bookmark_39"/>
            <w:bookmarkEnd w:id="179"/>
            <w:r>
              <w:rPr>
                <w:rFonts w:eastAsia="Arial" w:cs="Arial"/>
                <w:color w:val="000000"/>
              </w:rPr>
              <w:br/>
              <w:t>[End of document]</w:t>
            </w:r>
          </w:p>
        </w:tc>
      </w:tr>
    </w:tbl>
    <w:p w:rsidR="006A66A6" w:rsidRDefault="006A66A6"/>
    <w:sectPr w:rsidR="006A66A6" w:rsidSect="007F75B1">
      <w:headerReference w:type="default" r:id="rId201"/>
      <w:footerReference w:type="default" r:id="rId20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6D4" w:rsidRDefault="005856D4" w:rsidP="007F75B1">
      <w:r>
        <w:separator/>
      </w:r>
    </w:p>
  </w:endnote>
  <w:endnote w:type="continuationSeparator" w:id="0">
    <w:p w:rsidR="005856D4" w:rsidRDefault="005856D4" w:rsidP="007F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792"/>
        <w:hidden/>
      </w:trPr>
      <w:tc>
        <w:tcPr>
          <w:tcW w:w="9854" w:type="dxa"/>
        </w:tcPr>
        <w:p w:rsidR="005856D4" w:rsidRDefault="005856D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856D4">
            <w:tc>
              <w:tcPr>
                <w:tcW w:w="708" w:type="dxa"/>
                <w:tcBorders>
                  <w:bottom w:val="single" w:sz="6" w:space="0" w:color="000000"/>
                </w:tcBorders>
                <w:tcMar>
                  <w:top w:w="0" w:type="dxa"/>
                  <w:left w:w="0" w:type="dxa"/>
                  <w:bottom w:w="0" w:type="dxa"/>
                  <w:right w:w="0" w:type="dxa"/>
                </w:tcMar>
              </w:tcPr>
              <w:p w:rsidR="005856D4" w:rsidRDefault="005856D4">
                <w:pPr>
                  <w:spacing w:line="1" w:lineRule="auto"/>
                </w:pPr>
              </w:p>
            </w:tc>
            <w:tc>
              <w:tcPr>
                <w:tcW w:w="2125" w:type="dxa"/>
                <w:tcBorders>
                  <w:bottom w:val="single" w:sz="6" w:space="0" w:color="000000"/>
                </w:tcBorders>
                <w:tcMar>
                  <w:top w:w="0" w:type="dxa"/>
                  <w:left w:w="0" w:type="dxa"/>
                  <w:bottom w:w="0" w:type="dxa"/>
                  <w:right w:w="0" w:type="dxa"/>
                </w:tcMar>
              </w:tcPr>
              <w:p w:rsidR="005856D4" w:rsidRDefault="005856D4">
                <w:pPr>
                  <w:spacing w:line="1" w:lineRule="auto"/>
                </w:pPr>
              </w:p>
            </w:tc>
            <w:tc>
              <w:tcPr>
                <w:tcW w:w="6806" w:type="dxa"/>
                <w:tcMar>
                  <w:top w:w="0" w:type="dxa"/>
                  <w:left w:w="0" w:type="dxa"/>
                  <w:bottom w:w="0" w:type="dxa"/>
                  <w:right w:w="0" w:type="dxa"/>
                </w:tcMar>
              </w:tcPr>
              <w:p w:rsidR="005856D4" w:rsidRDefault="005856D4">
                <w:pPr>
                  <w:spacing w:line="1" w:lineRule="auto"/>
                </w:pPr>
              </w:p>
            </w:tc>
          </w:tr>
          <w:tr w:rsidR="005856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856D4">
                  <w:tc>
                    <w:tcPr>
                      <w:tcW w:w="708" w:type="dxa"/>
                      <w:tcMar>
                        <w:top w:w="0" w:type="dxa"/>
                        <w:left w:w="0" w:type="dxa"/>
                        <w:bottom w:w="0" w:type="dxa"/>
                        <w:right w:w="0" w:type="dxa"/>
                      </w:tcMar>
                    </w:tcPr>
                    <w:p w:rsidR="005856D4" w:rsidRDefault="005856D4">
                      <w:r>
                        <w:rPr>
                          <w:rFonts w:eastAsia="Arial" w:cs="Arial"/>
                          <w:color w:val="000000"/>
                          <w:position w:val="5"/>
                          <w:sz w:val="15"/>
                          <w:szCs w:val="15"/>
                        </w:rPr>
                        <w:t>*</w:t>
                      </w:r>
                    </w:p>
                  </w:tc>
                </w:tr>
              </w:tbl>
              <w:p w:rsidR="005856D4" w:rsidRDefault="005856D4">
                <w:pPr>
                  <w:spacing w:line="1" w:lineRule="auto"/>
                </w:pPr>
              </w:p>
            </w:tc>
            <w:tc>
              <w:tcPr>
                <w:tcW w:w="8931" w:type="dxa"/>
                <w:gridSpan w:val="2"/>
                <w:vMerge w:val="restart"/>
                <w:tcMar>
                  <w:top w:w="0" w:type="dxa"/>
                  <w:left w:w="0" w:type="dxa"/>
                  <w:bottom w:w="0" w:type="dxa"/>
                  <w:right w:w="0" w:type="dxa"/>
                </w:tcMar>
              </w:tcPr>
              <w:p w:rsidR="005856D4" w:rsidRDefault="005856D4">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5856D4" w:rsidRDefault="005856D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792"/>
        <w:hidden/>
      </w:trPr>
      <w:tc>
        <w:tcPr>
          <w:tcW w:w="9854" w:type="dxa"/>
        </w:tcPr>
        <w:p w:rsidR="005856D4" w:rsidRDefault="005856D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856D4">
            <w:tc>
              <w:tcPr>
                <w:tcW w:w="708" w:type="dxa"/>
                <w:tcBorders>
                  <w:bottom w:val="single" w:sz="6" w:space="0" w:color="000000"/>
                </w:tcBorders>
                <w:tcMar>
                  <w:top w:w="0" w:type="dxa"/>
                  <w:left w:w="0" w:type="dxa"/>
                  <w:bottom w:w="0" w:type="dxa"/>
                  <w:right w:w="0" w:type="dxa"/>
                </w:tcMar>
              </w:tcPr>
              <w:p w:rsidR="005856D4" w:rsidRDefault="005856D4">
                <w:pPr>
                  <w:spacing w:line="1" w:lineRule="auto"/>
                </w:pPr>
              </w:p>
            </w:tc>
            <w:tc>
              <w:tcPr>
                <w:tcW w:w="2125" w:type="dxa"/>
                <w:tcBorders>
                  <w:bottom w:val="single" w:sz="6" w:space="0" w:color="000000"/>
                </w:tcBorders>
                <w:tcMar>
                  <w:top w:w="0" w:type="dxa"/>
                  <w:left w:w="0" w:type="dxa"/>
                  <w:bottom w:w="0" w:type="dxa"/>
                  <w:right w:w="0" w:type="dxa"/>
                </w:tcMar>
              </w:tcPr>
              <w:p w:rsidR="005856D4" w:rsidRDefault="005856D4">
                <w:pPr>
                  <w:spacing w:line="1" w:lineRule="auto"/>
                </w:pPr>
              </w:p>
            </w:tc>
            <w:tc>
              <w:tcPr>
                <w:tcW w:w="6806" w:type="dxa"/>
                <w:tcMar>
                  <w:top w:w="0" w:type="dxa"/>
                  <w:left w:w="0" w:type="dxa"/>
                  <w:bottom w:w="0" w:type="dxa"/>
                  <w:right w:w="0" w:type="dxa"/>
                </w:tcMar>
              </w:tcPr>
              <w:p w:rsidR="005856D4" w:rsidRDefault="005856D4">
                <w:pPr>
                  <w:spacing w:line="1" w:lineRule="auto"/>
                </w:pPr>
              </w:p>
            </w:tc>
          </w:tr>
          <w:tr w:rsidR="005856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856D4">
                  <w:tc>
                    <w:tcPr>
                      <w:tcW w:w="708" w:type="dxa"/>
                      <w:tcMar>
                        <w:top w:w="0" w:type="dxa"/>
                        <w:left w:w="0" w:type="dxa"/>
                        <w:bottom w:w="0" w:type="dxa"/>
                        <w:right w:w="0" w:type="dxa"/>
                      </w:tcMar>
                    </w:tcPr>
                    <w:p w:rsidR="005856D4" w:rsidRDefault="005856D4">
                      <w:r>
                        <w:rPr>
                          <w:rFonts w:eastAsia="Arial" w:cs="Arial"/>
                          <w:color w:val="000000"/>
                          <w:position w:val="5"/>
                          <w:sz w:val="15"/>
                          <w:szCs w:val="15"/>
                        </w:rPr>
                        <w:t>*</w:t>
                      </w:r>
                    </w:p>
                  </w:tc>
                </w:tr>
              </w:tbl>
              <w:p w:rsidR="005856D4" w:rsidRDefault="005856D4">
                <w:pPr>
                  <w:spacing w:line="1" w:lineRule="auto"/>
                </w:pPr>
              </w:p>
            </w:tc>
            <w:tc>
              <w:tcPr>
                <w:tcW w:w="8931" w:type="dxa"/>
                <w:gridSpan w:val="2"/>
                <w:vMerge w:val="restart"/>
                <w:tcMar>
                  <w:top w:w="0" w:type="dxa"/>
                  <w:left w:w="0" w:type="dxa"/>
                  <w:bottom w:w="0" w:type="dxa"/>
                  <w:right w:w="0" w:type="dxa"/>
                </w:tcMar>
              </w:tcPr>
              <w:p w:rsidR="005856D4" w:rsidRDefault="005856D4">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5856D4" w:rsidRDefault="005856D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856D4">
      <w:trPr>
        <w:trHeight w:val="547"/>
        <w:hidden/>
      </w:trPr>
      <w:tc>
        <w:tcPr>
          <w:tcW w:w="10591" w:type="dxa"/>
        </w:tcPr>
        <w:p w:rsidR="005856D4" w:rsidRDefault="005856D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856D4">
            <w:trPr>
              <w:trHeight w:hRule="exact" w:val="56"/>
            </w:trPr>
            <w:tc>
              <w:tcPr>
                <w:tcW w:w="765" w:type="dxa"/>
                <w:tcBorders>
                  <w:bottom w:val="single" w:sz="6" w:space="0" w:color="000000"/>
                </w:tcBorders>
                <w:tcMar>
                  <w:top w:w="0" w:type="dxa"/>
                  <w:left w:w="0" w:type="dxa"/>
                  <w:bottom w:w="0" w:type="dxa"/>
                  <w:right w:w="0" w:type="dxa"/>
                </w:tcMar>
              </w:tcPr>
              <w:p w:rsidR="005856D4" w:rsidRDefault="005856D4">
                <w:pPr>
                  <w:spacing w:line="1" w:lineRule="auto"/>
                  <w:jc w:val="both"/>
                </w:pPr>
              </w:p>
            </w:tc>
            <w:tc>
              <w:tcPr>
                <w:tcW w:w="1425" w:type="dxa"/>
                <w:tcBorders>
                  <w:bottom w:val="single" w:sz="6" w:space="0" w:color="000000"/>
                </w:tcBorders>
                <w:tcMar>
                  <w:top w:w="0" w:type="dxa"/>
                  <w:left w:w="0" w:type="dxa"/>
                  <w:bottom w:w="0" w:type="dxa"/>
                  <w:right w:w="0" w:type="dxa"/>
                </w:tcMar>
              </w:tcPr>
              <w:p w:rsidR="005856D4" w:rsidRDefault="005856D4">
                <w:pPr>
                  <w:spacing w:line="1" w:lineRule="auto"/>
                  <w:jc w:val="both"/>
                </w:pPr>
              </w:p>
            </w:tc>
            <w:tc>
              <w:tcPr>
                <w:tcW w:w="8370" w:type="dxa"/>
                <w:tcMar>
                  <w:top w:w="0" w:type="dxa"/>
                  <w:left w:w="0" w:type="dxa"/>
                  <w:bottom w:w="0" w:type="dxa"/>
                  <w:right w:w="0" w:type="dxa"/>
                </w:tcMar>
              </w:tcPr>
              <w:p w:rsidR="005856D4" w:rsidRDefault="005856D4">
                <w:pPr>
                  <w:spacing w:line="1" w:lineRule="auto"/>
                  <w:jc w:val="both"/>
                </w:pPr>
              </w:p>
            </w:tc>
          </w:tr>
          <w:tr w:rsidR="005856D4">
            <w:tc>
              <w:tcPr>
                <w:tcW w:w="765" w:type="dxa"/>
                <w:tcMar>
                  <w:top w:w="0" w:type="dxa"/>
                  <w:left w:w="0" w:type="dxa"/>
                  <w:bottom w:w="0" w:type="dxa"/>
                  <w:right w:w="0" w:type="dxa"/>
                </w:tcMar>
              </w:tcPr>
              <w:p w:rsidR="005856D4" w:rsidRDefault="005856D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856D4" w:rsidRDefault="005856D4">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5856D4" w:rsidRDefault="005856D4">
          <w:pPr>
            <w:spacing w:line="1" w:lineRule="auto"/>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856D4">
      <w:trPr>
        <w:trHeight w:val="547"/>
        <w:hidden/>
      </w:trPr>
      <w:tc>
        <w:tcPr>
          <w:tcW w:w="10591" w:type="dxa"/>
        </w:tcPr>
        <w:p w:rsidR="005856D4" w:rsidRDefault="005856D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856D4">
            <w:trPr>
              <w:trHeight w:hRule="exact" w:val="56"/>
            </w:trPr>
            <w:tc>
              <w:tcPr>
                <w:tcW w:w="765" w:type="dxa"/>
                <w:tcBorders>
                  <w:bottom w:val="single" w:sz="6" w:space="0" w:color="000000"/>
                </w:tcBorders>
                <w:tcMar>
                  <w:top w:w="0" w:type="dxa"/>
                  <w:left w:w="0" w:type="dxa"/>
                  <w:bottom w:w="0" w:type="dxa"/>
                  <w:right w:w="0" w:type="dxa"/>
                </w:tcMar>
              </w:tcPr>
              <w:p w:rsidR="005856D4" w:rsidRDefault="005856D4">
                <w:pPr>
                  <w:spacing w:line="1" w:lineRule="auto"/>
                  <w:jc w:val="both"/>
                </w:pPr>
              </w:p>
            </w:tc>
            <w:tc>
              <w:tcPr>
                <w:tcW w:w="1425" w:type="dxa"/>
                <w:tcBorders>
                  <w:bottom w:val="single" w:sz="6" w:space="0" w:color="000000"/>
                </w:tcBorders>
                <w:tcMar>
                  <w:top w:w="0" w:type="dxa"/>
                  <w:left w:w="0" w:type="dxa"/>
                  <w:bottom w:w="0" w:type="dxa"/>
                  <w:right w:w="0" w:type="dxa"/>
                </w:tcMar>
              </w:tcPr>
              <w:p w:rsidR="005856D4" w:rsidRDefault="005856D4">
                <w:pPr>
                  <w:spacing w:line="1" w:lineRule="auto"/>
                  <w:jc w:val="both"/>
                </w:pPr>
              </w:p>
            </w:tc>
            <w:tc>
              <w:tcPr>
                <w:tcW w:w="8370" w:type="dxa"/>
                <w:tcMar>
                  <w:top w:w="0" w:type="dxa"/>
                  <w:left w:w="0" w:type="dxa"/>
                  <w:bottom w:w="0" w:type="dxa"/>
                  <w:right w:w="0" w:type="dxa"/>
                </w:tcMar>
              </w:tcPr>
              <w:p w:rsidR="005856D4" w:rsidRDefault="005856D4">
                <w:pPr>
                  <w:spacing w:line="1" w:lineRule="auto"/>
                  <w:jc w:val="both"/>
                </w:pPr>
              </w:p>
            </w:tc>
          </w:tr>
          <w:tr w:rsidR="005856D4">
            <w:tc>
              <w:tcPr>
                <w:tcW w:w="765" w:type="dxa"/>
                <w:tcMar>
                  <w:top w:w="0" w:type="dxa"/>
                  <w:left w:w="0" w:type="dxa"/>
                  <w:bottom w:w="0" w:type="dxa"/>
                  <w:right w:w="0" w:type="dxa"/>
                </w:tcMar>
              </w:tcPr>
              <w:p w:rsidR="005856D4" w:rsidRDefault="005856D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856D4" w:rsidRDefault="005856D4">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5856D4" w:rsidRDefault="005856D4">
          <w:pPr>
            <w:spacing w:line="1" w:lineRule="auto"/>
          </w:pPr>
        </w:p>
      </w:tc>
    </w:tr>
  </w:tbl>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rPr>
              <w:color w:val="000000"/>
            </w:rPr>
          </w:pPr>
          <w:r>
            <w:rPr>
              <w:color w:val="000000"/>
            </w:rPr>
            <w:t xml:space="preserve"> </w:t>
          </w:r>
        </w:p>
        <w:p w:rsidR="005856D4" w:rsidRDefault="005856D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856D4">
      <w:tc>
        <w:tcPr>
          <w:tcW w:w="11101" w:type="dxa"/>
        </w:tcPr>
        <w:p w:rsidR="005856D4" w:rsidRDefault="005856D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6D4" w:rsidRDefault="005856D4" w:rsidP="007F75B1">
      <w:r>
        <w:separator/>
      </w:r>
    </w:p>
  </w:footnote>
  <w:footnote w:type="continuationSeparator" w:id="0">
    <w:p w:rsidR="005856D4" w:rsidRDefault="005856D4" w:rsidP="007F7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33</w:t>
                </w:r>
                <w:r>
                  <w:rPr>
                    <w:rFonts w:eastAsia="Arial" w:cs="Arial"/>
                  </w:rPr>
                  <w:fldChar w:fldCharType="end"/>
                </w:r>
              </w:p>
            </w:tc>
          </w:tr>
        </w:tbl>
        <w:p w:rsidR="005856D4" w:rsidRDefault="005856D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34</w:t>
                </w:r>
                <w:r>
                  <w:rPr>
                    <w:rFonts w:eastAsia="Arial" w:cs="Arial"/>
                  </w:rPr>
                  <w:fldChar w:fldCharType="end"/>
                </w:r>
              </w:p>
            </w:tc>
          </w:tr>
        </w:tbl>
        <w:p w:rsidR="005856D4" w:rsidRDefault="005856D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35</w:t>
                </w:r>
                <w:r>
                  <w:rPr>
                    <w:rFonts w:eastAsia="Arial" w:cs="Arial"/>
                  </w:rPr>
                  <w:fldChar w:fldCharType="end"/>
                </w:r>
              </w:p>
            </w:tc>
          </w:tr>
        </w:tbl>
        <w:p w:rsidR="005856D4" w:rsidRDefault="005856D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39</w:t>
                </w:r>
                <w:r>
                  <w:rPr>
                    <w:rFonts w:eastAsia="Arial" w:cs="Arial"/>
                  </w:rPr>
                  <w:fldChar w:fldCharType="end"/>
                </w:r>
              </w:p>
            </w:tc>
          </w:tr>
        </w:tbl>
        <w:p w:rsidR="005856D4" w:rsidRDefault="005856D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40</w:t>
                </w:r>
                <w:r>
                  <w:rPr>
                    <w:rFonts w:eastAsia="Arial" w:cs="Arial"/>
                  </w:rPr>
                  <w:fldChar w:fldCharType="end"/>
                </w:r>
              </w:p>
            </w:tc>
          </w:tr>
        </w:tbl>
        <w:p w:rsidR="005856D4" w:rsidRDefault="005856D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42</w:t>
                </w:r>
                <w:r>
                  <w:rPr>
                    <w:rFonts w:eastAsia="Arial" w:cs="Arial"/>
                  </w:rPr>
                  <w:fldChar w:fldCharType="end"/>
                </w:r>
              </w:p>
            </w:tc>
          </w:tr>
        </w:tbl>
        <w:p w:rsidR="005856D4" w:rsidRDefault="005856D4">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43</w:t>
                </w:r>
                <w:r>
                  <w:rPr>
                    <w:rFonts w:eastAsia="Arial" w:cs="Arial"/>
                  </w:rPr>
                  <w:fldChar w:fldCharType="end"/>
                </w:r>
              </w:p>
            </w:tc>
          </w:tr>
        </w:tbl>
        <w:p w:rsidR="005856D4" w:rsidRDefault="005856D4">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45</w:t>
                </w:r>
                <w:r>
                  <w:rPr>
                    <w:rFonts w:eastAsia="Arial" w:cs="Arial"/>
                  </w:rPr>
                  <w:fldChar w:fldCharType="end"/>
                </w:r>
              </w:p>
            </w:tc>
          </w:tr>
        </w:tbl>
        <w:p w:rsidR="005856D4" w:rsidRDefault="005856D4">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46</w:t>
                </w:r>
                <w:r>
                  <w:rPr>
                    <w:rFonts w:eastAsia="Arial" w:cs="Arial"/>
                  </w:rPr>
                  <w:fldChar w:fldCharType="end"/>
                </w:r>
              </w:p>
            </w:tc>
          </w:tr>
        </w:tbl>
        <w:p w:rsidR="005856D4" w:rsidRDefault="005856D4">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47</w:t>
                </w:r>
                <w:r>
                  <w:rPr>
                    <w:rFonts w:eastAsia="Arial" w:cs="Arial"/>
                  </w:rPr>
                  <w:fldChar w:fldCharType="end"/>
                </w:r>
              </w:p>
            </w:tc>
          </w:tr>
        </w:tbl>
        <w:p w:rsidR="005856D4" w:rsidRDefault="005856D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c>
        <w:tcPr>
          <w:tcW w:w="9854" w:type="dxa"/>
        </w:tcPr>
        <w:p w:rsidR="005856D4" w:rsidRDefault="005856D4">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48</w:t>
                </w:r>
                <w:r>
                  <w:rPr>
                    <w:rFonts w:eastAsia="Arial" w:cs="Arial"/>
                  </w:rPr>
                  <w:fldChar w:fldCharType="end"/>
                </w:r>
              </w:p>
            </w:tc>
          </w:tr>
        </w:tbl>
        <w:p w:rsidR="005856D4" w:rsidRDefault="005856D4">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52</w:t>
                </w:r>
                <w:r>
                  <w:rPr>
                    <w:rFonts w:eastAsia="Arial" w:cs="Arial"/>
                  </w:rPr>
                  <w:fldChar w:fldCharType="end"/>
                </w:r>
              </w:p>
            </w:tc>
          </w:tr>
        </w:tbl>
        <w:p w:rsidR="005856D4" w:rsidRDefault="005856D4">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53</w:t>
                </w:r>
                <w:r>
                  <w:rPr>
                    <w:rFonts w:eastAsia="Arial" w:cs="Arial"/>
                  </w:rPr>
                  <w:fldChar w:fldCharType="end"/>
                </w:r>
              </w:p>
            </w:tc>
          </w:tr>
        </w:tbl>
        <w:p w:rsidR="005856D4" w:rsidRDefault="005856D4">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54</w:t>
                </w:r>
                <w:r>
                  <w:rPr>
                    <w:rFonts w:eastAsia="Arial" w:cs="Arial"/>
                  </w:rPr>
                  <w:fldChar w:fldCharType="end"/>
                </w:r>
              </w:p>
            </w:tc>
          </w:tr>
        </w:tbl>
        <w:p w:rsidR="005856D4" w:rsidRDefault="005856D4">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55</w:t>
                </w:r>
                <w:r>
                  <w:rPr>
                    <w:rFonts w:eastAsia="Arial" w:cs="Arial"/>
                  </w:rPr>
                  <w:fldChar w:fldCharType="end"/>
                </w:r>
              </w:p>
            </w:tc>
          </w:tr>
        </w:tbl>
        <w:p w:rsidR="005856D4" w:rsidRDefault="005856D4">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56</w:t>
                </w:r>
                <w:r>
                  <w:rPr>
                    <w:rFonts w:eastAsia="Arial" w:cs="Arial"/>
                  </w:rPr>
                  <w:fldChar w:fldCharType="end"/>
                </w:r>
              </w:p>
            </w:tc>
          </w:tr>
        </w:tbl>
        <w:p w:rsidR="005856D4" w:rsidRDefault="005856D4">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57</w:t>
                </w:r>
                <w:r>
                  <w:rPr>
                    <w:rFonts w:eastAsia="Arial" w:cs="Arial"/>
                  </w:rPr>
                  <w:fldChar w:fldCharType="end"/>
                </w:r>
              </w:p>
            </w:tc>
          </w:tr>
        </w:tbl>
        <w:p w:rsidR="005856D4" w:rsidRDefault="005856D4">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3652F">
                  <w:rPr>
                    <w:rFonts w:eastAsia="Arial" w:cs="Arial"/>
                    <w:noProof/>
                    <w:color w:val="000000"/>
                    <w:sz w:val="16"/>
                    <w:szCs w:val="16"/>
                  </w:rPr>
                  <w:t>59</w:t>
                </w:r>
                <w:r>
                  <w:rPr>
                    <w:rFonts w:eastAsia="Arial" w:cs="Arial"/>
                  </w:rPr>
                  <w:fldChar w:fldCharType="end"/>
                </w:r>
              </w:p>
            </w:tc>
          </w:tr>
        </w:tbl>
        <w:p w:rsidR="005856D4" w:rsidRDefault="005856D4">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3652F">
                  <w:rPr>
                    <w:rFonts w:eastAsia="Arial" w:cs="Arial"/>
                    <w:noProof/>
                    <w:color w:val="000000"/>
                    <w:sz w:val="16"/>
                    <w:szCs w:val="16"/>
                  </w:rPr>
                  <w:t>61</w:t>
                </w:r>
                <w:r>
                  <w:rPr>
                    <w:rFonts w:eastAsia="Arial" w:cs="Arial"/>
                  </w:rPr>
                  <w:fldChar w:fldCharType="end"/>
                </w:r>
              </w:p>
            </w:tc>
          </w:tr>
        </w:tbl>
        <w:p w:rsidR="005856D4" w:rsidRDefault="005856D4">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62</w:t>
                </w:r>
                <w:r>
                  <w:rPr>
                    <w:rFonts w:eastAsia="Arial" w:cs="Arial"/>
                  </w:rPr>
                  <w:fldChar w:fldCharType="end"/>
                </w:r>
              </w:p>
            </w:tc>
          </w:tr>
        </w:tbl>
        <w:p w:rsidR="005856D4" w:rsidRDefault="005856D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3</w:t>
                </w:r>
                <w:r>
                  <w:rPr>
                    <w:rFonts w:eastAsia="Arial" w:cs="Arial"/>
                  </w:rPr>
                  <w:fldChar w:fldCharType="end"/>
                </w:r>
              </w:p>
            </w:tc>
          </w:tr>
        </w:tbl>
        <w:p w:rsidR="005856D4" w:rsidRDefault="005856D4">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63</w:t>
                </w:r>
                <w:r>
                  <w:rPr>
                    <w:rFonts w:eastAsia="Arial" w:cs="Arial"/>
                  </w:rPr>
                  <w:fldChar w:fldCharType="end"/>
                </w:r>
              </w:p>
            </w:tc>
          </w:tr>
        </w:tbl>
        <w:p w:rsidR="005856D4" w:rsidRDefault="005856D4">
          <w:pPr>
            <w:spacing w:line="1" w:lineRule="auto"/>
          </w:pP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64</w:t>
                </w:r>
                <w:r>
                  <w:rPr>
                    <w:rFonts w:eastAsia="Arial" w:cs="Arial"/>
                  </w:rPr>
                  <w:fldChar w:fldCharType="end"/>
                </w:r>
              </w:p>
            </w:tc>
          </w:tr>
        </w:tbl>
        <w:p w:rsidR="005856D4" w:rsidRDefault="005856D4">
          <w:pPr>
            <w:spacing w:line="1" w:lineRule="auto"/>
          </w:pP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3652F">
                  <w:rPr>
                    <w:rFonts w:eastAsia="Arial" w:cs="Arial"/>
                    <w:noProof/>
                    <w:color w:val="000000"/>
                    <w:sz w:val="16"/>
                    <w:szCs w:val="16"/>
                  </w:rPr>
                  <w:t>66</w:t>
                </w:r>
                <w:r>
                  <w:rPr>
                    <w:rFonts w:eastAsia="Arial" w:cs="Arial"/>
                  </w:rPr>
                  <w:fldChar w:fldCharType="end"/>
                </w:r>
              </w:p>
            </w:tc>
          </w:tr>
        </w:tbl>
        <w:p w:rsidR="005856D4" w:rsidRDefault="005856D4">
          <w:pPr>
            <w:spacing w:line="1" w:lineRule="auto"/>
          </w:pP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67</w:t>
                </w:r>
                <w:r>
                  <w:rPr>
                    <w:rFonts w:eastAsia="Arial" w:cs="Arial"/>
                  </w:rPr>
                  <w:fldChar w:fldCharType="end"/>
                </w:r>
              </w:p>
            </w:tc>
          </w:tr>
        </w:tbl>
        <w:p w:rsidR="005856D4" w:rsidRDefault="005856D4">
          <w:pPr>
            <w:spacing w:line="1" w:lineRule="auto"/>
          </w:pP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856D4">
      <w:trPr>
        <w:trHeight w:val="1224"/>
        <w:hidden/>
      </w:trPr>
      <w:tc>
        <w:tcPr>
          <w:tcW w:w="10591" w:type="dxa"/>
        </w:tcPr>
        <w:p w:rsidR="005856D4" w:rsidRDefault="005856D4">
          <w:pPr>
            <w:rPr>
              <w:vanish/>
            </w:rPr>
          </w:pPr>
        </w:p>
        <w:tbl>
          <w:tblPr>
            <w:tblOverlap w:val="never"/>
            <w:tblW w:w="10376" w:type="dxa"/>
            <w:jc w:val="center"/>
            <w:tblLayout w:type="fixed"/>
            <w:tblLook w:val="01E0" w:firstRow="1" w:lastRow="1" w:firstColumn="1" w:lastColumn="1" w:noHBand="0" w:noVBand="0"/>
          </w:tblPr>
          <w:tblGrid>
            <w:gridCol w:w="10376"/>
          </w:tblGrid>
          <w:tr w:rsidR="005856D4">
            <w:trPr>
              <w:jc w:val="center"/>
            </w:trPr>
            <w:tc>
              <w:tcPr>
                <w:tcW w:w="1037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1037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1037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68</w:t>
                </w:r>
                <w:r>
                  <w:rPr>
                    <w:rFonts w:eastAsia="Arial" w:cs="Arial"/>
                  </w:rPr>
                  <w:fldChar w:fldCharType="end"/>
                </w:r>
              </w:p>
            </w:tc>
          </w:tr>
        </w:tbl>
        <w:p w:rsidR="005856D4" w:rsidRDefault="005856D4">
          <w:pPr>
            <w:spacing w:line="1" w:lineRule="auto"/>
          </w:pP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69</w:t>
                </w:r>
                <w:r>
                  <w:rPr>
                    <w:rFonts w:eastAsia="Arial" w:cs="Arial"/>
                  </w:rPr>
                  <w:fldChar w:fldCharType="end"/>
                </w:r>
              </w:p>
            </w:tc>
          </w:tr>
        </w:tbl>
        <w:p w:rsidR="005856D4" w:rsidRDefault="005856D4">
          <w:pPr>
            <w:spacing w:line="1" w:lineRule="auto"/>
          </w:pP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70</w:t>
                </w:r>
                <w:r>
                  <w:rPr>
                    <w:rFonts w:eastAsia="Arial" w:cs="Arial"/>
                  </w:rPr>
                  <w:fldChar w:fldCharType="end"/>
                </w:r>
              </w:p>
            </w:tc>
          </w:tr>
        </w:tbl>
        <w:p w:rsidR="005856D4" w:rsidRDefault="005856D4">
          <w:pPr>
            <w:spacing w:line="1" w:lineRule="auto"/>
          </w:pP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71</w:t>
                </w:r>
                <w:r>
                  <w:rPr>
                    <w:rFonts w:eastAsia="Arial" w:cs="Arial"/>
                  </w:rPr>
                  <w:fldChar w:fldCharType="end"/>
                </w:r>
              </w:p>
            </w:tc>
          </w:tr>
        </w:tbl>
        <w:p w:rsidR="005856D4" w:rsidRDefault="005856D4">
          <w:pPr>
            <w:spacing w:line="1" w:lineRule="auto"/>
          </w:pPr>
        </w:p>
      </w:tc>
    </w:tr>
  </w:tbl>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72</w:t>
                </w:r>
                <w:r>
                  <w:rPr>
                    <w:rFonts w:eastAsia="Arial" w:cs="Arial"/>
                  </w:rPr>
                  <w:fldChar w:fldCharType="end"/>
                </w:r>
              </w:p>
            </w:tc>
          </w:tr>
        </w:tbl>
        <w:p w:rsidR="005856D4" w:rsidRDefault="005856D4">
          <w:pPr>
            <w:spacing w:line="1" w:lineRule="auto"/>
          </w:pPr>
        </w:p>
      </w:tc>
    </w:tr>
  </w:tbl>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3652F">
                  <w:rPr>
                    <w:rFonts w:eastAsia="Arial" w:cs="Arial"/>
                    <w:noProof/>
                    <w:color w:val="000000"/>
                    <w:sz w:val="16"/>
                    <w:szCs w:val="16"/>
                  </w:rPr>
                  <w:t>73</w:t>
                </w:r>
                <w:r>
                  <w:rPr>
                    <w:rFonts w:eastAsia="Arial" w:cs="Arial"/>
                  </w:rPr>
                  <w:fldChar w:fldCharType="end"/>
                </w:r>
              </w:p>
            </w:tc>
          </w:tr>
        </w:tbl>
        <w:p w:rsidR="005856D4" w:rsidRDefault="005856D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4</w:t>
                </w:r>
                <w:r>
                  <w:rPr>
                    <w:rFonts w:eastAsia="Arial" w:cs="Arial"/>
                  </w:rPr>
                  <w:fldChar w:fldCharType="end"/>
                </w:r>
              </w:p>
            </w:tc>
          </w:tr>
        </w:tbl>
        <w:p w:rsidR="005856D4" w:rsidRDefault="005856D4">
          <w:pPr>
            <w:spacing w:line="1" w:lineRule="auto"/>
          </w:pPr>
        </w:p>
      </w:tc>
    </w:tr>
  </w:tbl>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3652F">
                  <w:rPr>
                    <w:rFonts w:eastAsia="Arial" w:cs="Arial"/>
                    <w:noProof/>
                    <w:color w:val="000000"/>
                    <w:sz w:val="16"/>
                    <w:szCs w:val="16"/>
                  </w:rPr>
                  <w:t>74</w:t>
                </w:r>
                <w:r>
                  <w:rPr>
                    <w:rFonts w:eastAsia="Arial" w:cs="Arial"/>
                  </w:rPr>
                  <w:fldChar w:fldCharType="end"/>
                </w:r>
              </w:p>
            </w:tc>
          </w:tr>
        </w:tbl>
        <w:p w:rsidR="005856D4" w:rsidRDefault="005856D4">
          <w:pPr>
            <w:spacing w:line="1" w:lineRule="auto"/>
          </w:pPr>
        </w:p>
      </w:tc>
    </w:tr>
  </w:tbl>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75</w:t>
                </w:r>
                <w:r>
                  <w:rPr>
                    <w:rFonts w:eastAsia="Arial" w:cs="Arial"/>
                  </w:rPr>
                  <w:fldChar w:fldCharType="end"/>
                </w:r>
              </w:p>
            </w:tc>
          </w:tr>
        </w:tbl>
        <w:p w:rsidR="005856D4" w:rsidRDefault="005856D4">
          <w:pPr>
            <w:spacing w:line="1" w:lineRule="auto"/>
          </w:pPr>
        </w:p>
      </w:tc>
    </w:tr>
  </w:tbl>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856D4">
      <w:trPr>
        <w:trHeight w:val="1224"/>
        <w:hidden/>
      </w:trPr>
      <w:tc>
        <w:tcPr>
          <w:tcW w:w="10591" w:type="dxa"/>
        </w:tcPr>
        <w:p w:rsidR="005856D4" w:rsidRDefault="005856D4">
          <w:pPr>
            <w:rPr>
              <w:vanish/>
            </w:rPr>
          </w:pPr>
        </w:p>
        <w:tbl>
          <w:tblPr>
            <w:tblOverlap w:val="never"/>
            <w:tblW w:w="10376" w:type="dxa"/>
            <w:jc w:val="center"/>
            <w:tblLayout w:type="fixed"/>
            <w:tblLook w:val="01E0" w:firstRow="1" w:lastRow="1" w:firstColumn="1" w:lastColumn="1" w:noHBand="0" w:noVBand="0"/>
          </w:tblPr>
          <w:tblGrid>
            <w:gridCol w:w="10376"/>
          </w:tblGrid>
          <w:tr w:rsidR="005856D4">
            <w:trPr>
              <w:jc w:val="center"/>
            </w:trPr>
            <w:tc>
              <w:tcPr>
                <w:tcW w:w="1037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1037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1037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3652F">
                  <w:rPr>
                    <w:rFonts w:eastAsia="Arial" w:cs="Arial"/>
                    <w:noProof/>
                    <w:color w:val="000000"/>
                    <w:sz w:val="16"/>
                    <w:szCs w:val="16"/>
                  </w:rPr>
                  <w:t>76</w:t>
                </w:r>
                <w:r>
                  <w:rPr>
                    <w:rFonts w:eastAsia="Arial" w:cs="Arial"/>
                  </w:rPr>
                  <w:fldChar w:fldCharType="end"/>
                </w:r>
              </w:p>
            </w:tc>
          </w:tr>
        </w:tbl>
        <w:p w:rsidR="005856D4" w:rsidRDefault="005856D4">
          <w:pPr>
            <w:spacing w:line="1" w:lineRule="auto"/>
          </w:pPr>
        </w:p>
      </w:tc>
    </w:tr>
  </w:tbl>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78</w:t>
                </w:r>
                <w:r>
                  <w:rPr>
                    <w:rFonts w:eastAsia="Arial" w:cs="Arial"/>
                  </w:rPr>
                  <w:fldChar w:fldCharType="end"/>
                </w:r>
              </w:p>
            </w:tc>
          </w:tr>
        </w:tbl>
        <w:p w:rsidR="005856D4" w:rsidRDefault="005856D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5</w:t>
                </w:r>
                <w:r>
                  <w:rPr>
                    <w:rFonts w:eastAsia="Arial" w:cs="Arial"/>
                  </w:rPr>
                  <w:fldChar w:fldCharType="end"/>
                </w:r>
              </w:p>
            </w:tc>
          </w:tr>
        </w:tbl>
        <w:p w:rsidR="005856D4" w:rsidRDefault="005856D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6</w:t>
                </w:r>
                <w:r>
                  <w:rPr>
                    <w:rFonts w:eastAsia="Arial" w:cs="Arial"/>
                  </w:rPr>
                  <w:fldChar w:fldCharType="end"/>
                </w:r>
              </w:p>
            </w:tc>
          </w:tr>
        </w:tbl>
        <w:p w:rsidR="005856D4" w:rsidRDefault="005856D4">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8</w:t>
                </w:r>
                <w:r>
                  <w:rPr>
                    <w:rFonts w:eastAsia="Arial" w:cs="Arial"/>
                  </w:rPr>
                  <w:fldChar w:fldCharType="end"/>
                </w:r>
              </w:p>
            </w:tc>
          </w:tr>
        </w:tbl>
        <w:p w:rsidR="005856D4" w:rsidRDefault="005856D4">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856D4">
      <w:trPr>
        <w:trHeight w:val="850"/>
        <w:hidden/>
      </w:trPr>
      <w:tc>
        <w:tcPr>
          <w:tcW w:w="11101" w:type="dxa"/>
        </w:tcPr>
        <w:p w:rsidR="005856D4" w:rsidRDefault="005856D4">
          <w:pPr>
            <w:rPr>
              <w:vanish/>
            </w:rPr>
          </w:pPr>
        </w:p>
        <w:tbl>
          <w:tblPr>
            <w:tblOverlap w:val="never"/>
            <w:tblW w:w="10886" w:type="dxa"/>
            <w:jc w:val="center"/>
            <w:tblLayout w:type="fixed"/>
            <w:tblLook w:val="01E0" w:firstRow="1" w:lastRow="1" w:firstColumn="1" w:lastColumn="1" w:noHBand="0" w:noVBand="0"/>
          </w:tblPr>
          <w:tblGrid>
            <w:gridCol w:w="10886"/>
          </w:tblGrid>
          <w:tr w:rsidR="005856D4">
            <w:trPr>
              <w:jc w:val="center"/>
            </w:trPr>
            <w:tc>
              <w:tcPr>
                <w:tcW w:w="1088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1088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Tomato/Tomate/Tomate/Tomate, 2023-03-16</w:t>
                </w:r>
              </w:p>
            </w:tc>
          </w:tr>
          <w:tr w:rsidR="005856D4">
            <w:trPr>
              <w:jc w:val="center"/>
            </w:trPr>
            <w:tc>
              <w:tcPr>
                <w:tcW w:w="10886"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28</w:t>
                </w:r>
                <w:r>
                  <w:rPr>
                    <w:rFonts w:eastAsia="Arial" w:cs="Arial"/>
                  </w:rPr>
                  <w:fldChar w:fldCharType="end"/>
                </w:r>
              </w:p>
            </w:tc>
          </w:tr>
        </w:tbl>
        <w:p w:rsidR="005856D4" w:rsidRDefault="005856D4">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856D4">
      <w:trPr>
        <w:trHeight w:val="850"/>
        <w:hidden/>
      </w:trPr>
      <w:tc>
        <w:tcPr>
          <w:tcW w:w="9854" w:type="dxa"/>
        </w:tcPr>
        <w:p w:rsidR="005856D4" w:rsidRDefault="005856D4">
          <w:pPr>
            <w:rPr>
              <w:vanish/>
            </w:rPr>
          </w:pPr>
        </w:p>
        <w:tbl>
          <w:tblPr>
            <w:tblOverlap w:val="never"/>
            <w:tblW w:w="9639" w:type="dxa"/>
            <w:jc w:val="center"/>
            <w:tblLayout w:type="fixed"/>
            <w:tblLook w:val="01E0" w:firstRow="1" w:lastRow="1" w:firstColumn="1" w:lastColumn="1" w:noHBand="0" w:noVBand="0"/>
          </w:tblPr>
          <w:tblGrid>
            <w:gridCol w:w="9639"/>
          </w:tblGrid>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TG/44/12(proj.3)</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color w:val="000000"/>
                    <w:sz w:val="16"/>
                    <w:szCs w:val="16"/>
                  </w:rPr>
                  <w:t>Tomato, 2023-03-16</w:t>
                </w:r>
              </w:p>
            </w:tc>
          </w:tr>
          <w:tr w:rsidR="005856D4">
            <w:trPr>
              <w:jc w:val="center"/>
            </w:trPr>
            <w:tc>
              <w:tcPr>
                <w:tcW w:w="9639" w:type="dxa"/>
                <w:tcMar>
                  <w:top w:w="0" w:type="dxa"/>
                  <w:left w:w="0" w:type="dxa"/>
                  <w:bottom w:w="0" w:type="dxa"/>
                  <w:right w:w="0" w:type="dxa"/>
                </w:tcMar>
              </w:tcPr>
              <w:p w:rsidR="005856D4" w:rsidRDefault="005856D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10EC">
                  <w:rPr>
                    <w:rFonts w:eastAsia="Arial" w:cs="Arial"/>
                    <w:noProof/>
                    <w:color w:val="000000"/>
                    <w:sz w:val="16"/>
                    <w:szCs w:val="16"/>
                  </w:rPr>
                  <w:t>30</w:t>
                </w:r>
                <w:r>
                  <w:rPr>
                    <w:rFonts w:eastAsia="Arial" w:cs="Arial"/>
                  </w:rPr>
                  <w:fldChar w:fldCharType="end"/>
                </w:r>
              </w:p>
            </w:tc>
          </w:tr>
        </w:tbl>
        <w:p w:rsidR="005856D4" w:rsidRDefault="005856D4">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proofState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5B1"/>
    <w:rsid w:val="000C4464"/>
    <w:rsid w:val="00107E90"/>
    <w:rsid w:val="00112CAF"/>
    <w:rsid w:val="0013652F"/>
    <w:rsid w:val="002E3D2D"/>
    <w:rsid w:val="00315F4A"/>
    <w:rsid w:val="003C1936"/>
    <w:rsid w:val="00522DCD"/>
    <w:rsid w:val="005856D4"/>
    <w:rsid w:val="00667D17"/>
    <w:rsid w:val="006A66A6"/>
    <w:rsid w:val="006C4D7D"/>
    <w:rsid w:val="007F75B1"/>
    <w:rsid w:val="0082237C"/>
    <w:rsid w:val="008A22DD"/>
    <w:rsid w:val="008C0710"/>
    <w:rsid w:val="00AA0ED3"/>
    <w:rsid w:val="00AB07F1"/>
    <w:rsid w:val="00BD316A"/>
    <w:rsid w:val="00D21F5D"/>
    <w:rsid w:val="00D4750F"/>
    <w:rsid w:val="00D90E3D"/>
    <w:rsid w:val="00DA31AA"/>
    <w:rsid w:val="00F01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F7130A"/>
  <w15:docId w15:val="{FAF70A61-F62E-4782-8717-51818BC9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46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F75B1"/>
    <w:rPr>
      <w:color w:val="0000FF"/>
      <w:u w:val="single"/>
    </w:rPr>
  </w:style>
  <w:style w:type="paragraph" w:styleId="Header">
    <w:name w:val="header"/>
    <w:basedOn w:val="Normal"/>
    <w:link w:val="HeaderChar"/>
    <w:uiPriority w:val="99"/>
    <w:unhideWhenUsed/>
    <w:rsid w:val="006A66A6"/>
    <w:pPr>
      <w:tabs>
        <w:tab w:val="center" w:pos="4680"/>
        <w:tab w:val="right" w:pos="9360"/>
      </w:tabs>
    </w:pPr>
  </w:style>
  <w:style w:type="character" w:customStyle="1" w:styleId="HeaderChar">
    <w:name w:val="Header Char"/>
    <w:basedOn w:val="DefaultParagraphFont"/>
    <w:link w:val="Header"/>
    <w:uiPriority w:val="99"/>
    <w:rsid w:val="006A66A6"/>
  </w:style>
  <w:style w:type="paragraph" w:styleId="Footer">
    <w:name w:val="footer"/>
    <w:basedOn w:val="Normal"/>
    <w:link w:val="FooterChar"/>
    <w:uiPriority w:val="99"/>
    <w:unhideWhenUsed/>
    <w:rsid w:val="006A66A6"/>
    <w:pPr>
      <w:tabs>
        <w:tab w:val="center" w:pos="4680"/>
        <w:tab w:val="right" w:pos="9360"/>
      </w:tabs>
    </w:pPr>
  </w:style>
  <w:style w:type="character" w:customStyle="1" w:styleId="FooterChar">
    <w:name w:val="Footer Char"/>
    <w:basedOn w:val="DefaultParagraphFont"/>
    <w:link w:val="Footer"/>
    <w:uiPriority w:val="99"/>
    <w:rsid w:val="006A66A6"/>
  </w:style>
  <w:style w:type="paragraph" w:customStyle="1" w:styleId="Normalt">
    <w:name w:val="Normalt"/>
    <w:basedOn w:val="Normal"/>
    <w:rsid w:val="000C4464"/>
    <w:pPr>
      <w:spacing w:before="80" w:after="80"/>
    </w:pPr>
    <w:rPr>
      <w:sz w:val="16"/>
    </w:rPr>
  </w:style>
  <w:style w:type="paragraph" w:customStyle="1" w:styleId="BasistekstNaktuinbouw">
    <w:name w:val="Basistekst Naktuinbouw"/>
    <w:basedOn w:val="Normal"/>
    <w:qFormat/>
    <w:rsid w:val="00112CAF"/>
    <w:pPr>
      <w:spacing w:line="240" w:lineRule="atLeast"/>
    </w:pPr>
    <w:rPr>
      <w:rFonts w:cs="Maiandra GD"/>
      <w:color w:val="000000" w:themeColor="text1"/>
      <w:szCs w:val="18"/>
      <w:lang w:val="nl-NL" w:eastAsia="nl-NL"/>
    </w:rPr>
  </w:style>
  <w:style w:type="character" w:styleId="Emphasis">
    <w:name w:val="Emphasis"/>
    <w:basedOn w:val="DefaultParagraphFont"/>
    <w:uiPriority w:val="20"/>
    <w:qFormat/>
    <w:rsid w:val="00BD316A"/>
    <w:rPr>
      <w:i/>
      <w:iCs/>
    </w:rPr>
  </w:style>
  <w:style w:type="paragraph" w:styleId="ListParagraph">
    <w:name w:val="List Paragraph"/>
    <w:basedOn w:val="Normal"/>
    <w:uiPriority w:val="34"/>
    <w:qFormat/>
    <w:rsid w:val="00315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3027">
      <w:bodyDiv w:val="1"/>
      <w:marLeft w:val="0"/>
      <w:marRight w:val="0"/>
      <w:marTop w:val="0"/>
      <w:marBottom w:val="0"/>
      <w:divBdr>
        <w:top w:val="none" w:sz="0" w:space="0" w:color="auto"/>
        <w:left w:val="none" w:sz="0" w:space="0" w:color="auto"/>
        <w:bottom w:val="none" w:sz="0" w:space="0" w:color="auto"/>
        <w:right w:val="none" w:sz="0" w:space="0" w:color="auto"/>
      </w:divBdr>
      <w:divsChild>
        <w:div w:id="1677539885">
          <w:marLeft w:val="0"/>
          <w:marRight w:val="0"/>
          <w:marTop w:val="0"/>
          <w:marBottom w:val="0"/>
          <w:divBdr>
            <w:top w:val="none" w:sz="0" w:space="0" w:color="auto"/>
            <w:left w:val="none" w:sz="0" w:space="0" w:color="auto"/>
            <w:bottom w:val="none" w:sz="0" w:space="0" w:color="auto"/>
            <w:right w:val="none" w:sz="0" w:space="0" w:color="auto"/>
          </w:divBdr>
        </w:div>
        <w:div w:id="852452452">
          <w:marLeft w:val="0"/>
          <w:marRight w:val="0"/>
          <w:marTop w:val="0"/>
          <w:marBottom w:val="0"/>
          <w:divBdr>
            <w:top w:val="none" w:sz="0" w:space="0" w:color="auto"/>
            <w:left w:val="none" w:sz="0" w:space="0" w:color="auto"/>
            <w:bottom w:val="none" w:sz="0" w:space="0" w:color="auto"/>
            <w:right w:val="none" w:sz="0" w:space="0" w:color="auto"/>
          </w:divBdr>
          <w:divsChild>
            <w:div w:id="1054353009">
              <w:marLeft w:val="0"/>
              <w:marRight w:val="0"/>
              <w:marTop w:val="0"/>
              <w:marBottom w:val="0"/>
              <w:divBdr>
                <w:top w:val="none" w:sz="0" w:space="0" w:color="auto"/>
                <w:left w:val="none" w:sz="0" w:space="0" w:color="auto"/>
                <w:bottom w:val="none" w:sz="0" w:space="0" w:color="auto"/>
                <w:right w:val="none" w:sz="0" w:space="0" w:color="auto"/>
              </w:divBdr>
            </w:div>
            <w:div w:id="11138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5038">
      <w:bodyDiv w:val="1"/>
      <w:marLeft w:val="0"/>
      <w:marRight w:val="0"/>
      <w:marTop w:val="0"/>
      <w:marBottom w:val="0"/>
      <w:divBdr>
        <w:top w:val="none" w:sz="0" w:space="0" w:color="auto"/>
        <w:left w:val="none" w:sz="0" w:space="0" w:color="auto"/>
        <w:bottom w:val="none" w:sz="0" w:space="0" w:color="auto"/>
        <w:right w:val="none" w:sz="0" w:space="0" w:color="auto"/>
      </w:divBdr>
      <w:divsChild>
        <w:div w:id="722289956">
          <w:marLeft w:val="0"/>
          <w:marRight w:val="0"/>
          <w:marTop w:val="0"/>
          <w:marBottom w:val="0"/>
          <w:divBdr>
            <w:top w:val="none" w:sz="0" w:space="0" w:color="auto"/>
            <w:left w:val="none" w:sz="0" w:space="0" w:color="auto"/>
            <w:bottom w:val="none" w:sz="0" w:space="0" w:color="auto"/>
            <w:right w:val="none" w:sz="0" w:space="0" w:color="auto"/>
          </w:divBdr>
          <w:divsChild>
            <w:div w:id="12313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4001">
      <w:bodyDiv w:val="1"/>
      <w:marLeft w:val="0"/>
      <w:marRight w:val="0"/>
      <w:marTop w:val="0"/>
      <w:marBottom w:val="0"/>
      <w:divBdr>
        <w:top w:val="none" w:sz="0" w:space="0" w:color="auto"/>
        <w:left w:val="none" w:sz="0" w:space="0" w:color="auto"/>
        <w:bottom w:val="none" w:sz="0" w:space="0" w:color="auto"/>
        <w:right w:val="none" w:sz="0" w:space="0" w:color="auto"/>
      </w:divBdr>
    </w:div>
    <w:div w:id="510028685">
      <w:bodyDiv w:val="1"/>
      <w:marLeft w:val="0"/>
      <w:marRight w:val="0"/>
      <w:marTop w:val="0"/>
      <w:marBottom w:val="0"/>
      <w:divBdr>
        <w:top w:val="none" w:sz="0" w:space="0" w:color="auto"/>
        <w:left w:val="none" w:sz="0" w:space="0" w:color="auto"/>
        <w:bottom w:val="none" w:sz="0" w:space="0" w:color="auto"/>
        <w:right w:val="none" w:sz="0" w:space="0" w:color="auto"/>
      </w:divBdr>
    </w:div>
    <w:div w:id="526022057">
      <w:bodyDiv w:val="1"/>
      <w:marLeft w:val="0"/>
      <w:marRight w:val="0"/>
      <w:marTop w:val="0"/>
      <w:marBottom w:val="0"/>
      <w:divBdr>
        <w:top w:val="none" w:sz="0" w:space="0" w:color="auto"/>
        <w:left w:val="none" w:sz="0" w:space="0" w:color="auto"/>
        <w:bottom w:val="none" w:sz="0" w:space="0" w:color="auto"/>
        <w:right w:val="none" w:sz="0" w:space="0" w:color="auto"/>
      </w:divBdr>
      <w:divsChild>
        <w:div w:id="339697978">
          <w:marLeft w:val="0"/>
          <w:marRight w:val="0"/>
          <w:marTop w:val="0"/>
          <w:marBottom w:val="0"/>
          <w:divBdr>
            <w:top w:val="none" w:sz="0" w:space="0" w:color="auto"/>
            <w:left w:val="none" w:sz="0" w:space="0" w:color="auto"/>
            <w:bottom w:val="none" w:sz="0" w:space="0" w:color="auto"/>
            <w:right w:val="none" w:sz="0" w:space="0" w:color="auto"/>
          </w:divBdr>
        </w:div>
        <w:div w:id="413741374">
          <w:marLeft w:val="0"/>
          <w:marRight w:val="0"/>
          <w:marTop w:val="0"/>
          <w:marBottom w:val="0"/>
          <w:divBdr>
            <w:top w:val="none" w:sz="0" w:space="0" w:color="auto"/>
            <w:left w:val="none" w:sz="0" w:space="0" w:color="auto"/>
            <w:bottom w:val="none" w:sz="0" w:space="0" w:color="auto"/>
            <w:right w:val="none" w:sz="0" w:space="0" w:color="auto"/>
          </w:divBdr>
          <w:divsChild>
            <w:div w:id="26031402">
              <w:marLeft w:val="0"/>
              <w:marRight w:val="0"/>
              <w:marTop w:val="0"/>
              <w:marBottom w:val="0"/>
              <w:divBdr>
                <w:top w:val="none" w:sz="0" w:space="0" w:color="auto"/>
                <w:left w:val="none" w:sz="0" w:space="0" w:color="auto"/>
                <w:bottom w:val="none" w:sz="0" w:space="0" w:color="auto"/>
                <w:right w:val="none" w:sz="0" w:space="0" w:color="auto"/>
              </w:divBdr>
            </w:div>
            <w:div w:id="5787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4195">
      <w:bodyDiv w:val="1"/>
      <w:marLeft w:val="0"/>
      <w:marRight w:val="0"/>
      <w:marTop w:val="0"/>
      <w:marBottom w:val="0"/>
      <w:divBdr>
        <w:top w:val="none" w:sz="0" w:space="0" w:color="auto"/>
        <w:left w:val="none" w:sz="0" w:space="0" w:color="auto"/>
        <w:bottom w:val="none" w:sz="0" w:space="0" w:color="auto"/>
        <w:right w:val="none" w:sz="0" w:space="0" w:color="auto"/>
      </w:divBdr>
      <w:divsChild>
        <w:div w:id="1069840053">
          <w:marLeft w:val="0"/>
          <w:marRight w:val="0"/>
          <w:marTop w:val="0"/>
          <w:marBottom w:val="0"/>
          <w:divBdr>
            <w:top w:val="none" w:sz="0" w:space="0" w:color="auto"/>
            <w:left w:val="none" w:sz="0" w:space="0" w:color="auto"/>
            <w:bottom w:val="none" w:sz="0" w:space="0" w:color="auto"/>
            <w:right w:val="none" w:sz="0" w:space="0" w:color="auto"/>
          </w:divBdr>
          <w:divsChild>
            <w:div w:id="567155051">
              <w:marLeft w:val="0"/>
              <w:marRight w:val="0"/>
              <w:marTop w:val="0"/>
              <w:marBottom w:val="0"/>
              <w:divBdr>
                <w:top w:val="none" w:sz="0" w:space="0" w:color="auto"/>
                <w:left w:val="none" w:sz="0" w:space="0" w:color="auto"/>
                <w:bottom w:val="none" w:sz="0" w:space="0" w:color="auto"/>
                <w:right w:val="none" w:sz="0" w:space="0" w:color="auto"/>
              </w:divBdr>
            </w:div>
            <w:div w:id="7384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9224">
      <w:bodyDiv w:val="1"/>
      <w:marLeft w:val="0"/>
      <w:marRight w:val="0"/>
      <w:marTop w:val="0"/>
      <w:marBottom w:val="0"/>
      <w:divBdr>
        <w:top w:val="none" w:sz="0" w:space="0" w:color="auto"/>
        <w:left w:val="none" w:sz="0" w:space="0" w:color="auto"/>
        <w:bottom w:val="none" w:sz="0" w:space="0" w:color="auto"/>
        <w:right w:val="none" w:sz="0" w:space="0" w:color="auto"/>
      </w:divBdr>
      <w:divsChild>
        <w:div w:id="388264819">
          <w:marLeft w:val="0"/>
          <w:marRight w:val="0"/>
          <w:marTop w:val="0"/>
          <w:marBottom w:val="0"/>
          <w:divBdr>
            <w:top w:val="none" w:sz="0" w:space="0" w:color="auto"/>
            <w:left w:val="none" w:sz="0" w:space="0" w:color="auto"/>
            <w:bottom w:val="none" w:sz="0" w:space="0" w:color="auto"/>
            <w:right w:val="none" w:sz="0" w:space="0" w:color="auto"/>
          </w:divBdr>
          <w:divsChild>
            <w:div w:id="63837625">
              <w:marLeft w:val="0"/>
              <w:marRight w:val="0"/>
              <w:marTop w:val="0"/>
              <w:marBottom w:val="0"/>
              <w:divBdr>
                <w:top w:val="none" w:sz="0" w:space="0" w:color="auto"/>
                <w:left w:val="none" w:sz="0" w:space="0" w:color="auto"/>
                <w:bottom w:val="none" w:sz="0" w:space="0" w:color="auto"/>
                <w:right w:val="none" w:sz="0" w:space="0" w:color="auto"/>
              </w:divBdr>
            </w:div>
            <w:div w:id="20736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774">
      <w:bodyDiv w:val="1"/>
      <w:marLeft w:val="0"/>
      <w:marRight w:val="0"/>
      <w:marTop w:val="0"/>
      <w:marBottom w:val="0"/>
      <w:divBdr>
        <w:top w:val="none" w:sz="0" w:space="0" w:color="auto"/>
        <w:left w:val="none" w:sz="0" w:space="0" w:color="auto"/>
        <w:bottom w:val="none" w:sz="0" w:space="0" w:color="auto"/>
        <w:right w:val="none" w:sz="0" w:space="0" w:color="auto"/>
      </w:divBdr>
      <w:divsChild>
        <w:div w:id="881407546">
          <w:marLeft w:val="0"/>
          <w:marRight w:val="0"/>
          <w:marTop w:val="0"/>
          <w:marBottom w:val="0"/>
          <w:divBdr>
            <w:top w:val="none" w:sz="0" w:space="0" w:color="auto"/>
            <w:left w:val="none" w:sz="0" w:space="0" w:color="auto"/>
            <w:bottom w:val="none" w:sz="0" w:space="0" w:color="auto"/>
            <w:right w:val="none" w:sz="0" w:space="0" w:color="auto"/>
          </w:divBdr>
        </w:div>
        <w:div w:id="620495803">
          <w:marLeft w:val="0"/>
          <w:marRight w:val="0"/>
          <w:marTop w:val="0"/>
          <w:marBottom w:val="0"/>
          <w:divBdr>
            <w:top w:val="none" w:sz="0" w:space="0" w:color="auto"/>
            <w:left w:val="none" w:sz="0" w:space="0" w:color="auto"/>
            <w:bottom w:val="none" w:sz="0" w:space="0" w:color="auto"/>
            <w:right w:val="none" w:sz="0" w:space="0" w:color="auto"/>
          </w:divBdr>
          <w:divsChild>
            <w:div w:id="2137336649">
              <w:marLeft w:val="0"/>
              <w:marRight w:val="0"/>
              <w:marTop w:val="0"/>
              <w:marBottom w:val="0"/>
              <w:divBdr>
                <w:top w:val="none" w:sz="0" w:space="0" w:color="auto"/>
                <w:left w:val="none" w:sz="0" w:space="0" w:color="auto"/>
                <w:bottom w:val="none" w:sz="0" w:space="0" w:color="auto"/>
                <w:right w:val="none" w:sz="0" w:space="0" w:color="auto"/>
              </w:divBdr>
            </w:div>
            <w:div w:id="866604355">
              <w:marLeft w:val="0"/>
              <w:marRight w:val="0"/>
              <w:marTop w:val="0"/>
              <w:marBottom w:val="0"/>
              <w:divBdr>
                <w:top w:val="none" w:sz="0" w:space="0" w:color="auto"/>
                <w:left w:val="none" w:sz="0" w:space="0" w:color="auto"/>
                <w:bottom w:val="none" w:sz="0" w:space="0" w:color="auto"/>
                <w:right w:val="none" w:sz="0" w:space="0" w:color="auto"/>
              </w:divBdr>
            </w:div>
            <w:div w:id="2042123295">
              <w:marLeft w:val="0"/>
              <w:marRight w:val="0"/>
              <w:marTop w:val="0"/>
              <w:marBottom w:val="0"/>
              <w:divBdr>
                <w:top w:val="none" w:sz="0" w:space="0" w:color="auto"/>
                <w:left w:val="none" w:sz="0" w:space="0" w:color="auto"/>
                <w:bottom w:val="none" w:sz="0" w:space="0" w:color="auto"/>
                <w:right w:val="none" w:sz="0" w:space="0" w:color="auto"/>
              </w:divBdr>
            </w:div>
            <w:div w:id="13242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3101">
      <w:bodyDiv w:val="1"/>
      <w:marLeft w:val="0"/>
      <w:marRight w:val="0"/>
      <w:marTop w:val="0"/>
      <w:marBottom w:val="0"/>
      <w:divBdr>
        <w:top w:val="none" w:sz="0" w:space="0" w:color="auto"/>
        <w:left w:val="none" w:sz="0" w:space="0" w:color="auto"/>
        <w:bottom w:val="none" w:sz="0" w:space="0" w:color="auto"/>
        <w:right w:val="none" w:sz="0" w:space="0" w:color="auto"/>
      </w:divBdr>
    </w:div>
    <w:div w:id="1114667188">
      <w:bodyDiv w:val="1"/>
      <w:marLeft w:val="0"/>
      <w:marRight w:val="0"/>
      <w:marTop w:val="0"/>
      <w:marBottom w:val="0"/>
      <w:divBdr>
        <w:top w:val="none" w:sz="0" w:space="0" w:color="auto"/>
        <w:left w:val="none" w:sz="0" w:space="0" w:color="auto"/>
        <w:bottom w:val="none" w:sz="0" w:space="0" w:color="auto"/>
        <w:right w:val="none" w:sz="0" w:space="0" w:color="auto"/>
      </w:divBdr>
      <w:divsChild>
        <w:div w:id="950163971">
          <w:marLeft w:val="0"/>
          <w:marRight w:val="0"/>
          <w:marTop w:val="0"/>
          <w:marBottom w:val="0"/>
          <w:divBdr>
            <w:top w:val="none" w:sz="0" w:space="0" w:color="auto"/>
            <w:left w:val="none" w:sz="0" w:space="0" w:color="auto"/>
            <w:bottom w:val="none" w:sz="0" w:space="0" w:color="auto"/>
            <w:right w:val="none" w:sz="0" w:space="0" w:color="auto"/>
          </w:divBdr>
          <w:divsChild>
            <w:div w:id="1940985513">
              <w:marLeft w:val="0"/>
              <w:marRight w:val="0"/>
              <w:marTop w:val="0"/>
              <w:marBottom w:val="0"/>
              <w:divBdr>
                <w:top w:val="none" w:sz="0" w:space="0" w:color="auto"/>
                <w:left w:val="none" w:sz="0" w:space="0" w:color="auto"/>
                <w:bottom w:val="none" w:sz="0" w:space="0" w:color="auto"/>
                <w:right w:val="none" w:sz="0" w:space="0" w:color="auto"/>
              </w:divBdr>
            </w:div>
            <w:div w:id="152805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8843">
      <w:bodyDiv w:val="1"/>
      <w:marLeft w:val="0"/>
      <w:marRight w:val="0"/>
      <w:marTop w:val="0"/>
      <w:marBottom w:val="0"/>
      <w:divBdr>
        <w:top w:val="none" w:sz="0" w:space="0" w:color="auto"/>
        <w:left w:val="none" w:sz="0" w:space="0" w:color="auto"/>
        <w:bottom w:val="none" w:sz="0" w:space="0" w:color="auto"/>
        <w:right w:val="none" w:sz="0" w:space="0" w:color="auto"/>
      </w:divBdr>
    </w:div>
    <w:div w:id="1794978780">
      <w:bodyDiv w:val="1"/>
      <w:marLeft w:val="0"/>
      <w:marRight w:val="0"/>
      <w:marTop w:val="0"/>
      <w:marBottom w:val="0"/>
      <w:divBdr>
        <w:top w:val="none" w:sz="0" w:space="0" w:color="auto"/>
        <w:left w:val="none" w:sz="0" w:space="0" w:color="auto"/>
        <w:bottom w:val="none" w:sz="0" w:space="0" w:color="auto"/>
        <w:right w:val="none" w:sz="0" w:space="0" w:color="auto"/>
      </w:divBdr>
      <w:divsChild>
        <w:div w:id="1712535669">
          <w:marLeft w:val="0"/>
          <w:marRight w:val="0"/>
          <w:marTop w:val="0"/>
          <w:marBottom w:val="0"/>
          <w:divBdr>
            <w:top w:val="none" w:sz="0" w:space="0" w:color="auto"/>
            <w:left w:val="none" w:sz="0" w:space="0" w:color="auto"/>
            <w:bottom w:val="none" w:sz="0" w:space="0" w:color="auto"/>
            <w:right w:val="none" w:sz="0" w:space="0" w:color="auto"/>
          </w:divBdr>
          <w:divsChild>
            <w:div w:id="5280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00364">
      <w:bodyDiv w:val="1"/>
      <w:marLeft w:val="0"/>
      <w:marRight w:val="0"/>
      <w:marTop w:val="0"/>
      <w:marBottom w:val="0"/>
      <w:divBdr>
        <w:top w:val="none" w:sz="0" w:space="0" w:color="auto"/>
        <w:left w:val="none" w:sz="0" w:space="0" w:color="auto"/>
        <w:bottom w:val="none" w:sz="0" w:space="0" w:color="auto"/>
        <w:right w:val="none" w:sz="0" w:space="0" w:color="auto"/>
      </w:divBdr>
      <w:divsChild>
        <w:div w:id="2066249322">
          <w:marLeft w:val="0"/>
          <w:marRight w:val="0"/>
          <w:marTop w:val="0"/>
          <w:marBottom w:val="0"/>
          <w:divBdr>
            <w:top w:val="none" w:sz="0" w:space="0" w:color="auto"/>
            <w:left w:val="none" w:sz="0" w:space="0" w:color="auto"/>
            <w:bottom w:val="none" w:sz="0" w:space="0" w:color="auto"/>
            <w:right w:val="none" w:sz="0" w:space="0" w:color="auto"/>
          </w:divBdr>
          <w:divsChild>
            <w:div w:id="926041021">
              <w:marLeft w:val="0"/>
              <w:marRight w:val="0"/>
              <w:marTop w:val="0"/>
              <w:marBottom w:val="0"/>
              <w:divBdr>
                <w:top w:val="none" w:sz="0" w:space="0" w:color="auto"/>
                <w:left w:val="none" w:sz="0" w:space="0" w:color="auto"/>
                <w:bottom w:val="none" w:sz="0" w:space="0" w:color="auto"/>
                <w:right w:val="none" w:sz="0" w:space="0" w:color="auto"/>
              </w:divBdr>
            </w:div>
            <w:div w:id="996375245">
              <w:marLeft w:val="0"/>
              <w:marRight w:val="0"/>
              <w:marTop w:val="0"/>
              <w:marBottom w:val="0"/>
              <w:divBdr>
                <w:top w:val="none" w:sz="0" w:space="0" w:color="auto"/>
                <w:left w:val="none" w:sz="0" w:space="0" w:color="auto"/>
                <w:bottom w:val="none" w:sz="0" w:space="0" w:color="auto"/>
                <w:right w:val="none" w:sz="0" w:space="0" w:color="auto"/>
              </w:divBdr>
            </w:div>
            <w:div w:id="10211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9793">
      <w:bodyDiv w:val="1"/>
      <w:marLeft w:val="0"/>
      <w:marRight w:val="0"/>
      <w:marTop w:val="0"/>
      <w:marBottom w:val="0"/>
      <w:divBdr>
        <w:top w:val="none" w:sz="0" w:space="0" w:color="auto"/>
        <w:left w:val="none" w:sz="0" w:space="0" w:color="auto"/>
        <w:bottom w:val="none" w:sz="0" w:space="0" w:color="auto"/>
        <w:right w:val="none" w:sz="0" w:space="0" w:color="auto"/>
      </w:divBdr>
    </w:div>
    <w:div w:id="1945527736">
      <w:bodyDiv w:val="1"/>
      <w:marLeft w:val="0"/>
      <w:marRight w:val="0"/>
      <w:marTop w:val="0"/>
      <w:marBottom w:val="0"/>
      <w:divBdr>
        <w:top w:val="none" w:sz="0" w:space="0" w:color="auto"/>
        <w:left w:val="none" w:sz="0" w:space="0" w:color="auto"/>
        <w:bottom w:val="none" w:sz="0" w:space="0" w:color="auto"/>
        <w:right w:val="none" w:sz="0" w:space="0" w:color="auto"/>
      </w:divBdr>
    </w:div>
    <w:div w:id="1976372984">
      <w:bodyDiv w:val="1"/>
      <w:marLeft w:val="0"/>
      <w:marRight w:val="0"/>
      <w:marTop w:val="0"/>
      <w:marBottom w:val="0"/>
      <w:divBdr>
        <w:top w:val="none" w:sz="0" w:space="0" w:color="auto"/>
        <w:left w:val="none" w:sz="0" w:space="0" w:color="auto"/>
        <w:bottom w:val="none" w:sz="0" w:space="0" w:color="auto"/>
        <w:right w:val="none" w:sz="0" w:space="0" w:color="auto"/>
      </w:divBdr>
      <w:divsChild>
        <w:div w:id="337342845">
          <w:marLeft w:val="0"/>
          <w:marRight w:val="0"/>
          <w:marTop w:val="0"/>
          <w:marBottom w:val="0"/>
          <w:divBdr>
            <w:top w:val="none" w:sz="0" w:space="0" w:color="auto"/>
            <w:left w:val="none" w:sz="0" w:space="0" w:color="auto"/>
            <w:bottom w:val="none" w:sz="0" w:space="0" w:color="auto"/>
            <w:right w:val="none" w:sz="0" w:space="0" w:color="auto"/>
          </w:divBdr>
          <w:divsChild>
            <w:div w:id="474303583">
              <w:marLeft w:val="0"/>
              <w:marRight w:val="0"/>
              <w:marTop w:val="0"/>
              <w:marBottom w:val="0"/>
              <w:divBdr>
                <w:top w:val="none" w:sz="0" w:space="0" w:color="auto"/>
                <w:left w:val="none" w:sz="0" w:space="0" w:color="auto"/>
                <w:bottom w:val="none" w:sz="0" w:space="0" w:color="auto"/>
                <w:right w:val="none" w:sz="0" w:space="0" w:color="auto"/>
              </w:divBdr>
            </w:div>
            <w:div w:id="2091150648">
              <w:marLeft w:val="0"/>
              <w:marRight w:val="0"/>
              <w:marTop w:val="0"/>
              <w:marBottom w:val="0"/>
              <w:divBdr>
                <w:top w:val="none" w:sz="0" w:space="0" w:color="auto"/>
                <w:left w:val="none" w:sz="0" w:space="0" w:color="auto"/>
                <w:bottom w:val="none" w:sz="0" w:space="0" w:color="auto"/>
                <w:right w:val="none" w:sz="0" w:space="0" w:color="auto"/>
              </w:divBdr>
            </w:div>
            <w:div w:id="32794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31450">
      <w:bodyDiv w:val="1"/>
      <w:marLeft w:val="0"/>
      <w:marRight w:val="0"/>
      <w:marTop w:val="0"/>
      <w:marBottom w:val="0"/>
      <w:divBdr>
        <w:top w:val="none" w:sz="0" w:space="0" w:color="auto"/>
        <w:left w:val="none" w:sz="0" w:space="0" w:color="auto"/>
        <w:bottom w:val="none" w:sz="0" w:space="0" w:color="auto"/>
        <w:right w:val="none" w:sz="0" w:space="0" w:color="auto"/>
      </w:divBdr>
    </w:div>
    <w:div w:id="1997494427">
      <w:bodyDiv w:val="1"/>
      <w:marLeft w:val="0"/>
      <w:marRight w:val="0"/>
      <w:marTop w:val="0"/>
      <w:marBottom w:val="0"/>
      <w:divBdr>
        <w:top w:val="none" w:sz="0" w:space="0" w:color="auto"/>
        <w:left w:val="none" w:sz="0" w:space="0" w:color="auto"/>
        <w:bottom w:val="none" w:sz="0" w:space="0" w:color="auto"/>
        <w:right w:val="none" w:sz="0" w:space="0" w:color="auto"/>
      </w:divBdr>
      <w:divsChild>
        <w:div w:id="1023558737">
          <w:marLeft w:val="0"/>
          <w:marRight w:val="0"/>
          <w:marTop w:val="0"/>
          <w:marBottom w:val="0"/>
          <w:divBdr>
            <w:top w:val="none" w:sz="0" w:space="0" w:color="auto"/>
            <w:left w:val="none" w:sz="0" w:space="0" w:color="auto"/>
            <w:bottom w:val="none" w:sz="0" w:space="0" w:color="auto"/>
            <w:right w:val="none" w:sz="0" w:space="0" w:color="auto"/>
          </w:divBdr>
          <w:divsChild>
            <w:div w:id="1316304378">
              <w:marLeft w:val="0"/>
              <w:marRight w:val="0"/>
              <w:marTop w:val="0"/>
              <w:marBottom w:val="0"/>
              <w:divBdr>
                <w:top w:val="none" w:sz="0" w:space="0" w:color="auto"/>
                <w:left w:val="none" w:sz="0" w:space="0" w:color="auto"/>
                <w:bottom w:val="none" w:sz="0" w:space="0" w:color="auto"/>
                <w:right w:val="none" w:sz="0" w:space="0" w:color="auto"/>
              </w:divBdr>
            </w:div>
            <w:div w:id="13841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3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footer" Target="footer7.xml"/><Relationship Id="rId42" Type="http://schemas.openxmlformats.org/officeDocument/2006/relationships/image" Target="media/image18.png"/><Relationship Id="rId63" Type="http://schemas.openxmlformats.org/officeDocument/2006/relationships/image" Target="media/image33.png"/><Relationship Id="rId84" Type="http://schemas.openxmlformats.org/officeDocument/2006/relationships/image" Target="media/image54.png"/><Relationship Id="rId138" Type="http://schemas.openxmlformats.org/officeDocument/2006/relationships/hyperlink" Target="mailto:resistencias@inia.es" TargetMode="External"/><Relationship Id="rId159" Type="http://schemas.openxmlformats.org/officeDocument/2006/relationships/hyperlink" Target="mailto:edu_rodri@uma.es" TargetMode="External"/><Relationship Id="rId170" Type="http://schemas.openxmlformats.org/officeDocument/2006/relationships/hyperlink" Target="mailto:matref@geves.fr" TargetMode="External"/><Relationship Id="rId191" Type="http://schemas.openxmlformats.org/officeDocument/2006/relationships/header" Target="header38.xml"/><Relationship Id="rId107" Type="http://schemas.openxmlformats.org/officeDocument/2006/relationships/hyperlink" Target="mailto:matref@geves.fr" TargetMode="External"/><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header" Target="header11.xml"/><Relationship Id="rId74" Type="http://schemas.openxmlformats.org/officeDocument/2006/relationships/image" Target="media/image44.png"/><Relationship Id="rId128" Type="http://schemas.openxmlformats.org/officeDocument/2006/relationships/footer" Target="footer18.xml"/><Relationship Id="rId149" Type="http://schemas.openxmlformats.org/officeDocument/2006/relationships/hyperlink" Target="mailto:matref@geves.fr" TargetMode="External"/><Relationship Id="rId5" Type="http://schemas.openxmlformats.org/officeDocument/2006/relationships/footnotes" Target="footnotes.xml"/><Relationship Id="rId95" Type="http://schemas.openxmlformats.org/officeDocument/2006/relationships/image" Target="media/image65.png"/><Relationship Id="rId160" Type="http://schemas.openxmlformats.org/officeDocument/2006/relationships/hyperlink" Target="mailto:resistencias@inia.es" TargetMode="External"/><Relationship Id="rId181" Type="http://schemas.openxmlformats.org/officeDocument/2006/relationships/header" Target="header33.xml"/><Relationship Id="rId22" Type="http://schemas.openxmlformats.org/officeDocument/2006/relationships/header" Target="header8.xml"/><Relationship Id="rId43" Type="http://schemas.openxmlformats.org/officeDocument/2006/relationships/image" Target="media/image19.png"/><Relationship Id="rId64" Type="http://schemas.openxmlformats.org/officeDocument/2006/relationships/image" Target="media/image34.png"/><Relationship Id="rId118" Type="http://schemas.openxmlformats.org/officeDocument/2006/relationships/image" Target="media/image74.png"/><Relationship Id="rId139" Type="http://schemas.openxmlformats.org/officeDocument/2006/relationships/hyperlink" Target="mailto:matref@geves.fr" TargetMode="External"/><Relationship Id="rId85" Type="http://schemas.openxmlformats.org/officeDocument/2006/relationships/image" Target="media/image55.png"/><Relationship Id="rId150" Type="http://schemas.openxmlformats.org/officeDocument/2006/relationships/header" Target="header24.xml"/><Relationship Id="rId171" Type="http://schemas.openxmlformats.org/officeDocument/2006/relationships/header" Target="header28.xml"/><Relationship Id="rId192" Type="http://schemas.openxmlformats.org/officeDocument/2006/relationships/footer" Target="footer38.xml"/><Relationship Id="rId12" Type="http://schemas.openxmlformats.org/officeDocument/2006/relationships/header" Target="header3.xml"/><Relationship Id="rId33" Type="http://schemas.openxmlformats.org/officeDocument/2006/relationships/image" Target="media/image9.png"/><Relationship Id="rId108" Type="http://schemas.openxmlformats.org/officeDocument/2006/relationships/hyperlink" Target="mailto:resistencias@inia.es" TargetMode="External"/><Relationship Id="rId129" Type="http://schemas.openxmlformats.org/officeDocument/2006/relationships/hyperlink" Target="https://www.worldseed.org" TargetMode="External"/><Relationship Id="rId54" Type="http://schemas.openxmlformats.org/officeDocument/2006/relationships/footer" Target="footer11.xml"/><Relationship Id="rId75" Type="http://schemas.openxmlformats.org/officeDocument/2006/relationships/image" Target="media/image45.png"/><Relationship Id="rId96" Type="http://schemas.openxmlformats.org/officeDocument/2006/relationships/image" Target="media/image66.png"/><Relationship Id="rId140" Type="http://schemas.openxmlformats.org/officeDocument/2006/relationships/image" Target="media/image75.png"/><Relationship Id="rId161" Type="http://schemas.openxmlformats.org/officeDocument/2006/relationships/hyperlink" Target="mailto:guillamon@eelm.csic.es" TargetMode="External"/><Relationship Id="rId182" Type="http://schemas.openxmlformats.org/officeDocument/2006/relationships/footer" Target="footer33.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hyperlink" Target="mailto:matref@geves.fr" TargetMode="External"/><Relationship Id="rId44" Type="http://schemas.openxmlformats.org/officeDocument/2006/relationships/image" Target="media/image20.png"/><Relationship Id="rId65" Type="http://schemas.openxmlformats.org/officeDocument/2006/relationships/image" Target="media/image35.png"/><Relationship Id="rId86" Type="http://schemas.openxmlformats.org/officeDocument/2006/relationships/image" Target="media/image56.png"/><Relationship Id="rId130" Type="http://schemas.openxmlformats.org/officeDocument/2006/relationships/hyperlink" Target="mailto:resistentie@naktuinbouw.nl" TargetMode="External"/><Relationship Id="rId151" Type="http://schemas.openxmlformats.org/officeDocument/2006/relationships/footer" Target="footer24.xml"/><Relationship Id="rId172" Type="http://schemas.openxmlformats.org/officeDocument/2006/relationships/footer" Target="footer28.xml"/><Relationship Id="rId193" Type="http://schemas.openxmlformats.org/officeDocument/2006/relationships/header" Target="header39.xml"/><Relationship Id="rId13" Type="http://schemas.openxmlformats.org/officeDocument/2006/relationships/footer" Target="footer3.xml"/><Relationship Id="rId109" Type="http://schemas.openxmlformats.org/officeDocument/2006/relationships/hyperlink" Target="mailto:resistentie@naktuinbouw.nl" TargetMode="External"/><Relationship Id="rId34" Type="http://schemas.openxmlformats.org/officeDocument/2006/relationships/image" Target="media/image10.png"/><Relationship Id="rId55" Type="http://schemas.openxmlformats.org/officeDocument/2006/relationships/image" Target="media/image27.png"/><Relationship Id="rId76" Type="http://schemas.openxmlformats.org/officeDocument/2006/relationships/image" Target="media/image46.png"/><Relationship Id="rId97" Type="http://schemas.openxmlformats.org/officeDocument/2006/relationships/header" Target="header13.xml"/><Relationship Id="rId120" Type="http://schemas.openxmlformats.org/officeDocument/2006/relationships/hyperlink" Target="mailto:resistencias@inia.es" TargetMode="External"/><Relationship Id="rId141" Type="http://schemas.openxmlformats.org/officeDocument/2006/relationships/image" Target="media/image76.png"/><Relationship Id="rId7" Type="http://schemas.openxmlformats.org/officeDocument/2006/relationships/image" Target="media/image1.png"/><Relationship Id="rId162" Type="http://schemas.openxmlformats.org/officeDocument/2006/relationships/hyperlink" Target="mailto:resistencias@inia.es" TargetMode="External"/><Relationship Id="rId183" Type="http://schemas.openxmlformats.org/officeDocument/2006/relationships/header" Target="header34.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image" Target="media/image2.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hyperlink" Target="https://www.worldseed.org/" TargetMode="External"/><Relationship Id="rId115" Type="http://schemas.openxmlformats.org/officeDocument/2006/relationships/header" Target="header16.xml"/><Relationship Id="rId131" Type="http://schemas.openxmlformats.org/officeDocument/2006/relationships/hyperlink" Target="mailto:matref@geves.fr" TargetMode="External"/><Relationship Id="rId136" Type="http://schemas.openxmlformats.org/officeDocument/2006/relationships/hyperlink" Target="mailto:resistentie@naktuinbouw.nl" TargetMode="External"/><Relationship Id="rId157" Type="http://schemas.openxmlformats.org/officeDocument/2006/relationships/footer" Target="footer26.xml"/><Relationship Id="rId178" Type="http://schemas.openxmlformats.org/officeDocument/2006/relationships/footer" Target="footer31.xml"/><Relationship Id="rId61" Type="http://schemas.openxmlformats.org/officeDocument/2006/relationships/image" Target="media/image31.png"/><Relationship Id="rId82" Type="http://schemas.openxmlformats.org/officeDocument/2006/relationships/image" Target="media/image52.png"/><Relationship Id="rId152" Type="http://schemas.openxmlformats.org/officeDocument/2006/relationships/hyperlink" Target="mailto:matref@geves.fr" TargetMode="External"/><Relationship Id="rId173" Type="http://schemas.openxmlformats.org/officeDocument/2006/relationships/header" Target="header29.xml"/><Relationship Id="rId194" Type="http://schemas.openxmlformats.org/officeDocument/2006/relationships/footer" Target="footer39.xml"/><Relationship Id="rId199" Type="http://schemas.openxmlformats.org/officeDocument/2006/relationships/header" Target="header42.xml"/><Relationship Id="rId203"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28.png"/><Relationship Id="rId77" Type="http://schemas.openxmlformats.org/officeDocument/2006/relationships/image" Target="media/image47.png"/><Relationship Id="rId100" Type="http://schemas.openxmlformats.org/officeDocument/2006/relationships/image" Target="media/image68.png"/><Relationship Id="rId105" Type="http://schemas.openxmlformats.org/officeDocument/2006/relationships/footer" Target="footer14.xml"/><Relationship Id="rId126" Type="http://schemas.openxmlformats.org/officeDocument/2006/relationships/hyperlink" Target="mailto:matref@geves.fr" TargetMode="External"/><Relationship Id="rId147" Type="http://schemas.openxmlformats.org/officeDocument/2006/relationships/header" Target="header23.xml"/><Relationship Id="rId168" Type="http://schemas.openxmlformats.org/officeDocument/2006/relationships/hyperlink" Target="https://gd.eppo.int" TargetMode="Externa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footer" Target="footer13.xml"/><Relationship Id="rId121" Type="http://schemas.openxmlformats.org/officeDocument/2006/relationships/hyperlink" Target="mailto:resistentie@naktuinbouw.nl" TargetMode="External"/><Relationship Id="rId142" Type="http://schemas.openxmlformats.org/officeDocument/2006/relationships/header" Target="header21.xml"/><Relationship Id="rId163" Type="http://schemas.openxmlformats.org/officeDocument/2006/relationships/hyperlink" Target="https://gd.eppo.int" TargetMode="External"/><Relationship Id="rId184" Type="http://schemas.openxmlformats.org/officeDocument/2006/relationships/footer" Target="footer34.xml"/><Relationship Id="rId189" Type="http://schemas.openxmlformats.org/officeDocument/2006/relationships/header" Target="header37.xm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header" Target="header10.xml"/><Relationship Id="rId67" Type="http://schemas.openxmlformats.org/officeDocument/2006/relationships/image" Target="media/image37.png"/><Relationship Id="rId116" Type="http://schemas.openxmlformats.org/officeDocument/2006/relationships/footer" Target="footer16.xml"/><Relationship Id="rId137" Type="http://schemas.openxmlformats.org/officeDocument/2006/relationships/hyperlink" Target="mailto:matref@geves.fr" TargetMode="External"/><Relationship Id="rId158" Type="http://schemas.openxmlformats.org/officeDocument/2006/relationships/hyperlink" Target="https://gd.eppo.int" TargetMode="External"/><Relationship Id="rId20" Type="http://schemas.openxmlformats.org/officeDocument/2006/relationships/header" Target="header7.xml"/><Relationship Id="rId41" Type="http://schemas.openxmlformats.org/officeDocument/2006/relationships/image" Target="media/image17.png"/><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header" Target="header15.xml"/><Relationship Id="rId132" Type="http://schemas.openxmlformats.org/officeDocument/2006/relationships/header" Target="header19.xml"/><Relationship Id="rId153" Type="http://schemas.openxmlformats.org/officeDocument/2006/relationships/header" Target="header25.xml"/><Relationship Id="rId174" Type="http://schemas.openxmlformats.org/officeDocument/2006/relationships/footer" Target="footer29.xml"/><Relationship Id="rId179" Type="http://schemas.openxmlformats.org/officeDocument/2006/relationships/header" Target="header32.xml"/><Relationship Id="rId195" Type="http://schemas.openxmlformats.org/officeDocument/2006/relationships/header" Target="header40.xml"/><Relationship Id="rId190" Type="http://schemas.openxmlformats.org/officeDocument/2006/relationships/footer" Target="footer37.xml"/><Relationship Id="rId204"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image" Target="media/image12.png"/><Relationship Id="rId57" Type="http://schemas.openxmlformats.org/officeDocument/2006/relationships/header" Target="header12.xml"/><Relationship Id="rId106" Type="http://schemas.openxmlformats.org/officeDocument/2006/relationships/image" Target="media/image72.png"/><Relationship Id="rId12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image" Target="media/image7.png"/><Relationship Id="rId52" Type="http://schemas.openxmlformats.org/officeDocument/2006/relationships/image" Target="media/image26.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hyperlink" Target="https://cpvo.europa.eu/sites/default/files/documents/report_harmores_3_final_meeting_v0_0.pdf" TargetMode="External"/><Relationship Id="rId143" Type="http://schemas.openxmlformats.org/officeDocument/2006/relationships/footer" Target="footer21.xml"/><Relationship Id="rId148" Type="http://schemas.openxmlformats.org/officeDocument/2006/relationships/footer" Target="footer23.xml"/><Relationship Id="rId164" Type="http://schemas.openxmlformats.org/officeDocument/2006/relationships/hyperlink" Target="mailto:guillamon@eelm.csic.es" TargetMode="External"/><Relationship Id="rId169" Type="http://schemas.openxmlformats.org/officeDocument/2006/relationships/hyperlink" Target="mailto:resistentie@naktuinbouw.nl" TargetMode="External"/><Relationship Id="rId185" Type="http://schemas.openxmlformats.org/officeDocument/2006/relationships/header" Target="header3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32.xml"/><Relationship Id="rId26" Type="http://schemas.openxmlformats.org/officeDocument/2006/relationships/image" Target="media/image4.png"/><Relationship Id="rId47" Type="http://schemas.openxmlformats.org/officeDocument/2006/relationships/footer" Target="footer10.xml"/><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footer" Target="footer15.xml"/><Relationship Id="rId133" Type="http://schemas.openxmlformats.org/officeDocument/2006/relationships/footer" Target="footer19.xml"/><Relationship Id="rId154" Type="http://schemas.openxmlformats.org/officeDocument/2006/relationships/footer" Target="footer25.xml"/><Relationship Id="rId175" Type="http://schemas.openxmlformats.org/officeDocument/2006/relationships/header" Target="header30.xml"/><Relationship Id="rId196" Type="http://schemas.openxmlformats.org/officeDocument/2006/relationships/footer" Target="footer40.xml"/><Relationship Id="rId200" Type="http://schemas.openxmlformats.org/officeDocument/2006/relationships/footer" Target="footer42.xml"/><Relationship Id="rId16" Type="http://schemas.openxmlformats.org/officeDocument/2006/relationships/header" Target="header5.xml"/><Relationship Id="rId37" Type="http://schemas.openxmlformats.org/officeDocument/2006/relationships/image" Target="media/image13.png"/><Relationship Id="rId58" Type="http://schemas.openxmlformats.org/officeDocument/2006/relationships/footer" Target="footer12.xml"/><Relationship Id="rId79" Type="http://schemas.openxmlformats.org/officeDocument/2006/relationships/image" Target="media/image49.png"/><Relationship Id="rId102" Type="http://schemas.openxmlformats.org/officeDocument/2006/relationships/image" Target="media/image70.png"/><Relationship Id="rId123" Type="http://schemas.openxmlformats.org/officeDocument/2006/relationships/header" Target="header17.xml"/><Relationship Id="rId144" Type="http://schemas.openxmlformats.org/officeDocument/2006/relationships/header" Target="header22.xml"/><Relationship Id="rId90" Type="http://schemas.openxmlformats.org/officeDocument/2006/relationships/image" Target="media/image60.png"/><Relationship Id="rId165" Type="http://schemas.openxmlformats.org/officeDocument/2006/relationships/hyperlink" Target="mailto:resistencias@inia.es" TargetMode="External"/><Relationship Id="rId186" Type="http://schemas.openxmlformats.org/officeDocument/2006/relationships/footer" Target="footer35.xml"/><Relationship Id="rId27" Type="http://schemas.openxmlformats.org/officeDocument/2006/relationships/image" Target="media/image5.png"/><Relationship Id="rId48" Type="http://schemas.openxmlformats.org/officeDocument/2006/relationships/image" Target="media/image22.png"/><Relationship Id="rId69" Type="http://schemas.openxmlformats.org/officeDocument/2006/relationships/image" Target="media/image39.png"/><Relationship Id="rId113" Type="http://schemas.openxmlformats.org/officeDocument/2006/relationships/hyperlink" Target="mailto:resistentie@naktuinbouw.nl" TargetMode="External"/><Relationship Id="rId134" Type="http://schemas.openxmlformats.org/officeDocument/2006/relationships/header" Target="header20.xml"/><Relationship Id="rId80" Type="http://schemas.openxmlformats.org/officeDocument/2006/relationships/image" Target="media/image50.png"/><Relationship Id="rId155" Type="http://schemas.openxmlformats.org/officeDocument/2006/relationships/hyperlink" Target="https://gd.eppo.int" TargetMode="External"/><Relationship Id="rId176" Type="http://schemas.openxmlformats.org/officeDocument/2006/relationships/footer" Target="footer30.xml"/><Relationship Id="rId197" Type="http://schemas.openxmlformats.org/officeDocument/2006/relationships/header" Target="header41.xml"/><Relationship Id="rId201" Type="http://schemas.openxmlformats.org/officeDocument/2006/relationships/header" Target="header43.xml"/><Relationship Id="rId17" Type="http://schemas.openxmlformats.org/officeDocument/2006/relationships/footer" Target="footer5.xml"/><Relationship Id="rId38" Type="http://schemas.openxmlformats.org/officeDocument/2006/relationships/image" Target="media/image14.png"/><Relationship Id="rId59" Type="http://schemas.openxmlformats.org/officeDocument/2006/relationships/image" Target="media/image29.png"/><Relationship Id="rId103" Type="http://schemas.openxmlformats.org/officeDocument/2006/relationships/image" Target="media/image71.png"/><Relationship Id="rId124" Type="http://schemas.openxmlformats.org/officeDocument/2006/relationships/footer" Target="footer17.xml"/><Relationship Id="rId70" Type="http://schemas.openxmlformats.org/officeDocument/2006/relationships/image" Target="media/image40.png"/><Relationship Id="rId91" Type="http://schemas.openxmlformats.org/officeDocument/2006/relationships/image" Target="media/image61.png"/><Relationship Id="rId145" Type="http://schemas.openxmlformats.org/officeDocument/2006/relationships/footer" Target="footer22.xml"/><Relationship Id="rId166" Type="http://schemas.openxmlformats.org/officeDocument/2006/relationships/header" Target="header27.xml"/><Relationship Id="rId187" Type="http://schemas.openxmlformats.org/officeDocument/2006/relationships/header" Target="header36.xml"/><Relationship Id="rId1" Type="http://schemas.openxmlformats.org/officeDocument/2006/relationships/numbering" Target="numbering.xml"/><Relationship Id="rId28" Type="http://schemas.openxmlformats.org/officeDocument/2006/relationships/header" Target="header9.xml"/><Relationship Id="rId49" Type="http://schemas.openxmlformats.org/officeDocument/2006/relationships/image" Target="media/image23.png"/><Relationship Id="rId114" Type="http://schemas.openxmlformats.org/officeDocument/2006/relationships/hyperlink" Target="mailto:matref@geves.fr" TargetMode="External"/><Relationship Id="rId60" Type="http://schemas.openxmlformats.org/officeDocument/2006/relationships/image" Target="media/image30.png"/><Relationship Id="rId81" Type="http://schemas.openxmlformats.org/officeDocument/2006/relationships/image" Target="media/image51.png"/><Relationship Id="rId135" Type="http://schemas.openxmlformats.org/officeDocument/2006/relationships/footer" Target="footer20.xml"/><Relationship Id="rId156" Type="http://schemas.openxmlformats.org/officeDocument/2006/relationships/header" Target="header26.xml"/><Relationship Id="rId177" Type="http://schemas.openxmlformats.org/officeDocument/2006/relationships/header" Target="header31.xml"/><Relationship Id="rId198" Type="http://schemas.openxmlformats.org/officeDocument/2006/relationships/footer" Target="footer41.xml"/><Relationship Id="rId202" Type="http://schemas.openxmlformats.org/officeDocument/2006/relationships/footer" Target="footer43.xml"/><Relationship Id="rId18" Type="http://schemas.openxmlformats.org/officeDocument/2006/relationships/header" Target="header6.xml"/><Relationship Id="rId39" Type="http://schemas.openxmlformats.org/officeDocument/2006/relationships/image" Target="media/image15.png"/><Relationship Id="rId50" Type="http://schemas.openxmlformats.org/officeDocument/2006/relationships/image" Target="media/image24.png"/><Relationship Id="rId104" Type="http://schemas.openxmlformats.org/officeDocument/2006/relationships/header" Target="header14.xml"/><Relationship Id="rId125" Type="http://schemas.openxmlformats.org/officeDocument/2006/relationships/hyperlink" Target="mailto:resistentie@naktuinbouw.nl" TargetMode="External"/><Relationship Id="rId146" Type="http://schemas.openxmlformats.org/officeDocument/2006/relationships/hyperlink" Target="mailto:matref@geves.fr" TargetMode="External"/><Relationship Id="rId167" Type="http://schemas.openxmlformats.org/officeDocument/2006/relationships/footer" Target="footer27.xml"/><Relationship Id="rId188" Type="http://schemas.openxmlformats.org/officeDocument/2006/relationships/footer" Target="footer36.xml"/><Relationship Id="rId71" Type="http://schemas.openxmlformats.org/officeDocument/2006/relationships/image" Target="media/image41.png"/><Relationship Id="rId92"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TotalTime>
  <Pages>78</Pages>
  <Words>19316</Words>
  <Characters>110106</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16</cp:revision>
  <dcterms:created xsi:type="dcterms:W3CDTF">2023-03-16T09:14:00Z</dcterms:created>
  <dcterms:modified xsi:type="dcterms:W3CDTF">2023-03-22T10:04:00Z</dcterms:modified>
</cp:coreProperties>
</file>