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F9C0036" w14:textId="77777777" w:rsidTr="00EB4E9C">
        <w:tc>
          <w:tcPr>
            <w:tcW w:w="6522" w:type="dxa"/>
          </w:tcPr>
          <w:p w14:paraId="058033A6" w14:textId="77777777" w:rsidR="00DC3802" w:rsidRPr="00AC2883" w:rsidRDefault="00DC3802" w:rsidP="00AC2883">
            <w:bookmarkStart w:id="0" w:name="_GoBack" w:colFirst="0" w:colLast="0"/>
            <w:r w:rsidRPr="00D250C5">
              <w:rPr>
                <w:noProof/>
              </w:rPr>
              <w:drawing>
                <wp:inline distT="0" distB="0" distL="0" distR="0" wp14:anchorId="6ED49AAB" wp14:editId="6D3E7BC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24A1889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5C16710" w14:textId="77777777" w:rsidTr="00645CA8">
        <w:trPr>
          <w:trHeight w:val="219"/>
        </w:trPr>
        <w:tc>
          <w:tcPr>
            <w:tcW w:w="6522" w:type="dxa"/>
          </w:tcPr>
          <w:p w14:paraId="6EC0D32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6729B6C" w14:textId="77777777" w:rsidR="00DC3802" w:rsidRPr="00DA4973" w:rsidRDefault="00DC3802" w:rsidP="00DA4973"/>
        </w:tc>
      </w:tr>
      <w:bookmarkEnd w:id="0"/>
    </w:tbl>
    <w:p w14:paraId="079B88CA" w14:textId="77777777" w:rsidR="00DC3802" w:rsidRDefault="00DC3802" w:rsidP="00DC3802"/>
    <w:p w14:paraId="74DB54CB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14D23C3C" w14:textId="77777777" w:rsidTr="004226CC">
        <w:tc>
          <w:tcPr>
            <w:tcW w:w="6512" w:type="dxa"/>
          </w:tcPr>
          <w:p w14:paraId="1D50DE6B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42716D49" w14:textId="77777777"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14:paraId="147A6F20" w14:textId="77777777" w:rsidR="007A3EE1" w:rsidRPr="003C7FBE" w:rsidRDefault="007A3EE1" w:rsidP="004226CC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971E7D">
              <w:t>4</w:t>
            </w:r>
          </w:p>
          <w:p w14:paraId="3805DDCA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541A6CF1" w14:textId="396CA30E" w:rsidR="007A3EE1" w:rsidRPr="007C1D92" w:rsidRDefault="007A3EE1" w:rsidP="00F46196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971E7D" w:rsidRPr="00F46196">
              <w:rPr>
                <w:b w:val="0"/>
                <w:spacing w:val="0"/>
              </w:rPr>
              <w:t xml:space="preserve">February </w:t>
            </w:r>
            <w:r w:rsidR="00F46196" w:rsidRPr="00F46196">
              <w:rPr>
                <w:b w:val="0"/>
                <w:spacing w:val="0"/>
              </w:rPr>
              <w:t>21</w:t>
            </w:r>
            <w:r w:rsidRPr="00F46196">
              <w:rPr>
                <w:b w:val="0"/>
                <w:spacing w:val="0"/>
              </w:rPr>
              <w:t>, 202</w:t>
            </w:r>
            <w:r w:rsidR="00A140C9" w:rsidRPr="00F46196">
              <w:rPr>
                <w:b w:val="0"/>
                <w:spacing w:val="0"/>
              </w:rPr>
              <w:t>2</w:t>
            </w:r>
          </w:p>
        </w:tc>
      </w:tr>
    </w:tbl>
    <w:p w14:paraId="605D85BD" w14:textId="77777777" w:rsidR="007A3EE1" w:rsidRPr="006A644A" w:rsidRDefault="00971E7D" w:rsidP="007A3EE1">
      <w:pPr>
        <w:pStyle w:val="Titleofdoc0"/>
      </w:pPr>
      <w:bookmarkStart w:id="1" w:name="TitleOfDoc"/>
      <w:bookmarkEnd w:id="1"/>
      <w:r>
        <w:t>Variety Denominations</w:t>
      </w:r>
    </w:p>
    <w:p w14:paraId="7EE0897C" w14:textId="381DE8FA"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B56C18">
        <w:t xml:space="preserve">an expert from </w:t>
      </w:r>
      <w:r w:rsidRPr="000C4E25">
        <w:t xml:space="preserve">the </w:t>
      </w:r>
      <w:r w:rsidR="00B56C18">
        <w:t xml:space="preserve">Czech Republic </w:t>
      </w:r>
    </w:p>
    <w:p w14:paraId="0707547C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2DC6CE04" w14:textId="40B5163E" w:rsidR="00F05939" w:rsidRDefault="00C473B6" w:rsidP="00F0593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B78EB">
        <w:t xml:space="preserve">The purpose of this document is to propose </w:t>
      </w:r>
      <w:r w:rsidR="00F05939">
        <w:t>change</w:t>
      </w:r>
      <w:r w:rsidR="006B78EB">
        <w:t>s</w:t>
      </w:r>
      <w:r w:rsidR="00F05939">
        <w:t xml:space="preserve"> </w:t>
      </w:r>
      <w:r w:rsidR="00DC130A">
        <w:t>to the v</w:t>
      </w:r>
      <w:r w:rsidR="00F05939">
        <w:t xml:space="preserve">ariety </w:t>
      </w:r>
      <w:r w:rsidR="00DC130A">
        <w:t>d</w:t>
      </w:r>
      <w:r w:rsidR="00F05939">
        <w:t xml:space="preserve">enomination </w:t>
      </w:r>
      <w:r w:rsidR="00DC130A">
        <w:t>c</w:t>
      </w:r>
      <w:r w:rsidR="00F05939">
        <w:t>lasses</w:t>
      </w:r>
      <w:r w:rsidR="00DC130A">
        <w:t xml:space="preserve"> for </w:t>
      </w:r>
      <w:r w:rsidR="00DC130A" w:rsidRPr="00DC130A">
        <w:rPr>
          <w:i/>
        </w:rPr>
        <w:t>Brassica</w:t>
      </w:r>
      <w:r w:rsidR="00DC130A">
        <w:t xml:space="preserve"> and the creation of </w:t>
      </w:r>
      <w:r w:rsidR="006122A7">
        <w:t xml:space="preserve">new </w:t>
      </w:r>
      <w:r w:rsidR="00DC130A">
        <w:t xml:space="preserve">variety denomination classes </w:t>
      </w:r>
      <w:r w:rsidR="006122A7">
        <w:t>within</w:t>
      </w:r>
      <w:r w:rsidR="00DC130A">
        <w:t xml:space="preserve"> </w:t>
      </w:r>
      <w:r w:rsidR="00DC130A" w:rsidRPr="00DC130A">
        <w:rPr>
          <w:i/>
        </w:rPr>
        <w:t>Allium</w:t>
      </w:r>
      <w:r w:rsidR="00DC130A">
        <w:t xml:space="preserve"> and </w:t>
      </w:r>
      <w:r w:rsidR="00DC130A" w:rsidRPr="00DC130A">
        <w:rPr>
          <w:i/>
        </w:rPr>
        <w:t>Prunus</w:t>
      </w:r>
      <w:r w:rsidR="00F05939">
        <w:t>.</w:t>
      </w:r>
    </w:p>
    <w:p w14:paraId="2C8353AF" w14:textId="77777777" w:rsidR="00F05939" w:rsidRDefault="00F05939" w:rsidP="00F05939"/>
    <w:p w14:paraId="16D5DAAA" w14:textId="7E231E03" w:rsidR="00F05939" w:rsidRDefault="00C473B6" w:rsidP="00F0593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C130A">
        <w:t>We e</w:t>
      </w:r>
      <w:r w:rsidR="00F05939">
        <w:t>ncounter problem</w:t>
      </w:r>
      <w:r w:rsidR="00DC130A">
        <w:t>s</w:t>
      </w:r>
      <w:r w:rsidR="00F05939">
        <w:t xml:space="preserve"> when assessing the variety denominations for the </w:t>
      </w:r>
      <w:r w:rsidR="00661A99">
        <w:t>genera</w:t>
      </w:r>
      <w:r w:rsidR="00F05939">
        <w:t xml:space="preserve"> </w:t>
      </w:r>
      <w:r w:rsidR="00F05939" w:rsidRPr="00661A99">
        <w:rPr>
          <w:i/>
        </w:rPr>
        <w:t>Brassica, Allium</w:t>
      </w:r>
      <w:r w:rsidR="00F05939">
        <w:t xml:space="preserve"> and </w:t>
      </w:r>
      <w:r w:rsidR="00F05939" w:rsidRPr="00661A99">
        <w:rPr>
          <w:i/>
        </w:rPr>
        <w:t>Prunus</w:t>
      </w:r>
      <w:r w:rsidR="00F05939">
        <w:t>.</w:t>
      </w:r>
      <w:r w:rsidR="00DC130A">
        <w:t xml:space="preserve">  </w:t>
      </w:r>
      <w:r w:rsidR="00F05939">
        <w:t xml:space="preserve">These </w:t>
      </w:r>
      <w:r w:rsidR="006B78EB">
        <w:t>genera</w:t>
      </w:r>
      <w:r w:rsidR="00F05939">
        <w:t xml:space="preserve"> are wide and sometime</w:t>
      </w:r>
      <w:r w:rsidR="006B78EB">
        <w:t>s</w:t>
      </w:r>
      <w:r w:rsidR="00F05939">
        <w:t xml:space="preserve"> difficult to find a variety denomination especially for oilseed rape (Colza), garlic, onion and fruit trees of the genus </w:t>
      </w:r>
      <w:r w:rsidR="00F05939" w:rsidRPr="00661A99">
        <w:rPr>
          <w:i/>
        </w:rPr>
        <w:t>Prunus</w:t>
      </w:r>
      <w:r w:rsidR="00F05939">
        <w:t>.</w:t>
      </w:r>
    </w:p>
    <w:p w14:paraId="25326382" w14:textId="77777777" w:rsidR="00F05939" w:rsidRDefault="00F05939" w:rsidP="00F05939"/>
    <w:p w14:paraId="19202B1A" w14:textId="0889E488" w:rsidR="00F05939" w:rsidRDefault="00C473B6" w:rsidP="00F0593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DC130A">
        <w:t>V</w:t>
      </w:r>
      <w:r w:rsidR="00F05939">
        <w:t>ariety denomination</w:t>
      </w:r>
      <w:r w:rsidR="00DC130A">
        <w:t>s</w:t>
      </w:r>
      <w:r w:rsidR="00F05939">
        <w:t xml:space="preserve"> for Oilseed rape</w:t>
      </w:r>
      <w:r w:rsidR="00DC130A">
        <w:t xml:space="preserve"> are often re</w:t>
      </w:r>
      <w:r w:rsidR="006122A7">
        <w:t>j</w:t>
      </w:r>
      <w:r w:rsidR="00DC130A">
        <w:t>ected</w:t>
      </w:r>
      <w:r w:rsidR="00F05939">
        <w:t xml:space="preserve"> because Chinese cabbage</w:t>
      </w:r>
      <w:r w:rsidR="0031202E">
        <w:t xml:space="preserve"> (for example)</w:t>
      </w:r>
      <w:r w:rsidR="00F05939">
        <w:t xml:space="preserve"> already has the same or similar </w:t>
      </w:r>
      <w:r w:rsidR="00DC130A">
        <w:t>denomination</w:t>
      </w:r>
      <w:r w:rsidR="00661A99">
        <w:t>;</w:t>
      </w:r>
      <w:r w:rsidR="00F05939">
        <w:t xml:space="preserve"> for Garlic</w:t>
      </w:r>
      <w:r w:rsidR="00DC130A">
        <w:t>,</w:t>
      </w:r>
      <w:r w:rsidR="00F05939">
        <w:t xml:space="preserve"> because Onion</w:t>
      </w:r>
      <w:r w:rsidR="0031202E">
        <w:t xml:space="preserve"> (for example)</w:t>
      </w:r>
      <w:r w:rsidR="00F05939">
        <w:t xml:space="preserve"> already has the same or similar name and for Peach because Plum</w:t>
      </w:r>
      <w:r w:rsidR="0031202E">
        <w:t xml:space="preserve"> (for example)</w:t>
      </w:r>
      <w:r w:rsidR="00F05939">
        <w:t xml:space="preserve"> has already the same or similar name.</w:t>
      </w:r>
    </w:p>
    <w:p w14:paraId="022232C1" w14:textId="77777777" w:rsidR="00F05939" w:rsidRDefault="00F05939" w:rsidP="00F05939"/>
    <w:p w14:paraId="7501D354" w14:textId="39FD5CD8" w:rsidR="00F05939" w:rsidRDefault="00C473B6" w:rsidP="00F0593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05939">
        <w:t>Examples:</w:t>
      </w:r>
    </w:p>
    <w:p w14:paraId="3BB49139" w14:textId="77777777" w:rsidR="00661A99" w:rsidRDefault="00661A99" w:rsidP="00F05939"/>
    <w:p w14:paraId="621526B7" w14:textId="49DB8810" w:rsidR="00F05939" w:rsidRDefault="00F05939" w:rsidP="00661A99">
      <w:pPr>
        <w:ind w:left="1134" w:hanging="567"/>
      </w:pPr>
      <w:r>
        <w:t>-</w:t>
      </w:r>
      <w:r>
        <w:tab/>
        <w:t>rejected denomination ´Amelie´ for Turnip (vegetables) variety because of the existence Oilseed rape variety ´Amelie´</w:t>
      </w:r>
    </w:p>
    <w:p w14:paraId="67770037" w14:textId="77777777" w:rsidR="00661A99" w:rsidRDefault="00661A99" w:rsidP="00661A99">
      <w:pPr>
        <w:ind w:left="1134" w:hanging="567"/>
      </w:pPr>
    </w:p>
    <w:p w14:paraId="607B2C4B" w14:textId="09B870BE" w:rsidR="00F05939" w:rsidRDefault="00F05939" w:rsidP="00661A99">
      <w:pPr>
        <w:ind w:left="1134" w:hanging="567"/>
      </w:pPr>
      <w:r>
        <w:t>-</w:t>
      </w:r>
      <w:r>
        <w:tab/>
      </w:r>
      <w:r w:rsidR="00661A99">
        <w:t>r</w:t>
      </w:r>
      <w:r>
        <w:t>ejected denomination ´Rusalka´ for Garlic variety because of the existence Onion variety ´Rusalka´</w:t>
      </w:r>
    </w:p>
    <w:p w14:paraId="7D42EB1F" w14:textId="77777777" w:rsidR="00661A99" w:rsidRDefault="00661A99" w:rsidP="00661A99">
      <w:pPr>
        <w:ind w:left="1134" w:hanging="567"/>
      </w:pPr>
    </w:p>
    <w:p w14:paraId="705F3613" w14:textId="6BEDD6BD" w:rsidR="00F05939" w:rsidRDefault="00F05939" w:rsidP="00661A99">
      <w:pPr>
        <w:ind w:left="1134" w:hanging="567"/>
      </w:pPr>
      <w:r>
        <w:t>-</w:t>
      </w:r>
      <w:r>
        <w:tab/>
        <w:t>rejected denomination ´Luisa´ for Sweet cherry variety because of the existence Peach variety ´Luisa´</w:t>
      </w:r>
    </w:p>
    <w:p w14:paraId="0FAA6846" w14:textId="77777777" w:rsidR="00F05939" w:rsidRDefault="00F05939" w:rsidP="00F05939"/>
    <w:p w14:paraId="176EF22A" w14:textId="6FD83485" w:rsidR="00F05939" w:rsidRDefault="00C473B6" w:rsidP="00F0593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61A99">
        <w:t>W</w:t>
      </w:r>
      <w:r w:rsidR="00F05939">
        <w:t xml:space="preserve">e propose, taking into account the frequency of registration (national listing) of these species, dividing some </w:t>
      </w:r>
      <w:r w:rsidR="002D5153">
        <w:t>v</w:t>
      </w:r>
      <w:r w:rsidR="00F05939">
        <w:t xml:space="preserve">ariety </w:t>
      </w:r>
      <w:r w:rsidR="002D5153">
        <w:t>d</w:t>
      </w:r>
      <w:r w:rsidR="00F05939">
        <w:t xml:space="preserve">enomination </w:t>
      </w:r>
      <w:r w:rsidR="002D5153">
        <w:t>c</w:t>
      </w:r>
      <w:r w:rsidR="00F05939">
        <w:t xml:space="preserve">lasses according to </w:t>
      </w:r>
      <w:r w:rsidR="00DC130A">
        <w:t>use of</w:t>
      </w:r>
      <w:r w:rsidR="00F05939">
        <w:t xml:space="preserve"> the species and visual differences of an adult plant (or fruit). In the case of garlic (</w:t>
      </w:r>
      <w:r w:rsidR="00F05939" w:rsidRPr="00661A99">
        <w:rPr>
          <w:i/>
        </w:rPr>
        <w:t>Allium sativum</w:t>
      </w:r>
      <w:r w:rsidR="00F05939">
        <w:t>), the method of propagation also plays a role (garlic x onion).</w:t>
      </w:r>
    </w:p>
    <w:p w14:paraId="164CF998" w14:textId="77777777" w:rsidR="00F05939" w:rsidRDefault="00F05939" w:rsidP="00F05939"/>
    <w:p w14:paraId="221008DF" w14:textId="263B4DB0" w:rsidR="00F05939" w:rsidRDefault="00C473B6" w:rsidP="00F0593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61A99">
        <w:t>O</w:t>
      </w:r>
      <w:r w:rsidR="00F05939">
        <w:t>ther countries may have other or maybe similar proposals and that it should be a matter of discussion of the experts from the relevant Technical Working Parties.</w:t>
      </w:r>
    </w:p>
    <w:p w14:paraId="32D38F49" w14:textId="36B58369" w:rsidR="007A3EE1" w:rsidRDefault="007A3EE1" w:rsidP="007A3EE1"/>
    <w:p w14:paraId="6C7F17ED" w14:textId="77777777" w:rsidR="008451F0" w:rsidRDefault="008451F0" w:rsidP="007A3EE1"/>
    <w:p w14:paraId="0F7F9DB2" w14:textId="6973EC1F" w:rsidR="002D5153" w:rsidRPr="005D27CC" w:rsidRDefault="002D5153" w:rsidP="007A3EE1">
      <w:pPr>
        <w:rPr>
          <w:u w:val="single"/>
        </w:rPr>
      </w:pPr>
      <w:r w:rsidRPr="005D27CC">
        <w:rPr>
          <w:u w:val="single"/>
        </w:rPr>
        <w:t>Proposal:</w:t>
      </w:r>
    </w:p>
    <w:p w14:paraId="1F36582D" w14:textId="5FFF9AE1" w:rsidR="002D5153" w:rsidRDefault="002D5153" w:rsidP="007A3EE1"/>
    <w:p w14:paraId="792CB304" w14:textId="2A96CE06" w:rsidR="00FD5D30" w:rsidRPr="002D5153" w:rsidRDefault="00C473B6" w:rsidP="002D5153">
      <w:pPr>
        <w:rPr>
          <w:rFonts w:eastAsia="MS Mincho"/>
          <w:b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D5153">
        <w:t xml:space="preserve">The following changes </w:t>
      </w:r>
      <w:r w:rsidR="002D5153" w:rsidRPr="002D5153">
        <w:t xml:space="preserve">are proposed to document </w:t>
      </w:r>
      <w:r w:rsidR="00FD5D30" w:rsidRPr="002D5153">
        <w:rPr>
          <w:rFonts w:eastAsia="MS Mincho"/>
          <w:bCs/>
        </w:rPr>
        <w:t xml:space="preserve">UPOV/EXN/DEN/1 </w:t>
      </w:r>
      <w:r w:rsidR="002D5153" w:rsidRPr="002D5153">
        <w:rPr>
          <w:rFonts w:eastAsia="MS Mincho"/>
          <w:bCs/>
        </w:rPr>
        <w:t xml:space="preserve">“Explanatory Notes on Variety Denominations” </w:t>
      </w:r>
      <w:r w:rsidR="00FD5D30" w:rsidRPr="002D5153">
        <w:rPr>
          <w:rFonts w:eastAsia="MS Mincho"/>
          <w:bCs/>
        </w:rPr>
        <w:t>Annex I</w:t>
      </w:r>
      <w:r w:rsidR="002D5153">
        <w:rPr>
          <w:rFonts w:eastAsia="MS Mincho"/>
          <w:bCs/>
        </w:rPr>
        <w:t xml:space="preserve"> (changes indicated in highlighting and </w:t>
      </w:r>
      <w:r w:rsidR="002D5153" w:rsidRPr="002D5153">
        <w:rPr>
          <w:rFonts w:eastAsia="MS Mincho"/>
          <w:bCs/>
          <w:strike/>
          <w:highlight w:val="lightGray"/>
        </w:rPr>
        <w:t>strikethrough</w:t>
      </w:r>
      <w:r w:rsidR="002D5153">
        <w:rPr>
          <w:rFonts w:eastAsia="MS Mincho"/>
          <w:bCs/>
        </w:rPr>
        <w:t xml:space="preserve"> for deletions and highlighting and </w:t>
      </w:r>
      <w:r w:rsidR="002D5153" w:rsidRPr="002D5153">
        <w:rPr>
          <w:rFonts w:eastAsia="MS Mincho"/>
          <w:bCs/>
          <w:highlight w:val="lightGray"/>
          <w:u w:val="single"/>
        </w:rPr>
        <w:t>underline</w:t>
      </w:r>
      <w:r w:rsidR="002D5153">
        <w:rPr>
          <w:rFonts w:eastAsia="MS Mincho"/>
          <w:bCs/>
        </w:rPr>
        <w:t xml:space="preserve"> for additions):</w:t>
      </w:r>
    </w:p>
    <w:p w14:paraId="23711133" w14:textId="77777777" w:rsidR="00FD5D30" w:rsidRPr="005D27CC" w:rsidRDefault="00FD5D30" w:rsidP="00FD5D30">
      <w:pPr>
        <w:rPr>
          <w:rFonts w:eastAsia="MS Mincho"/>
        </w:rPr>
      </w:pPr>
    </w:p>
    <w:p w14:paraId="2BC98F06" w14:textId="3A591C36" w:rsidR="00FD5D30" w:rsidRPr="005D27CC" w:rsidRDefault="00FD5D30" w:rsidP="005D27CC">
      <w:pPr>
        <w:keepNext/>
        <w:rPr>
          <w:rFonts w:eastAsia="MS Mincho"/>
          <w:i/>
        </w:rPr>
      </w:pPr>
      <w:r w:rsidRPr="005D27CC">
        <w:rPr>
          <w:rFonts w:eastAsia="MS Mincho"/>
          <w:i/>
        </w:rPr>
        <w:lastRenderedPageBreak/>
        <w:t>Part I</w:t>
      </w:r>
      <w:r w:rsidR="005D27CC" w:rsidRPr="005D27CC">
        <w:rPr>
          <w:rFonts w:eastAsia="MS Mincho"/>
          <w:i/>
        </w:rPr>
        <w:t xml:space="preserve">: </w:t>
      </w:r>
      <w:r w:rsidRPr="005D27CC">
        <w:rPr>
          <w:rFonts w:eastAsia="MS Mincho"/>
          <w:i/>
        </w:rPr>
        <w:t>Classes within a genus</w:t>
      </w:r>
    </w:p>
    <w:p w14:paraId="6E80AFDF" w14:textId="77777777" w:rsidR="00FD5D30" w:rsidRPr="00FD5D30" w:rsidRDefault="00FD5D30" w:rsidP="005D27CC">
      <w:pPr>
        <w:keepNext/>
        <w:rPr>
          <w:rFonts w:eastAsia="MS Mincho"/>
          <w:lang w:eastAsia="ja-JP"/>
        </w:rPr>
      </w:pPr>
    </w:p>
    <w:tbl>
      <w:tblPr>
        <w:tblW w:w="1014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73"/>
        <w:gridCol w:w="3686"/>
        <w:gridCol w:w="1984"/>
        <w:gridCol w:w="1418"/>
        <w:gridCol w:w="1984"/>
      </w:tblGrid>
      <w:tr w:rsidR="00FD5D30" w:rsidRPr="00D27772" w14:paraId="540A0D3F" w14:textId="77777777" w:rsidTr="006647B3">
        <w:trPr>
          <w:cantSplit/>
          <w:tblHeader/>
        </w:trPr>
        <w:tc>
          <w:tcPr>
            <w:tcW w:w="1073" w:type="dxa"/>
            <w:shd w:val="clear" w:color="auto" w:fill="D9D9D9" w:themeFill="background1" w:themeFillShade="D9"/>
            <w:vAlign w:val="center"/>
          </w:tcPr>
          <w:p w14:paraId="59E7DDEB" w14:textId="77777777" w:rsidR="00FD5D30" w:rsidRPr="00D27772" w:rsidRDefault="00FD5D30" w:rsidP="005D27CC">
            <w:pPr>
              <w:keepNext/>
              <w:spacing w:before="40" w:after="60"/>
              <w:jc w:val="left"/>
              <w:rPr>
                <w:rFonts w:eastAsia="MS Mincho"/>
                <w:sz w:val="18"/>
                <w:szCs w:val="18"/>
                <w:u w:val="single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14:paraId="2F396D65" w14:textId="77777777" w:rsidR="00FD5D30" w:rsidRPr="00D27772" w:rsidRDefault="00FD5D30" w:rsidP="005D27CC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 w:rsidRPr="00D27772">
              <w:rPr>
                <w:rFonts w:eastAsia="MS Mincho"/>
                <w:sz w:val="18"/>
                <w:szCs w:val="18"/>
                <w:u w:val="single"/>
              </w:rPr>
              <w:t>Botanical names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9267A2E" w14:textId="77777777" w:rsidR="00FD5D30" w:rsidRPr="00D27772" w:rsidRDefault="00FD5D30" w:rsidP="005D27CC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 w:rsidRPr="00D27772">
              <w:rPr>
                <w:rFonts w:eastAsia="MS Mincho"/>
                <w:sz w:val="18"/>
                <w:szCs w:val="18"/>
                <w:u w:val="single"/>
              </w:rPr>
              <w:t>UPOV codes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42A2348" w14:textId="77777777" w:rsidR="00FD5D30" w:rsidRPr="00D27772" w:rsidRDefault="00FD5D30" w:rsidP="005D27CC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highlight w:val="darkGray"/>
                <w:u w:val="single"/>
              </w:rPr>
            </w:pPr>
            <w:r w:rsidRPr="00D27772">
              <w:rPr>
                <w:rFonts w:eastAsia="MS Mincho"/>
                <w:sz w:val="18"/>
                <w:szCs w:val="18"/>
                <w:highlight w:val="darkGray"/>
                <w:u w:val="single"/>
              </w:rPr>
              <w:t>USE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3F986290" w14:textId="77777777" w:rsidR="00FD5D30" w:rsidRPr="00D27772" w:rsidRDefault="00FD5D30" w:rsidP="005D27CC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highlight w:val="darkGray"/>
                <w:u w:val="single"/>
              </w:rPr>
            </w:pPr>
            <w:r w:rsidRPr="00D27772">
              <w:rPr>
                <w:rFonts w:eastAsia="MS Mincho"/>
                <w:sz w:val="18"/>
                <w:szCs w:val="18"/>
                <w:highlight w:val="darkGray"/>
                <w:u w:val="single"/>
              </w:rPr>
              <w:t>Common name</w:t>
            </w:r>
          </w:p>
        </w:tc>
      </w:tr>
      <w:tr w:rsidR="00FD5D30" w:rsidRPr="00D27772" w14:paraId="09338E90" w14:textId="77777777" w:rsidTr="006647B3">
        <w:trPr>
          <w:cantSplit/>
          <w:tblHeader/>
        </w:trPr>
        <w:tc>
          <w:tcPr>
            <w:tcW w:w="1073" w:type="dxa"/>
            <w:tcBorders>
              <w:left w:val="nil"/>
              <w:right w:val="nil"/>
            </w:tcBorders>
          </w:tcPr>
          <w:p w14:paraId="20AB090C" w14:textId="77777777" w:rsidR="00FD5D30" w:rsidRPr="00D27772" w:rsidRDefault="00FD5D30" w:rsidP="005D27CC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3686" w:type="dxa"/>
            <w:tcBorders>
              <w:left w:val="nil"/>
              <w:right w:val="nil"/>
            </w:tcBorders>
          </w:tcPr>
          <w:p w14:paraId="5C86DF0F" w14:textId="77777777" w:rsidR="00FD5D30" w:rsidRPr="00D27772" w:rsidRDefault="00FD5D30" w:rsidP="005D27CC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D282A27" w14:textId="77777777" w:rsidR="00FD5D30" w:rsidRPr="00D27772" w:rsidRDefault="00FD5D30" w:rsidP="005D27CC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14:paraId="48E5DCA1" w14:textId="77777777" w:rsidR="00FD5D30" w:rsidRPr="00D27772" w:rsidRDefault="00FD5D30" w:rsidP="005D27CC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54DEAC0" w14:textId="77777777" w:rsidR="00FD5D30" w:rsidRPr="00D27772" w:rsidRDefault="00FD5D30" w:rsidP="005D27CC">
            <w:pPr>
              <w:keepNext/>
              <w:jc w:val="left"/>
              <w:rPr>
                <w:rFonts w:eastAsia="MS Mincho"/>
                <w:sz w:val="18"/>
                <w:szCs w:val="18"/>
              </w:rPr>
            </w:pPr>
          </w:p>
        </w:tc>
      </w:tr>
      <w:tr w:rsidR="00FD5D30" w:rsidRPr="00D27772" w14:paraId="2E04D8C3" w14:textId="77777777" w:rsidTr="006647B3">
        <w:trPr>
          <w:cantSplit/>
        </w:trPr>
        <w:tc>
          <w:tcPr>
            <w:tcW w:w="1073" w:type="dxa"/>
          </w:tcPr>
          <w:p w14:paraId="19F0D061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  <w:r w:rsidRPr="00D27772">
              <w:rPr>
                <w:rFonts w:eastAsia="MS Mincho" w:cs="Arial"/>
                <w:sz w:val="18"/>
                <w:szCs w:val="18"/>
              </w:rPr>
              <w:t>Class 1.1</w:t>
            </w:r>
          </w:p>
        </w:tc>
        <w:tc>
          <w:tcPr>
            <w:tcW w:w="3686" w:type="dxa"/>
          </w:tcPr>
          <w:p w14:paraId="4676D73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  <w:r w:rsidRPr="00D27772">
              <w:rPr>
                <w:rFonts w:eastAsia="MS Mincho" w:cs="Arial"/>
                <w:sz w:val="18"/>
                <w:szCs w:val="18"/>
              </w:rPr>
              <w:t>Brassica oleracea</w:t>
            </w:r>
          </w:p>
        </w:tc>
        <w:tc>
          <w:tcPr>
            <w:tcW w:w="1984" w:type="dxa"/>
          </w:tcPr>
          <w:p w14:paraId="582AC80C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  <w:r w:rsidRPr="00D27772">
              <w:rPr>
                <w:rFonts w:eastAsia="MS Mincho" w:cs="Arial"/>
                <w:sz w:val="18"/>
                <w:szCs w:val="18"/>
              </w:rPr>
              <w:t>BRASS_OLE</w:t>
            </w:r>
          </w:p>
        </w:tc>
        <w:tc>
          <w:tcPr>
            <w:tcW w:w="1418" w:type="dxa"/>
          </w:tcPr>
          <w:p w14:paraId="7C494C3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2FF0F90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</w:rPr>
            </w:pPr>
          </w:p>
        </w:tc>
      </w:tr>
      <w:tr w:rsidR="00F05939" w:rsidRPr="00D27772" w14:paraId="3A05AE24" w14:textId="77777777" w:rsidTr="006647B3">
        <w:trPr>
          <w:cantSplit/>
        </w:trPr>
        <w:tc>
          <w:tcPr>
            <w:tcW w:w="1073" w:type="dxa"/>
            <w:tcBorders>
              <w:bottom w:val="nil"/>
            </w:tcBorders>
          </w:tcPr>
          <w:p w14:paraId="385AD16B" w14:textId="112DB1C1" w:rsidR="00F05939" w:rsidRPr="00D27772" w:rsidRDefault="00636AD7" w:rsidP="005D27CC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  <w:r w:rsidRPr="00D27772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Class 1.2</w:t>
            </w:r>
          </w:p>
        </w:tc>
        <w:tc>
          <w:tcPr>
            <w:tcW w:w="3686" w:type="dxa"/>
            <w:tcBorders>
              <w:bottom w:val="nil"/>
            </w:tcBorders>
          </w:tcPr>
          <w:p w14:paraId="0F20C047" w14:textId="0714D2B7" w:rsidR="00F05939" w:rsidRPr="00D27772" w:rsidRDefault="00636AD7" w:rsidP="005D27CC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  <w:r w:rsidRPr="00D27772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Brassica other than Brassica oleracea</w:t>
            </w:r>
          </w:p>
        </w:tc>
        <w:tc>
          <w:tcPr>
            <w:tcW w:w="1984" w:type="dxa"/>
            <w:tcBorders>
              <w:bottom w:val="nil"/>
            </w:tcBorders>
          </w:tcPr>
          <w:p w14:paraId="767D256D" w14:textId="62EC82BC" w:rsidR="00F05939" w:rsidRPr="00D27772" w:rsidRDefault="00636AD7" w:rsidP="005D27CC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  <w:r w:rsidRPr="00D27772">
              <w:rPr>
                <w:rFonts w:eastAsia="MS Mincho" w:cs="Arial"/>
                <w:strike/>
                <w:sz w:val="18"/>
                <w:szCs w:val="18"/>
                <w:highlight w:val="lightGray"/>
              </w:rPr>
              <w:t>other than BRASS_OLE</w:t>
            </w:r>
          </w:p>
        </w:tc>
        <w:tc>
          <w:tcPr>
            <w:tcW w:w="1418" w:type="dxa"/>
            <w:tcBorders>
              <w:bottom w:val="nil"/>
            </w:tcBorders>
          </w:tcPr>
          <w:p w14:paraId="3A11CB4C" w14:textId="77777777" w:rsidR="00F05939" w:rsidRPr="00D27772" w:rsidRDefault="00F05939" w:rsidP="005D27CC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57B0F075" w14:textId="77777777" w:rsidR="00F05939" w:rsidRPr="00D27772" w:rsidRDefault="00F05939" w:rsidP="005D27CC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</w:rPr>
            </w:pPr>
          </w:p>
        </w:tc>
      </w:tr>
      <w:tr w:rsidR="0047077E" w:rsidRPr="00D27772" w14:paraId="097725BA" w14:textId="77777777" w:rsidTr="006647B3">
        <w:trPr>
          <w:cantSplit/>
        </w:trPr>
        <w:tc>
          <w:tcPr>
            <w:tcW w:w="1073" w:type="dxa"/>
            <w:tcBorders>
              <w:bottom w:val="nil"/>
            </w:tcBorders>
          </w:tcPr>
          <w:p w14:paraId="0AFC755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1.2</w:t>
            </w:r>
          </w:p>
        </w:tc>
        <w:tc>
          <w:tcPr>
            <w:tcW w:w="3686" w:type="dxa"/>
            <w:tcBorders>
              <w:bottom w:val="nil"/>
            </w:tcBorders>
          </w:tcPr>
          <w:p w14:paraId="122DCBBE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>Brassica  rapa L. subsp. chinensis (L.) Hanelt</w:t>
            </w:r>
          </w:p>
          <w:p w14:paraId="01EE02A8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 xml:space="preserve">Brassica rapa L. subsp. pekinensis (Lour.) </w:t>
            </w: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Hanelt</w:t>
            </w:r>
          </w:p>
        </w:tc>
        <w:tc>
          <w:tcPr>
            <w:tcW w:w="1984" w:type="dxa"/>
            <w:tcBorders>
              <w:bottom w:val="nil"/>
            </w:tcBorders>
          </w:tcPr>
          <w:p w14:paraId="22E89736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BRASS_RAP_CHI</w:t>
            </w:r>
          </w:p>
          <w:p w14:paraId="4FFDC497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BRASS_RAP_PEK</w:t>
            </w:r>
          </w:p>
        </w:tc>
        <w:tc>
          <w:tcPr>
            <w:tcW w:w="1418" w:type="dxa"/>
            <w:tcBorders>
              <w:bottom w:val="nil"/>
            </w:tcBorders>
          </w:tcPr>
          <w:p w14:paraId="556BBAC2" w14:textId="77777777" w:rsidR="00FD5D30" w:rsidRPr="00D27772" w:rsidDel="00E66513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Leaves - vegetables</w:t>
            </w:r>
          </w:p>
        </w:tc>
        <w:tc>
          <w:tcPr>
            <w:tcW w:w="1984" w:type="dxa"/>
            <w:tcBorders>
              <w:bottom w:val="nil"/>
            </w:tcBorders>
          </w:tcPr>
          <w:p w14:paraId="20E87F8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Pakchoi</w:t>
            </w:r>
          </w:p>
          <w:p w14:paraId="1270B908" w14:textId="77777777" w:rsidR="00FD5D30" w:rsidRPr="00D27772" w:rsidDel="00E66513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Chinese cabbage</w:t>
            </w:r>
          </w:p>
        </w:tc>
      </w:tr>
      <w:tr w:rsidR="0047077E" w:rsidRPr="00F46196" w14:paraId="7387A2F2" w14:textId="77777777" w:rsidTr="006647B3">
        <w:trPr>
          <w:cantSplit/>
        </w:trPr>
        <w:tc>
          <w:tcPr>
            <w:tcW w:w="1073" w:type="dxa"/>
            <w:tcBorders>
              <w:bottom w:val="nil"/>
            </w:tcBorders>
          </w:tcPr>
          <w:p w14:paraId="3AEEFE6D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1.3</w:t>
            </w:r>
          </w:p>
        </w:tc>
        <w:tc>
          <w:tcPr>
            <w:tcW w:w="3686" w:type="dxa"/>
            <w:tcBorders>
              <w:bottom w:val="nil"/>
            </w:tcBorders>
          </w:tcPr>
          <w:p w14:paraId="7DA37BBA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>Brassica napus var.napus</w:t>
            </w:r>
          </w:p>
          <w:p w14:paraId="03CE9080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>Brassica rapa L. subsp. campestris (L.) A. R. Clapham</w:t>
            </w:r>
          </w:p>
        </w:tc>
        <w:tc>
          <w:tcPr>
            <w:tcW w:w="1984" w:type="dxa"/>
            <w:tcBorders>
              <w:bottom w:val="nil"/>
            </w:tcBorders>
          </w:tcPr>
          <w:p w14:paraId="268A30C7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BRASS_NAP_NUS</w:t>
            </w:r>
          </w:p>
          <w:p w14:paraId="1E7E1790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BRASS_RAP_CAM</w:t>
            </w:r>
          </w:p>
        </w:tc>
        <w:tc>
          <w:tcPr>
            <w:tcW w:w="1418" w:type="dxa"/>
            <w:tcBorders>
              <w:bottom w:val="nil"/>
            </w:tcBorders>
          </w:tcPr>
          <w:p w14:paraId="665ABDE9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 xml:space="preserve">Seeds, fodder crops </w:t>
            </w:r>
          </w:p>
        </w:tc>
        <w:tc>
          <w:tcPr>
            <w:tcW w:w="1984" w:type="dxa"/>
            <w:tcBorders>
              <w:bottom w:val="nil"/>
            </w:tcBorders>
          </w:tcPr>
          <w:p w14:paraId="4234823D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  <w:t>Swede rape, Colza</w:t>
            </w:r>
          </w:p>
          <w:p w14:paraId="73753BE5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  <w:t>Turnip rape, Navette</w:t>
            </w:r>
          </w:p>
        </w:tc>
      </w:tr>
      <w:tr w:rsidR="0047077E" w:rsidRPr="00F46196" w14:paraId="3EE3557D" w14:textId="77777777" w:rsidTr="006647B3">
        <w:trPr>
          <w:cantSplit/>
        </w:trPr>
        <w:tc>
          <w:tcPr>
            <w:tcW w:w="1073" w:type="dxa"/>
            <w:tcBorders>
              <w:bottom w:val="nil"/>
            </w:tcBorders>
          </w:tcPr>
          <w:p w14:paraId="35830757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1.4</w:t>
            </w:r>
          </w:p>
        </w:tc>
        <w:tc>
          <w:tcPr>
            <w:tcW w:w="3686" w:type="dxa"/>
            <w:tcBorders>
              <w:bottom w:val="nil"/>
            </w:tcBorders>
          </w:tcPr>
          <w:p w14:paraId="7EBD5DF5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>Brassica napus var. napobrassica (L.) Rchb.</w:t>
            </w:r>
          </w:p>
          <w:p w14:paraId="41CA798A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 xml:space="preserve">Brassica rapa L. var. rapa (L.) </w:t>
            </w: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Thell.</w:t>
            </w:r>
          </w:p>
        </w:tc>
        <w:tc>
          <w:tcPr>
            <w:tcW w:w="1984" w:type="dxa"/>
            <w:tcBorders>
              <w:bottom w:val="nil"/>
            </w:tcBorders>
          </w:tcPr>
          <w:p w14:paraId="0FA56E97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BRASS_NAP_NBR</w:t>
            </w:r>
          </w:p>
          <w:p w14:paraId="589046F5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BRASS_RAP_RAP</w:t>
            </w:r>
          </w:p>
        </w:tc>
        <w:tc>
          <w:tcPr>
            <w:tcW w:w="1418" w:type="dxa"/>
            <w:tcBorders>
              <w:bottom w:val="nil"/>
            </w:tcBorders>
          </w:tcPr>
          <w:p w14:paraId="31FF165F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Bulbs – vegetables or fodder crops</w:t>
            </w:r>
          </w:p>
        </w:tc>
        <w:tc>
          <w:tcPr>
            <w:tcW w:w="1984" w:type="dxa"/>
            <w:tcBorders>
              <w:bottom w:val="nil"/>
            </w:tcBorders>
          </w:tcPr>
          <w:p w14:paraId="220A0D89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  <w:t>Swede, Chou-navet</w:t>
            </w:r>
          </w:p>
          <w:p w14:paraId="76B5FE22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  <w:t>Turnip (vegetables), Navet</w:t>
            </w:r>
          </w:p>
        </w:tc>
      </w:tr>
      <w:tr w:rsidR="0047077E" w:rsidRPr="00D27772" w14:paraId="389E573D" w14:textId="77777777" w:rsidTr="006647B3">
        <w:trPr>
          <w:cantSplit/>
        </w:trPr>
        <w:tc>
          <w:tcPr>
            <w:tcW w:w="1073" w:type="dxa"/>
            <w:tcBorders>
              <w:bottom w:val="nil"/>
            </w:tcBorders>
          </w:tcPr>
          <w:p w14:paraId="32536F0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1.5</w:t>
            </w:r>
          </w:p>
        </w:tc>
        <w:tc>
          <w:tcPr>
            <w:tcW w:w="3686" w:type="dxa"/>
            <w:tcBorders>
              <w:bottom w:val="nil"/>
            </w:tcBorders>
          </w:tcPr>
          <w:p w14:paraId="45D85356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 xml:space="preserve">Brassica other than </w:t>
            </w:r>
            <w:r w:rsidRPr="00D27772">
              <w:rPr>
                <w:rFonts w:eastAsia="MS Mincho" w:cs="Arial"/>
                <w:spacing w:val="-6"/>
                <w:sz w:val="18"/>
                <w:szCs w:val="18"/>
                <w:highlight w:val="lightGray"/>
                <w:u w:val="single"/>
              </w:rPr>
              <w:t>classes 1.1, 1.2, 1.3, 1.4 and 214 (mustard)</w:t>
            </w:r>
          </w:p>
        </w:tc>
        <w:tc>
          <w:tcPr>
            <w:tcW w:w="1984" w:type="dxa"/>
            <w:tcBorders>
              <w:bottom w:val="nil"/>
            </w:tcBorders>
          </w:tcPr>
          <w:p w14:paraId="1701EF9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 xml:space="preserve">other than </w:t>
            </w:r>
            <w:r w:rsidRPr="00D27772">
              <w:rPr>
                <w:rFonts w:eastAsia="MS Mincho" w:cs="Arial"/>
                <w:spacing w:val="-6"/>
                <w:sz w:val="18"/>
                <w:szCs w:val="18"/>
                <w:highlight w:val="lightGray"/>
                <w:u w:val="single"/>
              </w:rPr>
              <w:t>classes 1.1, 1.2, 1.3, 1.4 and 214</w:t>
            </w:r>
          </w:p>
        </w:tc>
        <w:tc>
          <w:tcPr>
            <w:tcW w:w="1418" w:type="dxa"/>
            <w:tcBorders>
              <w:bottom w:val="nil"/>
            </w:tcBorders>
          </w:tcPr>
          <w:p w14:paraId="40527763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36BAD586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  <w:tr w:rsidR="00FD5D30" w:rsidRPr="00D27772" w14:paraId="139D9609" w14:textId="77777777" w:rsidTr="00D27772">
        <w:trPr>
          <w:cantSplit/>
        </w:trPr>
        <w:tc>
          <w:tcPr>
            <w:tcW w:w="1073" w:type="dxa"/>
            <w:tcBorders>
              <w:left w:val="nil"/>
              <w:bottom w:val="nil"/>
              <w:right w:val="nil"/>
            </w:tcBorders>
          </w:tcPr>
          <w:p w14:paraId="4374144C" w14:textId="77777777" w:rsidR="00D27772" w:rsidRPr="00D27772" w:rsidRDefault="00D27772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  <w:p w14:paraId="2D8585AB" w14:textId="195A9789" w:rsidR="00FD5D30" w:rsidRPr="00D27772" w:rsidRDefault="00D27772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  <w:r w:rsidRPr="00D27772">
              <w:rPr>
                <w:rFonts w:eastAsia="MS Mincho" w:cs="Arial"/>
                <w:sz w:val="18"/>
                <w:szCs w:val="18"/>
              </w:rPr>
              <w:t>[…]</w:t>
            </w: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7665C809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39B7F615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6168645C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7CDF0A5D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</w:tr>
      <w:tr w:rsidR="00FD5D30" w:rsidRPr="00D27772" w14:paraId="25912709" w14:textId="77777777" w:rsidTr="00D27772">
        <w:trPr>
          <w:cantSplit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38340F48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403B089C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3C61F24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A57315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03CBFA7" w14:textId="77777777" w:rsidR="00FD5D30" w:rsidRPr="00D27772" w:rsidRDefault="00FD5D30" w:rsidP="005D27CC">
            <w:pPr>
              <w:keepNext/>
              <w:jc w:val="left"/>
              <w:rPr>
                <w:rFonts w:eastAsia="MS Mincho" w:cs="Arial"/>
                <w:sz w:val="18"/>
                <w:szCs w:val="18"/>
              </w:rPr>
            </w:pPr>
          </w:p>
        </w:tc>
      </w:tr>
      <w:tr w:rsidR="000846C9" w:rsidRPr="00D27772" w14:paraId="5CEBBC1C" w14:textId="77777777" w:rsidTr="00D27772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899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51D2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Allium sativum L.</w:t>
            </w:r>
          </w:p>
          <w:p w14:paraId="3CF4AFC5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Allium ursinum L.*</w:t>
            </w:r>
          </w:p>
          <w:p w14:paraId="1207E12D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Allium L. - all ornamental Allium species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F32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ALLIU_SAT</w:t>
            </w:r>
          </w:p>
          <w:p w14:paraId="2C5D85AE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ALLIU_URS</w:t>
            </w:r>
          </w:p>
          <w:p w14:paraId="1ADE28F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ALLIU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8EBC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Vegetables garlic and</w:t>
            </w:r>
          </w:p>
          <w:p w14:paraId="038BA2C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ornamental ALLIUM species (or medicinal herbs)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0E1" w14:textId="77777777" w:rsidR="00FD5D30" w:rsidRPr="005F7EE3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5F7EE3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Garlic</w:t>
            </w:r>
          </w:p>
          <w:p w14:paraId="344FCBA0" w14:textId="77777777" w:rsidR="00FD5D30" w:rsidRPr="005F7EE3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5F7EE3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Bear onion, Ail des ours</w:t>
            </w:r>
          </w:p>
          <w:p w14:paraId="7443825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all ornamental Allium species</w:t>
            </w:r>
          </w:p>
        </w:tc>
      </w:tr>
      <w:tr w:rsidR="000846C9" w:rsidRPr="00D27772" w14:paraId="30BD7FD1" w14:textId="77777777" w:rsidTr="00D27772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781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8569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Allium other than class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6E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Other ALLIU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6271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vegetables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7013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  <w:tr w:rsidR="00D27772" w:rsidRPr="00D27772" w14:paraId="2092861F" w14:textId="77777777" w:rsidTr="00D27772">
        <w:trPr>
          <w:cantSplit/>
        </w:trPr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AD723E" w14:textId="77777777" w:rsidR="00D27772" w:rsidRPr="00D27772" w:rsidRDefault="00D27772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4A6CA" w14:textId="77777777" w:rsidR="00D27772" w:rsidRPr="00D27772" w:rsidRDefault="00D27772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7F6D60" w14:textId="77777777" w:rsidR="00D27772" w:rsidRPr="00D27772" w:rsidRDefault="00D27772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3B51F" w14:textId="77777777" w:rsidR="00D27772" w:rsidRPr="00D27772" w:rsidRDefault="00D27772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983769" w14:textId="77777777" w:rsidR="00D27772" w:rsidRPr="00D27772" w:rsidRDefault="00D27772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  <w:tr w:rsidR="000846C9" w:rsidRPr="00D27772" w14:paraId="247F555C" w14:textId="77777777" w:rsidTr="00D27772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328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D7A1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  <w:t>Prunus avium (L.) L.</w:t>
            </w:r>
          </w:p>
          <w:p w14:paraId="09482810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fr-CH"/>
              </w:rPr>
              <w:t>Prunus cerasus 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A8E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PRUNU_AVI</w:t>
            </w:r>
          </w:p>
          <w:p w14:paraId="159E985E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PRUNU_CSS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02D4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Similar fruit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6BA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Sweet cherry</w:t>
            </w:r>
          </w:p>
          <w:p w14:paraId="725791C0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Sour cherry</w:t>
            </w:r>
          </w:p>
        </w:tc>
      </w:tr>
      <w:tr w:rsidR="000846C9" w:rsidRPr="00D27772" w14:paraId="77B16EF3" w14:textId="77777777" w:rsidTr="006647B3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F65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8FA3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Prunus domestica 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55A46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PRUNU_DOM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0539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4B9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Plum</w:t>
            </w:r>
          </w:p>
        </w:tc>
      </w:tr>
      <w:tr w:rsidR="000846C9" w:rsidRPr="00D27772" w14:paraId="01726C32" w14:textId="77777777" w:rsidTr="006647B3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66FF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541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  <w:t>Prunus armeniaca L.</w:t>
            </w:r>
          </w:p>
          <w:p w14:paraId="1C5DD8C1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"/>
              </w:rPr>
              <w:t xml:space="preserve">Prunus persica (L.) </w:t>
            </w: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Batsch.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2B4B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PRUNU_ARM</w:t>
            </w:r>
          </w:p>
          <w:p w14:paraId="5FF6CB83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PRUNU_PER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56AE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Similar fruit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0EE0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Apricot</w:t>
            </w:r>
          </w:p>
          <w:p w14:paraId="3FA39405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Peach</w:t>
            </w:r>
          </w:p>
        </w:tc>
      </w:tr>
      <w:tr w:rsidR="000846C9" w:rsidRPr="00D27772" w14:paraId="445BD2AD" w14:textId="77777777" w:rsidTr="006647B3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6E9E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6.4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5C92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Prunus other than classes 6.1, 6.2 and 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22B8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D27772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other than classes 6.1, 6.2 and 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CE97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3BA3" w14:textId="77777777" w:rsidR="00FD5D30" w:rsidRPr="00D27772" w:rsidRDefault="00FD5D30" w:rsidP="005D27CC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</w:p>
        </w:tc>
      </w:tr>
    </w:tbl>
    <w:p w14:paraId="0E5500DC" w14:textId="77777777" w:rsidR="00340A75" w:rsidRDefault="00340A75" w:rsidP="00FD5D30">
      <w:pPr>
        <w:rPr>
          <w:rFonts w:eastAsia="MS Mincho"/>
          <w:sz w:val="18"/>
          <w:highlight w:val="cyan"/>
        </w:rPr>
      </w:pPr>
    </w:p>
    <w:p w14:paraId="11AE176F" w14:textId="01434FB2" w:rsidR="00FD5D30" w:rsidRPr="000846C9" w:rsidRDefault="00FD5D30" w:rsidP="00FD5D30">
      <w:pPr>
        <w:rPr>
          <w:rFonts w:eastAsia="MS Mincho"/>
          <w:sz w:val="18"/>
          <w:u w:val="single"/>
        </w:rPr>
      </w:pPr>
      <w:r w:rsidRPr="000846C9">
        <w:rPr>
          <w:rFonts w:eastAsia="MS Mincho"/>
          <w:sz w:val="18"/>
          <w:highlight w:val="lightGray"/>
          <w:u w:val="single"/>
        </w:rPr>
        <w:t>*comment: Maybe not necessary to detach, included in all ornamental Allium species</w:t>
      </w:r>
    </w:p>
    <w:p w14:paraId="5EC5B5F8" w14:textId="19B222FC" w:rsidR="00FD5D30" w:rsidRDefault="00FD5D30" w:rsidP="00FD5D30">
      <w:pPr>
        <w:rPr>
          <w:rFonts w:eastAsia="MS Mincho"/>
        </w:rPr>
      </w:pPr>
    </w:p>
    <w:p w14:paraId="61F4E374" w14:textId="77777777" w:rsidR="000846C9" w:rsidRPr="00FD5D30" w:rsidRDefault="000846C9" w:rsidP="008451F0">
      <w:pPr>
        <w:rPr>
          <w:rFonts w:eastAsia="MS Mincho"/>
        </w:rPr>
      </w:pPr>
    </w:p>
    <w:p w14:paraId="041D3757" w14:textId="34BFDD82" w:rsidR="00FD5D30" w:rsidRPr="008451F0" w:rsidRDefault="00FD5D30" w:rsidP="008451F0">
      <w:pPr>
        <w:rPr>
          <w:rFonts w:eastAsia="MS Mincho"/>
          <w:i/>
        </w:rPr>
      </w:pPr>
      <w:r w:rsidRPr="008451F0">
        <w:rPr>
          <w:rFonts w:eastAsia="MS Mincho"/>
          <w:i/>
        </w:rPr>
        <w:t>Part II</w:t>
      </w:r>
      <w:r w:rsidR="008451F0" w:rsidRPr="008451F0">
        <w:rPr>
          <w:rFonts w:eastAsia="MS Mincho"/>
          <w:i/>
        </w:rPr>
        <w:t xml:space="preserve">: </w:t>
      </w:r>
      <w:r w:rsidRPr="008451F0">
        <w:rPr>
          <w:rFonts w:eastAsia="MS Mincho"/>
          <w:i/>
        </w:rPr>
        <w:t>Classes encompassing more than one genus</w:t>
      </w:r>
    </w:p>
    <w:p w14:paraId="3FA1A57C" w14:textId="77777777" w:rsidR="008451F0" w:rsidRPr="00FD5D30" w:rsidRDefault="008451F0" w:rsidP="008451F0">
      <w:pPr>
        <w:rPr>
          <w:rFonts w:eastAsia="MS Mincho"/>
          <w:i/>
        </w:rPr>
      </w:pPr>
    </w:p>
    <w:tbl>
      <w:tblPr>
        <w:tblW w:w="10428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14"/>
        <w:gridCol w:w="4253"/>
        <w:gridCol w:w="1559"/>
        <w:gridCol w:w="1701"/>
        <w:gridCol w:w="1701"/>
      </w:tblGrid>
      <w:tr w:rsidR="00FD5D30" w:rsidRPr="00FD5D30" w14:paraId="2AAE4313" w14:textId="77777777" w:rsidTr="006647B3">
        <w:trPr>
          <w:cantSplit/>
          <w:tblHeader/>
        </w:trPr>
        <w:tc>
          <w:tcPr>
            <w:tcW w:w="1214" w:type="dxa"/>
            <w:shd w:val="clear" w:color="auto" w:fill="D9D9D9" w:themeFill="background1" w:themeFillShade="D9"/>
            <w:vAlign w:val="center"/>
          </w:tcPr>
          <w:p w14:paraId="6FE0A6EC" w14:textId="77777777" w:rsidR="00FD5D30" w:rsidRPr="00FD5D30" w:rsidRDefault="00FD5D30" w:rsidP="00FD5D30">
            <w:pPr>
              <w:spacing w:before="40" w:after="40"/>
              <w:jc w:val="left"/>
              <w:rPr>
                <w:rFonts w:eastAsia="MS Mincho"/>
                <w:sz w:val="18"/>
                <w:szCs w:val="18"/>
                <w:u w:val="single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18708CEB" w14:textId="77777777" w:rsidR="00FD5D30" w:rsidRPr="00FD5D30" w:rsidRDefault="00FD5D30" w:rsidP="00FD5D30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 w:rsidRPr="00FD5D30">
              <w:rPr>
                <w:rFonts w:eastAsia="MS Mincho"/>
                <w:sz w:val="18"/>
                <w:szCs w:val="18"/>
                <w:u w:val="single"/>
              </w:rPr>
              <w:t>Botanical names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0DADD7A" w14:textId="77777777" w:rsidR="00FD5D30" w:rsidRPr="00FD5D30" w:rsidRDefault="00FD5D30" w:rsidP="00FD5D30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  <w:r w:rsidRPr="00FD5D30">
              <w:rPr>
                <w:rFonts w:eastAsia="MS Mincho"/>
                <w:sz w:val="18"/>
                <w:szCs w:val="18"/>
                <w:u w:val="single"/>
              </w:rPr>
              <w:t>UPOV codes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76F5D72" w14:textId="77777777" w:rsidR="00FD5D30" w:rsidRPr="00FD5D30" w:rsidRDefault="00FD5D30" w:rsidP="00FD5D30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6660CD3B" w14:textId="77777777" w:rsidR="00FD5D30" w:rsidRPr="00FD5D30" w:rsidRDefault="00FD5D30" w:rsidP="00FD5D30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</w:rPr>
            </w:pPr>
          </w:p>
        </w:tc>
      </w:tr>
      <w:tr w:rsidR="00FD5D30" w:rsidRPr="00D27772" w14:paraId="29A6E619" w14:textId="77777777" w:rsidTr="006647B3">
        <w:trPr>
          <w:cantSplit/>
          <w:tblHeader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</w:tcPr>
          <w:p w14:paraId="7A50064B" w14:textId="2768F083" w:rsidR="00FD5D30" w:rsidRPr="00D27772" w:rsidRDefault="00D27772" w:rsidP="00FD5D30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  <w:r w:rsidRPr="00D27772">
              <w:rPr>
                <w:rFonts w:eastAsia="MS Mincho"/>
                <w:szCs w:val="18"/>
              </w:rPr>
              <w:t>[…]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B0E55A4" w14:textId="77777777" w:rsidR="00FD5D30" w:rsidRPr="00D27772" w:rsidRDefault="00FD5D30" w:rsidP="00FD5D30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FF87216" w14:textId="77777777" w:rsidR="00FD5D30" w:rsidRPr="00D27772" w:rsidRDefault="00FD5D30" w:rsidP="00FD5D30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3D7310" w14:textId="77777777" w:rsidR="00FD5D30" w:rsidRPr="00D27772" w:rsidRDefault="00FD5D30" w:rsidP="00FD5D30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573E1B6" w14:textId="77777777" w:rsidR="00FD5D30" w:rsidRPr="00D27772" w:rsidRDefault="00FD5D30" w:rsidP="00FD5D30">
            <w:pPr>
              <w:keepNext/>
              <w:spacing w:before="40" w:after="40"/>
              <w:jc w:val="left"/>
              <w:rPr>
                <w:rFonts w:eastAsia="MS Mincho"/>
                <w:szCs w:val="18"/>
              </w:rPr>
            </w:pPr>
          </w:p>
        </w:tc>
      </w:tr>
      <w:tr w:rsidR="00D27772" w:rsidRPr="00FD5D30" w14:paraId="2C89A557" w14:textId="77777777" w:rsidTr="00574DF6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624E7" w14:textId="62004069" w:rsidR="00D27772" w:rsidRPr="00FD5D30" w:rsidRDefault="00D27772" w:rsidP="00FD5D30">
            <w:pPr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Class 214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3CBF" w14:textId="77777777" w:rsidR="00D27772" w:rsidRPr="005221B8" w:rsidRDefault="00D27772" w:rsidP="00FD5D30">
            <w:pPr>
              <w:tabs>
                <w:tab w:val="left" w:pos="6373"/>
                <w:tab w:val="left" w:pos="9066"/>
              </w:tabs>
              <w:spacing w:before="40" w:after="40"/>
              <w:ind w:left="298" w:right="113" w:hanging="298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</w:pPr>
            <w:r w:rsidRPr="005221B8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>Brassica juncea (L.) Czern.</w:t>
            </w:r>
          </w:p>
          <w:p w14:paraId="45361832" w14:textId="77777777" w:rsidR="00D27772" w:rsidRPr="005221B8" w:rsidRDefault="00D27772" w:rsidP="00FD5D30">
            <w:pPr>
              <w:tabs>
                <w:tab w:val="left" w:pos="6373"/>
                <w:tab w:val="left" w:pos="9066"/>
              </w:tabs>
              <w:spacing w:before="40" w:after="40"/>
              <w:ind w:left="298" w:right="113" w:hanging="298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</w:pPr>
            <w:r w:rsidRPr="005221B8">
              <w:rPr>
                <w:rFonts w:eastAsia="MS Mincho" w:cs="Arial"/>
                <w:sz w:val="18"/>
                <w:szCs w:val="18"/>
                <w:highlight w:val="lightGray"/>
                <w:u w:val="single"/>
                <w:lang w:val="pt-BR"/>
              </w:rPr>
              <w:t>Brassica nigra L. W.D. J. Koch</w:t>
            </w:r>
          </w:p>
          <w:p w14:paraId="6C5260E5" w14:textId="474B0178" w:rsidR="00D27772" w:rsidRPr="00FD5D30" w:rsidRDefault="00D27772" w:rsidP="00FD5D30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Sinapis alba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79BDF" w14:textId="77777777" w:rsidR="00D27772" w:rsidRPr="000846C9" w:rsidRDefault="00D27772" w:rsidP="00FD5D30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BRASS_JUN</w:t>
            </w:r>
          </w:p>
          <w:p w14:paraId="1C238C49" w14:textId="77777777" w:rsidR="00D27772" w:rsidRPr="000846C9" w:rsidRDefault="00D27772" w:rsidP="00FD5D30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BRASS_NIG</w:t>
            </w:r>
          </w:p>
          <w:p w14:paraId="2F5C2D20" w14:textId="1AC990EF" w:rsidR="00D27772" w:rsidRPr="005F7EE3" w:rsidRDefault="00D27772" w:rsidP="00FD5D30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  <w:lang w:val="de-DE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  <w:t>SINAP_ALB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BFFCF" w14:textId="41C9CE15" w:rsidR="00D27772" w:rsidRPr="00FD5D30" w:rsidRDefault="00D27772" w:rsidP="00FD5D30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Food-mustard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3CA60" w14:textId="77777777" w:rsidR="00D27772" w:rsidRPr="000846C9" w:rsidRDefault="00D27772" w:rsidP="00FD5D30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Brown mustard</w:t>
            </w:r>
          </w:p>
          <w:p w14:paraId="24A7C168" w14:textId="77777777" w:rsidR="00D27772" w:rsidRPr="000846C9" w:rsidRDefault="00D27772" w:rsidP="00FD5D30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Black mustard</w:t>
            </w:r>
          </w:p>
          <w:p w14:paraId="5ED1AA93" w14:textId="52B3886C" w:rsidR="00D27772" w:rsidRPr="00FD5D30" w:rsidRDefault="00D27772" w:rsidP="00FD5D30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</w:rPr>
            </w:pPr>
            <w:r w:rsidRPr="000846C9">
              <w:rPr>
                <w:rFonts w:eastAsia="MS Mincho" w:cs="Arial"/>
                <w:sz w:val="18"/>
                <w:szCs w:val="18"/>
                <w:highlight w:val="lightGray"/>
                <w:u w:val="single"/>
              </w:rPr>
              <w:t>White mustard</w:t>
            </w:r>
          </w:p>
        </w:tc>
      </w:tr>
    </w:tbl>
    <w:p w14:paraId="3A6CEDA3" w14:textId="77777777" w:rsidR="00FD5D30" w:rsidRPr="00FD5D30" w:rsidRDefault="00FD5D30" w:rsidP="00FD5D30">
      <w:pPr>
        <w:rPr>
          <w:rFonts w:eastAsia="MS Mincho"/>
        </w:rPr>
      </w:pPr>
    </w:p>
    <w:p w14:paraId="21839DC7" w14:textId="77777777" w:rsidR="00544581" w:rsidRDefault="00544581">
      <w:pPr>
        <w:jc w:val="left"/>
      </w:pPr>
    </w:p>
    <w:p w14:paraId="51489344" w14:textId="77777777" w:rsidR="00050E16" w:rsidRPr="00C651CE" w:rsidRDefault="00050E16" w:rsidP="00050E16"/>
    <w:p w14:paraId="6846657A" w14:textId="4A458E7E" w:rsidR="000272C6" w:rsidRDefault="00050E16" w:rsidP="00050E16">
      <w:pPr>
        <w:jc w:val="right"/>
      </w:pPr>
      <w:r w:rsidRPr="00C5280D">
        <w:t>[End of document]</w:t>
      </w:r>
    </w:p>
    <w:p w14:paraId="69784D57" w14:textId="2582FD48" w:rsidR="009B440E" w:rsidRPr="000272C6" w:rsidRDefault="009B440E" w:rsidP="000272C6">
      <w:pPr>
        <w:tabs>
          <w:tab w:val="left" w:pos="2792"/>
        </w:tabs>
      </w:pPr>
    </w:p>
    <w:sectPr w:rsidR="009B440E" w:rsidRPr="000272C6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DFFCD" w14:textId="77777777" w:rsidR="00F55FF4" w:rsidRDefault="00F55FF4" w:rsidP="006655D3">
      <w:r>
        <w:separator/>
      </w:r>
    </w:p>
    <w:p w14:paraId="443B0522" w14:textId="77777777" w:rsidR="00F55FF4" w:rsidRDefault="00F55FF4" w:rsidP="006655D3"/>
    <w:p w14:paraId="2740C2E5" w14:textId="77777777" w:rsidR="00F55FF4" w:rsidRDefault="00F55FF4" w:rsidP="006655D3"/>
  </w:endnote>
  <w:endnote w:type="continuationSeparator" w:id="0">
    <w:p w14:paraId="553E53C8" w14:textId="77777777" w:rsidR="00F55FF4" w:rsidRDefault="00F55FF4" w:rsidP="006655D3">
      <w:r>
        <w:separator/>
      </w:r>
    </w:p>
    <w:p w14:paraId="532112D2" w14:textId="77777777" w:rsidR="00F55FF4" w:rsidRPr="00294751" w:rsidRDefault="00F55FF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6DBE319" w14:textId="77777777" w:rsidR="00F55FF4" w:rsidRPr="00294751" w:rsidRDefault="00F55FF4" w:rsidP="006655D3">
      <w:pPr>
        <w:rPr>
          <w:lang w:val="fr-FR"/>
        </w:rPr>
      </w:pPr>
    </w:p>
    <w:p w14:paraId="2CA403A2" w14:textId="77777777" w:rsidR="00F55FF4" w:rsidRPr="00294751" w:rsidRDefault="00F55FF4" w:rsidP="006655D3">
      <w:pPr>
        <w:rPr>
          <w:lang w:val="fr-FR"/>
        </w:rPr>
      </w:pPr>
    </w:p>
  </w:endnote>
  <w:endnote w:type="continuationNotice" w:id="1">
    <w:p w14:paraId="5A5E731A" w14:textId="77777777" w:rsidR="00F55FF4" w:rsidRPr="00294751" w:rsidRDefault="00F55F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747289F4" w14:textId="77777777" w:rsidR="00F55FF4" w:rsidRPr="00294751" w:rsidRDefault="00F55FF4" w:rsidP="006655D3">
      <w:pPr>
        <w:rPr>
          <w:lang w:val="fr-FR"/>
        </w:rPr>
      </w:pPr>
    </w:p>
    <w:p w14:paraId="692349DA" w14:textId="77777777" w:rsidR="00F55FF4" w:rsidRPr="00294751" w:rsidRDefault="00F55F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AD845" w14:textId="77777777" w:rsidR="00F55FF4" w:rsidRDefault="00F55FF4" w:rsidP="006655D3">
      <w:r>
        <w:separator/>
      </w:r>
    </w:p>
  </w:footnote>
  <w:footnote w:type="continuationSeparator" w:id="0">
    <w:p w14:paraId="6C703769" w14:textId="77777777" w:rsidR="00F55FF4" w:rsidRDefault="00F55FF4" w:rsidP="006655D3">
      <w:r>
        <w:separator/>
      </w:r>
    </w:p>
  </w:footnote>
  <w:footnote w:type="continuationNotice" w:id="1">
    <w:p w14:paraId="3E0624A2" w14:textId="77777777" w:rsidR="00F55FF4" w:rsidRPr="00AB530F" w:rsidRDefault="00F55FF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1B808" w14:textId="77777777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A140C9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DF6661">
      <w:rPr>
        <w:rStyle w:val="PageNumber"/>
        <w:lang w:val="en-US"/>
      </w:rPr>
      <w:t>4</w:t>
    </w:r>
  </w:p>
  <w:p w14:paraId="47DDC068" w14:textId="27D513AB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C5CD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12B23C9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43"/>
    <w:rsid w:val="00010CF3"/>
    <w:rsid w:val="00011E27"/>
    <w:rsid w:val="000148BC"/>
    <w:rsid w:val="00024AB8"/>
    <w:rsid w:val="000272C6"/>
    <w:rsid w:val="00030854"/>
    <w:rsid w:val="00036028"/>
    <w:rsid w:val="0004198B"/>
    <w:rsid w:val="00044642"/>
    <w:rsid w:val="000446B9"/>
    <w:rsid w:val="00047E21"/>
    <w:rsid w:val="00050E16"/>
    <w:rsid w:val="000846C9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B1"/>
    <w:rsid w:val="001131D5"/>
    <w:rsid w:val="00114547"/>
    <w:rsid w:val="00126F85"/>
    <w:rsid w:val="00141DB8"/>
    <w:rsid w:val="00142BED"/>
    <w:rsid w:val="00150295"/>
    <w:rsid w:val="00172084"/>
    <w:rsid w:val="0017474A"/>
    <w:rsid w:val="001758C6"/>
    <w:rsid w:val="00182B99"/>
    <w:rsid w:val="001C1525"/>
    <w:rsid w:val="001C5CD0"/>
    <w:rsid w:val="0021332C"/>
    <w:rsid w:val="00213982"/>
    <w:rsid w:val="002172DA"/>
    <w:rsid w:val="00230043"/>
    <w:rsid w:val="0024416D"/>
    <w:rsid w:val="00271911"/>
    <w:rsid w:val="00273187"/>
    <w:rsid w:val="0027449D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153"/>
    <w:rsid w:val="002D5226"/>
    <w:rsid w:val="002E61F2"/>
    <w:rsid w:val="00305A7F"/>
    <w:rsid w:val="0031202E"/>
    <w:rsid w:val="003152FE"/>
    <w:rsid w:val="00327436"/>
    <w:rsid w:val="00340A75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3F7AEB"/>
    <w:rsid w:val="00444A88"/>
    <w:rsid w:val="0047077E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221B8"/>
    <w:rsid w:val="0052293A"/>
    <w:rsid w:val="005338F9"/>
    <w:rsid w:val="0054281C"/>
    <w:rsid w:val="00544581"/>
    <w:rsid w:val="0055268D"/>
    <w:rsid w:val="0056154F"/>
    <w:rsid w:val="00575DE2"/>
    <w:rsid w:val="00576BE4"/>
    <w:rsid w:val="005779DB"/>
    <w:rsid w:val="00585A6C"/>
    <w:rsid w:val="005A2A67"/>
    <w:rsid w:val="005A400A"/>
    <w:rsid w:val="005B269D"/>
    <w:rsid w:val="005D27CC"/>
    <w:rsid w:val="005E7466"/>
    <w:rsid w:val="005F7B92"/>
    <w:rsid w:val="005F7EE3"/>
    <w:rsid w:val="006122A7"/>
    <w:rsid w:val="00612379"/>
    <w:rsid w:val="006153B6"/>
    <w:rsid w:val="0061555F"/>
    <w:rsid w:val="00615E37"/>
    <w:rsid w:val="006245ED"/>
    <w:rsid w:val="00636AD7"/>
    <w:rsid w:val="00636CA6"/>
    <w:rsid w:val="00641200"/>
    <w:rsid w:val="00645CA8"/>
    <w:rsid w:val="00661A99"/>
    <w:rsid w:val="006655D3"/>
    <w:rsid w:val="00667404"/>
    <w:rsid w:val="00687EB4"/>
    <w:rsid w:val="00695C56"/>
    <w:rsid w:val="006A5CDE"/>
    <w:rsid w:val="006A644A"/>
    <w:rsid w:val="006B17D2"/>
    <w:rsid w:val="006B78EB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2777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35450"/>
    <w:rsid w:val="008451F0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1E7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D70F3"/>
    <w:rsid w:val="00AE0EF1"/>
    <w:rsid w:val="00AE2937"/>
    <w:rsid w:val="00B07301"/>
    <w:rsid w:val="00B11F3E"/>
    <w:rsid w:val="00B224DE"/>
    <w:rsid w:val="00B324D4"/>
    <w:rsid w:val="00B35036"/>
    <w:rsid w:val="00B46575"/>
    <w:rsid w:val="00B56C18"/>
    <w:rsid w:val="00B61777"/>
    <w:rsid w:val="00B622E6"/>
    <w:rsid w:val="00B83E82"/>
    <w:rsid w:val="00B84BBD"/>
    <w:rsid w:val="00BA43FB"/>
    <w:rsid w:val="00BC127D"/>
    <w:rsid w:val="00BC1FE6"/>
    <w:rsid w:val="00C03B42"/>
    <w:rsid w:val="00C061B6"/>
    <w:rsid w:val="00C17105"/>
    <w:rsid w:val="00C2446C"/>
    <w:rsid w:val="00C36AE5"/>
    <w:rsid w:val="00C41F17"/>
    <w:rsid w:val="00C437A3"/>
    <w:rsid w:val="00C473B6"/>
    <w:rsid w:val="00C527FA"/>
    <w:rsid w:val="00C5280D"/>
    <w:rsid w:val="00C53EB3"/>
    <w:rsid w:val="00C5791C"/>
    <w:rsid w:val="00C57AC5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27772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130A"/>
    <w:rsid w:val="00DC3802"/>
    <w:rsid w:val="00DD6208"/>
    <w:rsid w:val="00DF6661"/>
    <w:rsid w:val="00DF7E99"/>
    <w:rsid w:val="00E07D87"/>
    <w:rsid w:val="00E249C8"/>
    <w:rsid w:val="00E32F7E"/>
    <w:rsid w:val="00E5267B"/>
    <w:rsid w:val="00E559F0"/>
    <w:rsid w:val="00E6242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05939"/>
    <w:rsid w:val="00F1237A"/>
    <w:rsid w:val="00F22CBD"/>
    <w:rsid w:val="00F259D4"/>
    <w:rsid w:val="00F272F1"/>
    <w:rsid w:val="00F31412"/>
    <w:rsid w:val="00F45372"/>
    <w:rsid w:val="00F46196"/>
    <w:rsid w:val="00F55FF4"/>
    <w:rsid w:val="00F560F7"/>
    <w:rsid w:val="00F6334D"/>
    <w:rsid w:val="00F63599"/>
    <w:rsid w:val="00F71781"/>
    <w:rsid w:val="00F73C07"/>
    <w:rsid w:val="00FA49AB"/>
    <w:rsid w:val="00FB3890"/>
    <w:rsid w:val="00FC5FD0"/>
    <w:rsid w:val="00FD5D3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00FE065"/>
  <w15:docId w15:val="{64E0D725-260D-4372-83EB-C14AF45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CommentText">
    <w:name w:val="annotation text"/>
    <w:basedOn w:val="Normal"/>
    <w:link w:val="CommentTextChar"/>
    <w:semiHidden/>
    <w:unhideWhenUsed/>
    <w:rsid w:val="00FD5D30"/>
  </w:style>
  <w:style w:type="character" w:customStyle="1" w:styleId="CommentTextChar">
    <w:name w:val="Comment Text Char"/>
    <w:basedOn w:val="DefaultParagraphFont"/>
    <w:link w:val="CommentText"/>
    <w:semiHidden/>
    <w:rsid w:val="00FD5D30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D5D30"/>
    <w:rPr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0846C9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9F458-B1FC-46D9-895B-7AFD599B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</Template>
  <TotalTime>0</TotalTime>
  <Pages>2</Pages>
  <Words>614</Words>
  <Characters>3619</Characters>
  <Application>Microsoft Office Word</Application>
  <DocSecurity>0</DocSecurity>
  <Lines>226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TWV/56/4</vt:lpstr>
    </vt:vector>
  </TitlesOfParts>
  <Company>UPOV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TWV/56/4</dc:title>
  <dc:creator>MAY Jessica</dc:creator>
  <cp:lastModifiedBy>MAY Jessica</cp:lastModifiedBy>
  <cp:revision>6</cp:revision>
  <cp:lastPrinted>2016-11-22T15:41:00Z</cp:lastPrinted>
  <dcterms:created xsi:type="dcterms:W3CDTF">2022-02-10T06:28:00Z</dcterms:created>
  <dcterms:modified xsi:type="dcterms:W3CDTF">2022-02-22T08:18:00Z</dcterms:modified>
</cp:coreProperties>
</file>