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TG/PEPIN(proj.1)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FF3EEE" w:rsidRDefault="0099404D" w:rsidP="000871EE">
            <w:pPr>
              <w:pStyle w:val="Docoriginal"/>
            </w:pPr>
            <w:r w:rsidRPr="00FF3EEE">
              <w:rPr>
                <w:spacing w:val="0"/>
              </w:rPr>
              <w:t xml:space="preserve">DATE: </w:t>
            </w:r>
            <w:r w:rsidRPr="00FF3EEE">
              <w:rPr>
                <w:rStyle w:val="StyleDocoriginalNotBold1"/>
                <w:spacing w:val="0"/>
              </w:rPr>
              <w:t xml:space="preserve"> </w:t>
            </w:r>
            <w:r w:rsidR="000871EE" w:rsidRPr="00817788">
              <w:rPr>
                <w:b w:val="0"/>
                <w:bCs w:val="0"/>
                <w:spacing w:val="0"/>
              </w:rPr>
              <w:t>2015-05-01</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Pepino</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SOLAN_MUR</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Solanum muricatum Aiton</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Japan</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FF3EEE" w:rsidRPr="008C0CE5" w:rsidRDefault="003A6B6A" w:rsidP="00FF3EEE">
      <w:pPr>
        <w:pStyle w:val="preparedby"/>
      </w:pPr>
      <w:r w:rsidRPr="00B265E0">
        <w:br/>
      </w:r>
      <w:r w:rsidR="0047397E" w:rsidRPr="00B11381">
        <w:br/>
      </w:r>
      <w:r w:rsidR="00FF3EEE" w:rsidRPr="008C0CE5">
        <w:t>Technical Working Party for Vegetables</w:t>
      </w:r>
      <w:r w:rsidR="00FF3EEE" w:rsidRPr="00B11381">
        <w:br/>
      </w:r>
      <w:r w:rsidR="00FF3EEE" w:rsidRPr="005E47B8">
        <w:t xml:space="preserve">at its </w:t>
      </w:r>
      <w:r w:rsidR="00FF3EEE">
        <w:t>forty-ninth session</w:t>
      </w:r>
      <w:r w:rsidR="00FF3EEE" w:rsidRPr="008C0CE5">
        <w:t xml:space="preserve"> </w:t>
      </w:r>
    </w:p>
    <w:p w:rsidR="00FF3EEE" w:rsidRPr="00817788" w:rsidRDefault="00FF3EEE" w:rsidP="00FF3EEE">
      <w:pPr>
        <w:pStyle w:val="preparedby"/>
      </w:pPr>
      <w:proofErr w:type="gramStart"/>
      <w:r w:rsidRPr="005E47B8">
        <w:t>to</w:t>
      </w:r>
      <w:proofErr w:type="gramEnd"/>
      <w:r w:rsidRPr="005E47B8">
        <w:t xml:space="preserve"> be held </w:t>
      </w:r>
      <w:r w:rsidRPr="00817788">
        <w:t xml:space="preserve">in </w:t>
      </w:r>
      <w:r>
        <w:t>Angers, France,</w:t>
      </w:r>
    </w:p>
    <w:p w:rsidR="00FF3EEE" w:rsidRDefault="00FF3EEE" w:rsidP="00FF3EEE">
      <w:pPr>
        <w:pStyle w:val="preparedby"/>
      </w:pPr>
      <w:proofErr w:type="gramStart"/>
      <w:r w:rsidRPr="00817788">
        <w:t>from</w:t>
      </w:r>
      <w:proofErr w:type="gramEnd"/>
      <w:r w:rsidRPr="00817788">
        <w:t xml:space="preserve"> </w:t>
      </w:r>
      <w:r>
        <w:t>2015-06-15</w:t>
      </w:r>
    </w:p>
    <w:p w:rsidR="00FF3EEE" w:rsidRPr="00B265E0" w:rsidRDefault="00FF3EEE" w:rsidP="00FF3EEE">
      <w:pPr>
        <w:pStyle w:val="preparedby"/>
      </w:pPr>
      <w:proofErr w:type="gramStart"/>
      <w:r>
        <w:t>to</w:t>
      </w:r>
      <w:proofErr w:type="gramEnd"/>
      <w:r>
        <w:t xml:space="preserve"> 2015-06-19</w:t>
      </w:r>
    </w:p>
    <w:p w:rsidR="003A6B6A" w:rsidRPr="00B265E0" w:rsidRDefault="003A6B6A" w:rsidP="00FF3EEE">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FF3EEE">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FF3EEE" w:rsidRDefault="001312ED" w:rsidP="000A578B">
            <w:pPr>
              <w:spacing w:before="60"/>
              <w:jc w:val="left"/>
              <w:rPr>
                <w:sz w:val="18"/>
                <w:lang w:val="fr-CH"/>
              </w:rPr>
            </w:pPr>
            <w:proofErr w:type="spellStart"/>
            <w:r w:rsidRPr="00FF3EEE">
              <w:rPr>
                <w:sz w:val="18"/>
                <w:lang w:val="fr-CH"/>
              </w:rPr>
              <w:t>Solanum</w:t>
            </w:r>
            <w:proofErr w:type="spellEnd"/>
            <w:r w:rsidRPr="00FF3EEE">
              <w:rPr>
                <w:sz w:val="18"/>
                <w:lang w:val="fr-CH"/>
              </w:rPr>
              <w:t xml:space="preserve"> </w:t>
            </w:r>
            <w:proofErr w:type="spellStart"/>
            <w:r w:rsidRPr="00FF3EEE">
              <w:rPr>
                <w:sz w:val="18"/>
                <w:lang w:val="fr-CH"/>
              </w:rPr>
              <w:t>muricatum</w:t>
            </w:r>
            <w:proofErr w:type="spellEnd"/>
            <w:r w:rsidRPr="00FF3EEE">
              <w:rPr>
                <w:sz w:val="18"/>
                <w:lang w:val="fr-CH"/>
              </w:rPr>
              <w:t xml:space="preserve"> </w:t>
            </w:r>
            <w:proofErr w:type="spellStart"/>
            <w:r w:rsidRPr="00FF3EEE">
              <w:rPr>
                <w:sz w:val="18"/>
                <w:lang w:val="fr-CH"/>
              </w:rPr>
              <w:t>Aiton</w:t>
            </w:r>
            <w:proofErr w:type="spellEnd"/>
            <w:r w:rsidRPr="00FF3EEE">
              <w:rPr>
                <w:sz w:val="18"/>
                <w:lang w:val="fr-CH"/>
              </w:rPr>
              <w:t xml:space="preserve">, </w:t>
            </w:r>
            <w:proofErr w:type="spellStart"/>
            <w:r w:rsidRPr="00FF3EEE">
              <w:rPr>
                <w:sz w:val="18"/>
                <w:lang w:val="fr-CH"/>
              </w:rPr>
              <w:t>Solanum</w:t>
            </w:r>
            <w:proofErr w:type="spellEnd"/>
            <w:r w:rsidRPr="00FF3EEE">
              <w:rPr>
                <w:sz w:val="18"/>
                <w:lang w:val="fr-CH"/>
              </w:rPr>
              <w:t xml:space="preserve"> </w:t>
            </w:r>
            <w:proofErr w:type="spellStart"/>
            <w:r w:rsidRPr="00FF3EEE">
              <w:rPr>
                <w:sz w:val="18"/>
                <w:lang w:val="fr-CH"/>
              </w:rPr>
              <w:t>muricatum</w:t>
            </w:r>
            <w:proofErr w:type="spellEnd"/>
            <w:r w:rsidRPr="00FF3EEE">
              <w:rPr>
                <w:sz w:val="18"/>
                <w:lang w:val="fr-CH"/>
              </w:rPr>
              <w:t xml:space="preserve"> L'</w:t>
            </w:r>
            <w:proofErr w:type="spellStart"/>
            <w:r w:rsidRPr="00FF3EEE">
              <w:rPr>
                <w:sz w:val="18"/>
                <w:lang w:val="fr-CH"/>
              </w:rPr>
              <w:t>Hér</w:t>
            </w:r>
            <w:proofErr w:type="spellEnd"/>
            <w:r w:rsidRPr="00FF3EEE">
              <w:rPr>
                <w:sz w:val="18"/>
                <w:lang w:val="fr-CH"/>
              </w:rPr>
              <w:t>. ex Ait.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Melon-pear, </w:t>
            </w:r>
            <w:proofErr w:type="spellStart"/>
            <w:r w:rsidRPr="005E47B8">
              <w:rPr>
                <w:sz w:val="18"/>
              </w:rPr>
              <w:t>Pepino</w:t>
            </w:r>
            <w:proofErr w:type="spellEnd"/>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Poire-melon</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Melonenbirne, Pepino</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Pepino, Pepino dulce, Peramelón</w:t>
            </w: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58001E">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58001E">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58001E">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58001E">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58001E">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58001E">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58001E">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58001E">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58001E">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58001E">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58001E">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58001E">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58001E">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58001E">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58001E">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58001E">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58001E">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58001E">
        <w:rPr>
          <w:noProof/>
        </w:rPr>
        <w:t>6</w:t>
      </w:r>
      <w:r>
        <w:rPr>
          <w:noProof/>
        </w:rPr>
        <w:fldChar w:fldCharType="end"/>
      </w:r>
    </w:p>
    <w:p w:rsidR="00954904" w:rsidRPr="00FF3EEE" w:rsidRDefault="00954904">
      <w:pPr>
        <w:pStyle w:val="TOC2"/>
        <w:tabs>
          <w:tab w:val="left" w:pos="1134"/>
        </w:tabs>
        <w:rPr>
          <w:rFonts w:ascii="Times New Roman" w:hAnsi="Times New Roman"/>
          <w:smallCaps w:val="0"/>
          <w:noProof/>
          <w:sz w:val="24"/>
          <w:szCs w:val="24"/>
          <w:lang w:val="fr-CH"/>
        </w:rPr>
      </w:pPr>
      <w:r w:rsidRPr="00FF3EEE">
        <w:rPr>
          <w:noProof/>
          <w:lang w:val="fr-CH"/>
        </w:rPr>
        <w:t>6.5</w:t>
      </w:r>
      <w:r w:rsidRPr="00FF3EEE">
        <w:rPr>
          <w:rFonts w:ascii="Times New Roman" w:hAnsi="Times New Roman"/>
          <w:smallCaps w:val="0"/>
          <w:noProof/>
          <w:sz w:val="24"/>
          <w:szCs w:val="24"/>
          <w:lang w:val="fr-CH"/>
        </w:rPr>
        <w:tab/>
      </w:r>
      <w:r w:rsidRPr="00FF3EEE">
        <w:rPr>
          <w:noProof/>
          <w:lang w:val="fr-CH"/>
        </w:rPr>
        <w:t>Legend</w:t>
      </w:r>
      <w:r w:rsidRPr="00FF3EEE">
        <w:rPr>
          <w:noProof/>
          <w:lang w:val="fr-CH"/>
        </w:rPr>
        <w:tab/>
      </w:r>
      <w:r>
        <w:rPr>
          <w:noProof/>
        </w:rPr>
        <w:fldChar w:fldCharType="begin"/>
      </w:r>
      <w:r w:rsidRPr="00FF3EEE">
        <w:rPr>
          <w:noProof/>
          <w:lang w:val="fr-CH"/>
        </w:rPr>
        <w:instrText xml:space="preserve"> PAGEREF _Toc334539249 \h </w:instrText>
      </w:r>
      <w:r>
        <w:rPr>
          <w:noProof/>
        </w:rPr>
      </w:r>
      <w:r>
        <w:rPr>
          <w:noProof/>
        </w:rPr>
        <w:fldChar w:fldCharType="separate"/>
      </w:r>
      <w:r w:rsidR="0058001E">
        <w:rPr>
          <w:noProof/>
          <w:lang w:val="fr-CH"/>
        </w:rPr>
        <w:t>7</w:t>
      </w:r>
      <w:r>
        <w:rPr>
          <w:noProof/>
        </w:rPr>
        <w:fldChar w:fldCharType="end"/>
      </w:r>
    </w:p>
    <w:p w:rsidR="00954904" w:rsidRPr="00FF3EEE" w:rsidRDefault="00954904">
      <w:pPr>
        <w:pStyle w:val="TOC1"/>
        <w:rPr>
          <w:rFonts w:ascii="Times New Roman" w:hAnsi="Times New Roman"/>
          <w:bCs w:val="0"/>
          <w:caps w:val="0"/>
          <w:noProof/>
          <w:sz w:val="24"/>
          <w:szCs w:val="24"/>
          <w:lang w:val="fr-CH"/>
        </w:rPr>
      </w:pPr>
      <w:r w:rsidRPr="00FF3EEE">
        <w:rPr>
          <w:noProof/>
          <w:lang w:val="fr-CH"/>
        </w:rPr>
        <w:t>7.</w:t>
      </w:r>
      <w:r w:rsidRPr="00FF3EEE">
        <w:rPr>
          <w:rFonts w:ascii="Times New Roman" w:hAnsi="Times New Roman"/>
          <w:bCs w:val="0"/>
          <w:caps w:val="0"/>
          <w:noProof/>
          <w:sz w:val="24"/>
          <w:szCs w:val="24"/>
          <w:lang w:val="fr-CH"/>
        </w:rPr>
        <w:tab/>
      </w:r>
      <w:r w:rsidRPr="00FF3EEE">
        <w:rPr>
          <w:noProof/>
          <w:lang w:val="fr-CH"/>
        </w:rPr>
        <w:t>Table of Characteristics/Tableau des caractères/Merkmalstabelle/Tabla de caracteres</w:t>
      </w:r>
      <w:r w:rsidRPr="00FF3EEE">
        <w:rPr>
          <w:noProof/>
          <w:lang w:val="fr-CH"/>
        </w:rPr>
        <w:tab/>
      </w:r>
      <w:r>
        <w:rPr>
          <w:noProof/>
        </w:rPr>
        <w:fldChar w:fldCharType="begin"/>
      </w:r>
      <w:r w:rsidRPr="00FF3EEE">
        <w:rPr>
          <w:noProof/>
          <w:lang w:val="fr-CH"/>
        </w:rPr>
        <w:instrText xml:space="preserve"> PAGEREF _Toc334539250 \h </w:instrText>
      </w:r>
      <w:r>
        <w:rPr>
          <w:noProof/>
        </w:rPr>
      </w:r>
      <w:r>
        <w:rPr>
          <w:noProof/>
        </w:rPr>
        <w:fldChar w:fldCharType="separate"/>
      </w:r>
      <w:r w:rsidR="0058001E">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58001E">
        <w:rPr>
          <w:noProof/>
        </w:rPr>
        <w:t>15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58001E">
        <w:rPr>
          <w:noProof/>
        </w:rPr>
        <w:t>22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58001E">
        <w:rPr>
          <w:noProof/>
        </w:rPr>
        <w:t>23</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Solanum muricatum Aiton</w:t>
      </w:r>
      <w:r w:rsidR="007E0D36">
        <w:t>.</w:t>
      </w:r>
    </w:p>
    <w:p w:rsidR="003A6B6A" w:rsidRPr="00B265E0" w:rsidRDefault="003A6B6A"/>
    <w:p w:rsidR="003A6B6A" w:rsidRPr="00B265E0" w:rsidRDefault="007902F1">
      <w:r>
        <w:t>These Test Guidelines apply to all v</w:t>
      </w:r>
      <w:r w:rsidR="00FF3EEE">
        <w:t xml:space="preserve">egetative propagated varieties </w:t>
      </w:r>
      <w:r>
        <w:t xml:space="preserve">of </w:t>
      </w:r>
      <w:proofErr w:type="spellStart"/>
      <w:r>
        <w:t>Solanum</w:t>
      </w:r>
      <w:proofErr w:type="spellEnd"/>
      <w:r>
        <w:t xml:space="preserve"> </w:t>
      </w:r>
      <w:proofErr w:type="spellStart"/>
      <w:r>
        <w:t>muricatum</w:t>
      </w:r>
      <w:proofErr w:type="spellEnd"/>
      <w:r>
        <w:t xml:space="preserve"> </w:t>
      </w:r>
      <w:proofErr w:type="spellStart"/>
      <w:r>
        <w:t>Aiton</w:t>
      </w:r>
      <w:proofErr w:type="spellEnd"/>
      <w:r>
        <w:t>.</w:t>
      </w:r>
    </w:p>
    <w:p w:rsidR="000A1B66" w:rsidRPr="00B265E0" w:rsidRDefault="000A1B66" w:rsidP="000A1B66"/>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plants.</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20 plants</w:t>
      </w:r>
      <w:r w:rsidR="00FF3EEE">
        <w:t>.</w:t>
      </w:r>
      <w:proofErr w:type="gramEnd"/>
    </w:p>
    <w:p w:rsidR="0047397E" w:rsidRPr="00FF3EEE" w:rsidRDefault="0047397E" w:rsidP="0047397E">
      <w:pPr>
        <w:rPr>
          <w:b/>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B265E0" w:rsidRDefault="007902F1"/>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Default="00662D9D" w:rsidP="004D5E56">
      <w:r>
        <w:t>3.4.1</w:t>
      </w:r>
      <w:r w:rsidR="004D5E56">
        <w:tab/>
        <w:t>Each test should be designed to result in a total of at least 15 plants.</w:t>
      </w:r>
    </w:p>
    <w:p w:rsidR="00FF3EEE" w:rsidRPr="00662D9D" w:rsidRDefault="00FF3EEE" w:rsidP="004D5E56"/>
    <w:p w:rsidR="004D5E56" w:rsidRPr="00662D9D" w:rsidRDefault="00662D9D" w:rsidP="004D5E56">
      <w:r>
        <w:t>3.4.2</w:t>
      </w:r>
      <w:r w:rsidR="00FF3EEE">
        <w:tab/>
      </w:r>
      <w:r>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10 plants or parts taken from each of 10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F3EEE">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FF3EEE">
        <w:tab/>
      </w:r>
      <w:r>
        <w:t>For the assessment of uniformity, a population standard of 1% and an acceptance probability of at least 95 % should be applied.  In the case of a sample size of 15 plants, 1 off-type is allowed.</w:t>
      </w:r>
    </w:p>
    <w:p w:rsidR="007902F1" w:rsidRPr="00B265E0" w:rsidRDefault="007902F1" w:rsidP="00820B3A">
      <w:bookmarkStart w:id="96" w:name="_Toc27819222"/>
      <w:bookmarkStart w:id="97" w:name="_Toc27819403"/>
      <w:bookmarkStart w:id="98" w:name="_Toc27819584"/>
      <w:bookmarkStart w:id="99" w:name="_Toc27976635"/>
      <w:bookmarkStart w:id="100" w:name="_Toc66250537"/>
      <w:bookmarkStart w:id="101" w:name="_Toc273520640"/>
    </w:p>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plant stock to ensure that it exhibits the same characteristics as those shown by the initial material supplied.</w:t>
      </w:r>
    </w:p>
    <w:p w:rsidR="003A6B6A" w:rsidRDefault="003A6B6A">
      <w:pPr>
        <w:jc w:val="left"/>
      </w:pPr>
    </w:p>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Fruit: shape in longitudinal section (characteristic 17)</w:t>
      </w:r>
    </w:p>
    <w:p w:rsidR="003A6B6A" w:rsidRDefault="003A6B6A" w:rsidP="00926C02">
      <w:pPr>
        <w:ind w:left="709"/>
        <w:jc w:val="left"/>
      </w:pPr>
      <w:r w:rsidRPr="00A446AE">
        <w:t>(b) Fruit: ground color of fruit (characteristic 21)</w:t>
      </w:r>
    </w:p>
    <w:p w:rsidR="003A6B6A" w:rsidRDefault="003A6B6A" w:rsidP="00FF3EEE">
      <w:pPr>
        <w:ind w:left="993"/>
        <w:jc w:val="left"/>
      </w:pPr>
      <w:r w:rsidRPr="00A446AE">
        <w:t>Gr. 1: white</w:t>
      </w:r>
    </w:p>
    <w:p w:rsidR="003A6B6A" w:rsidRDefault="003A6B6A" w:rsidP="00FF3EEE">
      <w:pPr>
        <w:ind w:left="993"/>
        <w:jc w:val="left"/>
      </w:pPr>
      <w:r w:rsidRPr="00A446AE">
        <w:t>Gr. 2: light yellow</w:t>
      </w:r>
    </w:p>
    <w:p w:rsidR="003A6B6A" w:rsidRDefault="003A6B6A" w:rsidP="00FF3EEE">
      <w:pPr>
        <w:ind w:left="993"/>
        <w:jc w:val="left"/>
      </w:pPr>
      <w:r w:rsidRPr="00A446AE">
        <w:t>Gr. 3: yellow</w:t>
      </w:r>
    </w:p>
    <w:p w:rsidR="003A6B6A" w:rsidRDefault="003A6B6A" w:rsidP="00FF3EEE">
      <w:pPr>
        <w:ind w:left="993"/>
        <w:jc w:val="left"/>
      </w:pPr>
      <w:r w:rsidRPr="00A446AE">
        <w:t>Gr. 4: orange</w:t>
      </w:r>
    </w:p>
    <w:p w:rsidR="003A6B6A" w:rsidRDefault="003A6B6A" w:rsidP="00926C02">
      <w:pPr>
        <w:ind w:left="709"/>
        <w:jc w:val="left"/>
      </w:pPr>
      <w:r w:rsidRPr="00A446AE">
        <w:t>(c) Fruit: size of stripes compared with fruit (characteristic 22)</w:t>
      </w:r>
    </w:p>
    <w:p w:rsidR="003A6B6A" w:rsidRDefault="003A6B6A" w:rsidP="00926C02">
      <w:pPr>
        <w:ind w:left="709"/>
        <w:jc w:val="left"/>
      </w:pPr>
      <w:bookmarkStart w:id="111" w:name="_Toc15713664"/>
      <w:r w:rsidRPr="00A446AE">
        <w:t>(d) Fruit: color of flesh (characteristic 24)</w:t>
      </w:r>
      <w:bookmarkEnd w:id="111"/>
    </w:p>
    <w:p w:rsidR="001A589D" w:rsidRPr="00B265E0" w:rsidRDefault="001A589D" w:rsidP="00926C02">
      <w:pPr>
        <w:ind w:left="709"/>
        <w:jc w:val="left"/>
        <w:rPr>
          <w:i/>
        </w:rPr>
      </w:pPr>
    </w:p>
    <w:p w:rsidR="00F45648" w:rsidRPr="00B265E0" w:rsidRDefault="00F45648" w:rsidP="00F45648">
      <w:pPr>
        <w:keepNext/>
      </w:pPr>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8F0FEC" w:rsidRPr="00B265E0" w:rsidRDefault="008F0FEC"/>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FF3EEE">
      <w:pPr>
        <w:keepNext/>
        <w:rPr>
          <w:rFonts w:eastAsia="MS Mincho"/>
          <w:u w:val="single"/>
        </w:rPr>
      </w:pPr>
    </w:p>
    <w:p w:rsidR="003A6B6A" w:rsidRDefault="003A6B6A">
      <w:pPr>
        <w:keepNext/>
      </w:pPr>
    </w:p>
    <w:p w:rsidR="00A90967" w:rsidRPr="00B265E0" w:rsidRDefault="00A90967">
      <w:pPr>
        <w:keepNext/>
      </w:pPr>
      <w:r>
        <w:t>(a)-(e)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 QN MS  (a)</w:t>
            </w:r>
          </w:p>
        </w:tc>
      </w:tr>
      <w:tr w:rsidR="00166471">
        <w:tblPrEx>
          <w:jc w:val="left"/>
        </w:tblPrEx>
        <w:tc>
          <w:tcPr>
            <w:tcW w:w="0" w:type="auto"/>
          </w:tcPr>
          <w:p w:rsidR="00166471" w:rsidRDefault="00FF3EEE">
            <w:pPr>
              <w:jc w:val="left"/>
            </w:pPr>
            <w:r>
              <w:rPr>
                <w:b/>
                <w:sz w:val="16"/>
                <w:szCs w:val="16"/>
              </w:rPr>
              <w:t>Plant: height</w:t>
            </w:r>
          </w:p>
        </w:tc>
        <w:tc>
          <w:tcPr>
            <w:tcW w:w="0" w:type="auto"/>
          </w:tcPr>
          <w:p w:rsidR="00166471" w:rsidRDefault="00FF3EEE">
            <w:pPr>
              <w:jc w:val="left"/>
            </w:pPr>
            <w:r>
              <w:rPr>
                <w:b/>
                <w:sz w:val="16"/>
                <w:szCs w:val="16"/>
              </w:rPr>
              <w:t>Plante: hauteur</w:t>
            </w:r>
          </w:p>
        </w:tc>
        <w:tc>
          <w:tcPr>
            <w:tcW w:w="0" w:type="auto"/>
          </w:tcPr>
          <w:p w:rsidR="00166471" w:rsidRDefault="00FF3EEE">
            <w:pPr>
              <w:jc w:val="left"/>
            </w:pPr>
            <w:r>
              <w:rPr>
                <w:b/>
                <w:sz w:val="16"/>
                <w:szCs w:val="16"/>
              </w:rPr>
              <w:t>Pflanze: Höhe</w:t>
            </w:r>
          </w:p>
        </w:tc>
        <w:tc>
          <w:tcPr>
            <w:tcW w:w="0" w:type="auto"/>
          </w:tcPr>
          <w:p w:rsidR="00166471" w:rsidRDefault="00FF3EEE">
            <w:pPr>
              <w:jc w:val="left"/>
            </w:pPr>
            <w:r>
              <w:rPr>
                <w:b/>
                <w:sz w:val="16"/>
                <w:szCs w:val="16"/>
              </w:rPr>
              <w:t>Planta: altura</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short</w:t>
            </w:r>
          </w:p>
        </w:tc>
        <w:tc>
          <w:tcPr>
            <w:tcW w:w="0" w:type="auto"/>
          </w:tcPr>
          <w:p w:rsidR="00166471" w:rsidRDefault="00FF3EEE">
            <w:pPr>
              <w:jc w:val="left"/>
            </w:pPr>
            <w:r>
              <w:rPr>
                <w:sz w:val="16"/>
                <w:szCs w:val="16"/>
              </w:rPr>
              <w:t>basse</w:t>
            </w:r>
          </w:p>
        </w:tc>
        <w:tc>
          <w:tcPr>
            <w:tcW w:w="0" w:type="auto"/>
          </w:tcPr>
          <w:p w:rsidR="00166471" w:rsidRDefault="00FF3EEE">
            <w:pPr>
              <w:jc w:val="left"/>
            </w:pPr>
            <w:r>
              <w:rPr>
                <w:sz w:val="16"/>
                <w:szCs w:val="16"/>
              </w:rPr>
              <w:t>niedrig</w:t>
            </w:r>
          </w:p>
        </w:tc>
        <w:tc>
          <w:tcPr>
            <w:tcW w:w="0" w:type="auto"/>
          </w:tcPr>
          <w:p w:rsidR="00166471" w:rsidRDefault="00FF3EEE">
            <w:pPr>
              <w:jc w:val="left"/>
            </w:pPr>
            <w:r>
              <w:rPr>
                <w:sz w:val="16"/>
                <w:szCs w:val="16"/>
              </w:rPr>
              <w:t>baja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tall</w:t>
            </w:r>
          </w:p>
        </w:tc>
        <w:tc>
          <w:tcPr>
            <w:tcW w:w="0" w:type="auto"/>
          </w:tcPr>
          <w:p w:rsidR="00166471" w:rsidRDefault="00FF3EEE">
            <w:pPr>
              <w:jc w:val="left"/>
            </w:pPr>
            <w:r>
              <w:rPr>
                <w:sz w:val="16"/>
                <w:szCs w:val="16"/>
              </w:rPr>
              <w:t>haute</w:t>
            </w:r>
          </w:p>
        </w:tc>
        <w:tc>
          <w:tcPr>
            <w:tcW w:w="0" w:type="auto"/>
          </w:tcPr>
          <w:p w:rsidR="00166471" w:rsidRDefault="00FF3EEE">
            <w:pPr>
              <w:jc w:val="left"/>
            </w:pPr>
            <w:r>
              <w:rPr>
                <w:sz w:val="16"/>
                <w:szCs w:val="16"/>
              </w:rPr>
              <w:t>hoch</w:t>
            </w:r>
          </w:p>
        </w:tc>
        <w:tc>
          <w:tcPr>
            <w:tcW w:w="0" w:type="auto"/>
          </w:tcPr>
          <w:p w:rsidR="00166471" w:rsidRDefault="00FF3EEE">
            <w:pPr>
              <w:jc w:val="left"/>
            </w:pPr>
            <w:r>
              <w:rPr>
                <w:sz w:val="16"/>
                <w:szCs w:val="16"/>
              </w:rPr>
              <w:t>alta</w:t>
            </w:r>
          </w:p>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 QN VG  (a)</w:t>
            </w:r>
          </w:p>
        </w:tc>
      </w:tr>
      <w:tr w:rsidR="00166471" w:rsidRPr="00FF3EEE">
        <w:tblPrEx>
          <w:jc w:val="left"/>
        </w:tblPrEx>
        <w:tc>
          <w:tcPr>
            <w:tcW w:w="0" w:type="auto"/>
          </w:tcPr>
          <w:p w:rsidR="00166471" w:rsidRDefault="00FF3EEE">
            <w:pPr>
              <w:jc w:val="left"/>
            </w:pPr>
            <w:r>
              <w:rPr>
                <w:b/>
                <w:sz w:val="16"/>
                <w:szCs w:val="16"/>
              </w:rPr>
              <w:t>Stem: intensity of anthocyanin coloration</w:t>
            </w:r>
          </w:p>
        </w:tc>
        <w:tc>
          <w:tcPr>
            <w:tcW w:w="0" w:type="auto"/>
          </w:tcPr>
          <w:p w:rsidR="00166471" w:rsidRPr="00FF3EEE" w:rsidRDefault="00FF3EEE">
            <w:pPr>
              <w:jc w:val="left"/>
              <w:rPr>
                <w:lang w:val="fr-CH"/>
              </w:rPr>
            </w:pPr>
            <w:r w:rsidRPr="00FF3EEE">
              <w:rPr>
                <w:b/>
                <w:sz w:val="16"/>
                <w:szCs w:val="16"/>
                <w:lang w:val="fr-CH"/>
              </w:rPr>
              <w:t>Tige: intensité de la pigmentation anthocyanique</w:t>
            </w:r>
          </w:p>
        </w:tc>
        <w:tc>
          <w:tcPr>
            <w:tcW w:w="0" w:type="auto"/>
          </w:tcPr>
          <w:p w:rsidR="00166471" w:rsidRDefault="00FF3EEE">
            <w:pPr>
              <w:jc w:val="left"/>
            </w:pPr>
            <w:proofErr w:type="spellStart"/>
            <w:r>
              <w:rPr>
                <w:b/>
                <w:sz w:val="16"/>
                <w:szCs w:val="16"/>
              </w:rPr>
              <w:t>Stiel</w:t>
            </w:r>
            <w:proofErr w:type="spellEnd"/>
            <w:r>
              <w:rPr>
                <w:b/>
                <w:sz w:val="16"/>
                <w:szCs w:val="16"/>
              </w:rPr>
              <w:t xml:space="preserve">: </w:t>
            </w:r>
            <w:proofErr w:type="spellStart"/>
            <w:r>
              <w:rPr>
                <w:b/>
                <w:sz w:val="16"/>
                <w:szCs w:val="16"/>
              </w:rPr>
              <w:t>Intensität</w:t>
            </w:r>
            <w:proofErr w:type="spellEnd"/>
            <w:r>
              <w:rPr>
                <w:b/>
                <w:sz w:val="16"/>
                <w:szCs w:val="16"/>
              </w:rPr>
              <w:t xml:space="preserve"> der </w:t>
            </w:r>
            <w:proofErr w:type="spellStart"/>
            <w:r>
              <w:rPr>
                <w:b/>
                <w:sz w:val="16"/>
                <w:szCs w:val="16"/>
              </w:rPr>
              <w:t>Anthocyanfärbung</w:t>
            </w:r>
            <w:proofErr w:type="spellEnd"/>
          </w:p>
        </w:tc>
        <w:tc>
          <w:tcPr>
            <w:tcW w:w="0" w:type="auto"/>
          </w:tcPr>
          <w:p w:rsidR="00166471" w:rsidRPr="00FF3EEE" w:rsidRDefault="00FF3EEE">
            <w:pPr>
              <w:jc w:val="left"/>
              <w:rPr>
                <w:lang w:val="es-ES"/>
              </w:rPr>
            </w:pPr>
            <w:r w:rsidRPr="00FF3EEE">
              <w:rPr>
                <w:b/>
                <w:sz w:val="16"/>
                <w:szCs w:val="16"/>
                <w:lang w:val="es-ES"/>
              </w:rPr>
              <w:t xml:space="preserve">Tallo: intensidad de la pigmentación </w:t>
            </w:r>
            <w:proofErr w:type="spellStart"/>
            <w:r w:rsidRPr="00FF3EEE">
              <w:rPr>
                <w:b/>
                <w:sz w:val="16"/>
                <w:szCs w:val="16"/>
                <w:lang w:val="es-ES"/>
              </w:rPr>
              <w:t>antociánica</w:t>
            </w:r>
            <w:proofErr w:type="spellEnd"/>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absent or weak</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strong</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3. QL VG  (a)</w:t>
            </w:r>
          </w:p>
        </w:tc>
      </w:tr>
      <w:tr w:rsidR="00166471">
        <w:tblPrEx>
          <w:jc w:val="left"/>
        </w:tblPrEx>
        <w:tc>
          <w:tcPr>
            <w:tcW w:w="0" w:type="auto"/>
          </w:tcPr>
          <w:p w:rsidR="00166471" w:rsidRDefault="00FF3EEE">
            <w:pPr>
              <w:jc w:val="left"/>
            </w:pPr>
            <w:r>
              <w:rPr>
                <w:b/>
                <w:sz w:val="16"/>
                <w:szCs w:val="16"/>
              </w:rPr>
              <w:t>Stem: pubescence</w:t>
            </w:r>
          </w:p>
        </w:tc>
        <w:tc>
          <w:tcPr>
            <w:tcW w:w="0" w:type="auto"/>
          </w:tcPr>
          <w:p w:rsidR="00166471" w:rsidRDefault="00FF3EEE">
            <w:pPr>
              <w:jc w:val="left"/>
            </w:pPr>
            <w:r>
              <w:rPr>
                <w:b/>
                <w:sz w:val="16"/>
                <w:szCs w:val="16"/>
              </w:rPr>
              <w:t>Tige : pilosité</w:t>
            </w:r>
          </w:p>
        </w:tc>
        <w:tc>
          <w:tcPr>
            <w:tcW w:w="0" w:type="auto"/>
          </w:tcPr>
          <w:p w:rsidR="00166471" w:rsidRDefault="00FF3EEE">
            <w:pPr>
              <w:jc w:val="left"/>
            </w:pPr>
            <w:r>
              <w:rPr>
                <w:b/>
                <w:sz w:val="16"/>
                <w:szCs w:val="16"/>
              </w:rPr>
              <w:t>Stengel: Behaarung</w:t>
            </w:r>
          </w:p>
        </w:tc>
        <w:tc>
          <w:tcPr>
            <w:tcW w:w="0" w:type="auto"/>
          </w:tcPr>
          <w:p w:rsidR="00166471" w:rsidRDefault="00FF3EEE">
            <w:pPr>
              <w:jc w:val="left"/>
            </w:pPr>
            <w:r>
              <w:rPr>
                <w:b/>
                <w:sz w:val="16"/>
                <w:szCs w:val="16"/>
              </w:rPr>
              <w:t>Tallo:  pubescencia</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absent</w:t>
            </w:r>
          </w:p>
        </w:tc>
        <w:tc>
          <w:tcPr>
            <w:tcW w:w="0" w:type="auto"/>
          </w:tcPr>
          <w:p w:rsidR="00166471" w:rsidRDefault="00FF3EEE">
            <w:pPr>
              <w:jc w:val="left"/>
            </w:pPr>
            <w:r>
              <w:rPr>
                <w:sz w:val="16"/>
                <w:szCs w:val="16"/>
              </w:rPr>
              <w:t>absente</w:t>
            </w:r>
          </w:p>
        </w:tc>
        <w:tc>
          <w:tcPr>
            <w:tcW w:w="0" w:type="auto"/>
          </w:tcPr>
          <w:p w:rsidR="00166471" w:rsidRDefault="00FF3EEE">
            <w:pPr>
              <w:jc w:val="left"/>
            </w:pPr>
            <w:r>
              <w:rPr>
                <w:sz w:val="16"/>
                <w:szCs w:val="16"/>
              </w:rPr>
              <w:t>fehlend</w:t>
            </w:r>
          </w:p>
        </w:tc>
        <w:tc>
          <w:tcPr>
            <w:tcW w:w="0" w:type="auto"/>
          </w:tcPr>
          <w:p w:rsidR="00166471" w:rsidRDefault="00FF3EEE">
            <w:pPr>
              <w:jc w:val="left"/>
            </w:pPr>
            <w:r>
              <w:rPr>
                <w:sz w:val="16"/>
                <w:szCs w:val="16"/>
              </w:rPr>
              <w:t>ausente</w:t>
            </w:r>
          </w:p>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present</w:t>
            </w:r>
          </w:p>
        </w:tc>
        <w:tc>
          <w:tcPr>
            <w:tcW w:w="0" w:type="auto"/>
          </w:tcPr>
          <w:p w:rsidR="00166471" w:rsidRDefault="00FF3EEE">
            <w:pPr>
              <w:jc w:val="left"/>
            </w:pPr>
            <w:r>
              <w:rPr>
                <w:sz w:val="16"/>
                <w:szCs w:val="16"/>
              </w:rPr>
              <w:t>présente</w:t>
            </w:r>
          </w:p>
        </w:tc>
        <w:tc>
          <w:tcPr>
            <w:tcW w:w="0" w:type="auto"/>
          </w:tcPr>
          <w:p w:rsidR="00166471" w:rsidRDefault="00FF3EEE">
            <w:pPr>
              <w:jc w:val="left"/>
            </w:pPr>
            <w:r>
              <w:rPr>
                <w:sz w:val="16"/>
                <w:szCs w:val="16"/>
              </w:rPr>
              <w:t>vorhanden</w:t>
            </w:r>
          </w:p>
        </w:tc>
        <w:tc>
          <w:tcPr>
            <w:tcW w:w="0" w:type="auto"/>
          </w:tcPr>
          <w:p w:rsidR="00166471" w:rsidRDefault="00FF3EEE">
            <w:pPr>
              <w:jc w:val="left"/>
            </w:pPr>
            <w:r>
              <w:rPr>
                <w:sz w:val="16"/>
                <w:szCs w:val="16"/>
              </w:rPr>
              <w:t>presente</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9</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4. QL VG  (a)</w:t>
            </w:r>
          </w:p>
        </w:tc>
      </w:tr>
      <w:tr w:rsidR="00166471">
        <w:tblPrEx>
          <w:jc w:val="left"/>
        </w:tblPrEx>
        <w:tc>
          <w:tcPr>
            <w:tcW w:w="0" w:type="auto"/>
          </w:tcPr>
          <w:p w:rsidR="00166471" w:rsidRDefault="00FF3EEE">
            <w:pPr>
              <w:jc w:val="left"/>
            </w:pPr>
            <w:r>
              <w:rPr>
                <w:b/>
                <w:sz w:val="16"/>
                <w:szCs w:val="16"/>
              </w:rPr>
              <w:t>Leaf: type</w:t>
            </w:r>
          </w:p>
        </w:tc>
        <w:tc>
          <w:tcPr>
            <w:tcW w:w="0" w:type="auto"/>
          </w:tcPr>
          <w:p w:rsidR="00166471" w:rsidRDefault="00FF3EEE">
            <w:pPr>
              <w:jc w:val="left"/>
            </w:pPr>
            <w:r>
              <w:rPr>
                <w:b/>
                <w:sz w:val="16"/>
                <w:szCs w:val="16"/>
              </w:rPr>
              <w:t>Feuille: type</w:t>
            </w:r>
          </w:p>
        </w:tc>
        <w:tc>
          <w:tcPr>
            <w:tcW w:w="0" w:type="auto"/>
          </w:tcPr>
          <w:p w:rsidR="00166471" w:rsidRDefault="00FF3EEE">
            <w:pPr>
              <w:jc w:val="left"/>
            </w:pPr>
            <w:r>
              <w:rPr>
                <w:b/>
                <w:sz w:val="16"/>
                <w:szCs w:val="16"/>
              </w:rPr>
              <w:t>Blatt: Typ</w:t>
            </w:r>
          </w:p>
        </w:tc>
        <w:tc>
          <w:tcPr>
            <w:tcW w:w="0" w:type="auto"/>
          </w:tcPr>
          <w:p w:rsidR="00166471" w:rsidRDefault="00FF3EEE">
            <w:pPr>
              <w:jc w:val="left"/>
            </w:pPr>
            <w:r>
              <w:rPr>
                <w:b/>
                <w:sz w:val="16"/>
                <w:szCs w:val="16"/>
              </w:rPr>
              <w:t>Hoja: tipo</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simple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compound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5. QN MS  (a) (d)</w:t>
            </w:r>
          </w:p>
        </w:tc>
      </w:tr>
      <w:tr w:rsidR="00166471">
        <w:tblPrEx>
          <w:jc w:val="left"/>
        </w:tblPrEx>
        <w:tc>
          <w:tcPr>
            <w:tcW w:w="0" w:type="auto"/>
          </w:tcPr>
          <w:p w:rsidR="00166471" w:rsidRDefault="00FF3EEE">
            <w:pPr>
              <w:jc w:val="left"/>
            </w:pPr>
            <w:r>
              <w:rPr>
                <w:b/>
                <w:sz w:val="16"/>
                <w:szCs w:val="16"/>
              </w:rPr>
              <w:t>Leaf: length</w:t>
            </w:r>
          </w:p>
        </w:tc>
        <w:tc>
          <w:tcPr>
            <w:tcW w:w="0" w:type="auto"/>
          </w:tcPr>
          <w:p w:rsidR="00166471" w:rsidRDefault="00FF3EEE">
            <w:pPr>
              <w:jc w:val="left"/>
            </w:pPr>
            <w:r>
              <w:rPr>
                <w:b/>
                <w:sz w:val="16"/>
                <w:szCs w:val="16"/>
              </w:rPr>
              <w:t>Feuille: longueur</w:t>
            </w:r>
          </w:p>
        </w:tc>
        <w:tc>
          <w:tcPr>
            <w:tcW w:w="0" w:type="auto"/>
          </w:tcPr>
          <w:p w:rsidR="00166471" w:rsidRDefault="00FF3EEE">
            <w:pPr>
              <w:jc w:val="left"/>
            </w:pPr>
            <w:r>
              <w:rPr>
                <w:b/>
                <w:sz w:val="16"/>
                <w:szCs w:val="16"/>
              </w:rPr>
              <w:t>Blatt: Länge</w:t>
            </w:r>
          </w:p>
        </w:tc>
        <w:tc>
          <w:tcPr>
            <w:tcW w:w="0" w:type="auto"/>
          </w:tcPr>
          <w:p w:rsidR="00166471" w:rsidRDefault="00FF3EEE">
            <w:pPr>
              <w:jc w:val="left"/>
            </w:pPr>
            <w:r>
              <w:rPr>
                <w:b/>
                <w:sz w:val="16"/>
                <w:szCs w:val="16"/>
              </w:rPr>
              <w:t>Hoja: longitud</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short</w:t>
            </w:r>
          </w:p>
        </w:tc>
        <w:tc>
          <w:tcPr>
            <w:tcW w:w="0" w:type="auto"/>
          </w:tcPr>
          <w:p w:rsidR="00166471" w:rsidRDefault="00FF3EEE">
            <w:pPr>
              <w:jc w:val="left"/>
            </w:pPr>
            <w:r>
              <w:rPr>
                <w:sz w:val="16"/>
                <w:szCs w:val="16"/>
              </w:rPr>
              <w:t>courte</w:t>
            </w:r>
          </w:p>
        </w:tc>
        <w:tc>
          <w:tcPr>
            <w:tcW w:w="0" w:type="auto"/>
          </w:tcPr>
          <w:p w:rsidR="00166471" w:rsidRDefault="00FF3EEE">
            <w:pPr>
              <w:jc w:val="left"/>
            </w:pPr>
            <w:r>
              <w:rPr>
                <w:sz w:val="16"/>
                <w:szCs w:val="16"/>
              </w:rPr>
              <w:t>kurz</w:t>
            </w:r>
          </w:p>
        </w:tc>
        <w:tc>
          <w:tcPr>
            <w:tcW w:w="0" w:type="auto"/>
          </w:tcPr>
          <w:p w:rsidR="00166471" w:rsidRDefault="00FF3EEE">
            <w:pPr>
              <w:jc w:val="left"/>
            </w:pPr>
            <w:r>
              <w:rPr>
                <w:sz w:val="16"/>
                <w:szCs w:val="16"/>
              </w:rPr>
              <w:t>corta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long</w:t>
            </w:r>
          </w:p>
        </w:tc>
        <w:tc>
          <w:tcPr>
            <w:tcW w:w="0" w:type="auto"/>
          </w:tcPr>
          <w:p w:rsidR="00166471" w:rsidRDefault="00FF3EEE">
            <w:pPr>
              <w:jc w:val="left"/>
            </w:pPr>
            <w:r>
              <w:rPr>
                <w:sz w:val="16"/>
                <w:szCs w:val="16"/>
              </w:rPr>
              <w:t>longue</w:t>
            </w:r>
          </w:p>
        </w:tc>
        <w:tc>
          <w:tcPr>
            <w:tcW w:w="0" w:type="auto"/>
          </w:tcPr>
          <w:p w:rsidR="00166471" w:rsidRDefault="00FF3EEE">
            <w:pPr>
              <w:jc w:val="left"/>
            </w:pPr>
            <w:r>
              <w:rPr>
                <w:sz w:val="16"/>
                <w:szCs w:val="16"/>
              </w:rPr>
              <w:t>lang</w:t>
            </w:r>
          </w:p>
        </w:tc>
        <w:tc>
          <w:tcPr>
            <w:tcW w:w="0" w:type="auto"/>
          </w:tcPr>
          <w:p w:rsidR="00166471" w:rsidRDefault="00FF3EEE">
            <w:pPr>
              <w:jc w:val="left"/>
            </w:pPr>
            <w:r>
              <w:rPr>
                <w:sz w:val="16"/>
                <w:szCs w:val="16"/>
              </w:rPr>
              <w:t>larga</w:t>
            </w:r>
          </w:p>
        </w:tc>
        <w:tc>
          <w:tcPr>
            <w:tcW w:w="0" w:type="auto"/>
          </w:tcPr>
          <w:p w:rsidR="00166471" w:rsidRDefault="00166471"/>
        </w:tc>
        <w:tc>
          <w:tcPr>
            <w:tcW w:w="0" w:type="auto"/>
          </w:tcPr>
          <w:p w:rsidR="00166471" w:rsidRDefault="00FF3EEE">
            <w:pPr>
              <w:jc w:val="left"/>
            </w:pPr>
            <w:r>
              <w:rPr>
                <w:sz w:val="16"/>
                <w:szCs w:val="16"/>
              </w:rPr>
              <w:t>7</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62"/>
        <w:gridCol w:w="1612"/>
        <w:gridCol w:w="1560"/>
        <w:gridCol w:w="1706"/>
        <w:gridCol w:w="1663"/>
        <w:gridCol w:w="1913"/>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6. QN MS  (a) (d)</w:t>
            </w:r>
          </w:p>
        </w:tc>
      </w:tr>
      <w:tr w:rsidR="00166471">
        <w:tblPrEx>
          <w:jc w:val="left"/>
        </w:tblPrEx>
        <w:tc>
          <w:tcPr>
            <w:tcW w:w="0" w:type="auto"/>
          </w:tcPr>
          <w:p w:rsidR="00166471" w:rsidRDefault="00FF3EEE">
            <w:pPr>
              <w:jc w:val="left"/>
            </w:pPr>
            <w:r>
              <w:rPr>
                <w:b/>
                <w:sz w:val="16"/>
                <w:szCs w:val="16"/>
              </w:rPr>
              <w:t>Leaf: width</w:t>
            </w:r>
          </w:p>
        </w:tc>
        <w:tc>
          <w:tcPr>
            <w:tcW w:w="0" w:type="auto"/>
          </w:tcPr>
          <w:p w:rsidR="00166471" w:rsidRDefault="00FF3EEE">
            <w:pPr>
              <w:jc w:val="left"/>
            </w:pPr>
            <w:r>
              <w:rPr>
                <w:b/>
                <w:sz w:val="16"/>
                <w:szCs w:val="16"/>
              </w:rPr>
              <w:t>Feuille: largeur</w:t>
            </w:r>
          </w:p>
        </w:tc>
        <w:tc>
          <w:tcPr>
            <w:tcW w:w="0" w:type="auto"/>
          </w:tcPr>
          <w:p w:rsidR="00166471" w:rsidRDefault="00FF3EEE">
            <w:pPr>
              <w:jc w:val="left"/>
            </w:pPr>
            <w:r>
              <w:rPr>
                <w:b/>
                <w:sz w:val="16"/>
                <w:szCs w:val="16"/>
              </w:rPr>
              <w:t>Blatt: Breite</w:t>
            </w:r>
          </w:p>
        </w:tc>
        <w:tc>
          <w:tcPr>
            <w:tcW w:w="0" w:type="auto"/>
          </w:tcPr>
          <w:p w:rsidR="00166471" w:rsidRDefault="00FF3EEE">
            <w:pPr>
              <w:jc w:val="left"/>
            </w:pPr>
            <w:r>
              <w:rPr>
                <w:b/>
                <w:sz w:val="16"/>
                <w:szCs w:val="16"/>
              </w:rPr>
              <w:t>Hoja: anchura</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narrow</w:t>
            </w:r>
          </w:p>
        </w:tc>
        <w:tc>
          <w:tcPr>
            <w:tcW w:w="0" w:type="auto"/>
          </w:tcPr>
          <w:p w:rsidR="00166471" w:rsidRDefault="00FF3EEE">
            <w:pPr>
              <w:jc w:val="left"/>
            </w:pPr>
            <w:r>
              <w:rPr>
                <w:sz w:val="16"/>
                <w:szCs w:val="16"/>
              </w:rPr>
              <w:t>étroite</w:t>
            </w:r>
          </w:p>
        </w:tc>
        <w:tc>
          <w:tcPr>
            <w:tcW w:w="0" w:type="auto"/>
          </w:tcPr>
          <w:p w:rsidR="00166471" w:rsidRDefault="00FF3EEE">
            <w:pPr>
              <w:jc w:val="left"/>
            </w:pPr>
            <w:r>
              <w:rPr>
                <w:sz w:val="16"/>
                <w:szCs w:val="16"/>
              </w:rPr>
              <w:t>schmal</w:t>
            </w:r>
          </w:p>
        </w:tc>
        <w:tc>
          <w:tcPr>
            <w:tcW w:w="0" w:type="auto"/>
          </w:tcPr>
          <w:p w:rsidR="00166471" w:rsidRDefault="00FF3EEE">
            <w:pPr>
              <w:jc w:val="left"/>
            </w:pPr>
            <w:r>
              <w:rPr>
                <w:sz w:val="16"/>
                <w:szCs w:val="16"/>
              </w:rPr>
              <w:t>estrecha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broad</w:t>
            </w:r>
          </w:p>
        </w:tc>
        <w:tc>
          <w:tcPr>
            <w:tcW w:w="0" w:type="auto"/>
          </w:tcPr>
          <w:p w:rsidR="00166471" w:rsidRDefault="00FF3EEE">
            <w:pPr>
              <w:jc w:val="left"/>
            </w:pPr>
            <w:r>
              <w:rPr>
                <w:sz w:val="16"/>
                <w:szCs w:val="16"/>
              </w:rPr>
              <w:t>large</w:t>
            </w:r>
          </w:p>
        </w:tc>
        <w:tc>
          <w:tcPr>
            <w:tcW w:w="0" w:type="auto"/>
          </w:tcPr>
          <w:p w:rsidR="00166471" w:rsidRDefault="00FF3EEE">
            <w:pPr>
              <w:jc w:val="left"/>
            </w:pPr>
            <w:r>
              <w:rPr>
                <w:sz w:val="16"/>
                <w:szCs w:val="16"/>
              </w:rPr>
              <w:t>breit</w:t>
            </w:r>
          </w:p>
        </w:tc>
        <w:tc>
          <w:tcPr>
            <w:tcW w:w="0" w:type="auto"/>
          </w:tcPr>
          <w:p w:rsidR="00166471" w:rsidRDefault="00FF3EEE">
            <w:pPr>
              <w:jc w:val="left"/>
            </w:pPr>
            <w:r>
              <w:rPr>
                <w:sz w:val="16"/>
                <w:szCs w:val="16"/>
              </w:rPr>
              <w:t>ancha</w:t>
            </w:r>
          </w:p>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7. (*) PQ VG  (+) (a)</w:t>
            </w:r>
          </w:p>
        </w:tc>
      </w:tr>
      <w:tr w:rsidR="00166471">
        <w:tblPrEx>
          <w:jc w:val="left"/>
        </w:tblPrEx>
        <w:tc>
          <w:tcPr>
            <w:tcW w:w="0" w:type="auto"/>
          </w:tcPr>
          <w:p w:rsidR="00166471" w:rsidRDefault="00FF3EEE">
            <w:pPr>
              <w:jc w:val="left"/>
            </w:pPr>
            <w:r>
              <w:rPr>
                <w:b/>
                <w:sz w:val="16"/>
                <w:szCs w:val="16"/>
              </w:rPr>
              <w:t>Leaf blade: shape</w:t>
            </w:r>
          </w:p>
        </w:tc>
        <w:tc>
          <w:tcPr>
            <w:tcW w:w="0" w:type="auto"/>
          </w:tcPr>
          <w:p w:rsidR="00166471" w:rsidRDefault="00FF3EEE">
            <w:pPr>
              <w:jc w:val="left"/>
            </w:pPr>
            <w:r>
              <w:rPr>
                <w:b/>
                <w:sz w:val="16"/>
                <w:szCs w:val="16"/>
              </w:rPr>
              <w:t>Limbe: forme</w:t>
            </w:r>
          </w:p>
        </w:tc>
        <w:tc>
          <w:tcPr>
            <w:tcW w:w="0" w:type="auto"/>
          </w:tcPr>
          <w:p w:rsidR="00166471" w:rsidRDefault="00FF3EEE">
            <w:pPr>
              <w:jc w:val="left"/>
            </w:pPr>
            <w:r>
              <w:rPr>
                <w:b/>
                <w:sz w:val="16"/>
                <w:szCs w:val="16"/>
              </w:rPr>
              <w:t>Blattspreite: Form</w:t>
            </w:r>
          </w:p>
        </w:tc>
        <w:tc>
          <w:tcPr>
            <w:tcW w:w="0" w:type="auto"/>
          </w:tcPr>
          <w:p w:rsidR="00166471" w:rsidRDefault="00FF3EEE">
            <w:pPr>
              <w:jc w:val="left"/>
            </w:pPr>
            <w:r>
              <w:rPr>
                <w:b/>
                <w:sz w:val="16"/>
                <w:szCs w:val="16"/>
              </w:rPr>
              <w:t>Limbo: forma</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lanceolate</w:t>
            </w:r>
          </w:p>
        </w:tc>
        <w:tc>
          <w:tcPr>
            <w:tcW w:w="0" w:type="auto"/>
          </w:tcPr>
          <w:p w:rsidR="00166471" w:rsidRDefault="00FF3EEE">
            <w:pPr>
              <w:jc w:val="left"/>
            </w:pPr>
            <w:r>
              <w:rPr>
                <w:sz w:val="16"/>
                <w:szCs w:val="16"/>
              </w:rPr>
              <w:t>lancéolé</w:t>
            </w:r>
          </w:p>
        </w:tc>
        <w:tc>
          <w:tcPr>
            <w:tcW w:w="0" w:type="auto"/>
          </w:tcPr>
          <w:p w:rsidR="00166471" w:rsidRDefault="00FF3EEE">
            <w:pPr>
              <w:jc w:val="left"/>
            </w:pPr>
            <w:r>
              <w:rPr>
                <w:sz w:val="16"/>
                <w:szCs w:val="16"/>
              </w:rPr>
              <w:t>lanzettlich</w:t>
            </w:r>
          </w:p>
        </w:tc>
        <w:tc>
          <w:tcPr>
            <w:tcW w:w="0" w:type="auto"/>
          </w:tcPr>
          <w:p w:rsidR="00166471" w:rsidRDefault="00FF3EEE">
            <w:pPr>
              <w:jc w:val="left"/>
            </w:pPr>
            <w:r>
              <w:rPr>
                <w:sz w:val="16"/>
                <w:szCs w:val="16"/>
              </w:rPr>
              <w:t>lanceolada</w:t>
            </w:r>
          </w:p>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broad lanceolate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elliptic</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circular</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8. QN VG  (a)</w:t>
            </w:r>
          </w:p>
        </w:tc>
      </w:tr>
      <w:tr w:rsidR="00166471" w:rsidRPr="00FF3EEE">
        <w:tblPrEx>
          <w:jc w:val="left"/>
        </w:tblPrEx>
        <w:tc>
          <w:tcPr>
            <w:tcW w:w="0" w:type="auto"/>
          </w:tcPr>
          <w:p w:rsidR="00166471" w:rsidRDefault="00FF3EEE">
            <w:pPr>
              <w:jc w:val="left"/>
            </w:pPr>
            <w:r>
              <w:rPr>
                <w:b/>
                <w:sz w:val="16"/>
                <w:szCs w:val="16"/>
              </w:rPr>
              <w:t>Leaf blade: intensity of green color</w:t>
            </w:r>
          </w:p>
        </w:tc>
        <w:tc>
          <w:tcPr>
            <w:tcW w:w="0" w:type="auto"/>
          </w:tcPr>
          <w:p w:rsidR="00166471" w:rsidRPr="00FF3EEE" w:rsidRDefault="00FF3EEE">
            <w:pPr>
              <w:jc w:val="left"/>
              <w:rPr>
                <w:lang w:val="fr-CH"/>
              </w:rPr>
            </w:pPr>
            <w:r w:rsidRPr="00FF3EEE">
              <w:rPr>
                <w:b/>
                <w:sz w:val="16"/>
                <w:szCs w:val="16"/>
                <w:lang w:val="fr-CH"/>
              </w:rPr>
              <w:t>Limbe: intensité de la couleur verte</w:t>
            </w:r>
          </w:p>
        </w:tc>
        <w:tc>
          <w:tcPr>
            <w:tcW w:w="0" w:type="auto"/>
          </w:tcPr>
          <w:p w:rsidR="00166471" w:rsidRDefault="00FF3EEE">
            <w:pPr>
              <w:jc w:val="left"/>
            </w:pPr>
            <w:proofErr w:type="spellStart"/>
            <w:r>
              <w:rPr>
                <w:b/>
                <w:sz w:val="16"/>
                <w:szCs w:val="16"/>
              </w:rPr>
              <w:t>Blattspreite</w:t>
            </w:r>
            <w:proofErr w:type="spellEnd"/>
            <w:r>
              <w:rPr>
                <w:b/>
                <w:sz w:val="16"/>
                <w:szCs w:val="16"/>
              </w:rPr>
              <w:t xml:space="preserve">: </w:t>
            </w:r>
            <w:proofErr w:type="spellStart"/>
            <w:r>
              <w:rPr>
                <w:b/>
                <w:sz w:val="16"/>
                <w:szCs w:val="16"/>
              </w:rPr>
              <w:t>Intensität</w:t>
            </w:r>
            <w:proofErr w:type="spellEnd"/>
            <w:r>
              <w:rPr>
                <w:b/>
                <w:sz w:val="16"/>
                <w:szCs w:val="16"/>
              </w:rPr>
              <w:t xml:space="preserve"> der  </w:t>
            </w:r>
            <w:proofErr w:type="spellStart"/>
            <w:r>
              <w:rPr>
                <w:b/>
                <w:sz w:val="16"/>
                <w:szCs w:val="16"/>
              </w:rPr>
              <w:t>Grünfärbung</w:t>
            </w:r>
            <w:proofErr w:type="spellEnd"/>
          </w:p>
        </w:tc>
        <w:tc>
          <w:tcPr>
            <w:tcW w:w="0" w:type="auto"/>
          </w:tcPr>
          <w:p w:rsidR="00166471" w:rsidRPr="00FF3EEE" w:rsidRDefault="00FF3EEE">
            <w:pPr>
              <w:jc w:val="left"/>
              <w:rPr>
                <w:lang w:val="es-ES"/>
              </w:rPr>
            </w:pPr>
            <w:r w:rsidRPr="00FF3EEE">
              <w:rPr>
                <w:b/>
                <w:sz w:val="16"/>
                <w:szCs w:val="16"/>
                <w:lang w:val="es-ES"/>
              </w:rPr>
              <w:t>Limbo: intensidad del color verde</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light</w:t>
            </w:r>
          </w:p>
        </w:tc>
        <w:tc>
          <w:tcPr>
            <w:tcW w:w="0" w:type="auto"/>
          </w:tcPr>
          <w:p w:rsidR="00166471" w:rsidRDefault="00FF3EEE">
            <w:pPr>
              <w:jc w:val="left"/>
            </w:pPr>
            <w:r>
              <w:rPr>
                <w:sz w:val="16"/>
                <w:szCs w:val="16"/>
              </w:rPr>
              <w:t>claire</w:t>
            </w:r>
          </w:p>
        </w:tc>
        <w:tc>
          <w:tcPr>
            <w:tcW w:w="0" w:type="auto"/>
          </w:tcPr>
          <w:p w:rsidR="00166471" w:rsidRDefault="00FF3EEE">
            <w:pPr>
              <w:jc w:val="left"/>
            </w:pPr>
            <w:r>
              <w:rPr>
                <w:sz w:val="16"/>
                <w:szCs w:val="16"/>
              </w:rPr>
              <w:t>hell</w:t>
            </w:r>
          </w:p>
        </w:tc>
        <w:tc>
          <w:tcPr>
            <w:tcW w:w="0" w:type="auto"/>
          </w:tcPr>
          <w:p w:rsidR="00166471" w:rsidRDefault="00FF3EEE">
            <w:pPr>
              <w:jc w:val="left"/>
            </w:pPr>
            <w:r>
              <w:rPr>
                <w:sz w:val="16"/>
                <w:szCs w:val="16"/>
              </w:rPr>
              <w:t>clara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166471"/>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dark</w:t>
            </w:r>
          </w:p>
        </w:tc>
        <w:tc>
          <w:tcPr>
            <w:tcW w:w="0" w:type="auto"/>
          </w:tcPr>
          <w:p w:rsidR="00166471" w:rsidRDefault="00FF3EEE">
            <w:pPr>
              <w:jc w:val="left"/>
            </w:pPr>
            <w:r>
              <w:rPr>
                <w:sz w:val="16"/>
                <w:szCs w:val="16"/>
              </w:rPr>
              <w:t>foncée</w:t>
            </w:r>
          </w:p>
        </w:tc>
        <w:tc>
          <w:tcPr>
            <w:tcW w:w="0" w:type="auto"/>
          </w:tcPr>
          <w:p w:rsidR="00166471" w:rsidRDefault="00FF3EEE">
            <w:pPr>
              <w:jc w:val="left"/>
            </w:pPr>
            <w:r>
              <w:rPr>
                <w:sz w:val="16"/>
                <w:szCs w:val="16"/>
              </w:rPr>
              <w:t>dunkel</w:t>
            </w:r>
          </w:p>
        </w:tc>
        <w:tc>
          <w:tcPr>
            <w:tcW w:w="0" w:type="auto"/>
          </w:tcPr>
          <w:p w:rsidR="00166471" w:rsidRDefault="00FF3EEE">
            <w:pPr>
              <w:jc w:val="left"/>
            </w:pPr>
            <w:r>
              <w:rPr>
                <w:sz w:val="16"/>
                <w:szCs w:val="16"/>
              </w:rPr>
              <w:t>oscura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9. QN VG  (a)</w:t>
            </w:r>
          </w:p>
        </w:tc>
      </w:tr>
      <w:tr w:rsidR="00166471">
        <w:tblPrEx>
          <w:jc w:val="left"/>
        </w:tblPrEx>
        <w:tc>
          <w:tcPr>
            <w:tcW w:w="0" w:type="auto"/>
          </w:tcPr>
          <w:p w:rsidR="00166471" w:rsidRDefault="00FF3EEE">
            <w:pPr>
              <w:jc w:val="left"/>
            </w:pPr>
            <w:r>
              <w:rPr>
                <w:b/>
                <w:sz w:val="16"/>
                <w:szCs w:val="16"/>
              </w:rPr>
              <w:t>Inflorescence:  number of flowers</w:t>
            </w:r>
          </w:p>
        </w:tc>
        <w:tc>
          <w:tcPr>
            <w:tcW w:w="0" w:type="auto"/>
          </w:tcPr>
          <w:p w:rsidR="00166471" w:rsidRDefault="00FF3EEE">
            <w:pPr>
              <w:jc w:val="left"/>
            </w:pPr>
            <w:r>
              <w:rPr>
                <w:b/>
                <w:sz w:val="16"/>
                <w:szCs w:val="16"/>
              </w:rPr>
              <w:t>Inflorescence : nombre de fleurs</w:t>
            </w:r>
          </w:p>
        </w:tc>
        <w:tc>
          <w:tcPr>
            <w:tcW w:w="0" w:type="auto"/>
          </w:tcPr>
          <w:p w:rsidR="00166471" w:rsidRDefault="00FF3EEE">
            <w:pPr>
              <w:jc w:val="left"/>
            </w:pPr>
            <w:r>
              <w:rPr>
                <w:b/>
                <w:sz w:val="16"/>
                <w:szCs w:val="16"/>
              </w:rPr>
              <w:t>Blütenstand: Anzahl der Blüten</w:t>
            </w:r>
          </w:p>
        </w:tc>
        <w:tc>
          <w:tcPr>
            <w:tcW w:w="0" w:type="auto"/>
          </w:tcPr>
          <w:p w:rsidR="00166471" w:rsidRDefault="00FF3EEE">
            <w:pPr>
              <w:jc w:val="left"/>
            </w:pPr>
            <w:r>
              <w:rPr>
                <w:b/>
                <w:sz w:val="16"/>
                <w:szCs w:val="16"/>
              </w:rPr>
              <w:t>Inflorescencia:  número de flores</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one to five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six to ten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more than ten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4"/>
        <w:gridCol w:w="1510"/>
        <w:gridCol w:w="1703"/>
        <w:gridCol w:w="1376"/>
        <w:gridCol w:w="1761"/>
        <w:gridCol w:w="2272"/>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10. QN MS  (+) (a)</w:t>
            </w:r>
          </w:p>
        </w:tc>
      </w:tr>
      <w:tr w:rsidR="00166471">
        <w:tblPrEx>
          <w:jc w:val="left"/>
        </w:tblPrEx>
        <w:tc>
          <w:tcPr>
            <w:tcW w:w="0" w:type="auto"/>
          </w:tcPr>
          <w:p w:rsidR="00166471" w:rsidRDefault="00FF3EEE">
            <w:pPr>
              <w:jc w:val="left"/>
            </w:pPr>
            <w:r>
              <w:rPr>
                <w:b/>
                <w:sz w:val="16"/>
                <w:szCs w:val="16"/>
              </w:rPr>
              <w:t>Flower: diameter</w:t>
            </w:r>
          </w:p>
        </w:tc>
        <w:tc>
          <w:tcPr>
            <w:tcW w:w="0" w:type="auto"/>
          </w:tcPr>
          <w:p w:rsidR="00166471" w:rsidRDefault="00FF3EEE">
            <w:pPr>
              <w:jc w:val="left"/>
            </w:pPr>
            <w:r>
              <w:rPr>
                <w:b/>
                <w:sz w:val="16"/>
                <w:szCs w:val="16"/>
              </w:rPr>
              <w:t>Fleur : diamètre</w:t>
            </w:r>
          </w:p>
        </w:tc>
        <w:tc>
          <w:tcPr>
            <w:tcW w:w="0" w:type="auto"/>
          </w:tcPr>
          <w:p w:rsidR="00166471" w:rsidRDefault="00FF3EEE">
            <w:pPr>
              <w:jc w:val="left"/>
            </w:pPr>
            <w:r>
              <w:rPr>
                <w:b/>
                <w:sz w:val="16"/>
                <w:szCs w:val="16"/>
              </w:rPr>
              <w:t>Blüte: Durchmesser</w:t>
            </w:r>
          </w:p>
        </w:tc>
        <w:tc>
          <w:tcPr>
            <w:tcW w:w="0" w:type="auto"/>
          </w:tcPr>
          <w:p w:rsidR="00166471" w:rsidRDefault="00FF3EEE">
            <w:pPr>
              <w:jc w:val="left"/>
            </w:pPr>
            <w:r>
              <w:rPr>
                <w:b/>
                <w:sz w:val="16"/>
                <w:szCs w:val="16"/>
              </w:rPr>
              <w:t>Flor: diámetro</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small</w:t>
            </w:r>
          </w:p>
        </w:tc>
        <w:tc>
          <w:tcPr>
            <w:tcW w:w="0" w:type="auto"/>
          </w:tcPr>
          <w:p w:rsidR="00166471" w:rsidRDefault="00FF3EEE">
            <w:pPr>
              <w:jc w:val="left"/>
            </w:pPr>
            <w:r>
              <w:rPr>
                <w:sz w:val="16"/>
                <w:szCs w:val="16"/>
              </w:rPr>
              <w:t>petit</w:t>
            </w:r>
          </w:p>
        </w:tc>
        <w:tc>
          <w:tcPr>
            <w:tcW w:w="0" w:type="auto"/>
          </w:tcPr>
          <w:p w:rsidR="00166471" w:rsidRDefault="00FF3EEE">
            <w:pPr>
              <w:jc w:val="left"/>
            </w:pPr>
            <w:r>
              <w:rPr>
                <w:sz w:val="16"/>
                <w:szCs w:val="16"/>
              </w:rPr>
              <w:t>klein</w:t>
            </w:r>
          </w:p>
        </w:tc>
        <w:tc>
          <w:tcPr>
            <w:tcW w:w="0" w:type="auto"/>
          </w:tcPr>
          <w:p w:rsidR="00166471" w:rsidRDefault="00FF3EEE">
            <w:pPr>
              <w:jc w:val="left"/>
            </w:pPr>
            <w:r>
              <w:rPr>
                <w:sz w:val="16"/>
                <w:szCs w:val="16"/>
              </w:rPr>
              <w:t>pequeño</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medio</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large</w:t>
            </w:r>
          </w:p>
        </w:tc>
        <w:tc>
          <w:tcPr>
            <w:tcW w:w="0" w:type="auto"/>
          </w:tcPr>
          <w:p w:rsidR="00166471" w:rsidRDefault="00FF3EEE">
            <w:pPr>
              <w:jc w:val="left"/>
            </w:pPr>
            <w:r>
              <w:rPr>
                <w:sz w:val="16"/>
                <w:szCs w:val="16"/>
              </w:rPr>
              <w:t>grand</w:t>
            </w:r>
          </w:p>
        </w:tc>
        <w:tc>
          <w:tcPr>
            <w:tcW w:w="0" w:type="auto"/>
          </w:tcPr>
          <w:p w:rsidR="00166471" w:rsidRDefault="00FF3EEE">
            <w:pPr>
              <w:jc w:val="left"/>
            </w:pPr>
            <w:r>
              <w:rPr>
                <w:sz w:val="16"/>
                <w:szCs w:val="16"/>
              </w:rPr>
              <w:t>groß</w:t>
            </w:r>
          </w:p>
        </w:tc>
        <w:tc>
          <w:tcPr>
            <w:tcW w:w="0" w:type="auto"/>
          </w:tcPr>
          <w:p w:rsidR="00166471" w:rsidRDefault="00FF3EEE">
            <w:pPr>
              <w:jc w:val="left"/>
            </w:pPr>
            <w:r>
              <w:rPr>
                <w:sz w:val="16"/>
                <w:szCs w:val="16"/>
              </w:rPr>
              <w:t>grande</w:t>
            </w:r>
          </w:p>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11. (*) PQ VG  (a)</w:t>
            </w:r>
          </w:p>
        </w:tc>
      </w:tr>
      <w:tr w:rsidR="00166471" w:rsidRPr="00FF3EEE">
        <w:tblPrEx>
          <w:jc w:val="left"/>
        </w:tblPrEx>
        <w:tc>
          <w:tcPr>
            <w:tcW w:w="0" w:type="auto"/>
          </w:tcPr>
          <w:p w:rsidR="00166471" w:rsidRDefault="00FF3EEE">
            <w:pPr>
              <w:jc w:val="left"/>
            </w:pPr>
            <w:r>
              <w:rPr>
                <w:b/>
                <w:sz w:val="16"/>
                <w:szCs w:val="16"/>
              </w:rPr>
              <w:t>Flower: main color of upper side</w:t>
            </w:r>
          </w:p>
        </w:tc>
        <w:tc>
          <w:tcPr>
            <w:tcW w:w="0" w:type="auto"/>
          </w:tcPr>
          <w:p w:rsidR="00166471" w:rsidRPr="00FF3EEE" w:rsidRDefault="00FF3EEE">
            <w:pPr>
              <w:jc w:val="left"/>
              <w:rPr>
                <w:lang w:val="fr-CH"/>
              </w:rPr>
            </w:pPr>
            <w:r w:rsidRPr="00FF3EEE">
              <w:rPr>
                <w:b/>
                <w:sz w:val="16"/>
                <w:szCs w:val="16"/>
                <w:lang w:val="fr-CH"/>
              </w:rPr>
              <w:t>Fleur: couleur principale de la partie supérieure</w:t>
            </w:r>
          </w:p>
        </w:tc>
        <w:tc>
          <w:tcPr>
            <w:tcW w:w="0" w:type="auto"/>
          </w:tcPr>
          <w:p w:rsidR="00166471" w:rsidRDefault="00FF3EEE">
            <w:pPr>
              <w:jc w:val="left"/>
            </w:pPr>
            <w:proofErr w:type="spellStart"/>
            <w:r>
              <w:rPr>
                <w:b/>
                <w:sz w:val="16"/>
                <w:szCs w:val="16"/>
              </w:rPr>
              <w:t>Blüte</w:t>
            </w:r>
            <w:proofErr w:type="spellEnd"/>
            <w:r>
              <w:rPr>
                <w:b/>
                <w:sz w:val="16"/>
                <w:szCs w:val="16"/>
              </w:rPr>
              <w:t xml:space="preserve">: </w:t>
            </w:r>
            <w:proofErr w:type="spellStart"/>
            <w:r>
              <w:rPr>
                <w:b/>
                <w:sz w:val="16"/>
                <w:szCs w:val="16"/>
              </w:rPr>
              <w:t>Hauptfarbe</w:t>
            </w:r>
            <w:proofErr w:type="spellEnd"/>
            <w:r>
              <w:rPr>
                <w:b/>
                <w:sz w:val="16"/>
                <w:szCs w:val="16"/>
              </w:rPr>
              <w:t xml:space="preserve"> der </w:t>
            </w:r>
            <w:proofErr w:type="spellStart"/>
            <w:r>
              <w:rPr>
                <w:b/>
                <w:sz w:val="16"/>
                <w:szCs w:val="16"/>
              </w:rPr>
              <w:t>Oberseite</w:t>
            </w:r>
            <w:proofErr w:type="spellEnd"/>
          </w:p>
        </w:tc>
        <w:tc>
          <w:tcPr>
            <w:tcW w:w="0" w:type="auto"/>
          </w:tcPr>
          <w:p w:rsidR="00166471" w:rsidRPr="00FF3EEE" w:rsidRDefault="00FF3EEE">
            <w:pPr>
              <w:jc w:val="left"/>
              <w:rPr>
                <w:lang w:val="es-ES"/>
              </w:rPr>
            </w:pPr>
            <w:r w:rsidRPr="00FF3EEE">
              <w:rPr>
                <w:b/>
                <w:sz w:val="16"/>
                <w:szCs w:val="16"/>
                <w:lang w:val="es-ES"/>
              </w:rPr>
              <w:t>Flor: color principal de la parte superior</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white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yellowish white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yellow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light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166471">
        <w:tblPrEx>
          <w:jc w:val="left"/>
        </w:tblPrEx>
        <w:tc>
          <w:tcPr>
            <w:tcW w:w="0" w:type="auto"/>
          </w:tcPr>
          <w:p w:rsidR="00166471" w:rsidRDefault="00FF3EEE">
            <w:pPr>
              <w:jc w:val="left"/>
            </w:pPr>
            <w:r>
              <w:rPr>
                <w:sz w:val="16"/>
                <w:szCs w:val="16"/>
              </w:rPr>
              <w:t>medium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dark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6</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12. QN VG  (a)</w:t>
            </w:r>
          </w:p>
        </w:tc>
      </w:tr>
      <w:tr w:rsidR="00166471">
        <w:tblPrEx>
          <w:jc w:val="left"/>
        </w:tblPrEx>
        <w:trPr>
          <w:gridAfter w:val="3"/>
          <w:wAfter w:w="1080" w:type="dxa"/>
        </w:trPr>
        <w:tc>
          <w:tcPr>
            <w:tcW w:w="0" w:type="auto"/>
          </w:tcPr>
          <w:p w:rsidR="00166471" w:rsidRDefault="00FF3EEE">
            <w:pPr>
              <w:jc w:val="left"/>
            </w:pPr>
            <w:r>
              <w:rPr>
                <w:b/>
                <w:sz w:val="16"/>
                <w:szCs w:val="16"/>
              </w:rPr>
              <w:t>Flower: secondary color of upper side</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white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yellowish white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yellow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light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166471">
        <w:tblPrEx>
          <w:jc w:val="left"/>
        </w:tblPrEx>
        <w:tc>
          <w:tcPr>
            <w:tcW w:w="0" w:type="auto"/>
          </w:tcPr>
          <w:p w:rsidR="00166471" w:rsidRDefault="00FF3EEE">
            <w:pPr>
              <w:jc w:val="left"/>
            </w:pPr>
            <w:r>
              <w:rPr>
                <w:sz w:val="16"/>
                <w:szCs w:val="16"/>
              </w:rPr>
              <w:t>medium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dark purple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6</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20"/>
        <w:gridCol w:w="1841"/>
        <w:gridCol w:w="1755"/>
        <w:gridCol w:w="1798"/>
        <w:gridCol w:w="1539"/>
        <w:gridCol w:w="1463"/>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13. (*) PQ VG  (b)</w:t>
            </w:r>
          </w:p>
        </w:tc>
      </w:tr>
      <w:tr w:rsidR="00166471">
        <w:tblPrEx>
          <w:jc w:val="left"/>
        </w:tblPrEx>
        <w:trPr>
          <w:gridAfter w:val="3"/>
          <w:wAfter w:w="1080" w:type="dxa"/>
        </w:trPr>
        <w:tc>
          <w:tcPr>
            <w:tcW w:w="0" w:type="auto"/>
          </w:tcPr>
          <w:p w:rsidR="00166471" w:rsidRDefault="00FF3EEE">
            <w:pPr>
              <w:jc w:val="left"/>
            </w:pPr>
            <w:r>
              <w:rPr>
                <w:b/>
                <w:sz w:val="16"/>
                <w:szCs w:val="16"/>
              </w:rPr>
              <w:t>Fruit: ground color of skin of young fruit</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white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light yellow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light green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green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14. (*) QN MS  (c) (e)</w:t>
            </w:r>
          </w:p>
        </w:tc>
      </w:tr>
      <w:tr w:rsidR="00166471">
        <w:tblPrEx>
          <w:jc w:val="left"/>
        </w:tblPrEx>
        <w:tc>
          <w:tcPr>
            <w:tcW w:w="0" w:type="auto"/>
          </w:tcPr>
          <w:p w:rsidR="00166471" w:rsidRDefault="00FF3EEE">
            <w:pPr>
              <w:jc w:val="left"/>
            </w:pPr>
            <w:r>
              <w:rPr>
                <w:b/>
                <w:sz w:val="16"/>
                <w:szCs w:val="16"/>
              </w:rPr>
              <w:t>Fruit: length</w:t>
            </w:r>
          </w:p>
        </w:tc>
        <w:tc>
          <w:tcPr>
            <w:tcW w:w="0" w:type="auto"/>
          </w:tcPr>
          <w:p w:rsidR="00166471" w:rsidRDefault="00FF3EEE">
            <w:pPr>
              <w:jc w:val="left"/>
            </w:pPr>
            <w:r>
              <w:rPr>
                <w:b/>
                <w:sz w:val="16"/>
                <w:szCs w:val="16"/>
              </w:rPr>
              <w:t>Fruit: longueur</w:t>
            </w:r>
          </w:p>
        </w:tc>
        <w:tc>
          <w:tcPr>
            <w:tcW w:w="0" w:type="auto"/>
          </w:tcPr>
          <w:p w:rsidR="00166471" w:rsidRDefault="00FF3EEE">
            <w:pPr>
              <w:jc w:val="left"/>
            </w:pPr>
            <w:r>
              <w:rPr>
                <w:b/>
                <w:sz w:val="16"/>
                <w:szCs w:val="16"/>
              </w:rPr>
              <w:t>Frucht: Länge</w:t>
            </w:r>
          </w:p>
        </w:tc>
        <w:tc>
          <w:tcPr>
            <w:tcW w:w="0" w:type="auto"/>
          </w:tcPr>
          <w:p w:rsidR="00166471" w:rsidRDefault="00FF3EEE">
            <w:pPr>
              <w:jc w:val="left"/>
            </w:pPr>
            <w:r>
              <w:rPr>
                <w:b/>
                <w:sz w:val="16"/>
                <w:szCs w:val="16"/>
              </w:rPr>
              <w:t>Fruto: longitud</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short</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long</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15. (*) QN MS  (c) (e)</w:t>
            </w:r>
          </w:p>
        </w:tc>
      </w:tr>
      <w:tr w:rsidR="00166471">
        <w:tblPrEx>
          <w:jc w:val="left"/>
        </w:tblPrEx>
        <w:tc>
          <w:tcPr>
            <w:tcW w:w="0" w:type="auto"/>
          </w:tcPr>
          <w:p w:rsidR="00166471" w:rsidRDefault="00FF3EEE">
            <w:pPr>
              <w:jc w:val="left"/>
            </w:pPr>
            <w:r>
              <w:rPr>
                <w:b/>
                <w:sz w:val="16"/>
                <w:szCs w:val="16"/>
              </w:rPr>
              <w:t>Fruit: maximum diameter</w:t>
            </w:r>
          </w:p>
        </w:tc>
        <w:tc>
          <w:tcPr>
            <w:tcW w:w="0" w:type="auto"/>
          </w:tcPr>
          <w:p w:rsidR="00166471" w:rsidRDefault="00FF3EEE">
            <w:pPr>
              <w:jc w:val="left"/>
            </w:pPr>
            <w:r>
              <w:rPr>
                <w:b/>
                <w:sz w:val="16"/>
                <w:szCs w:val="16"/>
              </w:rPr>
              <w:t>Fruit: diamètre maximum</w:t>
            </w:r>
          </w:p>
        </w:tc>
        <w:tc>
          <w:tcPr>
            <w:tcW w:w="0" w:type="auto"/>
          </w:tcPr>
          <w:p w:rsidR="00166471" w:rsidRDefault="00FF3EEE">
            <w:pPr>
              <w:jc w:val="left"/>
            </w:pPr>
            <w:r>
              <w:rPr>
                <w:b/>
                <w:sz w:val="16"/>
                <w:szCs w:val="16"/>
              </w:rPr>
              <w:t>Frucht: maximaler Durchmesser</w:t>
            </w:r>
          </w:p>
        </w:tc>
        <w:tc>
          <w:tcPr>
            <w:tcW w:w="0" w:type="auto"/>
          </w:tcPr>
          <w:p w:rsidR="00166471" w:rsidRDefault="00FF3EEE">
            <w:pPr>
              <w:jc w:val="left"/>
            </w:pPr>
            <w:r>
              <w:rPr>
                <w:b/>
                <w:sz w:val="16"/>
                <w:szCs w:val="16"/>
              </w:rPr>
              <w:t>Fruto: diámetro máximo</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small</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large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16. QN MS  (c)</w:t>
            </w:r>
          </w:p>
        </w:tc>
      </w:tr>
      <w:tr w:rsidR="00166471" w:rsidRPr="00FF3EEE">
        <w:tblPrEx>
          <w:jc w:val="left"/>
        </w:tblPrEx>
        <w:tc>
          <w:tcPr>
            <w:tcW w:w="0" w:type="auto"/>
          </w:tcPr>
          <w:p w:rsidR="00166471" w:rsidRDefault="00FF3EEE">
            <w:pPr>
              <w:jc w:val="left"/>
            </w:pPr>
            <w:r>
              <w:rPr>
                <w:b/>
                <w:sz w:val="16"/>
                <w:szCs w:val="16"/>
              </w:rPr>
              <w:t>Fruit: ratio length/maximum diameter</w:t>
            </w:r>
          </w:p>
        </w:tc>
        <w:tc>
          <w:tcPr>
            <w:tcW w:w="0" w:type="auto"/>
          </w:tcPr>
          <w:p w:rsidR="00166471" w:rsidRPr="00FF3EEE" w:rsidRDefault="00FF3EEE">
            <w:pPr>
              <w:jc w:val="left"/>
              <w:rPr>
                <w:lang w:val="fr-CH"/>
              </w:rPr>
            </w:pPr>
            <w:r w:rsidRPr="00FF3EEE">
              <w:rPr>
                <w:b/>
                <w:sz w:val="16"/>
                <w:szCs w:val="16"/>
                <w:lang w:val="fr-CH"/>
              </w:rPr>
              <w:t>Fruit: rapport longueur/diamètre maximum</w:t>
            </w:r>
          </w:p>
        </w:tc>
        <w:tc>
          <w:tcPr>
            <w:tcW w:w="0" w:type="auto"/>
          </w:tcPr>
          <w:p w:rsidR="00166471" w:rsidRPr="00FF3EEE" w:rsidRDefault="00FF3EEE">
            <w:pPr>
              <w:jc w:val="left"/>
              <w:rPr>
                <w:lang w:val="de-DE"/>
              </w:rPr>
            </w:pPr>
            <w:r w:rsidRPr="00FF3EEE">
              <w:rPr>
                <w:b/>
                <w:sz w:val="16"/>
                <w:szCs w:val="16"/>
                <w:lang w:val="de-DE"/>
              </w:rPr>
              <w:t>Frucht: Verhältnis Länge/maximaler Durchmesser</w:t>
            </w:r>
          </w:p>
        </w:tc>
        <w:tc>
          <w:tcPr>
            <w:tcW w:w="0" w:type="auto"/>
          </w:tcPr>
          <w:p w:rsidR="00166471" w:rsidRPr="00FF3EEE" w:rsidRDefault="00FF3EEE">
            <w:pPr>
              <w:jc w:val="left"/>
              <w:rPr>
                <w:lang w:val="es-ES"/>
              </w:rPr>
            </w:pPr>
            <w:r w:rsidRPr="00FF3EEE">
              <w:rPr>
                <w:b/>
                <w:sz w:val="16"/>
                <w:szCs w:val="16"/>
                <w:lang w:val="es-ES"/>
              </w:rPr>
              <w:t>Fruto: relación longitud/diámetro máximo</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small</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large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36"/>
        <w:gridCol w:w="1621"/>
        <w:gridCol w:w="1621"/>
        <w:gridCol w:w="1562"/>
        <w:gridCol w:w="1706"/>
        <w:gridCol w:w="2070"/>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17. (*) PQ VG  (+) (c)</w:t>
            </w:r>
          </w:p>
        </w:tc>
      </w:tr>
      <w:tr w:rsidR="00166471" w:rsidRPr="00FF3EEE">
        <w:tblPrEx>
          <w:jc w:val="left"/>
        </w:tblPrEx>
        <w:tc>
          <w:tcPr>
            <w:tcW w:w="0" w:type="auto"/>
          </w:tcPr>
          <w:p w:rsidR="00166471" w:rsidRDefault="00FF3EEE">
            <w:pPr>
              <w:jc w:val="left"/>
            </w:pPr>
            <w:r>
              <w:rPr>
                <w:b/>
                <w:sz w:val="16"/>
                <w:szCs w:val="16"/>
              </w:rPr>
              <w:t>Fruit: shape in longitudinal section</w:t>
            </w:r>
          </w:p>
        </w:tc>
        <w:tc>
          <w:tcPr>
            <w:tcW w:w="0" w:type="auto"/>
          </w:tcPr>
          <w:p w:rsidR="00166471" w:rsidRPr="00FF3EEE" w:rsidRDefault="00FF3EEE">
            <w:pPr>
              <w:jc w:val="left"/>
              <w:rPr>
                <w:lang w:val="fr-CH"/>
              </w:rPr>
            </w:pPr>
            <w:r w:rsidRPr="00FF3EEE">
              <w:rPr>
                <w:b/>
                <w:sz w:val="16"/>
                <w:szCs w:val="16"/>
                <w:lang w:val="fr-CH"/>
              </w:rPr>
              <w:t>Fruit: forme en section longitudinale</w:t>
            </w:r>
          </w:p>
        </w:tc>
        <w:tc>
          <w:tcPr>
            <w:tcW w:w="0" w:type="auto"/>
          </w:tcPr>
          <w:p w:rsidR="00166471" w:rsidRDefault="00FF3EEE">
            <w:pPr>
              <w:jc w:val="left"/>
            </w:pPr>
            <w:proofErr w:type="spellStart"/>
            <w:r>
              <w:rPr>
                <w:b/>
                <w:sz w:val="16"/>
                <w:szCs w:val="16"/>
              </w:rPr>
              <w:t>Frucht</w:t>
            </w:r>
            <w:proofErr w:type="spellEnd"/>
            <w:r>
              <w:rPr>
                <w:b/>
                <w:sz w:val="16"/>
                <w:szCs w:val="16"/>
              </w:rPr>
              <w:t xml:space="preserve">: Form </w:t>
            </w:r>
            <w:proofErr w:type="spellStart"/>
            <w:r>
              <w:rPr>
                <w:b/>
                <w:sz w:val="16"/>
                <w:szCs w:val="16"/>
              </w:rPr>
              <w:t>im</w:t>
            </w:r>
            <w:proofErr w:type="spellEnd"/>
            <w:r>
              <w:rPr>
                <w:b/>
                <w:sz w:val="16"/>
                <w:szCs w:val="16"/>
              </w:rPr>
              <w:t xml:space="preserve"> </w:t>
            </w:r>
            <w:proofErr w:type="spellStart"/>
            <w:r>
              <w:rPr>
                <w:b/>
                <w:sz w:val="16"/>
                <w:szCs w:val="16"/>
              </w:rPr>
              <w:t>Längsschnitt</w:t>
            </w:r>
            <w:proofErr w:type="spellEnd"/>
          </w:p>
        </w:tc>
        <w:tc>
          <w:tcPr>
            <w:tcW w:w="0" w:type="auto"/>
          </w:tcPr>
          <w:p w:rsidR="00166471" w:rsidRPr="00FF3EEE" w:rsidRDefault="00FF3EEE">
            <w:pPr>
              <w:jc w:val="left"/>
              <w:rPr>
                <w:lang w:val="es-ES"/>
              </w:rPr>
            </w:pPr>
            <w:r w:rsidRPr="00FF3EEE">
              <w:rPr>
                <w:b/>
                <w:sz w:val="16"/>
                <w:szCs w:val="16"/>
                <w:lang w:val="es-ES"/>
              </w:rPr>
              <w:t>Fruto: forma en sección longitudinal</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circular</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elliptic</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rectangular</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heart-shaped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166471">
        <w:tblPrEx>
          <w:jc w:val="left"/>
        </w:tblPrEx>
        <w:tc>
          <w:tcPr>
            <w:tcW w:w="0" w:type="auto"/>
          </w:tcPr>
          <w:p w:rsidR="00166471" w:rsidRDefault="00FF3EEE">
            <w:pPr>
              <w:jc w:val="left"/>
            </w:pPr>
            <w:r>
              <w:rPr>
                <w:sz w:val="16"/>
                <w:szCs w:val="16"/>
              </w:rPr>
              <w:t>obovate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5</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18. QN VG  (+) (c)</w:t>
            </w:r>
          </w:p>
        </w:tc>
      </w:tr>
      <w:tr w:rsidR="00166471" w:rsidRPr="00FF3EEE">
        <w:tblPrEx>
          <w:jc w:val="left"/>
        </w:tblPrEx>
        <w:tc>
          <w:tcPr>
            <w:tcW w:w="0" w:type="auto"/>
          </w:tcPr>
          <w:p w:rsidR="00166471" w:rsidRDefault="00FF3EEE">
            <w:pPr>
              <w:jc w:val="left"/>
            </w:pPr>
            <w:r>
              <w:rPr>
                <w:b/>
                <w:sz w:val="16"/>
                <w:szCs w:val="16"/>
              </w:rPr>
              <w:t>Fruit: depth of stalk cavity</w:t>
            </w:r>
          </w:p>
        </w:tc>
        <w:tc>
          <w:tcPr>
            <w:tcW w:w="0" w:type="auto"/>
          </w:tcPr>
          <w:p w:rsidR="00166471" w:rsidRPr="00FF3EEE" w:rsidRDefault="00FF3EEE">
            <w:pPr>
              <w:jc w:val="left"/>
              <w:rPr>
                <w:lang w:val="fr-CH"/>
              </w:rPr>
            </w:pPr>
            <w:r w:rsidRPr="00FF3EEE">
              <w:rPr>
                <w:b/>
                <w:sz w:val="16"/>
                <w:szCs w:val="16"/>
                <w:lang w:val="fr-CH"/>
              </w:rPr>
              <w:t>Fruit: profondeur de la cavité du pédoncule</w:t>
            </w:r>
          </w:p>
        </w:tc>
        <w:tc>
          <w:tcPr>
            <w:tcW w:w="0" w:type="auto"/>
          </w:tcPr>
          <w:p w:rsidR="00166471" w:rsidRDefault="00FF3EEE">
            <w:pPr>
              <w:jc w:val="left"/>
            </w:pPr>
            <w:proofErr w:type="spellStart"/>
            <w:r>
              <w:rPr>
                <w:b/>
                <w:sz w:val="16"/>
                <w:szCs w:val="16"/>
              </w:rPr>
              <w:t>Frucht</w:t>
            </w:r>
            <w:proofErr w:type="spellEnd"/>
            <w:r>
              <w:rPr>
                <w:b/>
                <w:sz w:val="16"/>
                <w:szCs w:val="16"/>
              </w:rPr>
              <w:t xml:space="preserve">: </w:t>
            </w:r>
            <w:proofErr w:type="spellStart"/>
            <w:r>
              <w:rPr>
                <w:b/>
                <w:sz w:val="16"/>
                <w:szCs w:val="16"/>
              </w:rPr>
              <w:t>Tiefe</w:t>
            </w:r>
            <w:proofErr w:type="spellEnd"/>
            <w:r>
              <w:rPr>
                <w:b/>
                <w:sz w:val="16"/>
                <w:szCs w:val="16"/>
              </w:rPr>
              <w:t xml:space="preserve"> der </w:t>
            </w:r>
            <w:proofErr w:type="spellStart"/>
            <w:r>
              <w:rPr>
                <w:b/>
                <w:sz w:val="16"/>
                <w:szCs w:val="16"/>
              </w:rPr>
              <w:t>Stielgrube</w:t>
            </w:r>
            <w:proofErr w:type="spellEnd"/>
          </w:p>
        </w:tc>
        <w:tc>
          <w:tcPr>
            <w:tcW w:w="0" w:type="auto"/>
          </w:tcPr>
          <w:p w:rsidR="00166471" w:rsidRPr="00FF3EEE" w:rsidRDefault="00FF3EEE">
            <w:pPr>
              <w:jc w:val="left"/>
              <w:rPr>
                <w:lang w:val="es-ES"/>
              </w:rPr>
            </w:pPr>
            <w:r w:rsidRPr="00FF3EEE">
              <w:rPr>
                <w:b/>
                <w:sz w:val="16"/>
                <w:szCs w:val="16"/>
                <w:lang w:val="es-ES"/>
              </w:rPr>
              <w:t xml:space="preserve">Fruto: profundidad de la cavidad </w:t>
            </w:r>
            <w:proofErr w:type="spellStart"/>
            <w:r w:rsidRPr="00FF3EEE">
              <w:rPr>
                <w:b/>
                <w:sz w:val="16"/>
                <w:szCs w:val="16"/>
                <w:lang w:val="es-ES"/>
              </w:rPr>
              <w:t>peduncular</w:t>
            </w:r>
            <w:proofErr w:type="spellEnd"/>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shallow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deep</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19. PQ VG  (+) (c)</w:t>
            </w:r>
          </w:p>
        </w:tc>
      </w:tr>
      <w:tr w:rsidR="00166471">
        <w:tblPrEx>
          <w:jc w:val="left"/>
        </w:tblPrEx>
        <w:tc>
          <w:tcPr>
            <w:tcW w:w="0" w:type="auto"/>
          </w:tcPr>
          <w:p w:rsidR="00166471" w:rsidRDefault="00FF3EEE">
            <w:pPr>
              <w:jc w:val="left"/>
            </w:pPr>
            <w:r>
              <w:rPr>
                <w:b/>
                <w:sz w:val="16"/>
                <w:szCs w:val="16"/>
              </w:rPr>
              <w:t>Fruit: shape of apex</w:t>
            </w:r>
          </w:p>
        </w:tc>
        <w:tc>
          <w:tcPr>
            <w:tcW w:w="0" w:type="auto"/>
          </w:tcPr>
          <w:p w:rsidR="00166471" w:rsidRDefault="00FF3EEE">
            <w:pPr>
              <w:jc w:val="left"/>
            </w:pPr>
            <w:r>
              <w:rPr>
                <w:b/>
                <w:sz w:val="16"/>
                <w:szCs w:val="16"/>
              </w:rPr>
              <w:t>Fruit : forme du sommet</w:t>
            </w:r>
          </w:p>
        </w:tc>
        <w:tc>
          <w:tcPr>
            <w:tcW w:w="0" w:type="auto"/>
          </w:tcPr>
          <w:p w:rsidR="00166471" w:rsidRDefault="00FF3EEE">
            <w:pPr>
              <w:jc w:val="left"/>
            </w:pPr>
            <w:r>
              <w:rPr>
                <w:b/>
                <w:sz w:val="16"/>
                <w:szCs w:val="16"/>
              </w:rPr>
              <w:t>Frucht: Form der Spitze</w:t>
            </w:r>
          </w:p>
        </w:tc>
        <w:tc>
          <w:tcPr>
            <w:tcW w:w="0" w:type="auto"/>
          </w:tcPr>
          <w:p w:rsidR="00166471" w:rsidRDefault="00FF3EEE">
            <w:pPr>
              <w:jc w:val="left"/>
            </w:pPr>
            <w:r>
              <w:rPr>
                <w:b/>
                <w:sz w:val="16"/>
                <w:szCs w:val="16"/>
              </w:rPr>
              <w:t>Fruto: forma del ápice</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depressed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flattened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rounded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pointed</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20. QN MS  (c)</w:t>
            </w:r>
          </w:p>
        </w:tc>
      </w:tr>
      <w:tr w:rsidR="00166471">
        <w:tblPrEx>
          <w:jc w:val="left"/>
        </w:tblPrEx>
        <w:tc>
          <w:tcPr>
            <w:tcW w:w="0" w:type="auto"/>
          </w:tcPr>
          <w:p w:rsidR="00166471" w:rsidRDefault="00FF3EEE">
            <w:pPr>
              <w:jc w:val="left"/>
            </w:pPr>
            <w:r>
              <w:rPr>
                <w:b/>
                <w:sz w:val="16"/>
                <w:szCs w:val="16"/>
              </w:rPr>
              <w:t>Fruit: calyx size compared with maximum diameter of fruit</w:t>
            </w:r>
          </w:p>
        </w:tc>
        <w:tc>
          <w:tcPr>
            <w:tcW w:w="0" w:type="auto"/>
          </w:tcPr>
          <w:p w:rsidR="00166471" w:rsidRDefault="00166471"/>
        </w:tc>
        <w:tc>
          <w:tcPr>
            <w:tcW w:w="0" w:type="auto"/>
          </w:tcPr>
          <w:p w:rsidR="00166471" w:rsidRDefault="00166471"/>
        </w:tc>
        <w:tc>
          <w:tcPr>
            <w:tcW w:w="0" w:type="auto"/>
          </w:tcPr>
          <w:p w:rsidR="00166471" w:rsidRDefault="00166471"/>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small</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large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77"/>
        <w:gridCol w:w="1377"/>
        <w:gridCol w:w="1870"/>
        <w:gridCol w:w="1284"/>
        <w:gridCol w:w="1777"/>
        <w:gridCol w:w="2331"/>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21. (*) PQ VG  (c)</w:t>
            </w:r>
          </w:p>
        </w:tc>
      </w:tr>
      <w:tr w:rsidR="00166471">
        <w:tblPrEx>
          <w:jc w:val="left"/>
        </w:tblPrEx>
        <w:tc>
          <w:tcPr>
            <w:tcW w:w="0" w:type="auto"/>
          </w:tcPr>
          <w:p w:rsidR="00166471" w:rsidRDefault="00FF3EEE">
            <w:pPr>
              <w:jc w:val="left"/>
            </w:pPr>
            <w:r>
              <w:rPr>
                <w:b/>
                <w:sz w:val="16"/>
                <w:szCs w:val="16"/>
              </w:rPr>
              <w:t>Fruit: ground color of fruit</w:t>
            </w:r>
          </w:p>
        </w:tc>
        <w:tc>
          <w:tcPr>
            <w:tcW w:w="0" w:type="auto"/>
          </w:tcPr>
          <w:p w:rsidR="00166471" w:rsidRDefault="00166471"/>
        </w:tc>
        <w:tc>
          <w:tcPr>
            <w:tcW w:w="0" w:type="auto"/>
          </w:tcPr>
          <w:p w:rsidR="00166471" w:rsidRDefault="00166471"/>
        </w:tc>
        <w:tc>
          <w:tcPr>
            <w:tcW w:w="0" w:type="auto"/>
          </w:tcPr>
          <w:p w:rsidR="00166471" w:rsidRDefault="00166471"/>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RHS Colour Chart (indicate reference number)</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22. (*) QN VG  (+) (c)</w:t>
            </w:r>
          </w:p>
        </w:tc>
      </w:tr>
      <w:tr w:rsidR="00166471">
        <w:tblPrEx>
          <w:jc w:val="left"/>
        </w:tblPrEx>
        <w:tc>
          <w:tcPr>
            <w:tcW w:w="0" w:type="auto"/>
          </w:tcPr>
          <w:p w:rsidR="00166471" w:rsidRDefault="00FF3EEE">
            <w:pPr>
              <w:jc w:val="left"/>
            </w:pPr>
            <w:r>
              <w:rPr>
                <w:b/>
                <w:sz w:val="16"/>
                <w:szCs w:val="16"/>
              </w:rPr>
              <w:t>Fruit: size of stripes compared with fruit</w:t>
            </w:r>
          </w:p>
        </w:tc>
        <w:tc>
          <w:tcPr>
            <w:tcW w:w="0" w:type="auto"/>
          </w:tcPr>
          <w:p w:rsidR="00166471" w:rsidRDefault="00166471"/>
        </w:tc>
        <w:tc>
          <w:tcPr>
            <w:tcW w:w="0" w:type="auto"/>
          </w:tcPr>
          <w:p w:rsidR="00166471" w:rsidRDefault="00166471"/>
        </w:tc>
        <w:tc>
          <w:tcPr>
            <w:tcW w:w="0" w:type="auto"/>
          </w:tcPr>
          <w:p w:rsidR="00166471" w:rsidRDefault="00166471"/>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absent or very small</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small</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larage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23. (*) PQ VG  (c)</w:t>
            </w:r>
          </w:p>
        </w:tc>
      </w:tr>
      <w:tr w:rsidR="00166471">
        <w:tblPrEx>
          <w:jc w:val="left"/>
        </w:tblPrEx>
        <w:tc>
          <w:tcPr>
            <w:tcW w:w="0" w:type="auto"/>
          </w:tcPr>
          <w:p w:rsidR="00166471" w:rsidRDefault="00FF3EEE">
            <w:pPr>
              <w:jc w:val="left"/>
            </w:pPr>
            <w:r>
              <w:rPr>
                <w:b/>
                <w:sz w:val="16"/>
                <w:szCs w:val="16"/>
              </w:rPr>
              <w:t>Fruit: color of stripes</w:t>
            </w:r>
          </w:p>
        </w:tc>
        <w:tc>
          <w:tcPr>
            <w:tcW w:w="0" w:type="auto"/>
          </w:tcPr>
          <w:p w:rsidR="00166471" w:rsidRDefault="00166471"/>
        </w:tc>
        <w:tc>
          <w:tcPr>
            <w:tcW w:w="0" w:type="auto"/>
          </w:tcPr>
          <w:p w:rsidR="00166471" w:rsidRDefault="00166471"/>
        </w:tc>
        <w:tc>
          <w:tcPr>
            <w:tcW w:w="0" w:type="auto"/>
          </w:tcPr>
          <w:p w:rsidR="00166471" w:rsidRDefault="00166471"/>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RHS Colour Chart (indicate reference number)</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24. (*) PQ VG  (c)</w:t>
            </w:r>
          </w:p>
        </w:tc>
      </w:tr>
      <w:tr w:rsidR="00166471" w:rsidRPr="00FF3EEE">
        <w:tblPrEx>
          <w:jc w:val="left"/>
        </w:tblPrEx>
        <w:tc>
          <w:tcPr>
            <w:tcW w:w="0" w:type="auto"/>
          </w:tcPr>
          <w:p w:rsidR="00166471" w:rsidRDefault="00FF3EEE">
            <w:pPr>
              <w:jc w:val="left"/>
            </w:pPr>
            <w:r>
              <w:rPr>
                <w:b/>
                <w:sz w:val="16"/>
                <w:szCs w:val="16"/>
              </w:rPr>
              <w:t>Fruit: color of flesh</w:t>
            </w:r>
          </w:p>
        </w:tc>
        <w:tc>
          <w:tcPr>
            <w:tcW w:w="0" w:type="auto"/>
          </w:tcPr>
          <w:p w:rsidR="00166471" w:rsidRPr="00FF3EEE" w:rsidRDefault="00FF3EEE">
            <w:pPr>
              <w:jc w:val="left"/>
              <w:rPr>
                <w:lang w:val="fr-CH"/>
              </w:rPr>
            </w:pPr>
            <w:r w:rsidRPr="00FF3EEE">
              <w:rPr>
                <w:b/>
                <w:sz w:val="16"/>
                <w:szCs w:val="16"/>
                <w:lang w:val="fr-CH"/>
              </w:rPr>
              <w:t>Fruit: couleur de la chair</w:t>
            </w:r>
          </w:p>
        </w:tc>
        <w:tc>
          <w:tcPr>
            <w:tcW w:w="0" w:type="auto"/>
          </w:tcPr>
          <w:p w:rsidR="00166471" w:rsidRDefault="00FF3EEE">
            <w:pPr>
              <w:jc w:val="left"/>
            </w:pPr>
            <w:proofErr w:type="spellStart"/>
            <w:r>
              <w:rPr>
                <w:b/>
                <w:sz w:val="16"/>
                <w:szCs w:val="16"/>
              </w:rPr>
              <w:t>Frucht</w:t>
            </w:r>
            <w:proofErr w:type="spellEnd"/>
            <w:r>
              <w:rPr>
                <w:b/>
                <w:sz w:val="16"/>
                <w:szCs w:val="16"/>
              </w:rPr>
              <w:t xml:space="preserve">: </w:t>
            </w:r>
            <w:proofErr w:type="spellStart"/>
            <w:r>
              <w:rPr>
                <w:b/>
                <w:sz w:val="16"/>
                <w:szCs w:val="16"/>
              </w:rPr>
              <w:t>Farbe</w:t>
            </w:r>
            <w:proofErr w:type="spellEnd"/>
            <w:r>
              <w:rPr>
                <w:b/>
                <w:sz w:val="16"/>
                <w:szCs w:val="16"/>
              </w:rPr>
              <w:t xml:space="preserve"> des </w:t>
            </w:r>
            <w:proofErr w:type="spellStart"/>
            <w:r>
              <w:rPr>
                <w:b/>
                <w:sz w:val="16"/>
                <w:szCs w:val="16"/>
              </w:rPr>
              <w:t>Fruchtfleisches</w:t>
            </w:r>
            <w:proofErr w:type="spellEnd"/>
          </w:p>
        </w:tc>
        <w:tc>
          <w:tcPr>
            <w:tcW w:w="0" w:type="auto"/>
          </w:tcPr>
          <w:p w:rsidR="00166471" w:rsidRPr="00FF3EEE" w:rsidRDefault="00FF3EEE">
            <w:pPr>
              <w:jc w:val="left"/>
              <w:rPr>
                <w:lang w:val="es-ES"/>
              </w:rPr>
            </w:pPr>
            <w:r w:rsidRPr="00FF3EEE">
              <w:rPr>
                <w:b/>
                <w:sz w:val="16"/>
                <w:szCs w:val="16"/>
                <w:lang w:val="es-ES"/>
              </w:rPr>
              <w:t>Fruto: color de la pulpa</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white</w:t>
            </w:r>
          </w:p>
        </w:tc>
        <w:tc>
          <w:tcPr>
            <w:tcW w:w="0" w:type="auto"/>
          </w:tcPr>
          <w:p w:rsidR="00166471" w:rsidRDefault="00FF3EEE">
            <w:pPr>
              <w:jc w:val="left"/>
            </w:pPr>
            <w:r>
              <w:rPr>
                <w:sz w:val="16"/>
                <w:szCs w:val="16"/>
              </w:rPr>
              <w:t>blanche</w:t>
            </w:r>
          </w:p>
        </w:tc>
        <w:tc>
          <w:tcPr>
            <w:tcW w:w="0" w:type="auto"/>
          </w:tcPr>
          <w:p w:rsidR="00166471" w:rsidRDefault="00FF3EEE">
            <w:pPr>
              <w:jc w:val="left"/>
            </w:pPr>
            <w:r>
              <w:rPr>
                <w:sz w:val="16"/>
                <w:szCs w:val="16"/>
              </w:rPr>
              <w:t>weiß</w:t>
            </w:r>
          </w:p>
        </w:tc>
        <w:tc>
          <w:tcPr>
            <w:tcW w:w="0" w:type="auto"/>
          </w:tcPr>
          <w:p w:rsidR="00166471" w:rsidRDefault="00FF3EEE">
            <w:pPr>
              <w:jc w:val="left"/>
            </w:pPr>
            <w:r>
              <w:rPr>
                <w:sz w:val="16"/>
                <w:szCs w:val="16"/>
              </w:rPr>
              <w:t>blanco</w:t>
            </w:r>
          </w:p>
        </w:tc>
        <w:tc>
          <w:tcPr>
            <w:tcW w:w="0" w:type="auto"/>
          </w:tcPr>
          <w:p w:rsidR="00166471" w:rsidRDefault="00166471"/>
        </w:tc>
        <w:tc>
          <w:tcPr>
            <w:tcW w:w="0" w:type="auto"/>
          </w:tcPr>
          <w:p w:rsidR="00166471" w:rsidRDefault="00FF3EEE">
            <w:pPr>
              <w:jc w:val="left"/>
            </w:pPr>
            <w:r>
              <w:rPr>
                <w:sz w:val="16"/>
                <w:szCs w:val="16"/>
              </w:rPr>
              <w:t>1</w:t>
            </w:r>
          </w:p>
        </w:tc>
      </w:tr>
      <w:tr w:rsidR="00166471">
        <w:tblPrEx>
          <w:jc w:val="left"/>
        </w:tblPrEx>
        <w:tc>
          <w:tcPr>
            <w:tcW w:w="0" w:type="auto"/>
          </w:tcPr>
          <w:p w:rsidR="00166471" w:rsidRDefault="00FF3EEE">
            <w:pPr>
              <w:jc w:val="left"/>
            </w:pPr>
            <w:r>
              <w:rPr>
                <w:sz w:val="16"/>
                <w:szCs w:val="16"/>
              </w:rPr>
              <w:t>light yellow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2</w:t>
            </w:r>
          </w:p>
        </w:tc>
      </w:tr>
      <w:tr w:rsidR="00166471">
        <w:tblPrEx>
          <w:jc w:val="left"/>
        </w:tblPrEx>
        <w:tc>
          <w:tcPr>
            <w:tcW w:w="0" w:type="auto"/>
          </w:tcPr>
          <w:p w:rsidR="00166471" w:rsidRDefault="00FF3EEE">
            <w:pPr>
              <w:jc w:val="left"/>
            </w:pPr>
            <w:r>
              <w:rPr>
                <w:sz w:val="16"/>
                <w:szCs w:val="16"/>
              </w:rPr>
              <w:t>medium yellow</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yellowish green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4</w:t>
            </w:r>
          </w:p>
        </w:tc>
      </w:tr>
      <w:tr w:rsidR="00166471">
        <w:tblPrEx>
          <w:jc w:val="left"/>
        </w:tblPrEx>
        <w:tc>
          <w:tcPr>
            <w:tcW w:w="0" w:type="auto"/>
          </w:tcPr>
          <w:p w:rsidR="00166471" w:rsidRDefault="00FF3EEE">
            <w:pPr>
              <w:jc w:val="left"/>
            </w:pPr>
            <w:r>
              <w:rPr>
                <w:sz w:val="16"/>
                <w:szCs w:val="16"/>
              </w:rPr>
              <w:t>green</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orange</w:t>
            </w:r>
          </w:p>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166471"/>
        </w:tc>
        <w:tc>
          <w:tcPr>
            <w:tcW w:w="0" w:type="auto"/>
          </w:tcPr>
          <w:p w:rsidR="00166471" w:rsidRDefault="00FF3EEE">
            <w:pPr>
              <w:jc w:val="left"/>
            </w:pPr>
            <w:r>
              <w:rPr>
                <w:sz w:val="16"/>
                <w:szCs w:val="16"/>
              </w:rPr>
              <w:t>6</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25. QN VG  (c)</w:t>
            </w:r>
          </w:p>
        </w:tc>
      </w:tr>
      <w:tr w:rsidR="00166471" w:rsidRPr="00FF3EEE">
        <w:tblPrEx>
          <w:jc w:val="left"/>
        </w:tblPrEx>
        <w:tc>
          <w:tcPr>
            <w:tcW w:w="0" w:type="auto"/>
          </w:tcPr>
          <w:p w:rsidR="00166471" w:rsidRDefault="00FF3EEE">
            <w:pPr>
              <w:jc w:val="left"/>
            </w:pPr>
            <w:r>
              <w:rPr>
                <w:b/>
                <w:sz w:val="16"/>
                <w:szCs w:val="16"/>
              </w:rPr>
              <w:t>Fruit: firmness of flesh</w:t>
            </w:r>
          </w:p>
        </w:tc>
        <w:tc>
          <w:tcPr>
            <w:tcW w:w="0" w:type="auto"/>
          </w:tcPr>
          <w:p w:rsidR="00166471" w:rsidRPr="00FF3EEE" w:rsidRDefault="00FF3EEE">
            <w:pPr>
              <w:jc w:val="left"/>
              <w:rPr>
                <w:lang w:val="fr-CH"/>
              </w:rPr>
            </w:pPr>
            <w:r w:rsidRPr="00FF3EEE">
              <w:rPr>
                <w:b/>
                <w:sz w:val="16"/>
                <w:szCs w:val="16"/>
                <w:lang w:val="fr-CH"/>
              </w:rPr>
              <w:t>Fruit: fermeté de la chair</w:t>
            </w:r>
          </w:p>
        </w:tc>
        <w:tc>
          <w:tcPr>
            <w:tcW w:w="0" w:type="auto"/>
          </w:tcPr>
          <w:p w:rsidR="00166471" w:rsidRDefault="00FF3EEE">
            <w:pPr>
              <w:jc w:val="left"/>
            </w:pPr>
            <w:proofErr w:type="spellStart"/>
            <w:r>
              <w:rPr>
                <w:b/>
                <w:sz w:val="16"/>
                <w:szCs w:val="16"/>
              </w:rPr>
              <w:t>Frucht</w:t>
            </w:r>
            <w:proofErr w:type="spellEnd"/>
            <w:r>
              <w:rPr>
                <w:b/>
                <w:sz w:val="16"/>
                <w:szCs w:val="16"/>
              </w:rPr>
              <w:t xml:space="preserve">: </w:t>
            </w:r>
            <w:proofErr w:type="spellStart"/>
            <w:r>
              <w:rPr>
                <w:b/>
                <w:sz w:val="16"/>
                <w:szCs w:val="16"/>
              </w:rPr>
              <w:t>Festigkeit</w:t>
            </w:r>
            <w:proofErr w:type="spellEnd"/>
            <w:r>
              <w:rPr>
                <w:b/>
                <w:sz w:val="16"/>
                <w:szCs w:val="16"/>
              </w:rPr>
              <w:t xml:space="preserve"> des </w:t>
            </w:r>
            <w:proofErr w:type="spellStart"/>
            <w:r>
              <w:rPr>
                <w:b/>
                <w:sz w:val="16"/>
                <w:szCs w:val="16"/>
              </w:rPr>
              <w:t>Fleisches</w:t>
            </w:r>
            <w:proofErr w:type="spellEnd"/>
          </w:p>
        </w:tc>
        <w:tc>
          <w:tcPr>
            <w:tcW w:w="0" w:type="auto"/>
          </w:tcPr>
          <w:p w:rsidR="00166471" w:rsidRPr="00FF3EEE" w:rsidRDefault="00FF3EEE">
            <w:pPr>
              <w:jc w:val="left"/>
              <w:rPr>
                <w:lang w:val="es-ES"/>
              </w:rPr>
            </w:pPr>
            <w:r w:rsidRPr="00FF3EEE">
              <w:rPr>
                <w:b/>
                <w:sz w:val="16"/>
                <w:szCs w:val="16"/>
                <w:lang w:val="es-ES"/>
              </w:rPr>
              <w:t>Fruto: firmeza de la pulpa</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soft</w:t>
            </w:r>
          </w:p>
        </w:tc>
        <w:tc>
          <w:tcPr>
            <w:tcW w:w="0" w:type="auto"/>
          </w:tcPr>
          <w:p w:rsidR="00166471" w:rsidRDefault="00FF3EEE">
            <w:pPr>
              <w:jc w:val="left"/>
            </w:pPr>
            <w:r>
              <w:rPr>
                <w:sz w:val="16"/>
                <w:szCs w:val="16"/>
              </w:rPr>
              <w:t>molle</w:t>
            </w:r>
          </w:p>
        </w:tc>
        <w:tc>
          <w:tcPr>
            <w:tcW w:w="0" w:type="auto"/>
          </w:tcPr>
          <w:p w:rsidR="00166471" w:rsidRDefault="00FF3EEE">
            <w:pPr>
              <w:jc w:val="left"/>
            </w:pPr>
            <w:r>
              <w:rPr>
                <w:sz w:val="16"/>
                <w:szCs w:val="16"/>
              </w:rPr>
              <w:t>weich</w:t>
            </w:r>
          </w:p>
        </w:tc>
        <w:tc>
          <w:tcPr>
            <w:tcW w:w="0" w:type="auto"/>
          </w:tcPr>
          <w:p w:rsidR="00166471" w:rsidRDefault="00FF3EEE">
            <w:pPr>
              <w:jc w:val="left"/>
            </w:pPr>
            <w:r>
              <w:rPr>
                <w:sz w:val="16"/>
                <w:szCs w:val="16"/>
              </w:rPr>
              <w:t>blanda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firm</w:t>
            </w:r>
          </w:p>
        </w:tc>
        <w:tc>
          <w:tcPr>
            <w:tcW w:w="0" w:type="auto"/>
          </w:tcPr>
          <w:p w:rsidR="00166471" w:rsidRDefault="00FF3EEE">
            <w:pPr>
              <w:jc w:val="left"/>
            </w:pPr>
            <w:r>
              <w:rPr>
                <w:sz w:val="16"/>
                <w:szCs w:val="16"/>
              </w:rPr>
              <w:t>ferme</w:t>
            </w:r>
          </w:p>
        </w:tc>
        <w:tc>
          <w:tcPr>
            <w:tcW w:w="0" w:type="auto"/>
          </w:tcPr>
          <w:p w:rsidR="00166471" w:rsidRDefault="00FF3EEE">
            <w:pPr>
              <w:jc w:val="left"/>
            </w:pPr>
            <w:r>
              <w:rPr>
                <w:sz w:val="16"/>
                <w:szCs w:val="16"/>
              </w:rPr>
              <w:t>fest</w:t>
            </w:r>
          </w:p>
        </w:tc>
        <w:tc>
          <w:tcPr>
            <w:tcW w:w="0" w:type="auto"/>
          </w:tcPr>
          <w:p w:rsidR="00166471" w:rsidRDefault="00FF3EEE">
            <w:pPr>
              <w:jc w:val="left"/>
            </w:pPr>
            <w:r>
              <w:rPr>
                <w:sz w:val="16"/>
                <w:szCs w:val="16"/>
              </w:rPr>
              <w:t>firme</w:t>
            </w:r>
          </w:p>
        </w:tc>
        <w:tc>
          <w:tcPr>
            <w:tcW w:w="0" w:type="auto"/>
          </w:tcPr>
          <w:p w:rsidR="00166471" w:rsidRDefault="00166471"/>
        </w:tc>
        <w:tc>
          <w:tcPr>
            <w:tcW w:w="0" w:type="auto"/>
          </w:tcPr>
          <w:p w:rsidR="00166471" w:rsidRDefault="00FF3EEE">
            <w:pPr>
              <w:jc w:val="left"/>
            </w:pPr>
            <w:r>
              <w:rPr>
                <w:sz w:val="16"/>
                <w:szCs w:val="16"/>
              </w:rPr>
              <w:t>7</w:t>
            </w: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bl>
    <w:p w:rsidR="00166471" w:rsidRDefault="00FF3EE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271"/>
        <w:gridCol w:w="1397"/>
        <w:gridCol w:w="1975"/>
        <w:gridCol w:w="1456"/>
        <w:gridCol w:w="1758"/>
        <w:gridCol w:w="2259"/>
      </w:tblGrid>
      <w:tr w:rsidR="00FF3EEE">
        <w:trPr>
          <w:cantSplit/>
          <w:tblHeader/>
          <w:jc w:val="center"/>
        </w:trPr>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English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français</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deutsch</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español</w:t>
            </w:r>
          </w:p>
        </w:tc>
        <w:tc>
          <w:tcPr>
            <w:tcW w:w="9360" w:type="dxa"/>
            <w:tcBorders>
              <w:top w:val="nil"/>
              <w:left w:val="nil"/>
              <w:bottom w:val="single" w:sz="4" w:space="0" w:color="auto"/>
              <w:right w:val="nil"/>
            </w:tcBorders>
          </w:tcPr>
          <w:p w:rsidR="00FF3EEE" w:rsidRDefault="00FF3EEE">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F3EEE" w:rsidRDefault="00FF3EEE">
            <w:pPr>
              <w:spacing w:before="40" w:after="40"/>
              <w:jc w:val="left"/>
            </w:pPr>
            <w:r>
              <w:rPr>
                <w:rFonts w:cs="Arial"/>
                <w:sz w:val="16"/>
              </w:rPr>
              <w:t>Note/ Nota</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26. QN MS  (c)</w:t>
            </w:r>
          </w:p>
        </w:tc>
      </w:tr>
      <w:tr w:rsidR="00166471" w:rsidRPr="00FF3EEE">
        <w:tblPrEx>
          <w:jc w:val="left"/>
        </w:tblPrEx>
        <w:tc>
          <w:tcPr>
            <w:tcW w:w="0" w:type="auto"/>
          </w:tcPr>
          <w:p w:rsidR="00166471" w:rsidRDefault="00FF3EEE">
            <w:pPr>
              <w:jc w:val="left"/>
            </w:pPr>
            <w:r>
              <w:rPr>
                <w:b/>
                <w:sz w:val="16"/>
                <w:szCs w:val="16"/>
              </w:rPr>
              <w:t>Fruit: total soluble solids</w:t>
            </w:r>
          </w:p>
        </w:tc>
        <w:tc>
          <w:tcPr>
            <w:tcW w:w="0" w:type="auto"/>
          </w:tcPr>
          <w:p w:rsidR="00166471" w:rsidRPr="00FF3EEE" w:rsidRDefault="00FF3EEE">
            <w:pPr>
              <w:jc w:val="left"/>
              <w:rPr>
                <w:lang w:val="fr-CH"/>
              </w:rPr>
            </w:pPr>
            <w:r w:rsidRPr="00FF3EEE">
              <w:rPr>
                <w:b/>
                <w:sz w:val="16"/>
                <w:szCs w:val="16"/>
                <w:lang w:val="fr-CH"/>
              </w:rPr>
              <w:t>Fruit: teneur en matières solubles</w:t>
            </w:r>
          </w:p>
        </w:tc>
        <w:tc>
          <w:tcPr>
            <w:tcW w:w="0" w:type="auto"/>
          </w:tcPr>
          <w:p w:rsidR="00166471" w:rsidRPr="00FF3EEE" w:rsidRDefault="00FF3EEE">
            <w:pPr>
              <w:jc w:val="left"/>
              <w:rPr>
                <w:lang w:val="de-DE"/>
              </w:rPr>
            </w:pPr>
            <w:r w:rsidRPr="00FF3EEE">
              <w:rPr>
                <w:b/>
                <w:sz w:val="16"/>
                <w:szCs w:val="16"/>
                <w:lang w:val="de-DE"/>
              </w:rPr>
              <w:t>Frucht: Gesamt­gehalt an löslicher Trockensubstanz</w:t>
            </w:r>
          </w:p>
        </w:tc>
        <w:tc>
          <w:tcPr>
            <w:tcW w:w="0" w:type="auto"/>
          </w:tcPr>
          <w:p w:rsidR="00166471" w:rsidRPr="00FF3EEE" w:rsidRDefault="00FF3EEE">
            <w:pPr>
              <w:jc w:val="left"/>
              <w:rPr>
                <w:lang w:val="es-ES"/>
              </w:rPr>
            </w:pPr>
            <w:r w:rsidRPr="00FF3EEE">
              <w:rPr>
                <w:b/>
                <w:sz w:val="16"/>
                <w:szCs w:val="16"/>
                <w:lang w:val="es-ES"/>
              </w:rPr>
              <w:t>Fruto: contenido total de sólidos solubles</w:t>
            </w:r>
          </w:p>
        </w:tc>
        <w:tc>
          <w:tcPr>
            <w:tcW w:w="2" w:type="dxa"/>
          </w:tcPr>
          <w:p w:rsidR="00166471" w:rsidRPr="00FF3EEE" w:rsidRDefault="00166471">
            <w:pPr>
              <w:rPr>
                <w:lang w:val="es-ES"/>
              </w:rPr>
            </w:pPr>
          </w:p>
        </w:tc>
        <w:tc>
          <w:tcPr>
            <w:tcW w:w="2" w:type="dxa"/>
          </w:tcPr>
          <w:p w:rsidR="00166471" w:rsidRPr="00FF3EEE" w:rsidRDefault="00166471">
            <w:pPr>
              <w:rPr>
                <w:lang w:val="es-ES"/>
              </w:rPr>
            </w:pPr>
          </w:p>
        </w:tc>
      </w:tr>
      <w:tr w:rsidR="00166471">
        <w:tblPrEx>
          <w:jc w:val="left"/>
        </w:tblPrEx>
        <w:tc>
          <w:tcPr>
            <w:tcW w:w="0" w:type="auto"/>
          </w:tcPr>
          <w:p w:rsidR="00166471" w:rsidRDefault="00FF3EEE">
            <w:pPr>
              <w:jc w:val="left"/>
            </w:pPr>
            <w:r>
              <w:rPr>
                <w:sz w:val="16"/>
                <w:szCs w:val="16"/>
              </w:rPr>
              <w:t>low</w:t>
            </w:r>
          </w:p>
        </w:tc>
        <w:tc>
          <w:tcPr>
            <w:tcW w:w="0" w:type="auto"/>
          </w:tcPr>
          <w:p w:rsidR="00166471" w:rsidRDefault="00FF3EEE">
            <w:pPr>
              <w:jc w:val="left"/>
            </w:pPr>
            <w:r>
              <w:rPr>
                <w:sz w:val="16"/>
                <w:szCs w:val="16"/>
              </w:rPr>
              <w:t>faible</w:t>
            </w:r>
          </w:p>
        </w:tc>
        <w:tc>
          <w:tcPr>
            <w:tcW w:w="0" w:type="auto"/>
          </w:tcPr>
          <w:p w:rsidR="00166471" w:rsidRDefault="00FF3EEE">
            <w:pPr>
              <w:jc w:val="left"/>
            </w:pPr>
            <w:r>
              <w:rPr>
                <w:sz w:val="16"/>
                <w:szCs w:val="16"/>
              </w:rPr>
              <w:t>gering</w:t>
            </w:r>
          </w:p>
        </w:tc>
        <w:tc>
          <w:tcPr>
            <w:tcW w:w="0" w:type="auto"/>
          </w:tcPr>
          <w:p w:rsidR="00166471" w:rsidRDefault="00FF3EEE">
            <w:pPr>
              <w:jc w:val="left"/>
            </w:pPr>
            <w:r>
              <w:rPr>
                <w:sz w:val="16"/>
                <w:szCs w:val="16"/>
              </w:rPr>
              <w:t>bajo</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medio</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high</w:t>
            </w:r>
          </w:p>
        </w:tc>
        <w:tc>
          <w:tcPr>
            <w:tcW w:w="0" w:type="auto"/>
          </w:tcPr>
          <w:p w:rsidR="00166471" w:rsidRDefault="00FF3EEE">
            <w:pPr>
              <w:jc w:val="left"/>
            </w:pPr>
            <w:r>
              <w:rPr>
                <w:sz w:val="16"/>
                <w:szCs w:val="16"/>
              </w:rPr>
              <w:t>forte</w:t>
            </w:r>
          </w:p>
        </w:tc>
        <w:tc>
          <w:tcPr>
            <w:tcW w:w="0" w:type="auto"/>
          </w:tcPr>
          <w:p w:rsidR="00166471" w:rsidRDefault="00FF3EEE">
            <w:pPr>
              <w:jc w:val="left"/>
            </w:pPr>
            <w:r>
              <w:rPr>
                <w:sz w:val="16"/>
                <w:szCs w:val="16"/>
              </w:rPr>
              <w:t>hoch</w:t>
            </w:r>
          </w:p>
        </w:tc>
        <w:tc>
          <w:tcPr>
            <w:tcW w:w="0" w:type="auto"/>
          </w:tcPr>
          <w:p w:rsidR="00166471" w:rsidRDefault="00FF3EEE">
            <w:pPr>
              <w:jc w:val="left"/>
            </w:pPr>
            <w:r>
              <w:rPr>
                <w:sz w:val="16"/>
                <w:szCs w:val="16"/>
              </w:rPr>
              <w:t>alto</w:t>
            </w:r>
          </w:p>
        </w:tc>
        <w:tc>
          <w:tcPr>
            <w:tcW w:w="0" w:type="auto"/>
          </w:tcPr>
          <w:p w:rsidR="00166471" w:rsidRDefault="00166471"/>
        </w:tc>
        <w:tc>
          <w:tcPr>
            <w:tcW w:w="0" w:type="auto"/>
          </w:tcPr>
          <w:p w:rsidR="00166471" w:rsidRDefault="00FF3EEE">
            <w:pPr>
              <w:jc w:val="left"/>
            </w:pPr>
            <w:r>
              <w:rPr>
                <w:sz w:val="16"/>
                <w:szCs w:val="16"/>
              </w:rPr>
              <w:t>7</w:t>
            </w:r>
          </w:p>
        </w:tc>
      </w:tr>
      <w:tr w:rsidR="00FF3EEE">
        <w:trPr>
          <w:cantSplit/>
          <w:tblHeader/>
          <w:jc w:val="center"/>
        </w:trPr>
        <w:tc>
          <w:tcPr>
            <w:tcW w:w="9360" w:type="dxa"/>
            <w:gridSpan w:val="6"/>
            <w:tcBorders>
              <w:top w:val="nil"/>
              <w:left w:val="nil"/>
              <w:bottom w:val="single" w:sz="4" w:space="0" w:color="auto"/>
              <w:right w:val="nil"/>
            </w:tcBorders>
          </w:tcPr>
          <w:p w:rsidR="00FF3EEE" w:rsidRDefault="00FF3EEE">
            <w:pPr>
              <w:spacing w:before="140" w:after="140"/>
              <w:jc w:val="left"/>
            </w:pPr>
          </w:p>
        </w:tc>
      </w:tr>
      <w:tr w:rsidR="00166471">
        <w:tblPrEx>
          <w:jc w:val="left"/>
        </w:tblPrEx>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c>
          <w:tcPr>
            <w:tcW w:w="2" w:type="dxa"/>
          </w:tcPr>
          <w:p w:rsidR="00166471" w:rsidRDefault="00166471"/>
        </w:tc>
      </w:tr>
      <w:tr w:rsidR="00166471">
        <w:tblPrEx>
          <w:jc w:val="left"/>
        </w:tblPrEx>
        <w:trPr>
          <w:gridAfter w:val="5"/>
          <w:wAfter w:w="1800" w:type="dxa"/>
        </w:trPr>
        <w:tc>
          <w:tcPr>
            <w:tcW w:w="0" w:type="auto"/>
          </w:tcPr>
          <w:p w:rsidR="00166471" w:rsidRDefault="00FF3EEE">
            <w:pPr>
              <w:jc w:val="left"/>
            </w:pPr>
            <w:r>
              <w:rPr>
                <w:sz w:val="16"/>
                <w:szCs w:val="16"/>
              </w:rPr>
              <w:t>27. (*) QN MS VG  (+) (c)</w:t>
            </w:r>
          </w:p>
        </w:tc>
      </w:tr>
      <w:tr w:rsidR="00166471">
        <w:tblPrEx>
          <w:jc w:val="left"/>
        </w:tblPrEx>
        <w:tc>
          <w:tcPr>
            <w:tcW w:w="0" w:type="auto"/>
          </w:tcPr>
          <w:p w:rsidR="00166471" w:rsidRDefault="00FF3EEE">
            <w:pPr>
              <w:jc w:val="left"/>
            </w:pPr>
            <w:r>
              <w:rPr>
                <w:b/>
                <w:sz w:val="16"/>
                <w:szCs w:val="16"/>
              </w:rPr>
              <w:t>Time of harvest</w:t>
            </w:r>
          </w:p>
        </w:tc>
        <w:tc>
          <w:tcPr>
            <w:tcW w:w="0" w:type="auto"/>
          </w:tcPr>
          <w:p w:rsidR="00166471" w:rsidRDefault="00FF3EEE">
            <w:pPr>
              <w:jc w:val="left"/>
            </w:pPr>
            <w:r>
              <w:rPr>
                <w:b/>
                <w:sz w:val="16"/>
                <w:szCs w:val="16"/>
              </w:rPr>
              <w:t>Époque de la récolte</w:t>
            </w:r>
          </w:p>
        </w:tc>
        <w:tc>
          <w:tcPr>
            <w:tcW w:w="0" w:type="auto"/>
          </w:tcPr>
          <w:p w:rsidR="00166471" w:rsidRDefault="00FF3EEE">
            <w:pPr>
              <w:jc w:val="left"/>
            </w:pPr>
            <w:r>
              <w:rPr>
                <w:b/>
                <w:sz w:val="16"/>
                <w:szCs w:val="16"/>
              </w:rPr>
              <w:t>Zeitpunkt der Ernte</w:t>
            </w:r>
          </w:p>
        </w:tc>
        <w:tc>
          <w:tcPr>
            <w:tcW w:w="0" w:type="auto"/>
          </w:tcPr>
          <w:p w:rsidR="00166471" w:rsidRDefault="00FF3EEE">
            <w:pPr>
              <w:jc w:val="left"/>
            </w:pPr>
            <w:r>
              <w:rPr>
                <w:b/>
                <w:sz w:val="16"/>
                <w:szCs w:val="16"/>
              </w:rPr>
              <w:t>Época de la cosecha</w:t>
            </w:r>
          </w:p>
        </w:tc>
        <w:tc>
          <w:tcPr>
            <w:tcW w:w="2" w:type="dxa"/>
          </w:tcPr>
          <w:p w:rsidR="00166471" w:rsidRDefault="00166471"/>
        </w:tc>
        <w:tc>
          <w:tcPr>
            <w:tcW w:w="2" w:type="dxa"/>
          </w:tcPr>
          <w:p w:rsidR="00166471" w:rsidRDefault="00166471"/>
        </w:tc>
      </w:tr>
      <w:tr w:rsidR="00166471">
        <w:tblPrEx>
          <w:jc w:val="left"/>
        </w:tblPrEx>
        <w:tc>
          <w:tcPr>
            <w:tcW w:w="0" w:type="auto"/>
          </w:tcPr>
          <w:p w:rsidR="00166471" w:rsidRDefault="00FF3EEE">
            <w:pPr>
              <w:jc w:val="left"/>
            </w:pPr>
            <w:r>
              <w:rPr>
                <w:sz w:val="16"/>
                <w:szCs w:val="16"/>
              </w:rPr>
              <w:t>early</w:t>
            </w:r>
          </w:p>
        </w:tc>
        <w:tc>
          <w:tcPr>
            <w:tcW w:w="0" w:type="auto"/>
          </w:tcPr>
          <w:p w:rsidR="00166471" w:rsidRDefault="00FF3EEE">
            <w:pPr>
              <w:jc w:val="left"/>
            </w:pPr>
            <w:r>
              <w:rPr>
                <w:sz w:val="16"/>
                <w:szCs w:val="16"/>
              </w:rPr>
              <w:t>précoce</w:t>
            </w:r>
          </w:p>
        </w:tc>
        <w:tc>
          <w:tcPr>
            <w:tcW w:w="0" w:type="auto"/>
          </w:tcPr>
          <w:p w:rsidR="00166471" w:rsidRDefault="00FF3EEE">
            <w:pPr>
              <w:jc w:val="left"/>
            </w:pPr>
            <w:r>
              <w:rPr>
                <w:sz w:val="16"/>
                <w:szCs w:val="16"/>
              </w:rPr>
              <w:t>früh</w:t>
            </w:r>
          </w:p>
        </w:tc>
        <w:tc>
          <w:tcPr>
            <w:tcW w:w="0" w:type="auto"/>
          </w:tcPr>
          <w:p w:rsidR="00166471" w:rsidRDefault="00FF3EEE">
            <w:pPr>
              <w:jc w:val="left"/>
            </w:pPr>
            <w:r>
              <w:rPr>
                <w:sz w:val="16"/>
                <w:szCs w:val="16"/>
              </w:rPr>
              <w:t>temprana</w:t>
            </w:r>
          </w:p>
        </w:tc>
        <w:tc>
          <w:tcPr>
            <w:tcW w:w="0" w:type="auto"/>
          </w:tcPr>
          <w:p w:rsidR="00166471" w:rsidRDefault="00166471"/>
        </w:tc>
        <w:tc>
          <w:tcPr>
            <w:tcW w:w="0" w:type="auto"/>
          </w:tcPr>
          <w:p w:rsidR="00166471" w:rsidRDefault="00FF3EEE">
            <w:pPr>
              <w:jc w:val="left"/>
            </w:pPr>
            <w:r>
              <w:rPr>
                <w:sz w:val="16"/>
                <w:szCs w:val="16"/>
              </w:rPr>
              <w:t>3</w:t>
            </w:r>
          </w:p>
        </w:tc>
      </w:tr>
      <w:tr w:rsidR="00166471">
        <w:tblPrEx>
          <w:jc w:val="left"/>
        </w:tblPrEx>
        <w:tc>
          <w:tcPr>
            <w:tcW w:w="0" w:type="auto"/>
          </w:tcPr>
          <w:p w:rsidR="00166471" w:rsidRDefault="00FF3EEE">
            <w:pPr>
              <w:jc w:val="left"/>
            </w:pPr>
            <w:r>
              <w:rPr>
                <w:sz w:val="16"/>
                <w:szCs w:val="16"/>
              </w:rPr>
              <w:t>medium</w:t>
            </w:r>
          </w:p>
        </w:tc>
        <w:tc>
          <w:tcPr>
            <w:tcW w:w="0" w:type="auto"/>
          </w:tcPr>
          <w:p w:rsidR="00166471" w:rsidRDefault="00FF3EEE">
            <w:pPr>
              <w:jc w:val="left"/>
            </w:pPr>
            <w:r>
              <w:rPr>
                <w:sz w:val="16"/>
                <w:szCs w:val="16"/>
              </w:rPr>
              <w:t>moyenne</w:t>
            </w:r>
          </w:p>
        </w:tc>
        <w:tc>
          <w:tcPr>
            <w:tcW w:w="0" w:type="auto"/>
          </w:tcPr>
          <w:p w:rsidR="00166471" w:rsidRDefault="00FF3EEE">
            <w:pPr>
              <w:jc w:val="left"/>
            </w:pPr>
            <w:r>
              <w:rPr>
                <w:sz w:val="16"/>
                <w:szCs w:val="16"/>
              </w:rPr>
              <w:t>mittel</w:t>
            </w:r>
          </w:p>
        </w:tc>
        <w:tc>
          <w:tcPr>
            <w:tcW w:w="0" w:type="auto"/>
          </w:tcPr>
          <w:p w:rsidR="00166471" w:rsidRDefault="00FF3EEE">
            <w:pPr>
              <w:jc w:val="left"/>
            </w:pPr>
            <w:r>
              <w:rPr>
                <w:sz w:val="16"/>
                <w:szCs w:val="16"/>
              </w:rPr>
              <w:t>media</w:t>
            </w:r>
          </w:p>
        </w:tc>
        <w:tc>
          <w:tcPr>
            <w:tcW w:w="0" w:type="auto"/>
          </w:tcPr>
          <w:p w:rsidR="00166471" w:rsidRDefault="00FF3EEE">
            <w:pPr>
              <w:jc w:val="left"/>
            </w:pPr>
            <w:r>
              <w:rPr>
                <w:sz w:val="16"/>
                <w:szCs w:val="16"/>
              </w:rPr>
              <w:t>Gold No.1</w:t>
            </w:r>
          </w:p>
        </w:tc>
        <w:tc>
          <w:tcPr>
            <w:tcW w:w="0" w:type="auto"/>
          </w:tcPr>
          <w:p w:rsidR="00166471" w:rsidRDefault="00FF3EEE">
            <w:pPr>
              <w:jc w:val="left"/>
            </w:pPr>
            <w:r>
              <w:rPr>
                <w:sz w:val="16"/>
                <w:szCs w:val="16"/>
              </w:rPr>
              <w:t>5</w:t>
            </w:r>
          </w:p>
        </w:tc>
      </w:tr>
      <w:tr w:rsidR="00166471">
        <w:tblPrEx>
          <w:jc w:val="left"/>
        </w:tblPrEx>
        <w:tc>
          <w:tcPr>
            <w:tcW w:w="0" w:type="auto"/>
          </w:tcPr>
          <w:p w:rsidR="00166471" w:rsidRDefault="00FF3EEE">
            <w:pPr>
              <w:jc w:val="left"/>
            </w:pPr>
            <w:r>
              <w:rPr>
                <w:sz w:val="16"/>
                <w:szCs w:val="16"/>
              </w:rPr>
              <w:t>late</w:t>
            </w:r>
          </w:p>
        </w:tc>
        <w:tc>
          <w:tcPr>
            <w:tcW w:w="0" w:type="auto"/>
          </w:tcPr>
          <w:p w:rsidR="00166471" w:rsidRDefault="00FF3EEE">
            <w:pPr>
              <w:jc w:val="left"/>
            </w:pPr>
            <w:r>
              <w:rPr>
                <w:sz w:val="16"/>
                <w:szCs w:val="16"/>
              </w:rPr>
              <w:t>tardive</w:t>
            </w:r>
          </w:p>
        </w:tc>
        <w:tc>
          <w:tcPr>
            <w:tcW w:w="0" w:type="auto"/>
          </w:tcPr>
          <w:p w:rsidR="00166471" w:rsidRDefault="00FF3EEE">
            <w:pPr>
              <w:jc w:val="left"/>
            </w:pPr>
            <w:r>
              <w:rPr>
                <w:sz w:val="16"/>
                <w:szCs w:val="16"/>
              </w:rPr>
              <w:t>spät</w:t>
            </w:r>
          </w:p>
        </w:tc>
        <w:tc>
          <w:tcPr>
            <w:tcW w:w="0" w:type="auto"/>
          </w:tcPr>
          <w:p w:rsidR="00166471" w:rsidRDefault="00FF3EEE">
            <w:pPr>
              <w:jc w:val="left"/>
            </w:pPr>
            <w:r>
              <w:rPr>
                <w:sz w:val="16"/>
                <w:szCs w:val="16"/>
              </w:rPr>
              <w:t>tardía</w:t>
            </w:r>
          </w:p>
        </w:tc>
        <w:tc>
          <w:tcPr>
            <w:tcW w:w="0" w:type="auto"/>
          </w:tcPr>
          <w:p w:rsidR="00166471" w:rsidRDefault="00166471"/>
        </w:tc>
        <w:tc>
          <w:tcPr>
            <w:tcW w:w="0" w:type="auto"/>
          </w:tcPr>
          <w:p w:rsidR="00166471" w:rsidRDefault="00FF3EEE">
            <w:pPr>
              <w:jc w:val="left"/>
            </w:pPr>
            <w:r>
              <w:rPr>
                <w:sz w:val="16"/>
                <w:szCs w:val="16"/>
              </w:rPr>
              <w:t>7</w:t>
            </w:r>
          </w:p>
        </w:tc>
      </w:tr>
    </w:tbl>
    <w:p w:rsidR="004E3AD3" w:rsidRPr="00B265E0" w:rsidRDefault="00FF3EEE">
      <w:pPr>
        <w:jc w:val="left"/>
      </w:pPr>
      <w:r>
        <w:br/>
      </w:r>
    </w:p>
    <w:p w:rsidR="0047397E" w:rsidRPr="00B265E0" w:rsidRDefault="0047397E">
      <w:pPr>
        <w:jc w:val="left"/>
      </w:pPr>
    </w:p>
    <w:p w:rsidR="00C212E7" w:rsidRDefault="00C212E7">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CF248C" w:rsidRPr="002655EE" w:rsidRDefault="00CF248C"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166471" w:rsidRDefault="00FF3EEE">
      <w:pPr>
        <w:jc w:val="left"/>
      </w:pPr>
      <w:r>
        <w:br/>
        <w:t>(a)  Observations on the plant, stems, leaves and flowers should be made on flowering of second inflorescence.</w:t>
      </w:r>
    </w:p>
    <w:p w:rsidR="00166471" w:rsidRDefault="00FF3EEE">
      <w:pPr>
        <w:jc w:val="left"/>
      </w:pPr>
      <w:r>
        <w:br/>
        <w:t>(b)  Observations on the young fruits should be made on fruits just before stripes development.</w:t>
      </w:r>
    </w:p>
    <w:p w:rsidR="00166471" w:rsidRDefault="00FF3EEE">
      <w:pPr>
        <w:jc w:val="left"/>
      </w:pPr>
      <w:r>
        <w:br/>
        <w:t>(c)  Observations on the fruits should be made on fruits at maturity.</w:t>
      </w:r>
    </w:p>
    <w:p w:rsidR="00166471" w:rsidRDefault="00FF3EEE" w:rsidP="00C212E7">
      <w:pPr>
        <w:jc w:val="left"/>
      </w:pPr>
      <w:r>
        <w:br/>
        <w:t>(d)  Ad. 5:Leaf: length</w:t>
      </w:r>
      <w:r>
        <w:br/>
        <w:t>Ad. 6:Leaf: width</w:t>
      </w:r>
    </w:p>
    <w:tbl>
      <w:tblPr>
        <w:tblW w:w="0" w:type="auto"/>
        <w:tblLook w:val="04A0" w:firstRow="1" w:lastRow="0" w:firstColumn="1" w:lastColumn="0" w:noHBand="0" w:noVBand="1"/>
      </w:tblPr>
      <w:tblGrid>
        <w:gridCol w:w="5271"/>
      </w:tblGrid>
      <w:tr w:rsidR="00166471">
        <w:tc>
          <w:tcPr>
            <w:tcW w:w="0" w:type="auto"/>
          </w:tcPr>
          <w:p w:rsidR="00166471" w:rsidRDefault="00FF3EEE">
            <w:pPr>
              <w:jc w:val="center"/>
            </w:pPr>
            <w:r>
              <w:rPr>
                <w:noProof/>
              </w:rPr>
              <w:drawing>
                <wp:inline distT="0" distB="0" distL="0" distR="0">
                  <wp:extent cx="3209925" cy="28575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3209925" cy="2857500"/>
                          </a:xfrm>
                          <a:prstGeom prst="rect">
                            <a:avLst/>
                          </a:prstGeom>
                        </pic:spPr>
                      </pic:pic>
                    </a:graphicData>
                  </a:graphic>
                </wp:inline>
              </w:drawing>
            </w:r>
          </w:p>
        </w:tc>
      </w:tr>
      <w:tr w:rsidR="00166471">
        <w:tc>
          <w:tcPr>
            <w:tcW w:w="4" w:type="dxa"/>
          </w:tcPr>
          <w:p w:rsidR="00166471" w:rsidRDefault="00166471">
            <w:pPr>
              <w:jc w:val="center"/>
            </w:pPr>
          </w:p>
        </w:tc>
      </w:tr>
    </w:tbl>
    <w:p w:rsidR="00166471" w:rsidRDefault="00FF3EEE">
      <w:pPr>
        <w:jc w:val="left"/>
      </w:pPr>
      <w:r>
        <w:br/>
        <w:t>(e)  Ad. 14: Fruit: length</w:t>
      </w:r>
      <w:r>
        <w:br/>
        <w:t>Ad. 15: Fruit: maximum diameter</w:t>
      </w:r>
    </w:p>
    <w:tbl>
      <w:tblPr>
        <w:tblW w:w="0" w:type="auto"/>
        <w:tblLook w:val="04A0" w:firstRow="1" w:lastRow="0" w:firstColumn="1" w:lastColumn="0" w:noHBand="0" w:noVBand="1"/>
      </w:tblPr>
      <w:tblGrid>
        <w:gridCol w:w="4146"/>
      </w:tblGrid>
      <w:tr w:rsidR="00166471">
        <w:tc>
          <w:tcPr>
            <w:tcW w:w="0" w:type="auto"/>
          </w:tcPr>
          <w:p w:rsidR="00166471" w:rsidRDefault="00FF3EEE">
            <w:pPr>
              <w:jc w:val="center"/>
            </w:pPr>
            <w:r>
              <w:rPr>
                <w:noProof/>
              </w:rPr>
              <w:drawing>
                <wp:inline distT="0" distB="0" distL="0" distR="0">
                  <wp:extent cx="2495550" cy="190500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2495550" cy="1905000"/>
                          </a:xfrm>
                          <a:prstGeom prst="rect">
                            <a:avLst/>
                          </a:prstGeom>
                        </pic:spPr>
                      </pic:pic>
                    </a:graphicData>
                  </a:graphic>
                </wp:inline>
              </w:drawing>
            </w:r>
          </w:p>
        </w:tc>
      </w:tr>
      <w:tr w:rsidR="00166471">
        <w:tc>
          <w:tcPr>
            <w:tcW w:w="4" w:type="dxa"/>
          </w:tcPr>
          <w:p w:rsidR="00166471" w:rsidRDefault="00166471">
            <w:pPr>
              <w:jc w:val="center"/>
            </w:pPr>
          </w:p>
        </w:tc>
      </w:tr>
    </w:tbl>
    <w:p w:rsidR="006726F0" w:rsidRDefault="006726F0" w:rsidP="00A136C5">
      <w:pPr>
        <w:jc w:val="left"/>
      </w:pPr>
    </w:p>
    <w:p w:rsidR="009B566F" w:rsidRDefault="009B566F" w:rsidP="00A136C5">
      <w:pPr>
        <w:jc w:val="left"/>
      </w:pPr>
    </w:p>
    <w:p w:rsidR="00C212E7" w:rsidRDefault="00C212E7">
      <w:pPr>
        <w:jc w:val="left"/>
        <w:rPr>
          <w:i/>
        </w:rPr>
      </w:pPr>
      <w:r>
        <w:rPr>
          <w:i/>
        </w:rPr>
        <w:br w:type="page"/>
      </w:r>
    </w:p>
    <w:p w:rsidR="009B566F" w:rsidRPr="002655EE" w:rsidRDefault="009B566F" w:rsidP="00A136C5">
      <w:pPr>
        <w:jc w:val="left"/>
        <w:rPr>
          <w:i/>
        </w:rPr>
      </w:pPr>
      <w:r w:rsidRPr="002655EE">
        <w:rPr>
          <w:i/>
        </w:rPr>
        <w:t>8.2 Explanations for individual characteristics</w:t>
      </w:r>
    </w:p>
    <w:p w:rsidR="00166471" w:rsidRDefault="00FF3EEE">
      <w:pPr>
        <w:jc w:val="left"/>
        <w:rPr>
          <w:u w:val="single"/>
          <w:lang w:val="en-AU"/>
        </w:rPr>
      </w:pPr>
      <w:r>
        <w:rPr>
          <w:u w:val="single"/>
          <w:lang w:val="en-AU"/>
        </w:rPr>
        <w:br/>
      </w:r>
      <w:proofErr w:type="gramStart"/>
      <w:r>
        <w:rPr>
          <w:u w:val="single"/>
          <w:lang w:val="en-AU"/>
        </w:rPr>
        <w:t>Ad.</w:t>
      </w:r>
      <w:proofErr w:type="gramEnd"/>
      <w:r>
        <w:rPr>
          <w:u w:val="single"/>
          <w:lang w:val="en-AU"/>
        </w:rPr>
        <w:t xml:space="preserve"> 7: Leaf blade: shape</w:t>
      </w:r>
    </w:p>
    <w:p w:rsidR="00166471" w:rsidRDefault="00FF3EEE">
      <w:pPr>
        <w:jc w:val="left"/>
      </w:pPr>
      <w:r>
        <w:br/>
        <w:t>In the case of varieties with the compound leaves, observation should be made on the terminal leaflet.</w:t>
      </w:r>
    </w:p>
    <w:p w:rsidR="00C212E7" w:rsidRDefault="00C212E7">
      <w:pPr>
        <w:jc w:val="left"/>
      </w:pPr>
    </w:p>
    <w:tbl>
      <w:tblPr>
        <w:tblW w:w="0" w:type="auto"/>
        <w:tblLook w:val="04A0" w:firstRow="1" w:lastRow="0" w:firstColumn="1" w:lastColumn="0" w:noHBand="0" w:noVBand="1"/>
      </w:tblPr>
      <w:tblGrid>
        <w:gridCol w:w="2286"/>
      </w:tblGrid>
      <w:tr w:rsidR="00166471">
        <w:tc>
          <w:tcPr>
            <w:tcW w:w="0" w:type="auto"/>
          </w:tcPr>
          <w:p w:rsidR="00166471" w:rsidRDefault="00FF3EEE">
            <w:pPr>
              <w:jc w:val="center"/>
            </w:pPr>
            <w:r>
              <w:rPr>
                <w:noProof/>
              </w:rPr>
              <w:drawing>
                <wp:inline distT="0" distB="0" distL="0" distR="0">
                  <wp:extent cx="600075" cy="190500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600075" cy="1905000"/>
                          </a:xfrm>
                          <a:prstGeom prst="rect">
                            <a:avLst/>
                          </a:prstGeom>
                        </pic:spPr>
                      </pic:pic>
                    </a:graphicData>
                  </a:graphic>
                </wp:inline>
              </w:drawing>
            </w:r>
          </w:p>
        </w:tc>
      </w:tr>
      <w:tr w:rsidR="00166471">
        <w:tc>
          <w:tcPr>
            <w:tcW w:w="4" w:type="dxa"/>
          </w:tcPr>
          <w:p w:rsidR="00166471" w:rsidRDefault="00FF3EEE">
            <w:pPr>
              <w:jc w:val="center"/>
            </w:pPr>
            <w:r>
              <w:t>1 - lanceolate</w:t>
            </w:r>
          </w:p>
        </w:tc>
      </w:tr>
      <w:tr w:rsidR="00166471">
        <w:tc>
          <w:tcPr>
            <w:tcW w:w="0" w:type="auto"/>
          </w:tcPr>
          <w:p w:rsidR="00166471" w:rsidRDefault="00FF3EEE">
            <w:pPr>
              <w:jc w:val="center"/>
            </w:pPr>
            <w:r>
              <w:rPr>
                <w:noProof/>
              </w:rPr>
              <w:drawing>
                <wp:inline distT="0" distB="0" distL="0" distR="0">
                  <wp:extent cx="723900" cy="19050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723900" cy="1905000"/>
                          </a:xfrm>
                          <a:prstGeom prst="rect">
                            <a:avLst/>
                          </a:prstGeom>
                        </pic:spPr>
                      </pic:pic>
                    </a:graphicData>
                  </a:graphic>
                </wp:inline>
              </w:drawing>
            </w:r>
          </w:p>
        </w:tc>
      </w:tr>
      <w:tr w:rsidR="00166471">
        <w:tc>
          <w:tcPr>
            <w:tcW w:w="4" w:type="dxa"/>
          </w:tcPr>
          <w:p w:rsidR="00166471" w:rsidRDefault="00FF3EEE">
            <w:pPr>
              <w:jc w:val="center"/>
            </w:pPr>
            <w:r>
              <w:t>2 - broad lanceolate</w:t>
            </w:r>
          </w:p>
        </w:tc>
      </w:tr>
      <w:tr w:rsidR="00166471">
        <w:tc>
          <w:tcPr>
            <w:tcW w:w="0" w:type="auto"/>
          </w:tcPr>
          <w:p w:rsidR="00166471" w:rsidRDefault="00FF3EEE">
            <w:pPr>
              <w:jc w:val="center"/>
            </w:pPr>
            <w:r>
              <w:rPr>
                <w:noProof/>
              </w:rPr>
              <w:drawing>
                <wp:inline distT="0" distB="0" distL="0" distR="0">
                  <wp:extent cx="962025" cy="190500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962025" cy="1905000"/>
                          </a:xfrm>
                          <a:prstGeom prst="rect">
                            <a:avLst/>
                          </a:prstGeom>
                        </pic:spPr>
                      </pic:pic>
                    </a:graphicData>
                  </a:graphic>
                </wp:inline>
              </w:drawing>
            </w:r>
          </w:p>
        </w:tc>
      </w:tr>
      <w:tr w:rsidR="00166471">
        <w:tc>
          <w:tcPr>
            <w:tcW w:w="4" w:type="dxa"/>
          </w:tcPr>
          <w:p w:rsidR="00166471" w:rsidRDefault="00FF3EEE">
            <w:pPr>
              <w:jc w:val="center"/>
            </w:pPr>
            <w:r>
              <w:t>3 - elliptic</w:t>
            </w:r>
          </w:p>
        </w:tc>
      </w:tr>
      <w:tr w:rsidR="00166471">
        <w:tc>
          <w:tcPr>
            <w:tcW w:w="0" w:type="auto"/>
          </w:tcPr>
          <w:p w:rsidR="00166471" w:rsidRDefault="00FF3EEE">
            <w:pPr>
              <w:jc w:val="center"/>
            </w:pPr>
            <w:r>
              <w:rPr>
                <w:noProof/>
              </w:rPr>
              <w:drawing>
                <wp:inline distT="0" distB="0" distL="0" distR="0">
                  <wp:extent cx="1314450" cy="190500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314450" cy="1905000"/>
                          </a:xfrm>
                          <a:prstGeom prst="rect">
                            <a:avLst/>
                          </a:prstGeom>
                        </pic:spPr>
                      </pic:pic>
                    </a:graphicData>
                  </a:graphic>
                </wp:inline>
              </w:drawing>
            </w:r>
          </w:p>
        </w:tc>
      </w:tr>
      <w:tr w:rsidR="00166471">
        <w:tc>
          <w:tcPr>
            <w:tcW w:w="4" w:type="dxa"/>
          </w:tcPr>
          <w:p w:rsidR="00166471" w:rsidRDefault="00FF3EEE">
            <w:pPr>
              <w:jc w:val="center"/>
            </w:pPr>
            <w:r>
              <w:t>4 - circular</w:t>
            </w:r>
          </w:p>
        </w:tc>
      </w:tr>
    </w:tbl>
    <w:p w:rsidR="00C212E7" w:rsidRDefault="00C212E7">
      <w:pPr>
        <w:jc w:val="left"/>
        <w:rPr>
          <w:u w:val="single"/>
          <w:lang w:val="en-AU"/>
        </w:rPr>
      </w:pPr>
      <w:r>
        <w:rPr>
          <w:u w:val="single"/>
          <w:lang w:val="en-AU"/>
        </w:rPr>
        <w:br w:type="page"/>
      </w:r>
    </w:p>
    <w:p w:rsidR="00166471" w:rsidRDefault="00FF3EEE">
      <w:pPr>
        <w:jc w:val="left"/>
        <w:rPr>
          <w:u w:val="single"/>
          <w:lang w:val="en-AU"/>
        </w:rPr>
      </w:pPr>
      <w:proofErr w:type="gramStart"/>
      <w:r>
        <w:rPr>
          <w:u w:val="single"/>
          <w:lang w:val="en-AU"/>
        </w:rPr>
        <w:t>Ad.</w:t>
      </w:r>
      <w:proofErr w:type="gramEnd"/>
      <w:r>
        <w:rPr>
          <w:u w:val="single"/>
          <w:lang w:val="en-AU"/>
        </w:rPr>
        <w:t xml:space="preserve"> 10: Flower: diameter</w:t>
      </w:r>
    </w:p>
    <w:p w:rsidR="00C212E7" w:rsidRDefault="00C212E7">
      <w:pPr>
        <w:jc w:val="left"/>
        <w:rPr>
          <w:u w:val="single"/>
          <w:lang w:val="en-AU"/>
        </w:rPr>
      </w:pPr>
    </w:p>
    <w:tbl>
      <w:tblPr>
        <w:tblW w:w="0" w:type="auto"/>
        <w:tblLook w:val="04A0" w:firstRow="1" w:lastRow="0" w:firstColumn="1" w:lastColumn="0" w:noHBand="0" w:noVBand="1"/>
      </w:tblPr>
      <w:tblGrid>
        <w:gridCol w:w="4461"/>
      </w:tblGrid>
      <w:tr w:rsidR="00166471">
        <w:tc>
          <w:tcPr>
            <w:tcW w:w="0" w:type="auto"/>
          </w:tcPr>
          <w:p w:rsidR="00166471" w:rsidRDefault="00FF3EEE">
            <w:pPr>
              <w:jc w:val="center"/>
            </w:pPr>
            <w:r>
              <w:rPr>
                <w:noProof/>
              </w:rPr>
              <w:drawing>
                <wp:inline distT="0" distB="0" distL="0" distR="0">
                  <wp:extent cx="2695575" cy="19050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2695575" cy="1905000"/>
                          </a:xfrm>
                          <a:prstGeom prst="rect">
                            <a:avLst/>
                          </a:prstGeom>
                        </pic:spPr>
                      </pic:pic>
                    </a:graphicData>
                  </a:graphic>
                </wp:inline>
              </w:drawing>
            </w:r>
          </w:p>
        </w:tc>
      </w:tr>
      <w:tr w:rsidR="00166471">
        <w:tc>
          <w:tcPr>
            <w:tcW w:w="4" w:type="dxa"/>
          </w:tcPr>
          <w:p w:rsidR="00166471" w:rsidRDefault="00166471">
            <w:pPr>
              <w:jc w:val="center"/>
            </w:pPr>
          </w:p>
        </w:tc>
      </w:tr>
    </w:tbl>
    <w:p w:rsidR="00C212E7" w:rsidRDefault="00C212E7">
      <w:pPr>
        <w:jc w:val="left"/>
        <w:rPr>
          <w:u w:val="single"/>
          <w:lang w:val="en-AU"/>
        </w:rPr>
      </w:pPr>
    </w:p>
    <w:p w:rsidR="00C212E7" w:rsidRDefault="00C212E7">
      <w:pPr>
        <w:jc w:val="left"/>
        <w:rPr>
          <w:u w:val="single"/>
          <w:lang w:val="en-AU"/>
        </w:rPr>
      </w:pPr>
    </w:p>
    <w:p w:rsidR="00C212E7" w:rsidRDefault="00C212E7">
      <w:pPr>
        <w:jc w:val="left"/>
        <w:rPr>
          <w:u w:val="single"/>
          <w:lang w:val="en-AU"/>
        </w:rPr>
      </w:pPr>
      <w:r>
        <w:rPr>
          <w:u w:val="single"/>
          <w:lang w:val="en-AU"/>
        </w:rPr>
        <w:br w:type="page"/>
      </w:r>
    </w:p>
    <w:p w:rsidR="00166471" w:rsidRDefault="00FF3EEE">
      <w:pPr>
        <w:jc w:val="left"/>
        <w:rPr>
          <w:u w:val="single"/>
          <w:lang w:val="en-AU"/>
        </w:rPr>
      </w:pPr>
      <w:proofErr w:type="gramStart"/>
      <w:r>
        <w:rPr>
          <w:u w:val="single"/>
          <w:lang w:val="en-AU"/>
        </w:rPr>
        <w:t>Ad.</w:t>
      </w:r>
      <w:proofErr w:type="gramEnd"/>
      <w:r>
        <w:rPr>
          <w:u w:val="single"/>
          <w:lang w:val="en-AU"/>
        </w:rPr>
        <w:t xml:space="preserve"> 17: Fruit: shape in longitudinal section</w:t>
      </w:r>
    </w:p>
    <w:tbl>
      <w:tblPr>
        <w:tblW w:w="0" w:type="auto"/>
        <w:tblLook w:val="04A0" w:firstRow="1" w:lastRow="0" w:firstColumn="1" w:lastColumn="0" w:noHBand="0" w:noVBand="1"/>
      </w:tblPr>
      <w:tblGrid>
        <w:gridCol w:w="2916"/>
      </w:tblGrid>
      <w:tr w:rsidR="00166471">
        <w:tc>
          <w:tcPr>
            <w:tcW w:w="0" w:type="auto"/>
          </w:tcPr>
          <w:p w:rsidR="00166471" w:rsidRDefault="00FF3EEE">
            <w:pPr>
              <w:jc w:val="center"/>
            </w:pPr>
            <w:r>
              <w:rPr>
                <w:noProof/>
              </w:rPr>
              <w:drawing>
                <wp:inline distT="0" distB="0" distL="0" distR="0">
                  <wp:extent cx="1647920" cy="1504950"/>
                  <wp:effectExtent l="0" t="0" r="952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647920" cy="1504950"/>
                          </a:xfrm>
                          <a:prstGeom prst="rect">
                            <a:avLst/>
                          </a:prstGeom>
                        </pic:spPr>
                      </pic:pic>
                    </a:graphicData>
                  </a:graphic>
                </wp:inline>
              </w:drawing>
            </w:r>
          </w:p>
        </w:tc>
      </w:tr>
      <w:tr w:rsidR="00166471">
        <w:tc>
          <w:tcPr>
            <w:tcW w:w="4" w:type="dxa"/>
          </w:tcPr>
          <w:p w:rsidR="00166471" w:rsidRDefault="00FF3EEE">
            <w:pPr>
              <w:jc w:val="center"/>
            </w:pPr>
            <w:r>
              <w:t>1 - circular</w:t>
            </w:r>
          </w:p>
        </w:tc>
      </w:tr>
      <w:tr w:rsidR="00166471">
        <w:tc>
          <w:tcPr>
            <w:tcW w:w="0" w:type="auto"/>
          </w:tcPr>
          <w:p w:rsidR="00166471" w:rsidRDefault="00FF3EEE">
            <w:pPr>
              <w:jc w:val="center"/>
            </w:pPr>
            <w:r>
              <w:rPr>
                <w:noProof/>
              </w:rPr>
              <w:drawing>
                <wp:inline distT="0" distB="0" distL="0" distR="0">
                  <wp:extent cx="1111250" cy="1634191"/>
                  <wp:effectExtent l="0" t="0" r="0" b="4445"/>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1111250" cy="1634191"/>
                          </a:xfrm>
                          <a:prstGeom prst="rect">
                            <a:avLst/>
                          </a:prstGeom>
                        </pic:spPr>
                      </pic:pic>
                    </a:graphicData>
                  </a:graphic>
                </wp:inline>
              </w:drawing>
            </w:r>
          </w:p>
        </w:tc>
      </w:tr>
      <w:tr w:rsidR="00166471">
        <w:tc>
          <w:tcPr>
            <w:tcW w:w="4" w:type="dxa"/>
          </w:tcPr>
          <w:p w:rsidR="00166471" w:rsidRDefault="00FF3EEE">
            <w:pPr>
              <w:jc w:val="center"/>
            </w:pPr>
            <w:r>
              <w:t>2 - elliptic</w:t>
            </w:r>
          </w:p>
        </w:tc>
      </w:tr>
      <w:tr w:rsidR="00166471">
        <w:tc>
          <w:tcPr>
            <w:tcW w:w="0" w:type="auto"/>
          </w:tcPr>
          <w:p w:rsidR="00166471" w:rsidRDefault="00FF3EEE">
            <w:pPr>
              <w:jc w:val="center"/>
            </w:pPr>
            <w:r>
              <w:rPr>
                <w:noProof/>
              </w:rPr>
              <w:drawing>
                <wp:inline distT="0" distB="0" distL="0" distR="0">
                  <wp:extent cx="1047750" cy="1575564"/>
                  <wp:effectExtent l="0" t="0" r="0" b="5715"/>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1047750" cy="1575564"/>
                          </a:xfrm>
                          <a:prstGeom prst="rect">
                            <a:avLst/>
                          </a:prstGeom>
                        </pic:spPr>
                      </pic:pic>
                    </a:graphicData>
                  </a:graphic>
                </wp:inline>
              </w:drawing>
            </w:r>
          </w:p>
        </w:tc>
      </w:tr>
      <w:tr w:rsidR="00166471">
        <w:tc>
          <w:tcPr>
            <w:tcW w:w="4" w:type="dxa"/>
          </w:tcPr>
          <w:p w:rsidR="00166471" w:rsidRDefault="00FF3EEE">
            <w:pPr>
              <w:jc w:val="center"/>
            </w:pPr>
            <w:r>
              <w:t>3 - rectangular</w:t>
            </w:r>
          </w:p>
        </w:tc>
      </w:tr>
      <w:tr w:rsidR="00166471">
        <w:tc>
          <w:tcPr>
            <w:tcW w:w="0" w:type="auto"/>
          </w:tcPr>
          <w:p w:rsidR="00166471" w:rsidRDefault="00FF3EEE">
            <w:pPr>
              <w:jc w:val="center"/>
            </w:pPr>
            <w:r>
              <w:rPr>
                <w:noProof/>
              </w:rPr>
              <w:drawing>
                <wp:inline distT="0" distB="0" distL="0" distR="0">
                  <wp:extent cx="1714500" cy="1632857"/>
                  <wp:effectExtent l="0" t="0" r="0" b="5715"/>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714500" cy="1632857"/>
                          </a:xfrm>
                          <a:prstGeom prst="rect">
                            <a:avLst/>
                          </a:prstGeom>
                        </pic:spPr>
                      </pic:pic>
                    </a:graphicData>
                  </a:graphic>
                </wp:inline>
              </w:drawing>
            </w:r>
          </w:p>
        </w:tc>
      </w:tr>
      <w:tr w:rsidR="00166471">
        <w:tc>
          <w:tcPr>
            <w:tcW w:w="4" w:type="dxa"/>
          </w:tcPr>
          <w:p w:rsidR="00166471" w:rsidRDefault="00FF3EEE">
            <w:pPr>
              <w:jc w:val="center"/>
            </w:pPr>
            <w:r>
              <w:t>4 - heart-shaped</w:t>
            </w:r>
          </w:p>
        </w:tc>
      </w:tr>
      <w:tr w:rsidR="00166471">
        <w:tc>
          <w:tcPr>
            <w:tcW w:w="0" w:type="auto"/>
          </w:tcPr>
          <w:p w:rsidR="00166471" w:rsidRDefault="00FF3EEE">
            <w:pPr>
              <w:jc w:val="center"/>
            </w:pPr>
            <w:r>
              <w:rPr>
                <w:noProof/>
              </w:rPr>
              <w:drawing>
                <wp:inline distT="0" distB="0" distL="0" distR="0">
                  <wp:extent cx="1206500" cy="1687413"/>
                  <wp:effectExtent l="0" t="0" r="0" b="825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206500" cy="1687413"/>
                          </a:xfrm>
                          <a:prstGeom prst="rect">
                            <a:avLst/>
                          </a:prstGeom>
                        </pic:spPr>
                      </pic:pic>
                    </a:graphicData>
                  </a:graphic>
                </wp:inline>
              </w:drawing>
            </w:r>
          </w:p>
        </w:tc>
      </w:tr>
      <w:tr w:rsidR="00166471">
        <w:tc>
          <w:tcPr>
            <w:tcW w:w="4" w:type="dxa"/>
          </w:tcPr>
          <w:p w:rsidR="00166471" w:rsidRDefault="00FF3EEE">
            <w:pPr>
              <w:jc w:val="center"/>
            </w:pPr>
            <w:r>
              <w:t>5 - obovate</w:t>
            </w:r>
          </w:p>
        </w:tc>
      </w:tr>
    </w:tbl>
    <w:p w:rsidR="00C212E7" w:rsidRDefault="00FF3EEE">
      <w:pPr>
        <w:jc w:val="left"/>
        <w:rPr>
          <w:u w:val="single"/>
          <w:lang w:val="en-AU"/>
        </w:rPr>
      </w:pPr>
      <w:r>
        <w:rPr>
          <w:u w:val="single"/>
          <w:lang w:val="en-AU"/>
        </w:rPr>
        <w:br/>
      </w:r>
      <w:r w:rsidR="00C212E7">
        <w:rPr>
          <w:u w:val="single"/>
          <w:lang w:val="en-AU"/>
        </w:rPr>
        <w:br w:type="page"/>
      </w:r>
    </w:p>
    <w:p w:rsidR="00166471" w:rsidRDefault="00FF3EEE">
      <w:pPr>
        <w:jc w:val="left"/>
        <w:rPr>
          <w:u w:val="single"/>
          <w:lang w:val="en-AU"/>
        </w:rPr>
      </w:pPr>
      <w:proofErr w:type="gramStart"/>
      <w:r>
        <w:rPr>
          <w:u w:val="single"/>
          <w:lang w:val="en-AU"/>
        </w:rPr>
        <w:t>Ad.</w:t>
      </w:r>
      <w:proofErr w:type="gramEnd"/>
      <w:r>
        <w:rPr>
          <w:u w:val="single"/>
          <w:lang w:val="en-AU"/>
        </w:rPr>
        <w:t xml:space="preserve"> 18: Fruit: depth of stalk cavity</w:t>
      </w:r>
    </w:p>
    <w:p w:rsidR="00C212E7" w:rsidRDefault="00C212E7">
      <w:pPr>
        <w:jc w:val="left"/>
        <w:rPr>
          <w:u w:val="single"/>
          <w:lang w:val="en-AU"/>
        </w:rPr>
      </w:pPr>
    </w:p>
    <w:tbl>
      <w:tblPr>
        <w:tblW w:w="0" w:type="auto"/>
        <w:tblLook w:val="04A0" w:firstRow="1" w:lastRow="0" w:firstColumn="1" w:lastColumn="0" w:noHBand="0" w:noVBand="1"/>
      </w:tblPr>
      <w:tblGrid>
        <w:gridCol w:w="2286"/>
      </w:tblGrid>
      <w:tr w:rsidR="00166471">
        <w:tc>
          <w:tcPr>
            <w:tcW w:w="0" w:type="auto"/>
          </w:tcPr>
          <w:p w:rsidR="00166471" w:rsidRDefault="00FF3EEE">
            <w:pPr>
              <w:jc w:val="center"/>
            </w:pPr>
            <w:r>
              <w:rPr>
                <w:noProof/>
              </w:rPr>
              <w:drawing>
                <wp:inline distT="0" distB="0" distL="0" distR="0">
                  <wp:extent cx="1304925" cy="76200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304925" cy="762000"/>
                          </a:xfrm>
                          <a:prstGeom prst="rect">
                            <a:avLst/>
                          </a:prstGeom>
                        </pic:spPr>
                      </pic:pic>
                    </a:graphicData>
                  </a:graphic>
                </wp:inline>
              </w:drawing>
            </w:r>
          </w:p>
        </w:tc>
      </w:tr>
      <w:tr w:rsidR="00166471">
        <w:tc>
          <w:tcPr>
            <w:tcW w:w="4" w:type="dxa"/>
          </w:tcPr>
          <w:p w:rsidR="00166471" w:rsidRDefault="00FF3EEE">
            <w:pPr>
              <w:jc w:val="center"/>
            </w:pPr>
            <w:r>
              <w:t>3 - shallow</w:t>
            </w:r>
          </w:p>
        </w:tc>
      </w:tr>
      <w:tr w:rsidR="00166471">
        <w:tc>
          <w:tcPr>
            <w:tcW w:w="0" w:type="auto"/>
          </w:tcPr>
          <w:p w:rsidR="00166471" w:rsidRDefault="00FF3EEE">
            <w:pPr>
              <w:jc w:val="center"/>
            </w:pPr>
            <w:r>
              <w:rPr>
                <w:noProof/>
              </w:rPr>
              <w:drawing>
                <wp:inline distT="0" distB="0" distL="0" distR="0">
                  <wp:extent cx="1304925" cy="76200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304925" cy="762000"/>
                          </a:xfrm>
                          <a:prstGeom prst="rect">
                            <a:avLst/>
                          </a:prstGeom>
                        </pic:spPr>
                      </pic:pic>
                    </a:graphicData>
                  </a:graphic>
                </wp:inline>
              </w:drawing>
            </w:r>
          </w:p>
        </w:tc>
      </w:tr>
      <w:tr w:rsidR="00166471">
        <w:tc>
          <w:tcPr>
            <w:tcW w:w="4" w:type="dxa"/>
          </w:tcPr>
          <w:p w:rsidR="00166471" w:rsidRDefault="00FF3EEE">
            <w:pPr>
              <w:jc w:val="center"/>
            </w:pPr>
            <w:r>
              <w:t>5 - medium</w:t>
            </w:r>
          </w:p>
        </w:tc>
      </w:tr>
      <w:tr w:rsidR="00166471">
        <w:tc>
          <w:tcPr>
            <w:tcW w:w="0" w:type="auto"/>
          </w:tcPr>
          <w:p w:rsidR="00166471" w:rsidRDefault="00FF3EEE">
            <w:pPr>
              <w:jc w:val="center"/>
            </w:pPr>
            <w:r>
              <w:rPr>
                <w:noProof/>
              </w:rPr>
              <w:drawing>
                <wp:inline distT="0" distB="0" distL="0" distR="0">
                  <wp:extent cx="1314450" cy="76200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1314450" cy="762000"/>
                          </a:xfrm>
                          <a:prstGeom prst="rect">
                            <a:avLst/>
                          </a:prstGeom>
                        </pic:spPr>
                      </pic:pic>
                    </a:graphicData>
                  </a:graphic>
                </wp:inline>
              </w:drawing>
            </w:r>
          </w:p>
        </w:tc>
      </w:tr>
      <w:tr w:rsidR="00166471">
        <w:tc>
          <w:tcPr>
            <w:tcW w:w="4" w:type="dxa"/>
          </w:tcPr>
          <w:p w:rsidR="00166471" w:rsidRDefault="00FF3EEE">
            <w:pPr>
              <w:jc w:val="center"/>
            </w:pPr>
            <w:r>
              <w:t>7 - deep</w:t>
            </w:r>
          </w:p>
        </w:tc>
      </w:tr>
    </w:tbl>
    <w:p w:rsidR="00C212E7" w:rsidRDefault="00C212E7">
      <w:pPr>
        <w:jc w:val="left"/>
        <w:rPr>
          <w:u w:val="single"/>
          <w:lang w:val="en-AU"/>
        </w:rPr>
      </w:pPr>
    </w:p>
    <w:p w:rsidR="00C212E7" w:rsidRDefault="00C212E7">
      <w:pPr>
        <w:jc w:val="left"/>
        <w:rPr>
          <w:u w:val="single"/>
          <w:lang w:val="en-AU"/>
        </w:rPr>
      </w:pPr>
    </w:p>
    <w:p w:rsidR="00166471" w:rsidRDefault="00FF3EEE">
      <w:pPr>
        <w:jc w:val="left"/>
        <w:rPr>
          <w:u w:val="single"/>
          <w:lang w:val="en-AU"/>
        </w:rPr>
      </w:pPr>
      <w:proofErr w:type="gramStart"/>
      <w:r>
        <w:rPr>
          <w:u w:val="single"/>
          <w:lang w:val="en-AU"/>
        </w:rPr>
        <w:t>Ad.</w:t>
      </w:r>
      <w:proofErr w:type="gramEnd"/>
      <w:r>
        <w:rPr>
          <w:u w:val="single"/>
          <w:lang w:val="en-AU"/>
        </w:rPr>
        <w:t xml:space="preserve"> 19: Fruit: shape of apex</w:t>
      </w:r>
    </w:p>
    <w:p w:rsidR="00CF248C" w:rsidRDefault="00CF248C">
      <w:pPr>
        <w:jc w:val="left"/>
        <w:rPr>
          <w:u w:val="single"/>
          <w:lang w:val="en-AU"/>
        </w:rPr>
      </w:pPr>
    </w:p>
    <w:tbl>
      <w:tblPr>
        <w:tblW w:w="0" w:type="auto"/>
        <w:tblLook w:val="04A0" w:firstRow="1" w:lastRow="0" w:firstColumn="1" w:lastColumn="0" w:noHBand="0" w:noVBand="1"/>
      </w:tblPr>
      <w:tblGrid>
        <w:gridCol w:w="2646"/>
      </w:tblGrid>
      <w:tr w:rsidR="00166471">
        <w:tc>
          <w:tcPr>
            <w:tcW w:w="0" w:type="auto"/>
          </w:tcPr>
          <w:p w:rsidR="00166471" w:rsidRDefault="00FF3EEE">
            <w:pPr>
              <w:jc w:val="center"/>
            </w:pPr>
            <w:r>
              <w:rPr>
                <w:noProof/>
              </w:rPr>
              <w:drawing>
                <wp:inline distT="0" distB="0" distL="0" distR="0">
                  <wp:extent cx="1543050" cy="76200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543050" cy="762000"/>
                          </a:xfrm>
                          <a:prstGeom prst="rect">
                            <a:avLst/>
                          </a:prstGeom>
                        </pic:spPr>
                      </pic:pic>
                    </a:graphicData>
                  </a:graphic>
                </wp:inline>
              </w:drawing>
            </w:r>
          </w:p>
        </w:tc>
      </w:tr>
      <w:tr w:rsidR="00166471">
        <w:tc>
          <w:tcPr>
            <w:tcW w:w="4" w:type="dxa"/>
          </w:tcPr>
          <w:p w:rsidR="00166471" w:rsidRDefault="00FF3EEE">
            <w:pPr>
              <w:jc w:val="center"/>
            </w:pPr>
            <w:r>
              <w:t>1 - depressed</w:t>
            </w:r>
          </w:p>
        </w:tc>
      </w:tr>
      <w:tr w:rsidR="00166471">
        <w:tc>
          <w:tcPr>
            <w:tcW w:w="0" w:type="auto"/>
          </w:tcPr>
          <w:p w:rsidR="00166471" w:rsidRDefault="00FF3EEE">
            <w:pPr>
              <w:jc w:val="center"/>
            </w:pPr>
            <w:r>
              <w:rPr>
                <w:noProof/>
              </w:rPr>
              <w:drawing>
                <wp:inline distT="0" distB="0" distL="0" distR="0">
                  <wp:extent cx="1533525" cy="76200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1533525" cy="762000"/>
                          </a:xfrm>
                          <a:prstGeom prst="rect">
                            <a:avLst/>
                          </a:prstGeom>
                        </pic:spPr>
                      </pic:pic>
                    </a:graphicData>
                  </a:graphic>
                </wp:inline>
              </w:drawing>
            </w:r>
          </w:p>
        </w:tc>
      </w:tr>
      <w:tr w:rsidR="00166471">
        <w:tc>
          <w:tcPr>
            <w:tcW w:w="4" w:type="dxa"/>
          </w:tcPr>
          <w:p w:rsidR="00166471" w:rsidRDefault="00FF3EEE">
            <w:pPr>
              <w:jc w:val="center"/>
            </w:pPr>
            <w:r>
              <w:t>2 - flattened</w:t>
            </w:r>
          </w:p>
        </w:tc>
      </w:tr>
      <w:tr w:rsidR="00166471">
        <w:tc>
          <w:tcPr>
            <w:tcW w:w="0" w:type="auto"/>
          </w:tcPr>
          <w:p w:rsidR="00166471" w:rsidRDefault="00FF3EEE">
            <w:pPr>
              <w:jc w:val="center"/>
            </w:pPr>
            <w:r>
              <w:rPr>
                <w:noProof/>
              </w:rPr>
              <w:drawing>
                <wp:inline distT="0" distB="0" distL="0" distR="0">
                  <wp:extent cx="1381125" cy="76200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381125" cy="762000"/>
                          </a:xfrm>
                          <a:prstGeom prst="rect">
                            <a:avLst/>
                          </a:prstGeom>
                        </pic:spPr>
                      </pic:pic>
                    </a:graphicData>
                  </a:graphic>
                </wp:inline>
              </w:drawing>
            </w:r>
          </w:p>
        </w:tc>
      </w:tr>
      <w:tr w:rsidR="00166471">
        <w:tc>
          <w:tcPr>
            <w:tcW w:w="4" w:type="dxa"/>
          </w:tcPr>
          <w:p w:rsidR="00166471" w:rsidRDefault="00FF3EEE">
            <w:pPr>
              <w:jc w:val="center"/>
            </w:pPr>
            <w:r>
              <w:t>3 - rounded</w:t>
            </w:r>
          </w:p>
        </w:tc>
      </w:tr>
      <w:tr w:rsidR="00166471">
        <w:tc>
          <w:tcPr>
            <w:tcW w:w="0" w:type="auto"/>
          </w:tcPr>
          <w:p w:rsidR="00166471" w:rsidRDefault="00FF3EEE">
            <w:pPr>
              <w:jc w:val="center"/>
            </w:pPr>
            <w:r>
              <w:rPr>
                <w:noProof/>
              </w:rPr>
              <w:drawing>
                <wp:inline distT="0" distB="0" distL="0" distR="0">
                  <wp:extent cx="1285875" cy="95250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1285875" cy="952500"/>
                          </a:xfrm>
                          <a:prstGeom prst="rect">
                            <a:avLst/>
                          </a:prstGeom>
                        </pic:spPr>
                      </pic:pic>
                    </a:graphicData>
                  </a:graphic>
                </wp:inline>
              </w:drawing>
            </w:r>
          </w:p>
        </w:tc>
      </w:tr>
      <w:tr w:rsidR="00166471">
        <w:tc>
          <w:tcPr>
            <w:tcW w:w="4" w:type="dxa"/>
          </w:tcPr>
          <w:p w:rsidR="00166471" w:rsidRDefault="00FF3EEE">
            <w:pPr>
              <w:jc w:val="center"/>
            </w:pPr>
            <w:r>
              <w:t>4 - pointed</w:t>
            </w:r>
          </w:p>
        </w:tc>
      </w:tr>
    </w:tbl>
    <w:p w:rsidR="00C212E7" w:rsidRDefault="00C212E7">
      <w:pPr>
        <w:jc w:val="left"/>
        <w:rPr>
          <w:u w:val="single"/>
          <w:lang w:val="en-AU"/>
        </w:rPr>
      </w:pPr>
    </w:p>
    <w:p w:rsidR="00C212E7" w:rsidRDefault="00C212E7">
      <w:pPr>
        <w:jc w:val="left"/>
        <w:rPr>
          <w:u w:val="single"/>
          <w:lang w:val="en-AU"/>
        </w:rPr>
      </w:pPr>
    </w:p>
    <w:p w:rsidR="00C212E7" w:rsidRDefault="00C212E7">
      <w:pPr>
        <w:jc w:val="left"/>
        <w:rPr>
          <w:u w:val="single"/>
          <w:lang w:val="en-AU"/>
        </w:rPr>
      </w:pPr>
      <w:r>
        <w:rPr>
          <w:u w:val="single"/>
          <w:lang w:val="en-AU"/>
        </w:rPr>
        <w:br w:type="page"/>
      </w:r>
    </w:p>
    <w:p w:rsidR="00166471" w:rsidRDefault="00FF3EEE">
      <w:pPr>
        <w:jc w:val="left"/>
        <w:rPr>
          <w:u w:val="single"/>
          <w:lang w:val="en-AU"/>
        </w:rPr>
      </w:pPr>
      <w:proofErr w:type="gramStart"/>
      <w:r>
        <w:rPr>
          <w:u w:val="single"/>
          <w:lang w:val="en-AU"/>
        </w:rPr>
        <w:t>Ad.</w:t>
      </w:r>
      <w:proofErr w:type="gramEnd"/>
      <w:r>
        <w:rPr>
          <w:u w:val="single"/>
          <w:lang w:val="en-AU"/>
        </w:rPr>
        <w:t xml:space="preserve"> 22: Fruit: size of stripes compared with fruit</w:t>
      </w:r>
    </w:p>
    <w:p w:rsidR="00166471" w:rsidRDefault="00FF3EEE">
      <w:pPr>
        <w:jc w:val="left"/>
      </w:pPr>
      <w:r>
        <w:br/>
        <w:t>The ratio of stripes that occupies to the surface area of the fruit should be assessed.</w:t>
      </w:r>
      <w:r>
        <w:br/>
      </w:r>
    </w:p>
    <w:tbl>
      <w:tblPr>
        <w:tblW w:w="0" w:type="auto"/>
        <w:tblLook w:val="04A0" w:firstRow="1" w:lastRow="0" w:firstColumn="1" w:lastColumn="0" w:noHBand="0" w:noVBand="1"/>
      </w:tblPr>
      <w:tblGrid>
        <w:gridCol w:w="3246"/>
      </w:tblGrid>
      <w:tr w:rsidR="00166471">
        <w:tc>
          <w:tcPr>
            <w:tcW w:w="0" w:type="auto"/>
          </w:tcPr>
          <w:p w:rsidR="00166471" w:rsidRDefault="00FF3EEE">
            <w:pPr>
              <w:jc w:val="center"/>
            </w:pPr>
            <w:r>
              <w:rPr>
                <w:noProof/>
              </w:rPr>
              <w:drawing>
                <wp:inline distT="0" distB="0" distL="0" distR="0" wp14:anchorId="3BFB6EA8" wp14:editId="37D0F89A">
                  <wp:extent cx="1828800" cy="190500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828800" cy="1905000"/>
                          </a:xfrm>
                          <a:prstGeom prst="rect">
                            <a:avLst/>
                          </a:prstGeom>
                        </pic:spPr>
                      </pic:pic>
                    </a:graphicData>
                  </a:graphic>
                </wp:inline>
              </w:drawing>
            </w:r>
          </w:p>
        </w:tc>
      </w:tr>
      <w:tr w:rsidR="00166471">
        <w:tc>
          <w:tcPr>
            <w:tcW w:w="4" w:type="dxa"/>
          </w:tcPr>
          <w:p w:rsidR="00166471" w:rsidRDefault="00FF3EEE">
            <w:pPr>
              <w:jc w:val="center"/>
            </w:pPr>
            <w:r>
              <w:t>1 - absent or very small</w:t>
            </w:r>
          </w:p>
        </w:tc>
      </w:tr>
      <w:tr w:rsidR="00166471">
        <w:tc>
          <w:tcPr>
            <w:tcW w:w="0" w:type="auto"/>
          </w:tcPr>
          <w:p w:rsidR="00166471" w:rsidRDefault="00FF3EEE">
            <w:pPr>
              <w:jc w:val="center"/>
            </w:pPr>
            <w:r>
              <w:rPr>
                <w:noProof/>
              </w:rPr>
              <w:drawing>
                <wp:inline distT="0" distB="0" distL="0" distR="0" wp14:anchorId="66DDF00E" wp14:editId="6B4F2732">
                  <wp:extent cx="1924050" cy="190500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1924050" cy="1905000"/>
                          </a:xfrm>
                          <a:prstGeom prst="rect">
                            <a:avLst/>
                          </a:prstGeom>
                        </pic:spPr>
                      </pic:pic>
                    </a:graphicData>
                  </a:graphic>
                </wp:inline>
              </w:drawing>
            </w:r>
          </w:p>
        </w:tc>
      </w:tr>
      <w:tr w:rsidR="00166471">
        <w:tc>
          <w:tcPr>
            <w:tcW w:w="4" w:type="dxa"/>
          </w:tcPr>
          <w:p w:rsidR="00166471" w:rsidRDefault="00FF3EEE">
            <w:pPr>
              <w:jc w:val="center"/>
            </w:pPr>
            <w:r>
              <w:t>3 - small</w:t>
            </w:r>
          </w:p>
        </w:tc>
      </w:tr>
      <w:tr w:rsidR="00166471">
        <w:tc>
          <w:tcPr>
            <w:tcW w:w="0" w:type="auto"/>
          </w:tcPr>
          <w:p w:rsidR="00166471" w:rsidRDefault="00FF3EEE">
            <w:pPr>
              <w:jc w:val="center"/>
            </w:pPr>
            <w:r>
              <w:rPr>
                <w:noProof/>
              </w:rPr>
              <w:drawing>
                <wp:inline distT="0" distB="0" distL="0" distR="0" wp14:anchorId="569F8866" wp14:editId="414085CD">
                  <wp:extent cx="1428750" cy="190500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1428750" cy="1905000"/>
                          </a:xfrm>
                          <a:prstGeom prst="rect">
                            <a:avLst/>
                          </a:prstGeom>
                        </pic:spPr>
                      </pic:pic>
                    </a:graphicData>
                  </a:graphic>
                </wp:inline>
              </w:drawing>
            </w:r>
          </w:p>
        </w:tc>
      </w:tr>
      <w:tr w:rsidR="00166471">
        <w:tc>
          <w:tcPr>
            <w:tcW w:w="4" w:type="dxa"/>
          </w:tcPr>
          <w:p w:rsidR="00166471" w:rsidRDefault="00FF3EEE">
            <w:pPr>
              <w:jc w:val="center"/>
            </w:pPr>
            <w:r>
              <w:t>5 - medium</w:t>
            </w:r>
          </w:p>
        </w:tc>
      </w:tr>
      <w:tr w:rsidR="00166471">
        <w:tc>
          <w:tcPr>
            <w:tcW w:w="0" w:type="auto"/>
          </w:tcPr>
          <w:p w:rsidR="00166471" w:rsidRDefault="00FF3EEE">
            <w:pPr>
              <w:jc w:val="center"/>
            </w:pPr>
            <w:r>
              <w:rPr>
                <w:noProof/>
              </w:rPr>
              <w:drawing>
                <wp:inline distT="0" distB="0" distL="0" distR="0" wp14:anchorId="6359CDA8" wp14:editId="07338B1D">
                  <wp:extent cx="1466850" cy="190500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1466850" cy="1905000"/>
                          </a:xfrm>
                          <a:prstGeom prst="rect">
                            <a:avLst/>
                          </a:prstGeom>
                        </pic:spPr>
                      </pic:pic>
                    </a:graphicData>
                  </a:graphic>
                </wp:inline>
              </w:drawing>
            </w:r>
          </w:p>
        </w:tc>
      </w:tr>
      <w:tr w:rsidR="00166471">
        <w:tc>
          <w:tcPr>
            <w:tcW w:w="4" w:type="dxa"/>
          </w:tcPr>
          <w:p w:rsidR="00166471" w:rsidRDefault="00FF3EEE" w:rsidP="00C212E7">
            <w:pPr>
              <w:jc w:val="center"/>
            </w:pPr>
            <w:r>
              <w:t>7 - large</w:t>
            </w:r>
          </w:p>
        </w:tc>
      </w:tr>
    </w:tbl>
    <w:p w:rsidR="00C212E7" w:rsidRDefault="00C212E7">
      <w:pPr>
        <w:jc w:val="left"/>
        <w:rPr>
          <w:u w:val="single"/>
          <w:lang w:val="en-AU"/>
        </w:rPr>
      </w:pPr>
    </w:p>
    <w:p w:rsidR="00C212E7" w:rsidRDefault="00C212E7">
      <w:pPr>
        <w:jc w:val="left"/>
        <w:rPr>
          <w:u w:val="single"/>
          <w:lang w:val="en-AU"/>
        </w:rPr>
      </w:pPr>
      <w:r>
        <w:rPr>
          <w:u w:val="single"/>
          <w:lang w:val="en-AU"/>
        </w:rPr>
        <w:br w:type="page"/>
      </w:r>
    </w:p>
    <w:p w:rsidR="00166471" w:rsidRDefault="00FF3EEE">
      <w:pPr>
        <w:jc w:val="left"/>
        <w:rPr>
          <w:u w:val="single"/>
          <w:lang w:val="en-AU"/>
        </w:rPr>
      </w:pPr>
      <w:r>
        <w:rPr>
          <w:u w:val="single"/>
          <w:lang w:val="en-AU"/>
        </w:rPr>
        <w:br/>
      </w:r>
      <w:proofErr w:type="gramStart"/>
      <w:r>
        <w:rPr>
          <w:u w:val="single"/>
          <w:lang w:val="en-AU"/>
        </w:rPr>
        <w:t>Ad.</w:t>
      </w:r>
      <w:proofErr w:type="gramEnd"/>
      <w:r>
        <w:rPr>
          <w:u w:val="single"/>
          <w:lang w:val="en-AU"/>
        </w:rPr>
        <w:t xml:space="preserve"> 27: Time of harvest</w:t>
      </w:r>
    </w:p>
    <w:p w:rsidR="00166471" w:rsidRDefault="00FF3EEE">
      <w:pPr>
        <w:jc w:val="left"/>
      </w:pPr>
      <w:r>
        <w:br/>
        <w:t>This characteristic is assessed by observing the days from flowering to harvesting matured fruit.</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B265E0" w:rsidRDefault="00F87097" w:rsidP="00A136C5">
      <w:pPr>
        <w:jc w:val="left"/>
      </w:pPr>
      <w:r>
        <w:t>Ministry of Agriculture, Forestry &amp; Fisheries of Japan., 2013: National Test Guideline for Pepino.</w:t>
      </w:r>
    </w:p>
    <w:p w:rsidR="00F87097" w:rsidRPr="00B265E0" w:rsidRDefault="00F87097" w:rsidP="00A136C5">
      <w:pPr>
        <w:jc w:val="left"/>
      </w:pPr>
    </w:p>
    <w:p w:rsidR="00F87097" w:rsidRPr="00B265E0" w:rsidRDefault="00F87097" w:rsidP="00A136C5">
      <w:pPr>
        <w:jc w:val="left"/>
      </w:pPr>
      <w:r>
        <w:t>Bioversity., 2004: Descriptors for Pepino (Solanum muricanum). Bioversity International.</w:t>
      </w: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166471">
        <w:trPr>
          <w:jc w:val="center"/>
        </w:trPr>
        <w:tc>
          <w:tcPr>
            <w:tcW w:w="1180" w:type="dxa"/>
          </w:tcPr>
          <w:p w:rsidR="00166471" w:rsidRDefault="00FF3EEE">
            <w:r>
              <w:t>1.1.1</w:t>
            </w:r>
          </w:p>
        </w:tc>
        <w:tc>
          <w:tcPr>
            <w:tcW w:w="2397" w:type="dxa"/>
          </w:tcPr>
          <w:p w:rsidR="00166471" w:rsidRDefault="00FF3EEE">
            <w:r>
              <w:t>Botanical Name</w:t>
            </w:r>
          </w:p>
        </w:tc>
        <w:tc>
          <w:tcPr>
            <w:tcW w:w="4961" w:type="dxa"/>
            <w:gridSpan w:val="2"/>
          </w:tcPr>
          <w:p w:rsidR="00166471" w:rsidRDefault="00FF3EEE">
            <w:r>
              <w:t>Solanum muricatum Aiton</w:t>
            </w:r>
          </w:p>
        </w:tc>
        <w:tc>
          <w:tcPr>
            <w:tcW w:w="922" w:type="dxa"/>
          </w:tcPr>
          <w:p w:rsidR="00166471" w:rsidRDefault="00166471"/>
        </w:tc>
      </w:tr>
      <w:tr w:rsidR="00166471">
        <w:trPr>
          <w:jc w:val="center"/>
        </w:trPr>
        <w:tc>
          <w:tcPr>
            <w:tcW w:w="1180" w:type="dxa"/>
          </w:tcPr>
          <w:p w:rsidR="00166471" w:rsidRDefault="00FF3EEE">
            <w:r>
              <w:t>1.1.2</w:t>
            </w:r>
          </w:p>
        </w:tc>
        <w:tc>
          <w:tcPr>
            <w:tcW w:w="2397" w:type="dxa"/>
          </w:tcPr>
          <w:p w:rsidR="00166471" w:rsidRDefault="00FF3EEE">
            <w:r>
              <w:t>Common Name</w:t>
            </w:r>
          </w:p>
        </w:tc>
        <w:tc>
          <w:tcPr>
            <w:tcW w:w="4961" w:type="dxa"/>
            <w:gridSpan w:val="2"/>
          </w:tcPr>
          <w:p w:rsidR="00166471" w:rsidRDefault="00FF3EEE">
            <w:r>
              <w:t>Melon-pear, Pepino</w:t>
            </w:r>
          </w:p>
        </w:tc>
        <w:tc>
          <w:tcPr>
            <w:tcW w:w="2" w:type="dxa"/>
          </w:tcPr>
          <w:p w:rsidR="00166471" w:rsidRDefault="00166471"/>
        </w:tc>
      </w:tr>
      <w:tr w:rsidR="00166471">
        <w:trPr>
          <w:jc w:val="center"/>
        </w:trPr>
        <w:tc>
          <w:tcPr>
            <w:tcW w:w="1180" w:type="dxa"/>
          </w:tcPr>
          <w:p w:rsidR="00166471" w:rsidRDefault="00FF3EEE">
            <w:r>
              <w:t>1.1.3</w:t>
            </w:r>
          </w:p>
        </w:tc>
        <w:tc>
          <w:tcPr>
            <w:tcW w:w="2397" w:type="dxa"/>
          </w:tcPr>
          <w:p w:rsidR="00166471" w:rsidRDefault="00166471"/>
        </w:tc>
        <w:tc>
          <w:tcPr>
            <w:tcW w:w="4961" w:type="dxa"/>
            <w:gridSpan w:val="2"/>
          </w:tcPr>
          <w:p w:rsidR="00166471" w:rsidRDefault="00166471"/>
        </w:tc>
        <w:tc>
          <w:tcPr>
            <w:tcW w:w="2" w:type="dxa"/>
          </w:tcPr>
          <w:p w:rsidR="00166471" w:rsidRDefault="00166471"/>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FF3EEE" w:rsidRPr="00C84846" w:rsidTr="00FF3EEE">
        <w:trPr>
          <w:cantSplit/>
          <w:jc w:val="center"/>
        </w:trPr>
        <w:tc>
          <w:tcPr>
            <w:tcW w:w="3261" w:type="dxa"/>
            <w:tcBorders>
              <w:top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9499" w:type="dxa"/>
            <w:gridSpan w:val="3"/>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FF3EEE" w:rsidRPr="00C84846" w:rsidTr="00FF3EEE">
        <w:trPr>
          <w:cantSplit/>
          <w:jc w:val="center"/>
        </w:trPr>
        <w:tc>
          <w:tcPr>
            <w:tcW w:w="3261"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trHeight w:hRule="exact" w:val="180"/>
          <w:jc w:val="center"/>
        </w:trPr>
        <w:tc>
          <w:tcPr>
            <w:tcW w:w="3261" w:type="dxa"/>
          </w:tcPr>
          <w:p w:rsidR="00FF3EEE" w:rsidRPr="00C84846" w:rsidRDefault="00FF3EEE" w:rsidP="00FF3EE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trHeight w:val="1440"/>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FF3EEE" w:rsidRPr="00C84846" w:rsidRDefault="00FF3EEE" w:rsidP="00FF3EEE">
            <w:pPr>
              <w:pStyle w:val="tqparabox"/>
              <w:ind w:left="0"/>
              <w:rPr>
                <w:rFonts w:cs="Arial"/>
                <w:sz w:val="18"/>
                <w:szCs w:val="18"/>
              </w:rPr>
            </w:pPr>
          </w:p>
        </w:tc>
      </w:tr>
      <w:tr w:rsidR="00FF3EEE" w:rsidRPr="00C84846" w:rsidTr="00FF3EEE">
        <w:trPr>
          <w:cantSplit/>
          <w:trHeight w:hRule="exact" w:val="180"/>
          <w:jc w:val="center"/>
        </w:trPr>
        <w:tc>
          <w:tcPr>
            <w:tcW w:w="3261" w:type="dxa"/>
          </w:tcPr>
          <w:p w:rsidR="00FF3EEE" w:rsidRPr="00C84846" w:rsidRDefault="00FF3EEE" w:rsidP="00FF3EEE">
            <w:pPr>
              <w:jc w:val="left"/>
              <w:rPr>
                <w:rFonts w:cs="Arial"/>
                <w:sz w:val="18"/>
                <w:szCs w:val="18"/>
              </w:rPr>
            </w:pPr>
          </w:p>
        </w:tc>
        <w:tc>
          <w:tcPr>
            <w:tcW w:w="5386" w:type="dxa"/>
            <w:tcBorders>
              <w:top w:val="nil"/>
              <w:bottom w:val="nil"/>
            </w:tcBorders>
          </w:tcPr>
          <w:p w:rsidR="00FF3EEE" w:rsidRPr="00C84846" w:rsidRDefault="00FF3EEE" w:rsidP="00FF3EEE">
            <w:pPr>
              <w:jc w:val="left"/>
              <w:rPr>
                <w:rFonts w:cs="Arial"/>
                <w:sz w:val="18"/>
                <w:szCs w:val="18"/>
              </w:rPr>
            </w:pPr>
          </w:p>
        </w:tc>
        <w:tc>
          <w:tcPr>
            <w:tcW w:w="852" w:type="dxa"/>
          </w:tcPr>
          <w:p w:rsidR="00FF3EEE" w:rsidRPr="00C84846" w:rsidRDefault="00FF3EEE" w:rsidP="00FF3EEE">
            <w:pPr>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trHeight w:hRule="exact" w:val="180"/>
          <w:jc w:val="center"/>
        </w:trPr>
        <w:tc>
          <w:tcPr>
            <w:tcW w:w="3261" w:type="dxa"/>
          </w:tcPr>
          <w:p w:rsidR="00FF3EEE" w:rsidRPr="00C84846" w:rsidRDefault="00FF3EEE" w:rsidP="00FF3EE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trHeight w:hRule="exact" w:val="180"/>
          <w:jc w:val="center"/>
        </w:trPr>
        <w:tc>
          <w:tcPr>
            <w:tcW w:w="3261" w:type="dxa"/>
          </w:tcPr>
          <w:p w:rsidR="00FF3EEE" w:rsidRPr="00C84846" w:rsidRDefault="00FF3EEE" w:rsidP="00FF3EE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trHeight w:hRule="exact" w:val="180"/>
          <w:jc w:val="center"/>
        </w:trPr>
        <w:tc>
          <w:tcPr>
            <w:tcW w:w="3261" w:type="dxa"/>
          </w:tcPr>
          <w:p w:rsidR="00FF3EEE" w:rsidRPr="00C84846" w:rsidRDefault="00FF3EEE" w:rsidP="00FF3EE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8647" w:type="dxa"/>
            <w:gridSpan w:val="2"/>
          </w:tcPr>
          <w:p w:rsidR="00FF3EEE" w:rsidRPr="00C84846" w:rsidRDefault="00FF3EEE" w:rsidP="00FF3EEE">
            <w:pPr>
              <w:pStyle w:val="tqparabox"/>
              <w:rPr>
                <w:rFonts w:cs="Arial"/>
                <w:sz w:val="18"/>
                <w:szCs w:val="18"/>
              </w:rPr>
            </w:pPr>
            <w:r w:rsidRPr="00C84846">
              <w:rPr>
                <w:rFonts w:cs="Arial"/>
                <w:sz w:val="18"/>
                <w:szCs w:val="18"/>
              </w:rPr>
              <w:t>Breeder (if different from applicant)</w:t>
            </w: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jc w:val="center"/>
        </w:trPr>
        <w:tc>
          <w:tcPr>
            <w:tcW w:w="3261" w:type="dxa"/>
            <w:tcBorders>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top w:val="single" w:sz="4" w:space="0" w:color="auto"/>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9499" w:type="dxa"/>
            <w:gridSpan w:val="3"/>
            <w:tcBorders>
              <w:top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FF3EEE" w:rsidRPr="00C84846" w:rsidTr="00FF3EEE">
        <w:trPr>
          <w:cantSplit/>
          <w:jc w:val="center"/>
        </w:trPr>
        <w:tc>
          <w:tcPr>
            <w:tcW w:w="3261"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r w:rsidR="00FF3EEE" w:rsidRPr="00C84846" w:rsidTr="00FF3EEE">
        <w:trPr>
          <w:cantSplit/>
          <w:jc w:val="center"/>
        </w:trPr>
        <w:tc>
          <w:tcPr>
            <w:tcW w:w="3261" w:type="dxa"/>
            <w:tcBorders>
              <w:right w:val="nil"/>
            </w:tcBorders>
          </w:tcPr>
          <w:p w:rsidR="00FF3EEE" w:rsidRPr="00C84846" w:rsidRDefault="00FF3EEE" w:rsidP="00FF3EE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FF3EEE" w:rsidRPr="00C84846" w:rsidRDefault="00FF3EEE" w:rsidP="00FF3EEE">
            <w:pPr>
              <w:jc w:val="left"/>
              <w:rPr>
                <w:rFonts w:cs="Arial"/>
                <w:sz w:val="18"/>
                <w:szCs w:val="18"/>
              </w:rPr>
            </w:pPr>
          </w:p>
        </w:tc>
        <w:tc>
          <w:tcPr>
            <w:tcW w:w="852" w:type="dxa"/>
            <w:tcBorders>
              <w:left w:val="nil"/>
            </w:tcBorders>
          </w:tcPr>
          <w:p w:rsidR="00FF3EEE" w:rsidRPr="00C84846" w:rsidRDefault="00FF3EEE" w:rsidP="00FF3EEE">
            <w:pPr>
              <w:jc w:val="left"/>
              <w:rPr>
                <w:rFonts w:cs="Arial"/>
                <w:sz w:val="18"/>
                <w:szCs w:val="18"/>
              </w:rPr>
            </w:pPr>
          </w:p>
        </w:tc>
      </w:tr>
      <w:tr w:rsidR="00FF3EEE" w:rsidRPr="00C84846" w:rsidTr="00FF3EEE">
        <w:trPr>
          <w:cantSplit/>
          <w:jc w:val="center"/>
        </w:trPr>
        <w:tc>
          <w:tcPr>
            <w:tcW w:w="3261" w:type="dxa"/>
            <w:tcBorders>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F3EEE" w:rsidRPr="00C84846" w:rsidRDefault="00FF3EEE" w:rsidP="00FF3EEE">
            <w:pPr>
              <w:tabs>
                <w:tab w:val="left" w:pos="567"/>
                <w:tab w:val="left" w:pos="1134"/>
                <w:tab w:val="left" w:pos="2976"/>
                <w:tab w:val="left" w:pos="5856"/>
                <w:tab w:val="left" w:pos="7296"/>
              </w:tabs>
              <w:jc w:val="left"/>
              <w:rPr>
                <w:rFonts w:cs="Arial"/>
                <w:sz w:val="18"/>
                <w:szCs w:val="18"/>
              </w:rPr>
            </w:pPr>
          </w:p>
        </w:tc>
      </w:tr>
    </w:tbl>
    <w:p w:rsidR="00166471" w:rsidRDefault="00FF3EEE">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FF3EEE" w:rsidRPr="00C84846" w:rsidTr="00FF3EE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FF3EEE" w:rsidRPr="00C84846" w:rsidRDefault="00FF3EEE" w:rsidP="00FF3EEE">
            <w:pPr>
              <w:tabs>
                <w:tab w:val="left" w:pos="480"/>
                <w:tab w:val="left" w:pos="1056"/>
                <w:tab w:val="left" w:pos="2976"/>
                <w:tab w:val="left" w:pos="5856"/>
                <w:tab w:val="left" w:pos="7296"/>
              </w:tabs>
              <w:jc w:val="left"/>
              <w:rPr>
                <w:rFonts w:cs="Arial"/>
                <w:sz w:val="18"/>
                <w:szCs w:val="18"/>
              </w:rPr>
            </w:pPr>
          </w:p>
          <w:p w:rsidR="00FF3EEE" w:rsidRPr="00C84846" w:rsidRDefault="00FF3EEE" w:rsidP="00FF3EE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FF3EEE" w:rsidRPr="00C84846" w:rsidRDefault="00FF3EEE" w:rsidP="00FF3EEE">
            <w:pPr>
              <w:tabs>
                <w:tab w:val="left" w:pos="480"/>
                <w:tab w:val="left" w:pos="1056"/>
                <w:tab w:val="left" w:pos="2976"/>
                <w:tab w:val="left" w:pos="5856"/>
                <w:tab w:val="left" w:pos="7296"/>
              </w:tabs>
              <w:jc w:val="left"/>
              <w:rPr>
                <w:rFonts w:cs="Arial"/>
                <w:sz w:val="18"/>
                <w:szCs w:val="18"/>
              </w:rPr>
            </w:pPr>
          </w:p>
          <w:p w:rsidR="00FF3EEE" w:rsidRPr="00C84846" w:rsidRDefault="00FF3EEE" w:rsidP="00FF3EE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FF3EEE" w:rsidRPr="00C84846" w:rsidRDefault="00FF3EEE" w:rsidP="00FF3EEE">
            <w:pPr>
              <w:tabs>
                <w:tab w:val="left" w:pos="480"/>
                <w:tab w:val="left" w:pos="1056"/>
                <w:tab w:val="left" w:pos="2976"/>
                <w:tab w:val="left" w:pos="5856"/>
                <w:tab w:val="left" w:pos="7296"/>
              </w:tabs>
              <w:jc w:val="left"/>
              <w:rPr>
                <w:rFonts w:cs="Arial"/>
                <w:sz w:val="18"/>
                <w:szCs w:val="18"/>
              </w:rPr>
            </w:pPr>
          </w:p>
          <w:p w:rsidR="00FF3EEE" w:rsidRPr="00C84846" w:rsidRDefault="00FF3EEE" w:rsidP="00FF3EE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FF3EEE" w:rsidRPr="00C84846" w:rsidTr="00FF3E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r>
      <w:tr w:rsidR="00FF3EEE" w:rsidRPr="00C84846" w:rsidTr="00FF3E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FF3EEE" w:rsidRPr="00C84846" w:rsidRDefault="00FF3EEE" w:rsidP="00FF3EEE">
            <w:pPr>
              <w:keepNext/>
              <w:tabs>
                <w:tab w:val="left" w:pos="567"/>
                <w:tab w:val="left" w:pos="1134"/>
                <w:tab w:val="left" w:pos="2976"/>
                <w:tab w:val="left" w:pos="5856"/>
                <w:tab w:val="left" w:pos="7296"/>
              </w:tabs>
              <w:jc w:val="left"/>
              <w:rPr>
                <w:rFonts w:cs="Arial"/>
                <w:sz w:val="18"/>
                <w:szCs w:val="18"/>
              </w:rPr>
            </w:pPr>
          </w:p>
        </w:tc>
      </w:tr>
      <w:tr w:rsidR="00FF3EEE" w:rsidRPr="00C84846" w:rsidTr="00FF3E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FF3EEE" w:rsidRPr="00C84846" w:rsidRDefault="00FF3EEE" w:rsidP="00FF3EE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FF3EEE" w:rsidRPr="00C84846" w:rsidRDefault="00FF3EEE" w:rsidP="00FF3EEE">
            <w:pPr>
              <w:keepNext/>
              <w:tabs>
                <w:tab w:val="left" w:pos="567"/>
                <w:tab w:val="left" w:pos="1106"/>
                <w:tab w:val="left" w:pos="2976"/>
                <w:tab w:val="left" w:pos="5856"/>
                <w:tab w:val="left" w:pos="7296"/>
                <w:tab w:val="left" w:pos="7910"/>
              </w:tabs>
              <w:ind w:left="113" w:right="255"/>
              <w:jc w:val="left"/>
              <w:rPr>
                <w:rFonts w:cs="Arial"/>
                <w:sz w:val="18"/>
                <w:szCs w:val="18"/>
              </w:rPr>
            </w:pPr>
          </w:p>
          <w:p w:rsidR="00FF3EEE" w:rsidRPr="00C84846" w:rsidRDefault="00FF3EEE" w:rsidP="00FF3EE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FF3EEE" w:rsidRPr="00C84846" w:rsidRDefault="00FF3EEE" w:rsidP="00FF3EEE">
            <w:pPr>
              <w:keepNext/>
              <w:tabs>
                <w:tab w:val="left" w:pos="567"/>
                <w:tab w:val="left" w:pos="1106"/>
                <w:tab w:val="left" w:pos="2976"/>
                <w:tab w:val="left" w:pos="5856"/>
                <w:tab w:val="left" w:pos="7296"/>
                <w:tab w:val="left" w:pos="7910"/>
              </w:tabs>
              <w:ind w:left="113" w:right="255"/>
              <w:jc w:val="left"/>
              <w:rPr>
                <w:rFonts w:cs="Arial"/>
                <w:sz w:val="18"/>
                <w:szCs w:val="18"/>
              </w:rPr>
            </w:pPr>
          </w:p>
          <w:p w:rsidR="00FF3EEE" w:rsidRPr="00C84846" w:rsidRDefault="00FF3EEE" w:rsidP="00FF3EE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FF3EEE" w:rsidRPr="00C84846" w:rsidRDefault="00FF3EEE" w:rsidP="00FF3EEE">
            <w:pPr>
              <w:keepNext/>
              <w:tabs>
                <w:tab w:val="left" w:pos="1871"/>
                <w:tab w:val="left" w:pos="2438"/>
                <w:tab w:val="left" w:pos="7371"/>
              </w:tabs>
              <w:ind w:left="1134" w:right="255"/>
              <w:rPr>
                <w:rFonts w:cs="Arial"/>
                <w:sz w:val="18"/>
                <w:szCs w:val="18"/>
              </w:rPr>
            </w:pPr>
          </w:p>
          <w:p w:rsidR="00FF3EEE" w:rsidRPr="00C84846" w:rsidRDefault="00FF3EEE" w:rsidP="00FF3EE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FF3EEE" w:rsidRPr="00C84846" w:rsidRDefault="00FF3EEE" w:rsidP="00FF3EEE">
            <w:pPr>
              <w:keepNext/>
              <w:tabs>
                <w:tab w:val="left" w:pos="1871"/>
                <w:tab w:val="left" w:pos="2438"/>
                <w:tab w:val="left" w:pos="7371"/>
              </w:tabs>
              <w:ind w:left="1134" w:right="255"/>
              <w:rPr>
                <w:rFonts w:cs="Arial"/>
                <w:sz w:val="18"/>
                <w:szCs w:val="18"/>
              </w:rPr>
            </w:pP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FF3EEE" w:rsidRPr="00C84846" w:rsidRDefault="00FF3EEE" w:rsidP="00FF3EEE">
            <w:pPr>
              <w:keepNext/>
              <w:tabs>
                <w:tab w:val="left" w:pos="1871"/>
                <w:tab w:val="left" w:pos="2438"/>
                <w:tab w:val="left" w:pos="7371"/>
              </w:tabs>
              <w:ind w:left="1871" w:right="255"/>
              <w:rPr>
                <w:rFonts w:cs="Arial"/>
                <w:sz w:val="18"/>
                <w:szCs w:val="18"/>
              </w:rPr>
            </w:pPr>
          </w:p>
          <w:p w:rsidR="00FF3EEE" w:rsidRPr="00C84846" w:rsidRDefault="00FF3EEE" w:rsidP="00FF3EE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FF3EEE" w:rsidRPr="00C84846" w:rsidRDefault="00FF3EEE" w:rsidP="00FF3EE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FF3EEE" w:rsidRPr="00C84846" w:rsidRDefault="00FF3EEE" w:rsidP="00FF3EEE">
            <w:pPr>
              <w:keepNext/>
              <w:tabs>
                <w:tab w:val="left" w:pos="1871"/>
                <w:tab w:val="left" w:pos="2438"/>
                <w:tab w:val="left" w:pos="7371"/>
              </w:tabs>
              <w:ind w:left="1871" w:right="255"/>
              <w:rPr>
                <w:rFonts w:cs="Arial"/>
                <w:sz w:val="18"/>
                <w:szCs w:val="18"/>
              </w:rPr>
            </w:pP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FF3EEE" w:rsidRPr="00C84846" w:rsidRDefault="00FF3EEE" w:rsidP="00FF3EEE">
            <w:pPr>
              <w:keepNext/>
              <w:tabs>
                <w:tab w:val="left" w:pos="1871"/>
                <w:tab w:val="left" w:pos="2438"/>
                <w:tab w:val="left" w:pos="7371"/>
              </w:tabs>
              <w:ind w:left="1871" w:right="255"/>
              <w:rPr>
                <w:rFonts w:cs="Arial"/>
                <w:sz w:val="18"/>
                <w:szCs w:val="18"/>
              </w:rPr>
            </w:pPr>
          </w:p>
          <w:p w:rsidR="00FF3EEE" w:rsidRPr="00C84846" w:rsidRDefault="00FF3EEE" w:rsidP="00FF3EE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FF3EEE" w:rsidRPr="00C84846" w:rsidRDefault="00FF3EEE" w:rsidP="00FF3EE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FF3EEE" w:rsidRPr="00C84846" w:rsidRDefault="00FF3EEE" w:rsidP="00FF3EEE">
            <w:pPr>
              <w:keepNext/>
              <w:tabs>
                <w:tab w:val="left" w:pos="1871"/>
                <w:tab w:val="left" w:pos="2438"/>
                <w:tab w:val="left" w:pos="7371"/>
              </w:tabs>
              <w:ind w:left="1871" w:right="255"/>
              <w:rPr>
                <w:rFonts w:cs="Arial"/>
                <w:sz w:val="18"/>
                <w:szCs w:val="18"/>
              </w:rPr>
            </w:pP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FF3EEE" w:rsidRPr="00C84846" w:rsidRDefault="00FF3EEE" w:rsidP="00FF3EEE">
            <w:pPr>
              <w:keepNext/>
              <w:tabs>
                <w:tab w:val="left" w:pos="1871"/>
                <w:tab w:val="left" w:pos="2438"/>
                <w:tab w:val="left" w:pos="7371"/>
              </w:tabs>
              <w:ind w:left="1134" w:right="255"/>
              <w:rPr>
                <w:rFonts w:cs="Arial"/>
                <w:sz w:val="18"/>
                <w:szCs w:val="18"/>
              </w:rPr>
            </w:pPr>
          </w:p>
          <w:p w:rsidR="00FF3EEE" w:rsidRPr="00C84846" w:rsidRDefault="00FF3EEE" w:rsidP="00FF3EE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FF3EEE" w:rsidRPr="00C84846" w:rsidRDefault="00FF3EEE" w:rsidP="00FF3EEE">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F3EEE" w:rsidRPr="00C84846" w:rsidTr="00FF3EEE">
              <w:tc>
                <w:tcPr>
                  <w:tcW w:w="7655" w:type="dxa"/>
                </w:tcPr>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tc>
            </w:tr>
          </w:tbl>
          <w:p w:rsidR="00FF3EEE" w:rsidRPr="00C84846" w:rsidRDefault="00FF3EEE" w:rsidP="00FF3EEE">
            <w:pPr>
              <w:ind w:left="1214" w:right="255"/>
              <w:jc w:val="left"/>
              <w:rPr>
                <w:rFonts w:cs="Arial"/>
                <w:sz w:val="18"/>
                <w:szCs w:val="18"/>
              </w:rPr>
            </w:pPr>
          </w:p>
          <w:p w:rsidR="00FF3EEE" w:rsidRPr="00C84846" w:rsidRDefault="00FF3EEE" w:rsidP="00FF3EEE">
            <w:pPr>
              <w:keepNext/>
              <w:tabs>
                <w:tab w:val="left" w:pos="1871"/>
                <w:tab w:val="left" w:pos="2438"/>
                <w:tab w:val="left" w:pos="7371"/>
              </w:tabs>
              <w:ind w:left="1134" w:right="255"/>
              <w:rPr>
                <w:rFonts w:cs="Arial"/>
                <w:sz w:val="18"/>
                <w:szCs w:val="18"/>
              </w:rPr>
            </w:pPr>
          </w:p>
          <w:bookmarkEnd w:id="188"/>
          <w:p w:rsidR="00FF3EEE" w:rsidRPr="00C84846" w:rsidRDefault="00FF3EEE" w:rsidP="00FF3EE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FF3EEE" w:rsidRPr="00C84846" w:rsidRDefault="00FF3EEE" w:rsidP="00FF3EE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FF3EEE" w:rsidRPr="00C84846" w:rsidRDefault="00FF3EEE" w:rsidP="00FF3EE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F3EEE" w:rsidRPr="00C84846" w:rsidTr="00FF3EEE">
              <w:tc>
                <w:tcPr>
                  <w:tcW w:w="7655" w:type="dxa"/>
                </w:tcPr>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tc>
            </w:tr>
          </w:tbl>
          <w:p w:rsidR="00FF3EEE" w:rsidRPr="00C84846" w:rsidRDefault="00FF3EEE" w:rsidP="00FF3EEE">
            <w:pPr>
              <w:keepNext/>
              <w:ind w:right="255"/>
              <w:jc w:val="left"/>
              <w:rPr>
                <w:rFonts w:cs="Arial"/>
                <w:sz w:val="18"/>
                <w:szCs w:val="18"/>
              </w:rPr>
            </w:pPr>
          </w:p>
          <w:p w:rsidR="00FF3EEE" w:rsidRPr="00C84846" w:rsidRDefault="00FF3EEE" w:rsidP="00FF3EEE">
            <w:pPr>
              <w:keepNext/>
              <w:tabs>
                <w:tab w:val="left" w:pos="1871"/>
                <w:tab w:val="left" w:pos="2438"/>
                <w:tab w:val="left" w:pos="7371"/>
              </w:tabs>
              <w:ind w:left="1134" w:right="255"/>
              <w:rPr>
                <w:rFonts w:cs="Arial"/>
                <w:sz w:val="18"/>
                <w:szCs w:val="18"/>
              </w:rPr>
            </w:pPr>
          </w:p>
          <w:p w:rsidR="00FF3EEE" w:rsidRPr="00C84846" w:rsidRDefault="00FF3EEE" w:rsidP="00FF3EE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FF3EEE" w:rsidRPr="00C84846" w:rsidRDefault="00FF3EEE" w:rsidP="00FF3EE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FF3EEE" w:rsidRPr="00C84846" w:rsidRDefault="00FF3EEE" w:rsidP="00FF3EE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F3EEE" w:rsidRPr="00C84846" w:rsidTr="00FF3EEE">
              <w:tc>
                <w:tcPr>
                  <w:tcW w:w="7655" w:type="dxa"/>
                </w:tcPr>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tabs>
                      <w:tab w:val="left" w:pos="1871"/>
                      <w:tab w:val="left" w:pos="2438"/>
                      <w:tab w:val="left" w:pos="7371"/>
                    </w:tabs>
                    <w:ind w:right="255"/>
                    <w:rPr>
                      <w:rFonts w:cs="Arial"/>
                      <w:sz w:val="18"/>
                      <w:szCs w:val="18"/>
                    </w:rPr>
                  </w:pPr>
                </w:p>
              </w:tc>
            </w:tr>
          </w:tbl>
          <w:p w:rsidR="00FF3EEE" w:rsidRPr="00C84846" w:rsidRDefault="00FF3EEE" w:rsidP="00FF3EEE">
            <w:pPr>
              <w:tabs>
                <w:tab w:val="left" w:pos="1871"/>
                <w:tab w:val="left" w:pos="2438"/>
                <w:tab w:val="left" w:pos="7371"/>
              </w:tabs>
              <w:ind w:right="255"/>
              <w:rPr>
                <w:rFonts w:cs="Arial"/>
                <w:sz w:val="18"/>
                <w:szCs w:val="18"/>
              </w:rPr>
            </w:pPr>
          </w:p>
          <w:p w:rsidR="00FF3EEE" w:rsidRPr="00C84846" w:rsidRDefault="00FF3EEE" w:rsidP="00FF3EEE">
            <w:pPr>
              <w:keepNext/>
              <w:tabs>
                <w:tab w:val="left" w:pos="567"/>
                <w:tab w:val="left" w:pos="1106"/>
                <w:tab w:val="left" w:pos="1673"/>
                <w:tab w:val="left" w:pos="5856"/>
                <w:tab w:val="left" w:pos="7296"/>
                <w:tab w:val="left" w:pos="7910"/>
              </w:tabs>
              <w:ind w:right="255"/>
              <w:jc w:val="left"/>
              <w:rPr>
                <w:rFonts w:cs="Arial"/>
                <w:sz w:val="18"/>
                <w:szCs w:val="18"/>
              </w:rPr>
            </w:pPr>
          </w:p>
          <w:p w:rsidR="00FF3EEE" w:rsidRPr="00C84846" w:rsidRDefault="00FF3EEE" w:rsidP="00FF3EEE">
            <w:pPr>
              <w:keepNext/>
              <w:tabs>
                <w:tab w:val="left" w:pos="567"/>
                <w:tab w:val="left" w:pos="1106"/>
                <w:tab w:val="left" w:pos="1673"/>
                <w:tab w:val="left" w:pos="5856"/>
                <w:tab w:val="left" w:pos="7296"/>
                <w:tab w:val="left" w:pos="7910"/>
              </w:tabs>
              <w:ind w:right="255"/>
              <w:jc w:val="left"/>
              <w:rPr>
                <w:rFonts w:cs="Arial"/>
                <w:sz w:val="18"/>
                <w:szCs w:val="18"/>
              </w:rPr>
            </w:pPr>
          </w:p>
          <w:p w:rsidR="00FF3EEE" w:rsidRPr="00C84846" w:rsidRDefault="00FF3EEE" w:rsidP="00FF3EEE">
            <w:pPr>
              <w:keepNext/>
              <w:tabs>
                <w:tab w:val="left" w:pos="567"/>
                <w:tab w:val="left" w:pos="1106"/>
                <w:tab w:val="left" w:pos="1673"/>
                <w:tab w:val="left" w:pos="5856"/>
                <w:tab w:val="left" w:pos="7296"/>
                <w:tab w:val="left" w:pos="7910"/>
              </w:tabs>
              <w:ind w:right="255"/>
              <w:jc w:val="left"/>
              <w:rPr>
                <w:rFonts w:cs="Arial"/>
                <w:sz w:val="18"/>
                <w:szCs w:val="18"/>
              </w:rPr>
            </w:pPr>
          </w:p>
          <w:p w:rsidR="00FF3EEE" w:rsidRPr="00C84846" w:rsidRDefault="00FF3EEE" w:rsidP="00FF3EEE">
            <w:pPr>
              <w:keepNext/>
              <w:tabs>
                <w:tab w:val="left" w:pos="567"/>
                <w:tab w:val="left" w:pos="1106"/>
                <w:tab w:val="left" w:pos="1673"/>
                <w:tab w:val="left" w:pos="5856"/>
                <w:tab w:val="left" w:pos="7296"/>
                <w:tab w:val="left" w:pos="7910"/>
              </w:tabs>
              <w:ind w:right="255"/>
              <w:jc w:val="left"/>
              <w:rPr>
                <w:rFonts w:cs="Arial"/>
                <w:sz w:val="18"/>
                <w:szCs w:val="18"/>
              </w:rPr>
            </w:pPr>
          </w:p>
          <w:p w:rsidR="00FF3EEE" w:rsidRPr="00C84846" w:rsidRDefault="00FF3EEE" w:rsidP="00FF3EEE">
            <w:pPr>
              <w:keepNext/>
              <w:tabs>
                <w:tab w:val="left" w:pos="567"/>
                <w:tab w:val="left" w:pos="1106"/>
                <w:tab w:val="left" w:pos="1673"/>
                <w:tab w:val="left" w:pos="5856"/>
                <w:tab w:val="left" w:pos="7296"/>
                <w:tab w:val="left" w:pos="7910"/>
              </w:tabs>
              <w:ind w:right="255"/>
              <w:jc w:val="left"/>
              <w:rPr>
                <w:rFonts w:cs="Arial"/>
                <w:sz w:val="18"/>
                <w:szCs w:val="18"/>
              </w:rPr>
            </w:pPr>
          </w:p>
        </w:tc>
      </w:tr>
      <w:tr w:rsidR="00FF3EEE" w:rsidRPr="00C84846" w:rsidTr="00FF3E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FF3EEE" w:rsidRPr="00C84846" w:rsidRDefault="00FF3EEE" w:rsidP="00FF3EE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166471" w:rsidRDefault="00FF3EEE">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FF3EEE" w:rsidRPr="00E81B76" w:rsidTr="00FF3EEE">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FF3EEE" w:rsidRPr="00E81B76" w:rsidRDefault="00FF3EEE" w:rsidP="00FF3EEE">
            <w:pPr>
              <w:keepNext/>
              <w:tabs>
                <w:tab w:val="left" w:pos="567"/>
                <w:tab w:val="left" w:pos="812"/>
                <w:tab w:val="left" w:pos="1106"/>
                <w:tab w:val="left" w:pos="2976"/>
                <w:tab w:val="left" w:pos="5856"/>
                <w:tab w:val="left" w:pos="7296"/>
                <w:tab w:val="left" w:pos="7910"/>
              </w:tabs>
              <w:ind w:left="113" w:right="255"/>
              <w:jc w:val="left"/>
              <w:rPr>
                <w:sz w:val="18"/>
              </w:rPr>
            </w:pPr>
          </w:p>
          <w:p w:rsidR="00FF3EEE" w:rsidRDefault="00FF3EEE" w:rsidP="00FF3EEE">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FF3EEE" w:rsidRPr="00AE3EE2" w:rsidRDefault="00FF3EEE" w:rsidP="00FF3EEE">
            <w:pPr>
              <w:keepNext/>
              <w:tabs>
                <w:tab w:val="left" w:pos="567"/>
                <w:tab w:val="left" w:pos="1106"/>
                <w:tab w:val="left" w:pos="2976"/>
                <w:tab w:val="left" w:pos="5856"/>
                <w:tab w:val="left" w:pos="7296"/>
                <w:tab w:val="left" w:pos="7910"/>
              </w:tabs>
              <w:ind w:left="113" w:right="255"/>
              <w:jc w:val="left"/>
              <w:rPr>
                <w:sz w:val="18"/>
              </w:rPr>
            </w:pPr>
          </w:p>
          <w:p w:rsidR="00FF3EEE" w:rsidRPr="000E0C61" w:rsidRDefault="00FF3EEE" w:rsidP="00FF3EEE">
            <w:pPr>
              <w:tabs>
                <w:tab w:val="left" w:pos="567"/>
                <w:tab w:val="left" w:pos="1056"/>
                <w:tab w:val="left" w:pos="1673"/>
              </w:tabs>
              <w:ind w:left="1056" w:right="255"/>
              <w:rPr>
                <w:sz w:val="18"/>
              </w:rPr>
            </w:pPr>
          </w:p>
          <w:p w:rsidR="00FF3EEE" w:rsidRPr="009C4CC3" w:rsidRDefault="00FF3EEE" w:rsidP="00FF3EEE">
            <w:pPr>
              <w:shd w:val="clear" w:color="auto" w:fill="FFFFFF"/>
              <w:tabs>
                <w:tab w:val="left" w:pos="567"/>
                <w:tab w:val="left" w:pos="1056"/>
                <w:tab w:val="left" w:pos="1673"/>
                <w:tab w:val="left" w:pos="2268"/>
                <w:tab w:val="left" w:pos="7864"/>
              </w:tabs>
              <w:ind w:right="255"/>
              <w:rPr>
                <w:sz w:val="18"/>
              </w:rPr>
            </w:pPr>
          </w:p>
          <w:p w:rsidR="00FF3EEE" w:rsidRPr="009C4CC3" w:rsidRDefault="00FF3EEE" w:rsidP="00FF3EEE">
            <w:pPr>
              <w:tabs>
                <w:tab w:val="left" w:pos="1627"/>
                <w:tab w:val="left" w:pos="7343"/>
              </w:tabs>
              <w:ind w:left="919"/>
              <w:rPr>
                <w:sz w:val="18"/>
              </w:rPr>
            </w:pPr>
            <w:r w:rsidRPr="009C4CC3">
              <w:rPr>
                <w:sz w:val="18"/>
              </w:rPr>
              <w:t>4.2.1      Vegetative propagation</w:t>
            </w:r>
          </w:p>
          <w:p w:rsidR="00FF3EEE" w:rsidRPr="009C4CC3" w:rsidRDefault="00FF3EEE" w:rsidP="00FF3EEE">
            <w:pPr>
              <w:tabs>
                <w:tab w:val="left" w:pos="1673"/>
                <w:tab w:val="left" w:pos="7343"/>
              </w:tabs>
              <w:ind w:left="1134"/>
              <w:rPr>
                <w:sz w:val="18"/>
              </w:rPr>
            </w:pPr>
          </w:p>
          <w:p w:rsidR="00FF3EEE" w:rsidRPr="009C4CC3" w:rsidRDefault="00FF3EEE" w:rsidP="00FF3EEE">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FF3EEE" w:rsidRPr="009C4CC3" w:rsidRDefault="00FF3EEE" w:rsidP="00FF3EEE">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FF3EEE" w:rsidRPr="009C4CC3" w:rsidRDefault="00FF3EEE" w:rsidP="00FF3EEE">
            <w:pPr>
              <w:tabs>
                <w:tab w:val="left" w:pos="2240"/>
                <w:tab w:val="left" w:pos="7864"/>
              </w:tabs>
              <w:ind w:left="1627"/>
              <w:rPr>
                <w:sz w:val="18"/>
              </w:rPr>
            </w:pPr>
            <w:r w:rsidRPr="009C4CC3">
              <w:rPr>
                <w:sz w:val="18"/>
              </w:rPr>
              <w:t>(</w:t>
            </w:r>
            <w:r w:rsidR="00C212E7">
              <w:rPr>
                <w:sz w:val="18"/>
              </w:rPr>
              <w:t>c</w:t>
            </w:r>
            <w:r w:rsidRPr="009C4CC3">
              <w:rPr>
                <w:sz w:val="18"/>
              </w:rPr>
              <w:t>)</w:t>
            </w:r>
            <w:r w:rsidRPr="009C4CC3">
              <w:rPr>
                <w:sz w:val="18"/>
              </w:rPr>
              <w:tab/>
              <w:t>Other (state method)</w:t>
            </w:r>
            <w:r w:rsidRPr="009C4CC3">
              <w:rPr>
                <w:sz w:val="18"/>
              </w:rPr>
              <w:tab/>
              <w:t>[   ]</w:t>
            </w:r>
          </w:p>
          <w:p w:rsidR="00FF3EEE" w:rsidRPr="009C4CC3" w:rsidRDefault="00FF3EEE" w:rsidP="00FF3EEE">
            <w:pPr>
              <w:tabs>
                <w:tab w:val="left" w:pos="1627"/>
                <w:tab w:val="left" w:pos="7371"/>
              </w:tabs>
              <w:ind w:left="919" w:right="255"/>
              <w:jc w:val="left"/>
              <w:rPr>
                <w:sz w:val="18"/>
              </w:rPr>
            </w:pPr>
            <w:r w:rsidRPr="009C4CC3">
              <w:rPr>
                <w:sz w:val="18"/>
              </w:rPr>
              <w:t>..................................................................................................................................................</w:t>
            </w:r>
          </w:p>
          <w:p w:rsidR="00FF3EEE" w:rsidRPr="009C4CC3" w:rsidRDefault="00FF3EEE" w:rsidP="00FF3EEE">
            <w:pPr>
              <w:tabs>
                <w:tab w:val="left" w:pos="1627"/>
                <w:tab w:val="left" w:pos="7371"/>
              </w:tabs>
              <w:ind w:left="919" w:right="255"/>
              <w:jc w:val="left"/>
              <w:rPr>
                <w:sz w:val="18"/>
              </w:rPr>
            </w:pPr>
            <w:r w:rsidRPr="009C4CC3">
              <w:rPr>
                <w:sz w:val="18"/>
              </w:rPr>
              <w:t>:                                                                                                                                                :</w:t>
            </w:r>
          </w:p>
          <w:p w:rsidR="00FF3EEE" w:rsidRPr="009C4CC3" w:rsidRDefault="00FF3EEE" w:rsidP="00FF3EEE">
            <w:pPr>
              <w:tabs>
                <w:tab w:val="left" w:pos="1627"/>
                <w:tab w:val="left" w:pos="7371"/>
              </w:tabs>
              <w:ind w:left="919" w:right="255"/>
              <w:jc w:val="left"/>
              <w:rPr>
                <w:sz w:val="18"/>
              </w:rPr>
            </w:pPr>
            <w:r w:rsidRPr="009C4CC3">
              <w:rPr>
                <w:sz w:val="18"/>
              </w:rPr>
              <w:t>:                                                                                                                                                :</w:t>
            </w:r>
          </w:p>
          <w:p w:rsidR="00FF3EEE" w:rsidRPr="009C4CC3" w:rsidRDefault="00FF3EEE" w:rsidP="00FF3EEE">
            <w:pPr>
              <w:tabs>
                <w:tab w:val="left" w:pos="1627"/>
                <w:tab w:val="left" w:pos="7371"/>
              </w:tabs>
              <w:ind w:left="919" w:right="255"/>
              <w:jc w:val="left"/>
              <w:rPr>
                <w:sz w:val="18"/>
              </w:rPr>
            </w:pPr>
            <w:r w:rsidRPr="009C4CC3">
              <w:rPr>
                <w:sz w:val="18"/>
              </w:rPr>
              <w:t>:................................................................................................................................................:</w:t>
            </w:r>
          </w:p>
          <w:p w:rsidR="00FF3EEE" w:rsidRPr="009C4CC3" w:rsidRDefault="00FF3EEE" w:rsidP="00FF3EEE">
            <w:pPr>
              <w:shd w:val="clear" w:color="auto" w:fill="FFFFFF"/>
              <w:tabs>
                <w:tab w:val="left" w:pos="567"/>
                <w:tab w:val="left" w:pos="1056"/>
                <w:tab w:val="left" w:pos="1673"/>
                <w:tab w:val="left" w:pos="2268"/>
                <w:tab w:val="left" w:pos="7864"/>
              </w:tabs>
              <w:ind w:right="255"/>
              <w:rPr>
                <w:sz w:val="18"/>
              </w:rPr>
            </w:pPr>
          </w:p>
          <w:p w:rsidR="00FF3EEE" w:rsidRPr="009C4CC3" w:rsidRDefault="00FF3EEE" w:rsidP="00FF3EEE">
            <w:pPr>
              <w:tabs>
                <w:tab w:val="left" w:pos="1627"/>
                <w:tab w:val="left" w:pos="7864"/>
              </w:tabs>
              <w:ind w:left="919"/>
              <w:rPr>
                <w:sz w:val="18"/>
              </w:rPr>
            </w:pPr>
            <w:r w:rsidRPr="009C4CC3">
              <w:rPr>
                <w:sz w:val="18"/>
              </w:rPr>
              <w:t>4.2.</w:t>
            </w:r>
            <w:r w:rsidR="00C212E7">
              <w:rPr>
                <w:sz w:val="18"/>
              </w:rPr>
              <w:t>2</w:t>
            </w:r>
            <w:r w:rsidRPr="009C4CC3">
              <w:rPr>
                <w:sz w:val="18"/>
              </w:rPr>
              <w:t xml:space="preserve">      Other</w:t>
            </w:r>
            <w:r w:rsidRPr="009C4CC3">
              <w:rPr>
                <w:sz w:val="18"/>
              </w:rPr>
              <w:tab/>
              <w:t>[   ]</w:t>
            </w:r>
          </w:p>
          <w:p w:rsidR="00FF3EEE" w:rsidRPr="000E0C61" w:rsidRDefault="00FF3EEE" w:rsidP="00FF3EEE">
            <w:pPr>
              <w:tabs>
                <w:tab w:val="left" w:pos="1627"/>
                <w:tab w:val="left" w:pos="7864"/>
              </w:tabs>
              <w:ind w:left="919"/>
              <w:rPr>
                <w:sz w:val="18"/>
              </w:rPr>
            </w:pPr>
            <w:r w:rsidRPr="009C4CC3">
              <w:rPr>
                <w:sz w:val="18"/>
              </w:rPr>
              <w:t xml:space="preserve">              </w:t>
            </w:r>
            <w:r w:rsidRPr="000E0C61">
              <w:rPr>
                <w:sz w:val="18"/>
              </w:rPr>
              <w:t>(please provide details)</w:t>
            </w:r>
          </w:p>
          <w:p w:rsidR="00FF3EEE" w:rsidRPr="000E0C61" w:rsidRDefault="00FF3EEE" w:rsidP="00FF3EEE">
            <w:pPr>
              <w:tabs>
                <w:tab w:val="left" w:pos="1627"/>
                <w:tab w:val="left" w:pos="7371"/>
              </w:tabs>
              <w:ind w:left="919" w:right="255"/>
              <w:jc w:val="left"/>
              <w:rPr>
                <w:sz w:val="18"/>
              </w:rPr>
            </w:pPr>
            <w:r w:rsidRPr="000E0C61">
              <w:rPr>
                <w:sz w:val="18"/>
              </w:rPr>
              <w:t>..................................................................................................................................................</w:t>
            </w:r>
          </w:p>
          <w:p w:rsidR="00FF3EEE" w:rsidRPr="000E0C61" w:rsidRDefault="00FF3EEE" w:rsidP="00FF3EEE">
            <w:pPr>
              <w:tabs>
                <w:tab w:val="left" w:pos="1627"/>
                <w:tab w:val="left" w:pos="7371"/>
              </w:tabs>
              <w:ind w:left="919" w:right="255"/>
              <w:jc w:val="left"/>
              <w:rPr>
                <w:sz w:val="18"/>
              </w:rPr>
            </w:pPr>
            <w:r w:rsidRPr="000E0C61">
              <w:rPr>
                <w:sz w:val="18"/>
              </w:rPr>
              <w:t>:                                                                                                                                                :</w:t>
            </w:r>
          </w:p>
          <w:p w:rsidR="00FF3EEE" w:rsidRPr="000E0C61" w:rsidRDefault="00FF3EEE" w:rsidP="00FF3EEE">
            <w:pPr>
              <w:tabs>
                <w:tab w:val="left" w:pos="1627"/>
                <w:tab w:val="left" w:pos="7371"/>
              </w:tabs>
              <w:ind w:left="919" w:right="255"/>
              <w:jc w:val="left"/>
              <w:rPr>
                <w:sz w:val="18"/>
              </w:rPr>
            </w:pPr>
            <w:r w:rsidRPr="000E0C61">
              <w:rPr>
                <w:sz w:val="18"/>
              </w:rPr>
              <w:t>:                                                                                                                                                :</w:t>
            </w:r>
          </w:p>
          <w:p w:rsidR="00FF3EEE" w:rsidRPr="000E0C61" w:rsidRDefault="00FF3EEE" w:rsidP="00FF3EEE">
            <w:pPr>
              <w:tabs>
                <w:tab w:val="left" w:pos="1627"/>
                <w:tab w:val="left" w:pos="7371"/>
              </w:tabs>
              <w:ind w:left="919" w:right="255"/>
              <w:jc w:val="left"/>
              <w:rPr>
                <w:sz w:val="18"/>
              </w:rPr>
            </w:pPr>
            <w:r w:rsidRPr="000E0C61">
              <w:rPr>
                <w:sz w:val="18"/>
              </w:rPr>
              <w:t>:................................................................................................................................................:</w:t>
            </w:r>
          </w:p>
          <w:p w:rsidR="00FF3EEE" w:rsidRDefault="00FF3EEE" w:rsidP="00FF3EEE">
            <w:pPr>
              <w:shd w:val="clear" w:color="auto" w:fill="FFFFFF"/>
              <w:tabs>
                <w:tab w:val="left" w:pos="567"/>
                <w:tab w:val="left" w:pos="1056"/>
                <w:tab w:val="left" w:pos="1673"/>
                <w:tab w:val="left" w:pos="2665"/>
                <w:tab w:val="left" w:pos="7910"/>
              </w:tabs>
              <w:ind w:right="255"/>
              <w:rPr>
                <w:sz w:val="18"/>
              </w:rPr>
            </w:pPr>
            <w:r>
              <w:rPr>
                <w:sz w:val="18"/>
              </w:rPr>
              <w:t xml:space="preserve">                  </w:t>
            </w:r>
          </w:p>
          <w:p w:rsidR="00FF3EEE" w:rsidRPr="00E81B76" w:rsidRDefault="00FF3EEE" w:rsidP="00FF3EEE">
            <w:pPr>
              <w:shd w:val="clear" w:color="auto" w:fill="FFFFFF"/>
              <w:tabs>
                <w:tab w:val="left" w:pos="567"/>
                <w:tab w:val="left" w:pos="1056"/>
                <w:tab w:val="left" w:pos="1673"/>
                <w:tab w:val="left" w:pos="2665"/>
                <w:tab w:val="left" w:pos="7910"/>
              </w:tabs>
              <w:ind w:right="255"/>
              <w:rPr>
                <w:sz w:val="18"/>
              </w:rPr>
            </w:pPr>
          </w:p>
        </w:tc>
      </w:tr>
    </w:tbl>
    <w:p w:rsidR="00166471" w:rsidRDefault="00FF3EEE">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FF3EEE" w:rsidRPr="00B265E0" w:rsidTr="00FF3EEE">
        <w:trPr>
          <w:cantSplit/>
        </w:trPr>
        <w:tc>
          <w:tcPr>
            <w:tcW w:w="9753" w:type="dxa"/>
            <w:gridSpan w:val="4"/>
            <w:tcBorders>
              <w:top w:val="single" w:sz="6" w:space="0" w:color="auto"/>
              <w:left w:val="single" w:sz="6" w:space="0" w:color="auto"/>
              <w:bottom w:val="single" w:sz="6" w:space="0" w:color="auto"/>
              <w:right w:val="single" w:sz="6" w:space="0" w:color="000000"/>
            </w:tcBorders>
          </w:tcPr>
          <w:p w:rsidR="00FF3EEE" w:rsidRDefault="00FF3EEE" w:rsidP="00FF3EEE">
            <w:pPr>
              <w:keepNext/>
              <w:keepLines/>
              <w:tabs>
                <w:tab w:val="left" w:pos="681"/>
                <w:tab w:val="left" w:pos="1248"/>
              </w:tabs>
              <w:ind w:right="113"/>
              <w:rPr>
                <w:sz w:val="18"/>
              </w:rPr>
            </w:pPr>
          </w:p>
          <w:p w:rsidR="00FF3EEE" w:rsidRDefault="00FF3EEE" w:rsidP="00FF3EEE">
            <w:pPr>
              <w:keepNext/>
              <w:keepLines/>
              <w:tabs>
                <w:tab w:val="left" w:pos="681"/>
                <w:tab w:val="left" w:pos="1248"/>
              </w:tabs>
              <w:ind w:right="113"/>
              <w:rPr>
                <w:sz w:val="18"/>
              </w:rPr>
            </w:pPr>
          </w:p>
          <w:p w:rsidR="00FF3EEE" w:rsidRDefault="00FF3EEE" w:rsidP="00FF3EEE">
            <w:pPr>
              <w:keepNext/>
              <w:keepLines/>
              <w:tabs>
                <w:tab w:val="left" w:pos="681"/>
                <w:tab w:val="left" w:pos="1248"/>
              </w:tabs>
              <w:ind w:right="113"/>
              <w:rPr>
                <w:sz w:val="18"/>
              </w:rPr>
            </w:pPr>
          </w:p>
          <w:p w:rsidR="00FF3EEE" w:rsidRPr="0068448F" w:rsidRDefault="00FF3EEE" w:rsidP="00FF3EEE">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FF3EEE" w:rsidRDefault="00FF3EEE" w:rsidP="00FF3EEE"/>
        </w:tc>
      </w:tr>
      <w:tr w:rsidR="00FF3EEE" w:rsidRPr="00B265E0" w:rsidTr="00FF3EEE">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FF3EEE" w:rsidRPr="00B265E0" w:rsidRDefault="00FF3EEE" w:rsidP="00FF3EEE">
            <w:pPr>
              <w:keepNext/>
              <w:jc w:val="center"/>
              <w:rPr>
                <w:b/>
                <w:sz w:val="18"/>
              </w:rPr>
            </w:pPr>
          </w:p>
        </w:tc>
        <w:tc>
          <w:tcPr>
            <w:tcW w:w="6310" w:type="dxa"/>
            <w:tcBorders>
              <w:top w:val="single" w:sz="6" w:space="0" w:color="auto"/>
              <w:left w:val="nil"/>
            </w:tcBorders>
            <w:shd w:val="pct5" w:color="auto" w:fill="auto"/>
          </w:tcPr>
          <w:p w:rsidR="00FF3EEE" w:rsidRPr="00490488" w:rsidRDefault="00FF3EEE" w:rsidP="00FF3EEE">
            <w:pPr>
              <w:keepNext/>
              <w:keepLines/>
              <w:jc w:val="left"/>
              <w:rPr>
                <w:b/>
              </w:rPr>
            </w:pPr>
            <w:r w:rsidRPr="00490488">
              <w:rPr>
                <w:b/>
              </w:rPr>
              <w:t>Characteristics</w:t>
            </w:r>
          </w:p>
        </w:tc>
        <w:tc>
          <w:tcPr>
            <w:tcW w:w="1849" w:type="dxa"/>
            <w:tcBorders>
              <w:top w:val="single" w:sz="6" w:space="0" w:color="auto"/>
            </w:tcBorders>
            <w:shd w:val="pct5" w:color="auto" w:fill="auto"/>
          </w:tcPr>
          <w:p w:rsidR="00FF3EEE" w:rsidRPr="00490488" w:rsidRDefault="00FF3EEE" w:rsidP="00FF3EEE">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FF3EEE" w:rsidRPr="00490488" w:rsidRDefault="00FF3EEE" w:rsidP="00FF3EEE">
            <w:pPr>
              <w:keepNext/>
              <w:jc w:val="center"/>
              <w:rPr>
                <w:b/>
              </w:rPr>
            </w:pPr>
            <w:r w:rsidRPr="00490488">
              <w:rPr>
                <w:b/>
              </w:rPr>
              <w:t>Note</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r>
              <w:rPr>
                <w:b/>
                <w:sz w:val="16"/>
                <w:szCs w:val="16"/>
              </w:rPr>
              <w:t>5.1 (17)</w:t>
            </w:r>
          </w:p>
        </w:tc>
        <w:tc>
          <w:tcPr>
            <w:tcW w:w="6310" w:type="dxa"/>
            <w:tcBorders>
              <w:top w:val="nil"/>
              <w:bottom w:val="single" w:sz="6" w:space="0" w:color="auto"/>
            </w:tcBorders>
          </w:tcPr>
          <w:p w:rsidR="00FF3EEE" w:rsidRPr="00025424" w:rsidRDefault="00FF3EEE" w:rsidP="00FF3EEE">
            <w:pPr>
              <w:spacing w:before="80" w:after="80"/>
              <w:jc w:val="left"/>
              <w:rPr>
                <w:b/>
                <w:sz w:val="16"/>
                <w:szCs w:val="16"/>
              </w:rPr>
            </w:pPr>
            <w:r w:rsidRPr="00025424">
              <w:rPr>
                <w:b/>
                <w:sz w:val="16"/>
                <w:szCs w:val="16"/>
              </w:rPr>
              <w:t>Fruit: shape in longitudinal section</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circular</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r>
              <w:rPr>
                <w:sz w:val="16"/>
                <w:szCs w:val="16"/>
              </w:rPr>
              <w:t>Gold No.1</w:t>
            </w: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1[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elliptic</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2[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rectangular</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3[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heart-shaped</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4[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obovate</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5[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r>
              <w:rPr>
                <w:b/>
                <w:sz w:val="16"/>
                <w:szCs w:val="16"/>
              </w:rPr>
              <w:t>5.2 (21)</w:t>
            </w:r>
          </w:p>
        </w:tc>
        <w:tc>
          <w:tcPr>
            <w:tcW w:w="6310" w:type="dxa"/>
            <w:tcBorders>
              <w:top w:val="nil"/>
              <w:bottom w:val="single" w:sz="6" w:space="0" w:color="auto"/>
            </w:tcBorders>
          </w:tcPr>
          <w:p w:rsidR="00FF3EEE" w:rsidRPr="00025424" w:rsidRDefault="00FF3EEE" w:rsidP="00FF3EEE">
            <w:pPr>
              <w:spacing w:before="80" w:after="80"/>
              <w:jc w:val="left"/>
              <w:rPr>
                <w:b/>
                <w:sz w:val="16"/>
                <w:szCs w:val="16"/>
              </w:rPr>
            </w:pPr>
            <w:r w:rsidRPr="00025424">
              <w:rPr>
                <w:b/>
                <w:sz w:val="16"/>
                <w:szCs w:val="16"/>
              </w:rPr>
              <w:t>Fruit: ground color of fruit</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 xml:space="preserve">RHS </w:t>
            </w:r>
            <w:proofErr w:type="spellStart"/>
            <w:r w:rsidRPr="00522C09">
              <w:rPr>
                <w:sz w:val="16"/>
                <w:szCs w:val="16"/>
              </w:rPr>
              <w:t>Colour</w:t>
            </w:r>
            <w:proofErr w:type="spellEnd"/>
            <w:r w:rsidRPr="00522C09">
              <w:rPr>
                <w:sz w:val="16"/>
                <w:szCs w:val="16"/>
              </w:rPr>
              <w:t xml:space="preserve"> Chart (indicate reference number)</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0[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r>
              <w:rPr>
                <w:b/>
                <w:sz w:val="16"/>
                <w:szCs w:val="16"/>
              </w:rPr>
              <w:t>5.3 (22)</w:t>
            </w:r>
          </w:p>
        </w:tc>
        <w:tc>
          <w:tcPr>
            <w:tcW w:w="6310" w:type="dxa"/>
            <w:tcBorders>
              <w:top w:val="nil"/>
              <w:bottom w:val="single" w:sz="6" w:space="0" w:color="auto"/>
            </w:tcBorders>
          </w:tcPr>
          <w:p w:rsidR="00FF3EEE" w:rsidRPr="00025424" w:rsidRDefault="00FF3EEE" w:rsidP="00FF3EEE">
            <w:pPr>
              <w:spacing w:before="80" w:after="80"/>
              <w:jc w:val="left"/>
              <w:rPr>
                <w:b/>
                <w:sz w:val="16"/>
                <w:szCs w:val="16"/>
              </w:rPr>
            </w:pPr>
            <w:r w:rsidRPr="00025424">
              <w:rPr>
                <w:b/>
                <w:sz w:val="16"/>
                <w:szCs w:val="16"/>
              </w:rPr>
              <w:t>Fruit: size of stripes compared with fruit</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absent or very small</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1[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small</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r>
              <w:rPr>
                <w:sz w:val="16"/>
                <w:szCs w:val="16"/>
              </w:rPr>
              <w:t>Gold No.1</w:t>
            </w: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3[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medium</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5[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522C09" w:rsidP="00522C09">
            <w:pPr>
              <w:spacing w:before="80" w:after="80"/>
              <w:jc w:val="left"/>
              <w:rPr>
                <w:sz w:val="16"/>
                <w:szCs w:val="16"/>
              </w:rPr>
            </w:pPr>
            <w:r>
              <w:rPr>
                <w:sz w:val="16"/>
                <w:szCs w:val="16"/>
              </w:rPr>
              <w:t>l</w:t>
            </w:r>
            <w:r w:rsidR="00FF3EEE" w:rsidRPr="00522C09">
              <w:rPr>
                <w:sz w:val="16"/>
                <w:szCs w:val="16"/>
              </w:rPr>
              <w:t>arge</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7[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r>
              <w:rPr>
                <w:b/>
                <w:sz w:val="16"/>
                <w:szCs w:val="16"/>
              </w:rPr>
              <w:t>5.4 (24)</w:t>
            </w:r>
          </w:p>
        </w:tc>
        <w:tc>
          <w:tcPr>
            <w:tcW w:w="6310" w:type="dxa"/>
            <w:tcBorders>
              <w:top w:val="nil"/>
              <w:bottom w:val="single" w:sz="6" w:space="0" w:color="auto"/>
            </w:tcBorders>
          </w:tcPr>
          <w:p w:rsidR="00FF3EEE" w:rsidRPr="00025424" w:rsidRDefault="00FF3EEE" w:rsidP="00FF3EEE">
            <w:pPr>
              <w:spacing w:before="80" w:after="80"/>
              <w:jc w:val="left"/>
              <w:rPr>
                <w:b/>
                <w:sz w:val="16"/>
                <w:szCs w:val="16"/>
              </w:rPr>
            </w:pPr>
            <w:r w:rsidRPr="00025424">
              <w:rPr>
                <w:b/>
                <w:sz w:val="16"/>
                <w:szCs w:val="16"/>
              </w:rPr>
              <w:t>Fruit: color of flesh</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white</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1[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light yellow</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2[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medium yellow</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r>
              <w:rPr>
                <w:sz w:val="16"/>
                <w:szCs w:val="16"/>
              </w:rPr>
              <w:t>Gold No.1</w:t>
            </w: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3[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yellowish green</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4[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green</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5[ ]</w:t>
            </w:r>
          </w:p>
        </w:tc>
      </w:tr>
      <w:tr w:rsidR="00FF3EEE" w:rsidRPr="002D4F6E" w:rsidTr="00FF3EEE">
        <w:trPr>
          <w:cantSplit/>
        </w:trPr>
        <w:tc>
          <w:tcPr>
            <w:tcW w:w="736" w:type="dxa"/>
            <w:tcBorders>
              <w:top w:val="nil"/>
              <w:left w:val="single" w:sz="6" w:space="0" w:color="auto"/>
              <w:bottom w:val="single" w:sz="6" w:space="0" w:color="auto"/>
            </w:tcBorders>
          </w:tcPr>
          <w:p w:rsidR="00FF3EEE" w:rsidRPr="002D4F6E" w:rsidRDefault="00FF3EEE" w:rsidP="00FF3EEE">
            <w:pPr>
              <w:spacing w:before="80" w:after="80"/>
              <w:jc w:val="center"/>
              <w:rPr>
                <w:b/>
                <w:sz w:val="16"/>
                <w:szCs w:val="16"/>
              </w:rPr>
            </w:pPr>
          </w:p>
        </w:tc>
        <w:tc>
          <w:tcPr>
            <w:tcW w:w="6310" w:type="dxa"/>
            <w:tcBorders>
              <w:top w:val="nil"/>
              <w:bottom w:val="single" w:sz="6" w:space="0" w:color="auto"/>
            </w:tcBorders>
          </w:tcPr>
          <w:p w:rsidR="00FF3EEE" w:rsidRPr="00522C09" w:rsidRDefault="00FF3EEE" w:rsidP="00FF3EEE">
            <w:pPr>
              <w:spacing w:before="80" w:after="80"/>
              <w:jc w:val="left"/>
              <w:rPr>
                <w:sz w:val="16"/>
                <w:szCs w:val="16"/>
              </w:rPr>
            </w:pPr>
            <w:r w:rsidRPr="00522C09">
              <w:rPr>
                <w:sz w:val="16"/>
                <w:szCs w:val="16"/>
              </w:rPr>
              <w:t>orange</w:t>
            </w:r>
          </w:p>
        </w:tc>
        <w:tc>
          <w:tcPr>
            <w:tcW w:w="1849" w:type="dxa"/>
            <w:tcBorders>
              <w:top w:val="nil"/>
              <w:bottom w:val="single" w:sz="6" w:space="0" w:color="auto"/>
            </w:tcBorders>
          </w:tcPr>
          <w:p w:rsidR="00FF3EEE" w:rsidRPr="002D4F6E" w:rsidRDefault="00FF3EEE" w:rsidP="00FF3EEE">
            <w:pPr>
              <w:spacing w:before="80" w:after="80"/>
              <w:jc w:val="left"/>
              <w:rPr>
                <w:sz w:val="16"/>
                <w:szCs w:val="16"/>
              </w:rPr>
            </w:pPr>
          </w:p>
        </w:tc>
        <w:tc>
          <w:tcPr>
            <w:tcW w:w="857" w:type="dxa"/>
            <w:tcBorders>
              <w:top w:val="nil"/>
              <w:bottom w:val="single" w:sz="6" w:space="0" w:color="auto"/>
            </w:tcBorders>
          </w:tcPr>
          <w:p w:rsidR="00FF3EEE" w:rsidRPr="002D4F6E" w:rsidRDefault="00FF3EEE" w:rsidP="00FF3EEE">
            <w:pPr>
              <w:spacing w:before="80" w:after="80"/>
              <w:jc w:val="center"/>
              <w:rPr>
                <w:sz w:val="16"/>
                <w:szCs w:val="16"/>
              </w:rPr>
            </w:pPr>
            <w:r>
              <w:rPr>
                <w:sz w:val="16"/>
                <w:szCs w:val="16"/>
              </w:rPr>
              <w:t>6[ ]</w:t>
            </w:r>
          </w:p>
        </w:tc>
      </w:tr>
    </w:tbl>
    <w:p w:rsidR="00166471" w:rsidRDefault="00FF3EEE">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F3EEE" w:rsidRPr="00B265E0" w:rsidTr="00FF3EE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F3EEE" w:rsidRPr="00B265E0" w:rsidRDefault="00FF3EEE" w:rsidP="00FF3EEE">
            <w:pPr>
              <w:pageBreakBefore/>
              <w:jc w:val="left"/>
              <w:rPr>
                <w:sz w:val="18"/>
              </w:rPr>
            </w:pPr>
          </w:p>
          <w:p w:rsidR="00FF3EEE" w:rsidRPr="00B265E0" w:rsidRDefault="00FF3EEE" w:rsidP="00FF3EE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F3EEE" w:rsidRPr="00B265E0" w:rsidRDefault="00FF3EEE" w:rsidP="00FF3EEE">
            <w:pPr>
              <w:keepNext/>
              <w:tabs>
                <w:tab w:val="left" w:pos="681"/>
              </w:tabs>
              <w:ind w:left="114"/>
              <w:jc w:val="left"/>
              <w:rPr>
                <w:sz w:val="18"/>
              </w:rPr>
            </w:pPr>
          </w:p>
          <w:p w:rsidR="00FF3EEE" w:rsidRPr="00B265E0" w:rsidRDefault="00FF3EEE" w:rsidP="00FF3EE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F3EEE" w:rsidRPr="00B265E0" w:rsidRDefault="00FF3EEE" w:rsidP="00FF3EEE">
            <w:pPr>
              <w:keepNext/>
              <w:ind w:left="114"/>
              <w:jc w:val="left"/>
              <w:rPr>
                <w:sz w:val="18"/>
              </w:rPr>
            </w:pPr>
          </w:p>
        </w:tc>
      </w:tr>
      <w:tr w:rsidR="00FF3EEE" w:rsidRPr="00B265E0" w:rsidTr="00FF3EEE">
        <w:trPr>
          <w:cantSplit/>
          <w:jc w:val="center"/>
        </w:trPr>
        <w:tc>
          <w:tcPr>
            <w:tcW w:w="2445" w:type="dxa"/>
            <w:tcBorders>
              <w:top w:val="single" w:sz="6" w:space="0" w:color="auto"/>
              <w:left w:val="single" w:sz="6" w:space="0" w:color="auto"/>
              <w:bottom w:val="single" w:sz="6" w:space="0" w:color="auto"/>
            </w:tcBorders>
            <w:shd w:val="pct5" w:color="auto" w:fill="auto"/>
          </w:tcPr>
          <w:p w:rsidR="00FF3EEE" w:rsidRPr="00B265E0" w:rsidRDefault="00FF3EEE" w:rsidP="00FF3EE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F3EEE" w:rsidRPr="00B265E0" w:rsidRDefault="00FF3EEE" w:rsidP="00FF3EE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F3EEE" w:rsidRPr="00B265E0" w:rsidRDefault="00FF3EEE" w:rsidP="00FF3EE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F3EEE" w:rsidRPr="00B265E0" w:rsidRDefault="00FF3EEE" w:rsidP="00FF3EE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F3EEE" w:rsidRPr="00B265E0" w:rsidTr="00FF3EEE">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F3EEE" w:rsidRPr="00B265E0" w:rsidRDefault="00FF3EEE" w:rsidP="00FF3EE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F3EEE" w:rsidRPr="00DC008C" w:rsidRDefault="00FF3EEE" w:rsidP="00FF3EEE">
            <w:pPr>
              <w:keepNext/>
              <w:jc w:val="center"/>
              <w:rPr>
                <w:i/>
                <w:sz w:val="18"/>
              </w:rPr>
            </w:pPr>
            <w:r>
              <w:rPr>
                <w:i/>
              </w:rPr>
              <w:t>Fruit: shape in longitudinal section</w:t>
            </w:r>
          </w:p>
        </w:tc>
        <w:tc>
          <w:tcPr>
            <w:tcW w:w="2410" w:type="dxa"/>
            <w:tcBorders>
              <w:top w:val="single" w:sz="6" w:space="0" w:color="auto"/>
              <w:bottom w:val="single" w:sz="6" w:space="0" w:color="auto"/>
            </w:tcBorders>
            <w:shd w:val="pct5" w:color="auto" w:fill="auto"/>
            <w:vAlign w:val="center"/>
          </w:tcPr>
          <w:p w:rsidR="00FF3EEE" w:rsidRPr="00DC008C" w:rsidRDefault="00FF3EEE" w:rsidP="00FF3EEE">
            <w:pPr>
              <w:keepNext/>
              <w:tabs>
                <w:tab w:val="left" w:pos="1125"/>
              </w:tabs>
              <w:ind w:left="-28"/>
              <w:jc w:val="center"/>
              <w:rPr>
                <w:i/>
                <w:sz w:val="18"/>
              </w:rPr>
            </w:pPr>
            <w:r>
              <w:rPr>
                <w:i/>
              </w:rPr>
              <w:t>circular</w:t>
            </w:r>
          </w:p>
        </w:tc>
        <w:tc>
          <w:tcPr>
            <w:tcW w:w="2473" w:type="dxa"/>
            <w:tcBorders>
              <w:top w:val="single" w:sz="6" w:space="0" w:color="auto"/>
              <w:bottom w:val="single" w:sz="6" w:space="0" w:color="auto"/>
              <w:right w:val="single" w:sz="6" w:space="0" w:color="auto"/>
            </w:tcBorders>
            <w:shd w:val="pct5" w:color="auto" w:fill="auto"/>
            <w:vAlign w:val="center"/>
          </w:tcPr>
          <w:p w:rsidR="00FF3EEE" w:rsidRPr="00DC008C" w:rsidRDefault="00FF3EEE" w:rsidP="00FF3EEE">
            <w:pPr>
              <w:keepNext/>
              <w:tabs>
                <w:tab w:val="left" w:pos="748"/>
              </w:tabs>
              <w:jc w:val="center"/>
              <w:rPr>
                <w:i/>
                <w:sz w:val="18"/>
              </w:rPr>
            </w:pPr>
            <w:r>
              <w:rPr>
                <w:i/>
              </w:rPr>
              <w:t>elliptic</w:t>
            </w:r>
          </w:p>
        </w:tc>
      </w:tr>
      <w:tr w:rsidR="00FF3EEE" w:rsidRPr="00B265E0" w:rsidTr="00FF3EEE">
        <w:trPr>
          <w:cantSplit/>
          <w:jc w:val="center"/>
        </w:trPr>
        <w:tc>
          <w:tcPr>
            <w:tcW w:w="2445" w:type="dxa"/>
            <w:tcBorders>
              <w:top w:val="single" w:sz="6" w:space="0" w:color="auto"/>
              <w:left w:val="single" w:sz="6" w:space="0" w:color="auto"/>
              <w:bottom w:val="single" w:sz="6" w:space="0" w:color="auto"/>
            </w:tcBorders>
          </w:tcPr>
          <w:p w:rsidR="00FF3EEE" w:rsidRPr="00B265E0" w:rsidRDefault="00FF3EEE" w:rsidP="00FF3EEE">
            <w:pPr>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F3EEE" w:rsidRPr="00B265E0" w:rsidRDefault="00FF3EEE" w:rsidP="00FF3EEE">
            <w:pPr>
              <w:keepNext/>
              <w:tabs>
                <w:tab w:val="left" w:pos="748"/>
              </w:tabs>
              <w:ind w:left="416"/>
              <w:jc w:val="left"/>
              <w:rPr>
                <w:i/>
                <w:sz w:val="18"/>
              </w:rPr>
            </w:pPr>
          </w:p>
        </w:tc>
      </w:tr>
      <w:tr w:rsidR="00FF3EEE" w:rsidRPr="00B265E0" w:rsidTr="00FF3EEE">
        <w:trPr>
          <w:cantSplit/>
          <w:jc w:val="center"/>
        </w:trPr>
        <w:tc>
          <w:tcPr>
            <w:tcW w:w="2445" w:type="dxa"/>
            <w:tcBorders>
              <w:top w:val="single" w:sz="6" w:space="0" w:color="auto"/>
              <w:left w:val="single" w:sz="6" w:space="0" w:color="auto"/>
              <w:bottom w:val="single" w:sz="6" w:space="0" w:color="auto"/>
            </w:tcBorders>
          </w:tcPr>
          <w:p w:rsidR="00FF3EEE" w:rsidRPr="00B265E0" w:rsidRDefault="00FF3EEE" w:rsidP="00FF3EEE">
            <w:pPr>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F3EEE" w:rsidRPr="00B265E0" w:rsidRDefault="00FF3EEE" w:rsidP="00FF3EEE">
            <w:pPr>
              <w:keepNext/>
              <w:tabs>
                <w:tab w:val="left" w:pos="748"/>
              </w:tabs>
              <w:ind w:left="416"/>
              <w:jc w:val="left"/>
              <w:rPr>
                <w:i/>
                <w:sz w:val="18"/>
              </w:rPr>
            </w:pPr>
          </w:p>
        </w:tc>
      </w:tr>
      <w:tr w:rsidR="00FF3EEE" w:rsidRPr="00B265E0" w:rsidTr="00FF3EEE">
        <w:trPr>
          <w:cantSplit/>
          <w:jc w:val="center"/>
        </w:trPr>
        <w:tc>
          <w:tcPr>
            <w:tcW w:w="2445" w:type="dxa"/>
            <w:tcBorders>
              <w:top w:val="single" w:sz="6" w:space="0" w:color="auto"/>
              <w:left w:val="single" w:sz="6" w:space="0" w:color="auto"/>
              <w:bottom w:val="single" w:sz="6" w:space="0" w:color="auto"/>
            </w:tcBorders>
          </w:tcPr>
          <w:p w:rsidR="00FF3EEE" w:rsidRPr="00B265E0" w:rsidRDefault="00FF3EEE" w:rsidP="00FF3EEE">
            <w:pPr>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jc w:val="left"/>
              <w:rPr>
                <w:i/>
                <w:sz w:val="18"/>
              </w:rPr>
            </w:pPr>
          </w:p>
        </w:tc>
        <w:tc>
          <w:tcPr>
            <w:tcW w:w="2410" w:type="dxa"/>
            <w:tcBorders>
              <w:top w:val="single" w:sz="6" w:space="0" w:color="auto"/>
              <w:bottom w:val="single" w:sz="6" w:space="0" w:color="auto"/>
            </w:tcBorders>
          </w:tcPr>
          <w:p w:rsidR="00FF3EEE" w:rsidRPr="00B265E0" w:rsidRDefault="00FF3EEE" w:rsidP="00FF3EE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F3EEE" w:rsidRPr="00B265E0" w:rsidRDefault="00FF3EEE" w:rsidP="00FF3EEE">
            <w:pPr>
              <w:keepNext/>
              <w:tabs>
                <w:tab w:val="left" w:pos="748"/>
              </w:tabs>
              <w:ind w:left="416"/>
              <w:jc w:val="left"/>
              <w:rPr>
                <w:i/>
                <w:sz w:val="18"/>
              </w:rPr>
            </w:pPr>
          </w:p>
        </w:tc>
      </w:tr>
      <w:tr w:rsidR="00FF3EEE" w:rsidRPr="00B265E0" w:rsidTr="00FF3EE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F3EEE" w:rsidRPr="00B265E0" w:rsidRDefault="00FF3EEE" w:rsidP="00FF3EEE">
            <w:pPr>
              <w:tabs>
                <w:tab w:val="left" w:pos="748"/>
              </w:tabs>
              <w:ind w:left="416"/>
              <w:jc w:val="left"/>
              <w:rPr>
                <w:sz w:val="18"/>
              </w:rPr>
            </w:pPr>
            <w:r w:rsidRPr="00B265E0">
              <w:rPr>
                <w:sz w:val="18"/>
              </w:rPr>
              <w:t xml:space="preserve">Comments: </w:t>
            </w:r>
          </w:p>
          <w:p w:rsidR="00FF3EEE" w:rsidRDefault="00FF3EEE" w:rsidP="00FF3EEE">
            <w:pPr>
              <w:tabs>
                <w:tab w:val="left" w:pos="748"/>
              </w:tabs>
              <w:ind w:left="416"/>
              <w:jc w:val="left"/>
              <w:rPr>
                <w:sz w:val="18"/>
              </w:rPr>
            </w:pPr>
          </w:p>
          <w:p w:rsidR="00FF3EEE" w:rsidRPr="00B265E0" w:rsidRDefault="00FF3EEE" w:rsidP="00FF3EEE">
            <w:pPr>
              <w:tabs>
                <w:tab w:val="left" w:pos="748"/>
              </w:tabs>
              <w:ind w:left="416"/>
              <w:jc w:val="left"/>
              <w:rPr>
                <w:sz w:val="18"/>
              </w:rPr>
            </w:pPr>
          </w:p>
          <w:p w:rsidR="00FF3EEE" w:rsidRPr="00B265E0" w:rsidRDefault="00FF3EEE" w:rsidP="00FF3EEE">
            <w:pPr>
              <w:tabs>
                <w:tab w:val="left" w:pos="748"/>
              </w:tabs>
              <w:ind w:left="416"/>
              <w:jc w:val="left"/>
              <w:rPr>
                <w:sz w:val="18"/>
              </w:rPr>
            </w:pPr>
          </w:p>
          <w:p w:rsidR="00FF3EEE" w:rsidRPr="00B265E0" w:rsidRDefault="00FF3EEE" w:rsidP="00FF3EEE">
            <w:pPr>
              <w:tabs>
                <w:tab w:val="left" w:pos="748"/>
              </w:tabs>
              <w:ind w:left="416"/>
              <w:jc w:val="left"/>
              <w:rPr>
                <w:sz w:val="18"/>
              </w:rPr>
            </w:pPr>
          </w:p>
        </w:tc>
      </w:tr>
      <w:tr w:rsidR="00FF3EEE" w:rsidRPr="00B265E0" w:rsidTr="00FF3EE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F3EEE" w:rsidRPr="00B265E0" w:rsidRDefault="00FF3EEE" w:rsidP="00FF3EEE">
            <w:pPr>
              <w:pageBreakBefore/>
              <w:tabs>
                <w:tab w:val="left" w:pos="601"/>
                <w:tab w:val="left" w:pos="1168"/>
              </w:tabs>
              <w:ind w:left="601" w:hanging="601"/>
              <w:rPr>
                <w:sz w:val="18"/>
              </w:rPr>
            </w:pPr>
          </w:p>
          <w:p w:rsidR="00FF3EEE" w:rsidRPr="00B265E0" w:rsidRDefault="00FF3EEE" w:rsidP="00FF3EE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F3EEE" w:rsidRPr="00B265E0" w:rsidRDefault="00FF3EEE" w:rsidP="00FF3EEE">
            <w:pPr>
              <w:tabs>
                <w:tab w:val="left" w:pos="601"/>
                <w:tab w:val="left" w:pos="1168"/>
              </w:tabs>
              <w:ind w:left="602" w:hanging="602"/>
              <w:rPr>
                <w:sz w:val="18"/>
              </w:rPr>
            </w:pPr>
          </w:p>
          <w:p w:rsidR="00FF3EEE" w:rsidRPr="00B265E0" w:rsidRDefault="00FF3EEE" w:rsidP="00FF3EE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F3EEE" w:rsidRPr="00B265E0" w:rsidRDefault="00FF3EEE" w:rsidP="00FF3EEE">
            <w:pPr>
              <w:tabs>
                <w:tab w:val="left" w:pos="601"/>
                <w:tab w:val="left" w:pos="1168"/>
              </w:tabs>
              <w:rPr>
                <w:sz w:val="18"/>
              </w:rPr>
            </w:pPr>
          </w:p>
          <w:p w:rsidR="00FF3EEE" w:rsidRPr="00B265E0" w:rsidRDefault="00FF3EEE" w:rsidP="00FF3EE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F3EEE" w:rsidRPr="00B265E0" w:rsidRDefault="00FF3EEE" w:rsidP="00FF3EEE">
            <w:pPr>
              <w:tabs>
                <w:tab w:val="left" w:pos="601"/>
                <w:tab w:val="left" w:pos="1168"/>
              </w:tabs>
              <w:rPr>
                <w:sz w:val="18"/>
              </w:rPr>
            </w:pPr>
          </w:p>
          <w:p w:rsidR="00FF3EEE" w:rsidRPr="00B265E0" w:rsidRDefault="00FF3EEE" w:rsidP="00FF3EEE">
            <w:pPr>
              <w:tabs>
                <w:tab w:val="left" w:pos="601"/>
                <w:tab w:val="left" w:pos="1168"/>
              </w:tabs>
              <w:ind w:left="567"/>
              <w:rPr>
                <w:sz w:val="18"/>
              </w:rPr>
            </w:pPr>
            <w:r w:rsidRPr="00B265E0">
              <w:rPr>
                <w:sz w:val="18"/>
              </w:rPr>
              <w:t>(If yes, please provide details)</w:t>
            </w:r>
          </w:p>
          <w:p w:rsidR="00FF3EEE" w:rsidRPr="00B265E0" w:rsidRDefault="00FF3EEE" w:rsidP="00FF3EEE">
            <w:pPr>
              <w:tabs>
                <w:tab w:val="left" w:pos="601"/>
                <w:tab w:val="left" w:pos="1168"/>
              </w:tabs>
              <w:rPr>
                <w:sz w:val="18"/>
              </w:rPr>
            </w:pPr>
          </w:p>
          <w:p w:rsidR="00FF3EEE" w:rsidRPr="00B265E0" w:rsidRDefault="00FF3EEE" w:rsidP="00FF3EEE">
            <w:pPr>
              <w:tabs>
                <w:tab w:val="left" w:pos="601"/>
                <w:tab w:val="left" w:pos="1168"/>
              </w:tabs>
              <w:rPr>
                <w:sz w:val="18"/>
              </w:rPr>
            </w:pPr>
          </w:p>
          <w:p w:rsidR="00FF3EEE" w:rsidRPr="00B265E0" w:rsidRDefault="00FF3EEE" w:rsidP="00FF3EE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F3EEE" w:rsidRPr="00B265E0" w:rsidRDefault="00FF3EEE" w:rsidP="00FF3EEE">
            <w:pPr>
              <w:tabs>
                <w:tab w:val="left" w:pos="601"/>
                <w:tab w:val="left" w:pos="1168"/>
              </w:tabs>
              <w:ind w:left="1452" w:hanging="850"/>
              <w:rPr>
                <w:sz w:val="18"/>
              </w:rPr>
            </w:pPr>
          </w:p>
          <w:p w:rsidR="00FF3EEE" w:rsidRPr="00B265E0" w:rsidRDefault="00FF3EEE" w:rsidP="00FF3EE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F3EEE" w:rsidRPr="00B265E0" w:rsidRDefault="00FF3EEE" w:rsidP="00FF3EEE">
            <w:pPr>
              <w:tabs>
                <w:tab w:val="left" w:pos="601"/>
                <w:tab w:val="left" w:pos="1168"/>
              </w:tabs>
              <w:rPr>
                <w:sz w:val="18"/>
              </w:rPr>
            </w:pPr>
          </w:p>
          <w:p w:rsidR="00FF3EEE" w:rsidRPr="00B265E0" w:rsidRDefault="00FF3EEE" w:rsidP="00FF3EEE">
            <w:pPr>
              <w:tabs>
                <w:tab w:val="left" w:pos="601"/>
                <w:tab w:val="left" w:pos="1168"/>
              </w:tabs>
              <w:ind w:left="567"/>
              <w:rPr>
                <w:sz w:val="18"/>
              </w:rPr>
            </w:pPr>
            <w:r w:rsidRPr="00B265E0">
              <w:rPr>
                <w:sz w:val="18"/>
              </w:rPr>
              <w:t xml:space="preserve">(If yes, please provide details) </w:t>
            </w:r>
          </w:p>
          <w:p w:rsidR="00FF3EEE" w:rsidRPr="00B265E0" w:rsidRDefault="00FF3EEE" w:rsidP="00FF3EEE">
            <w:pPr>
              <w:tabs>
                <w:tab w:val="left" w:pos="601"/>
              </w:tabs>
              <w:ind w:left="1452" w:hanging="850"/>
              <w:jc w:val="left"/>
              <w:rPr>
                <w:sz w:val="18"/>
              </w:rPr>
            </w:pPr>
          </w:p>
          <w:p w:rsidR="00FF3EEE" w:rsidRPr="00B265E0" w:rsidRDefault="00FF3EEE" w:rsidP="00FF3EEE">
            <w:pPr>
              <w:tabs>
                <w:tab w:val="left" w:pos="601"/>
                <w:tab w:val="left" w:pos="1168"/>
              </w:tabs>
              <w:jc w:val="left"/>
              <w:rPr>
                <w:sz w:val="18"/>
              </w:rPr>
            </w:pPr>
          </w:p>
          <w:p w:rsidR="00FF3EEE" w:rsidRDefault="00FF3EEE" w:rsidP="00FF3EEE">
            <w:pPr>
              <w:tabs>
                <w:tab w:val="left" w:pos="601"/>
                <w:tab w:val="left" w:pos="1168"/>
              </w:tabs>
              <w:jc w:val="left"/>
              <w:rPr>
                <w:sz w:val="18"/>
              </w:rPr>
            </w:pPr>
            <w:r w:rsidRPr="00B265E0">
              <w:rPr>
                <w:sz w:val="18"/>
              </w:rPr>
              <w:t>7.3</w:t>
            </w:r>
            <w:r w:rsidRPr="00B265E0">
              <w:rPr>
                <w:sz w:val="18"/>
              </w:rPr>
              <w:tab/>
              <w:t>Other information</w:t>
            </w:r>
          </w:p>
          <w:p w:rsidR="00FF3EEE" w:rsidRDefault="00FF3EEE" w:rsidP="00FF3EEE">
            <w:pPr>
              <w:tabs>
                <w:tab w:val="left" w:pos="601"/>
                <w:tab w:val="left" w:pos="1168"/>
              </w:tabs>
              <w:jc w:val="left"/>
              <w:rPr>
                <w:sz w:val="18"/>
              </w:rPr>
            </w:pPr>
          </w:p>
          <w:p w:rsidR="00FF3EEE" w:rsidRDefault="00FF3EEE" w:rsidP="00FF3EEE">
            <w:pPr>
              <w:tabs>
                <w:tab w:val="left" w:pos="601"/>
                <w:tab w:val="left" w:pos="1168"/>
              </w:tabs>
              <w:jc w:val="left"/>
              <w:rPr>
                <w:sz w:val="18"/>
              </w:rPr>
            </w:pPr>
          </w:p>
          <w:p w:rsidR="00FF3EEE" w:rsidRDefault="00FF3EEE" w:rsidP="00FF3EEE">
            <w:pPr>
              <w:tabs>
                <w:tab w:val="left" w:pos="601"/>
                <w:tab w:val="left" w:pos="1168"/>
              </w:tabs>
              <w:jc w:val="left"/>
              <w:rPr>
                <w:sz w:val="18"/>
              </w:rPr>
            </w:pPr>
          </w:p>
          <w:p w:rsidR="00FF3EEE" w:rsidRDefault="00FF3EEE" w:rsidP="00FF3EEE">
            <w:pPr>
              <w:ind w:left="1026" w:hanging="1026"/>
            </w:pPr>
          </w:p>
          <w:p w:rsidR="00FF3EEE" w:rsidRPr="00E5688F" w:rsidRDefault="00FF3EEE" w:rsidP="00FF3EEE">
            <w:pPr>
              <w:tabs>
                <w:tab w:val="left" w:pos="601"/>
                <w:tab w:val="left" w:pos="1168"/>
              </w:tabs>
              <w:jc w:val="left"/>
              <w:rPr>
                <w:sz w:val="18"/>
              </w:rPr>
            </w:pPr>
          </w:p>
          <w:p w:rsidR="00FF3EEE" w:rsidRPr="00B265E0" w:rsidRDefault="00FF3EEE" w:rsidP="00FF3EEE">
            <w:pPr>
              <w:ind w:left="1026" w:hanging="1026"/>
              <w:jc w:val="left"/>
              <w:rPr>
                <w:sz w:val="18"/>
              </w:rPr>
            </w:pPr>
          </w:p>
        </w:tc>
      </w:tr>
      <w:tr w:rsidR="00FF3EEE" w:rsidRPr="00B265E0" w:rsidTr="00FF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F3EEE" w:rsidRPr="00B265E0" w:rsidRDefault="00FF3EEE" w:rsidP="00FF3EEE">
            <w:pPr>
              <w:tabs>
                <w:tab w:val="left" w:pos="601"/>
                <w:tab w:val="left" w:pos="1168"/>
              </w:tabs>
              <w:jc w:val="left"/>
              <w:rPr>
                <w:sz w:val="18"/>
              </w:rPr>
            </w:pPr>
          </w:p>
          <w:p w:rsidR="00FF3EEE" w:rsidRPr="00B265E0" w:rsidRDefault="00FF3EEE" w:rsidP="00FF3EEE">
            <w:pPr>
              <w:tabs>
                <w:tab w:val="left" w:pos="601"/>
                <w:tab w:val="left" w:pos="1168"/>
              </w:tabs>
              <w:jc w:val="left"/>
              <w:rPr>
                <w:sz w:val="18"/>
              </w:rPr>
            </w:pPr>
            <w:r w:rsidRPr="00B265E0">
              <w:rPr>
                <w:sz w:val="18"/>
              </w:rPr>
              <w:t>8.</w:t>
            </w:r>
            <w:r w:rsidRPr="00B265E0">
              <w:rPr>
                <w:sz w:val="18"/>
              </w:rPr>
              <w:tab/>
              <w:t>Authorization for release</w:t>
            </w:r>
          </w:p>
          <w:p w:rsidR="00FF3EEE" w:rsidRPr="00B265E0" w:rsidRDefault="00FF3EEE" w:rsidP="00FF3EEE">
            <w:pPr>
              <w:tabs>
                <w:tab w:val="left" w:pos="601"/>
                <w:tab w:val="left" w:pos="1168"/>
              </w:tabs>
              <w:jc w:val="left"/>
              <w:rPr>
                <w:sz w:val="18"/>
              </w:rPr>
            </w:pPr>
          </w:p>
          <w:p w:rsidR="00FF3EEE" w:rsidRPr="00B265E0" w:rsidRDefault="00FF3EEE" w:rsidP="00FF3EE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F3EEE" w:rsidRPr="00B265E0" w:rsidRDefault="00FF3EEE" w:rsidP="00FF3EEE">
            <w:pPr>
              <w:tabs>
                <w:tab w:val="left" w:pos="601"/>
                <w:tab w:val="left" w:pos="1168"/>
              </w:tabs>
              <w:jc w:val="left"/>
              <w:rPr>
                <w:sz w:val="18"/>
              </w:rPr>
            </w:pPr>
          </w:p>
          <w:p w:rsidR="00FF3EEE" w:rsidRPr="00B265E0" w:rsidRDefault="00FF3EEE" w:rsidP="00FF3EE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F3EEE" w:rsidRPr="00B265E0" w:rsidRDefault="00FF3EEE" w:rsidP="00FF3EEE">
            <w:pPr>
              <w:tabs>
                <w:tab w:val="left" w:pos="601"/>
                <w:tab w:val="left" w:pos="1168"/>
              </w:tabs>
              <w:jc w:val="left"/>
              <w:rPr>
                <w:sz w:val="18"/>
              </w:rPr>
            </w:pPr>
          </w:p>
          <w:p w:rsidR="00FF3EEE" w:rsidRPr="00B265E0" w:rsidRDefault="00FF3EEE" w:rsidP="00FF3EEE">
            <w:pPr>
              <w:tabs>
                <w:tab w:val="left" w:pos="635"/>
                <w:tab w:val="left" w:pos="1168"/>
              </w:tabs>
              <w:jc w:val="left"/>
              <w:rPr>
                <w:sz w:val="18"/>
              </w:rPr>
            </w:pPr>
            <w:r w:rsidRPr="00B265E0">
              <w:rPr>
                <w:sz w:val="18"/>
              </w:rPr>
              <w:tab/>
              <w:t>(b)</w:t>
            </w:r>
            <w:r w:rsidRPr="00B265E0">
              <w:rPr>
                <w:sz w:val="18"/>
              </w:rPr>
              <w:tab/>
              <w:t>Has such authorization been obtained?</w:t>
            </w:r>
          </w:p>
          <w:p w:rsidR="00FF3EEE" w:rsidRPr="00B265E0" w:rsidRDefault="00FF3EEE" w:rsidP="00FF3EEE">
            <w:pPr>
              <w:tabs>
                <w:tab w:val="left" w:pos="601"/>
                <w:tab w:val="left" w:pos="1168"/>
              </w:tabs>
              <w:jc w:val="left"/>
              <w:rPr>
                <w:sz w:val="18"/>
              </w:rPr>
            </w:pPr>
          </w:p>
          <w:p w:rsidR="00FF3EEE" w:rsidRPr="00B265E0" w:rsidRDefault="00FF3EEE" w:rsidP="00FF3EE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F3EEE" w:rsidRPr="00B265E0" w:rsidRDefault="00FF3EEE" w:rsidP="00FF3EEE">
            <w:pPr>
              <w:tabs>
                <w:tab w:val="left" w:pos="601"/>
                <w:tab w:val="left" w:pos="1168"/>
              </w:tabs>
              <w:jc w:val="left"/>
              <w:rPr>
                <w:sz w:val="18"/>
              </w:rPr>
            </w:pPr>
          </w:p>
          <w:p w:rsidR="00FF3EEE" w:rsidRPr="00B265E0" w:rsidRDefault="00FF3EEE" w:rsidP="00FF3EEE">
            <w:pPr>
              <w:tabs>
                <w:tab w:val="left" w:pos="601"/>
                <w:tab w:val="left" w:pos="1168"/>
              </w:tabs>
              <w:jc w:val="left"/>
              <w:rPr>
                <w:sz w:val="18"/>
              </w:rPr>
            </w:pPr>
            <w:r w:rsidRPr="00B265E0">
              <w:rPr>
                <w:sz w:val="18"/>
              </w:rPr>
              <w:tab/>
              <w:t>If the answer to (b) is yes, please attach a copy of the authorization.</w:t>
            </w:r>
          </w:p>
          <w:p w:rsidR="00FF3EEE" w:rsidRPr="00B265E0" w:rsidRDefault="00FF3EEE" w:rsidP="00FF3EEE">
            <w:pPr>
              <w:jc w:val="left"/>
              <w:rPr>
                <w:sz w:val="18"/>
              </w:rPr>
            </w:pPr>
          </w:p>
        </w:tc>
      </w:tr>
    </w:tbl>
    <w:p w:rsidR="00166471" w:rsidRDefault="00FF3EEE">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F3EEE" w:rsidRPr="00B265E0" w:rsidTr="00FF3EEE">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F3EEE" w:rsidRPr="00B265E0" w:rsidRDefault="00FF3EEE" w:rsidP="00FF3EEE">
            <w:pPr>
              <w:tabs>
                <w:tab w:val="left" w:pos="480"/>
                <w:tab w:val="left" w:pos="1056"/>
                <w:tab w:val="left" w:pos="2976"/>
                <w:tab w:val="left" w:pos="5856"/>
                <w:tab w:val="left" w:pos="7296"/>
              </w:tabs>
              <w:jc w:val="left"/>
              <w:rPr>
                <w:sz w:val="18"/>
              </w:rPr>
            </w:pPr>
          </w:p>
          <w:p w:rsidR="00FF3EEE" w:rsidRPr="00B265E0" w:rsidRDefault="00FF3EEE" w:rsidP="00FF3EEE">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F3EEE" w:rsidRPr="00B265E0" w:rsidRDefault="00FF3EEE" w:rsidP="00FF3EEE">
            <w:pPr>
              <w:tabs>
                <w:tab w:val="left" w:pos="480"/>
                <w:tab w:val="left" w:pos="1056"/>
                <w:tab w:val="left" w:pos="2976"/>
                <w:tab w:val="left" w:pos="5856"/>
                <w:tab w:val="left" w:pos="7296"/>
              </w:tabs>
              <w:jc w:val="left"/>
              <w:rPr>
                <w:sz w:val="18"/>
              </w:rPr>
            </w:pPr>
          </w:p>
          <w:p w:rsidR="00FF3EEE" w:rsidRPr="00B265E0" w:rsidRDefault="00FF3EEE" w:rsidP="00FF3EEE">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F3EEE" w:rsidRPr="00B265E0" w:rsidRDefault="00FF3EEE" w:rsidP="00FF3EEE">
            <w:pPr>
              <w:tabs>
                <w:tab w:val="left" w:pos="480"/>
                <w:tab w:val="left" w:pos="1056"/>
                <w:tab w:val="left" w:pos="2976"/>
                <w:tab w:val="left" w:pos="5856"/>
                <w:tab w:val="left" w:pos="7296"/>
              </w:tabs>
              <w:jc w:val="left"/>
              <w:rPr>
                <w:sz w:val="18"/>
              </w:rPr>
            </w:pPr>
          </w:p>
          <w:p w:rsidR="00FF3EEE" w:rsidRPr="00B265E0" w:rsidRDefault="00FF3EEE" w:rsidP="00FF3EEE">
            <w:pPr>
              <w:tabs>
                <w:tab w:val="left" w:pos="480"/>
                <w:tab w:val="left" w:pos="1056"/>
                <w:tab w:val="left" w:pos="2976"/>
                <w:tab w:val="left" w:pos="5856"/>
                <w:tab w:val="left" w:pos="7296"/>
              </w:tabs>
              <w:jc w:val="left"/>
              <w:rPr>
                <w:sz w:val="18"/>
              </w:rPr>
            </w:pPr>
            <w:r w:rsidRPr="00B265E0">
              <w:rPr>
                <w:sz w:val="18"/>
              </w:rPr>
              <w:t>Reference Number:</w:t>
            </w:r>
          </w:p>
        </w:tc>
      </w:tr>
      <w:tr w:rsidR="00FF3EEE" w:rsidRPr="00B265E0" w:rsidTr="00FF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F3EEE" w:rsidRPr="00B265E0" w:rsidRDefault="00FF3EEE" w:rsidP="00FF3EEE">
            <w:pPr>
              <w:tabs>
                <w:tab w:val="left" w:pos="601"/>
              </w:tabs>
              <w:jc w:val="left"/>
              <w:rPr>
                <w:sz w:val="18"/>
              </w:rPr>
            </w:pPr>
          </w:p>
          <w:p w:rsidR="00FF3EEE" w:rsidRPr="00B265E0" w:rsidRDefault="00FF3EEE" w:rsidP="00FF3EE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F3EEE" w:rsidRPr="00B265E0" w:rsidRDefault="00FF3EEE" w:rsidP="00FF3EEE">
            <w:pPr>
              <w:tabs>
                <w:tab w:val="left" w:pos="601"/>
              </w:tabs>
              <w:ind w:right="113"/>
              <w:rPr>
                <w:sz w:val="18"/>
              </w:rPr>
            </w:pPr>
          </w:p>
          <w:p w:rsidR="00FF3EEE" w:rsidRPr="00B265E0" w:rsidRDefault="00FF3EEE" w:rsidP="00FF3EE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F3EEE" w:rsidRPr="00B265E0" w:rsidRDefault="00FF3EEE" w:rsidP="00FF3EEE">
            <w:pPr>
              <w:tabs>
                <w:tab w:val="left" w:pos="601"/>
              </w:tabs>
              <w:ind w:right="113"/>
              <w:rPr>
                <w:sz w:val="18"/>
              </w:rPr>
            </w:pPr>
          </w:p>
          <w:p w:rsidR="00FF3EEE" w:rsidRPr="00B265E0" w:rsidRDefault="00FF3EEE" w:rsidP="00FF3EE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F3EEE" w:rsidRPr="00B265E0" w:rsidRDefault="00FF3EEE" w:rsidP="00FF3EEE">
            <w:pPr>
              <w:tabs>
                <w:tab w:val="left" w:pos="601"/>
              </w:tabs>
              <w:jc w:val="left"/>
              <w:rPr>
                <w:sz w:val="18"/>
              </w:rPr>
            </w:pPr>
          </w:p>
          <w:p w:rsidR="00FF3EEE" w:rsidRPr="00B265E0" w:rsidRDefault="00FF3EEE" w:rsidP="00FF3EE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F3EEE" w:rsidRPr="00B265E0" w:rsidRDefault="00FF3EEE" w:rsidP="00FF3EEE">
            <w:pPr>
              <w:keepNext/>
              <w:tabs>
                <w:tab w:val="left" w:pos="1168"/>
                <w:tab w:val="left" w:pos="7122"/>
                <w:tab w:val="left" w:pos="8256"/>
              </w:tabs>
              <w:ind w:left="1169" w:right="317" w:hanging="568"/>
              <w:jc w:val="left"/>
              <w:rPr>
                <w:sz w:val="18"/>
              </w:rPr>
            </w:pPr>
          </w:p>
          <w:p w:rsidR="00FF3EEE" w:rsidRPr="00B265E0" w:rsidRDefault="00FF3EEE" w:rsidP="00FF3EE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F3EEE" w:rsidRPr="00B265E0" w:rsidRDefault="00FF3EEE" w:rsidP="00FF3EEE">
            <w:pPr>
              <w:keepNext/>
              <w:tabs>
                <w:tab w:val="left" w:pos="1168"/>
                <w:tab w:val="left" w:pos="7122"/>
                <w:tab w:val="left" w:pos="8256"/>
              </w:tabs>
              <w:ind w:left="1169" w:right="317" w:hanging="568"/>
              <w:jc w:val="left"/>
              <w:rPr>
                <w:sz w:val="18"/>
              </w:rPr>
            </w:pPr>
          </w:p>
          <w:p w:rsidR="00FF3EEE" w:rsidRPr="00B265E0" w:rsidRDefault="00FF3EEE" w:rsidP="00FF3EE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F3EEE" w:rsidRPr="00B265E0" w:rsidRDefault="00FF3EEE" w:rsidP="00FF3EEE">
            <w:pPr>
              <w:keepNext/>
              <w:tabs>
                <w:tab w:val="left" w:pos="1168"/>
                <w:tab w:val="left" w:pos="7122"/>
                <w:tab w:val="left" w:pos="8256"/>
              </w:tabs>
              <w:ind w:left="1169" w:right="317" w:hanging="568"/>
              <w:jc w:val="left"/>
              <w:rPr>
                <w:sz w:val="18"/>
              </w:rPr>
            </w:pPr>
          </w:p>
          <w:p w:rsidR="00FF3EEE" w:rsidRPr="00B265E0" w:rsidRDefault="00FF3EEE" w:rsidP="00FF3EE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F3EEE" w:rsidRPr="00B265E0" w:rsidRDefault="00FF3EEE" w:rsidP="00FF3EEE">
            <w:pPr>
              <w:keepNext/>
              <w:tabs>
                <w:tab w:val="left" w:pos="1168"/>
                <w:tab w:val="left" w:pos="7122"/>
                <w:tab w:val="left" w:pos="8256"/>
              </w:tabs>
              <w:ind w:left="567" w:right="317" w:hanging="568"/>
              <w:jc w:val="left"/>
              <w:rPr>
                <w:sz w:val="18"/>
              </w:rPr>
            </w:pPr>
          </w:p>
          <w:p w:rsidR="00FF3EEE" w:rsidRPr="00B265E0" w:rsidRDefault="00FF3EEE" w:rsidP="00FF3EE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F3EEE" w:rsidRPr="00B265E0" w:rsidRDefault="00FF3EEE" w:rsidP="00FF3EEE">
            <w:pPr>
              <w:keepNext/>
              <w:tabs>
                <w:tab w:val="left" w:pos="1168"/>
                <w:tab w:val="left" w:pos="7122"/>
                <w:tab w:val="left" w:pos="8256"/>
              </w:tabs>
              <w:ind w:left="1169" w:right="317" w:hanging="568"/>
              <w:jc w:val="left"/>
              <w:rPr>
                <w:sz w:val="18"/>
              </w:rPr>
            </w:pPr>
          </w:p>
          <w:p w:rsidR="00FF3EEE" w:rsidRPr="00042316" w:rsidRDefault="00FF3EEE" w:rsidP="00FF3EEE">
            <w:pPr>
              <w:keepNext/>
              <w:tabs>
                <w:tab w:val="left" w:leader="dot" w:pos="8998"/>
              </w:tabs>
              <w:ind w:left="598" w:right="317" w:firstLine="3"/>
              <w:jc w:val="left"/>
              <w:rPr>
                <w:rFonts w:cs="Arial"/>
                <w:sz w:val="18"/>
                <w:szCs w:val="18"/>
              </w:rPr>
            </w:pPr>
            <w:r w:rsidRPr="00042316">
              <w:rPr>
                <w:rFonts w:cs="Arial"/>
                <w:sz w:val="18"/>
                <w:szCs w:val="18"/>
              </w:rPr>
              <w:tab/>
            </w:r>
          </w:p>
          <w:p w:rsidR="00FF3EEE" w:rsidRDefault="00FF3EEE" w:rsidP="00FF3EEE">
            <w:pPr>
              <w:keepNext/>
              <w:tabs>
                <w:tab w:val="left" w:pos="1168"/>
                <w:tab w:val="left" w:pos="7122"/>
                <w:tab w:val="left" w:pos="8256"/>
              </w:tabs>
              <w:ind w:left="1169" w:right="317" w:hanging="568"/>
              <w:jc w:val="left"/>
              <w:rPr>
                <w:sz w:val="18"/>
              </w:rPr>
            </w:pPr>
          </w:p>
          <w:p w:rsidR="00FF3EEE" w:rsidRDefault="00FF3EEE" w:rsidP="00FF3EEE">
            <w:pPr>
              <w:keepNext/>
              <w:tabs>
                <w:tab w:val="left" w:pos="1168"/>
                <w:tab w:val="left" w:pos="7122"/>
                <w:tab w:val="left" w:pos="8256"/>
              </w:tabs>
              <w:ind w:right="317"/>
              <w:jc w:val="left"/>
              <w:rPr>
                <w:sz w:val="18"/>
              </w:rPr>
            </w:pPr>
          </w:p>
          <w:p w:rsidR="00FF3EEE" w:rsidRDefault="00FF3EEE" w:rsidP="00FF3EEE">
            <w:pPr>
              <w:keepNext/>
              <w:tabs>
                <w:tab w:val="left" w:pos="1168"/>
                <w:tab w:val="left" w:pos="7122"/>
                <w:tab w:val="left" w:pos="8256"/>
              </w:tabs>
              <w:ind w:right="317"/>
              <w:jc w:val="left"/>
              <w:rPr>
                <w:sz w:val="18"/>
              </w:rPr>
            </w:pPr>
          </w:p>
          <w:p w:rsidR="00FF3EEE" w:rsidRPr="00B265E0" w:rsidRDefault="00FF3EEE" w:rsidP="00FF3EEE">
            <w:pPr>
              <w:keepNext/>
              <w:tabs>
                <w:tab w:val="left" w:pos="1168"/>
                <w:tab w:val="left" w:pos="7122"/>
                <w:tab w:val="left" w:pos="8256"/>
              </w:tabs>
              <w:ind w:right="317"/>
              <w:jc w:val="left"/>
              <w:rPr>
                <w:sz w:val="18"/>
              </w:rPr>
            </w:pPr>
          </w:p>
        </w:tc>
      </w:tr>
      <w:tr w:rsidR="00FF3EEE" w:rsidRPr="00B265E0" w:rsidTr="00FF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F3EEE" w:rsidRPr="00B265E0" w:rsidRDefault="00FF3EEE" w:rsidP="00FF3EEE">
            <w:pPr>
              <w:tabs>
                <w:tab w:val="left" w:pos="601"/>
              </w:tabs>
              <w:jc w:val="left"/>
              <w:rPr>
                <w:sz w:val="18"/>
              </w:rPr>
            </w:pPr>
          </w:p>
          <w:p w:rsidR="00FF3EEE" w:rsidRPr="00B265E0" w:rsidRDefault="00FF3EEE" w:rsidP="00FF3EE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F3EEE" w:rsidRPr="00B265E0" w:rsidRDefault="00FF3EEE" w:rsidP="00FF3EEE">
            <w:pPr>
              <w:tabs>
                <w:tab w:val="left" w:pos="601"/>
              </w:tabs>
              <w:jc w:val="left"/>
              <w:rPr>
                <w:sz w:val="18"/>
              </w:rPr>
            </w:pPr>
          </w:p>
          <w:p w:rsidR="00FF3EEE" w:rsidRPr="00B265E0" w:rsidRDefault="0058001E" w:rsidP="00FF3EE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F3EEE" w:rsidRPr="00B265E0" w:rsidRDefault="00FF3EEE" w:rsidP="00FF3EEE">
            <w:pPr>
              <w:tabs>
                <w:tab w:val="left" w:pos="567"/>
              </w:tabs>
              <w:jc w:val="left"/>
              <w:rPr>
                <w:sz w:val="18"/>
              </w:rPr>
            </w:pPr>
            <w:r w:rsidRPr="00B265E0">
              <w:rPr>
                <w:sz w:val="18"/>
              </w:rPr>
              <w:tab/>
              <w:t>Applicant’s name</w:t>
            </w:r>
          </w:p>
          <w:p w:rsidR="00FF3EEE" w:rsidRDefault="0058001E" w:rsidP="00FF3EE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F3EEE" w:rsidRDefault="00FF3EEE" w:rsidP="00FF3EEE">
            <w:pPr>
              <w:jc w:val="left"/>
              <w:rPr>
                <w:sz w:val="18"/>
              </w:rPr>
            </w:pPr>
          </w:p>
          <w:p w:rsidR="00FF3EEE" w:rsidRPr="00B265E0" w:rsidRDefault="0058001E" w:rsidP="00FF3EE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F3EEE" w:rsidRPr="00B265E0" w:rsidRDefault="00FF3EEE" w:rsidP="00FF3EEE">
            <w:pPr>
              <w:tabs>
                <w:tab w:val="left" w:pos="6271"/>
              </w:tabs>
              <w:ind w:left="567"/>
              <w:jc w:val="left"/>
              <w:rPr>
                <w:sz w:val="18"/>
              </w:rPr>
            </w:pPr>
            <w:r w:rsidRPr="00B265E0">
              <w:rPr>
                <w:sz w:val="18"/>
              </w:rPr>
              <w:t>Signature</w:t>
            </w:r>
            <w:r w:rsidRPr="00B265E0">
              <w:rPr>
                <w:sz w:val="18"/>
              </w:rPr>
              <w:tab/>
              <w:t>Date</w:t>
            </w:r>
          </w:p>
          <w:p w:rsidR="00FF3EEE" w:rsidRPr="00B265E0" w:rsidRDefault="00FF3EEE" w:rsidP="00FF3EEE">
            <w:pPr>
              <w:jc w:val="left"/>
              <w:rPr>
                <w:sz w:val="18"/>
              </w:rPr>
            </w:pPr>
          </w:p>
        </w:tc>
      </w:tr>
    </w:tbl>
    <w:p w:rsidR="00FF3EEE" w:rsidRDefault="00FF3EEE"/>
    <w:p w:rsidR="00875CDD" w:rsidRDefault="00875CDD"/>
    <w:p w:rsidR="00875CDD" w:rsidRDefault="00875CDD"/>
    <w:p w:rsidR="00875CDD" w:rsidRDefault="00875CDD" w:rsidP="00875CDD">
      <w:pPr>
        <w:jc w:val="right"/>
      </w:pPr>
      <w:r>
        <w:t>[End of document]</w:t>
      </w:r>
    </w:p>
    <w:sectPr w:rsidR="00875CDD" w:rsidSect="00FE3632">
      <w:headerReference w:type="even" r:id="rId35"/>
      <w:headerReference w:type="default" r:id="rId36"/>
      <w:headerReference w:type="first" r:id="rId37"/>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EE" w:rsidRDefault="00FF3EEE">
      <w:pPr>
        <w:rPr>
          <w:i/>
        </w:rPr>
      </w:pPr>
      <w:r>
        <w:rPr>
          <w:i/>
        </w:rPr>
        <w:t>Notes</w:t>
      </w:r>
    </w:p>
    <w:p w:rsidR="00FF3EEE" w:rsidRDefault="00FF3EEE">
      <w:pPr>
        <w:rPr>
          <w:i/>
        </w:rPr>
      </w:pPr>
    </w:p>
    <w:p w:rsidR="00FF3EEE" w:rsidRDefault="00FF3EEE"/>
  </w:endnote>
  <w:endnote w:type="continuationSeparator" w:id="0">
    <w:p w:rsidR="00FF3EEE" w:rsidRDefault="00FF3EEE">
      <w:pPr>
        <w:rPr>
          <w:i/>
        </w:rPr>
      </w:pPr>
      <w:r>
        <w:rPr>
          <w:i/>
        </w:rPr>
        <w:t>Notes (continued)</w:t>
      </w:r>
    </w:p>
    <w:p w:rsidR="00FF3EEE" w:rsidRDefault="00FF3EEE"/>
    <w:p w:rsidR="00FF3EEE" w:rsidRDefault="00FF3EEE"/>
  </w:endnote>
  <w:endnote w:type="continuationNotice" w:id="1">
    <w:p w:rsidR="00FF3EEE" w:rsidRDefault="00FF3EEE"/>
    <w:p w:rsidR="00FF3EEE" w:rsidRDefault="00FF3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EE" w:rsidRDefault="0058001E">
    <w:pPr>
      <w:pStyle w:val="Footer"/>
    </w:pPr>
    <w:r>
      <w:fldChar w:fldCharType="begin"/>
    </w:r>
    <w:r>
      <w:instrText xml:space="preserve"> FILENAME  \* Lower \p  \* MERGEFORMAT </w:instrText>
    </w:r>
    <w:r>
      <w:fldChar w:fldCharType="separate"/>
    </w:r>
    <w:r>
      <w:rPr>
        <w:noProof/>
      </w:rPr>
      <w:t>n:\orgupov\shared\tg\pepino\upov drafts\tg_pepin_proj_1.docx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EE" w:rsidRDefault="00FF3EEE" w:rsidP="004708B7">
      <w:pPr>
        <w:spacing w:before="120"/>
      </w:pPr>
      <w:r>
        <w:separator/>
      </w:r>
    </w:p>
  </w:footnote>
  <w:footnote w:type="continuationSeparator" w:id="0">
    <w:p w:rsidR="00FF3EEE" w:rsidRDefault="00FF3EEE">
      <w:r>
        <w:continuationSeparator/>
      </w:r>
    </w:p>
    <w:p w:rsidR="00FF3EEE" w:rsidRDefault="00FF3EEE"/>
  </w:footnote>
  <w:footnote w:id="1">
    <w:p w:rsidR="00FF3EEE" w:rsidRPr="00F41E99" w:rsidRDefault="00FF3EEE"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EE" w:rsidRPr="005E47B8" w:rsidRDefault="00FF3EEE" w:rsidP="001473BB">
    <w:pPr>
      <w:pStyle w:val="Header"/>
    </w:pPr>
    <w:r w:rsidRPr="005E47B8">
      <w:t>TG/PEPIN(proj.1)</w:t>
    </w:r>
  </w:p>
  <w:p w:rsidR="00FF3EEE" w:rsidRPr="001473BB" w:rsidRDefault="00FF3EEE" w:rsidP="001473BB">
    <w:pPr>
      <w:pStyle w:val="Header"/>
    </w:pPr>
    <w:r w:rsidRPr="005E47B8">
      <w:t>Pepino, 2015-05-01</w:t>
    </w:r>
  </w:p>
  <w:p w:rsidR="00FF3EEE" w:rsidRPr="001473BB" w:rsidRDefault="00FF3EEE"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8001E">
      <w:rPr>
        <w:rStyle w:val="PageNumber"/>
        <w:noProof/>
      </w:rPr>
      <w:t>7</w:t>
    </w:r>
    <w:r w:rsidRPr="001473BB">
      <w:rPr>
        <w:rStyle w:val="PageNumber"/>
      </w:rPr>
      <w:fldChar w:fldCharType="end"/>
    </w:r>
    <w:r w:rsidRPr="001473BB">
      <w:t xml:space="preserve"> -</w:t>
    </w:r>
  </w:p>
  <w:p w:rsidR="00FF3EEE" w:rsidRPr="001473BB" w:rsidRDefault="00FF3EE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EE" w:rsidRDefault="00FF3E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EE" w:rsidRPr="005E47B8" w:rsidRDefault="00FF3EEE" w:rsidP="007E0D36">
    <w:pPr>
      <w:pStyle w:val="Header"/>
    </w:pPr>
    <w:r w:rsidRPr="005E47B8">
      <w:t>TG/PEPIN(proj.1)</w:t>
    </w:r>
  </w:p>
  <w:p w:rsidR="00FF3EEE" w:rsidRPr="001473BB" w:rsidRDefault="00FF3EEE" w:rsidP="007E0D36">
    <w:pPr>
      <w:pStyle w:val="Header"/>
    </w:pPr>
    <w:r w:rsidRPr="005E47B8">
      <w:t>Pepino, 2015-05-01</w:t>
    </w:r>
  </w:p>
  <w:p w:rsidR="00FF3EEE" w:rsidRPr="001473BB" w:rsidRDefault="00FF3EEE"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8001E">
      <w:rPr>
        <w:rStyle w:val="PageNumber"/>
        <w:noProof/>
      </w:rPr>
      <w:t>29</w:t>
    </w:r>
    <w:r w:rsidRPr="001473BB">
      <w:rPr>
        <w:rStyle w:val="PageNumber"/>
      </w:rPr>
      <w:fldChar w:fldCharType="end"/>
    </w:r>
    <w:r w:rsidRPr="001473BB">
      <w:t xml:space="preserve"> -</w:t>
    </w:r>
  </w:p>
  <w:p w:rsidR="00FF3EEE" w:rsidRPr="00C749B8" w:rsidRDefault="00FF3EE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EE" w:rsidRDefault="00FF3E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6471"/>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17243"/>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C09"/>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01E"/>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C58F6"/>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5CDD"/>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2E7"/>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248C"/>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5CD"/>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3EEE"/>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F6DF13A-4EE0-4FE1-BAE5-704ECDAF7253}">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39</TotalTime>
  <Pages>29</Pages>
  <Words>3955</Words>
  <Characters>24445</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28344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7</cp:revision>
  <cp:lastPrinted>2015-05-14T08:01:00Z</cp:lastPrinted>
  <dcterms:created xsi:type="dcterms:W3CDTF">2015-05-07T11:00:00Z</dcterms:created>
  <dcterms:modified xsi:type="dcterms:W3CDTF">2015-05-14T08:01:00Z</dcterms:modified>
</cp:coreProperties>
</file>