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3224E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4E1561D" wp14:editId="33B178B1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534EA2">
              <w:t>V</w:t>
            </w:r>
            <w:r>
              <w:t>/4</w:t>
            </w:r>
            <w:r w:rsidR="00A439DE">
              <w:rPr>
                <w:rFonts w:hint="eastAsia"/>
                <w:lang w:eastAsia="ja-JP"/>
              </w:rPr>
              <w:t>8</w:t>
            </w:r>
            <w:r>
              <w:t>/</w:t>
            </w:r>
            <w:bookmarkStart w:id="0" w:name="Code"/>
            <w:bookmarkEnd w:id="0"/>
            <w:r w:rsidR="005B158A">
              <w:t>32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1077B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B1077B">
              <w:rPr>
                <w:rStyle w:val="StyleDocoriginalNotBold1"/>
                <w:rFonts w:hint="eastAsia"/>
                <w:spacing w:val="0"/>
                <w:lang w:eastAsia="ja-JP"/>
              </w:rPr>
              <w:t>May</w:t>
            </w:r>
            <w:r w:rsidR="005A757B">
              <w:rPr>
                <w:rStyle w:val="StyleDocoriginalNotBold1"/>
                <w:spacing w:val="0"/>
              </w:rPr>
              <w:t xml:space="preserve"> </w:t>
            </w:r>
            <w:r w:rsidR="00B1077B">
              <w:rPr>
                <w:rStyle w:val="StyleDocoriginalNotBold1"/>
                <w:rFonts w:hint="eastAsia"/>
                <w:spacing w:val="0"/>
                <w:lang w:eastAsia="ja-JP"/>
              </w:rPr>
              <w:t>09</w:t>
            </w:r>
            <w:r w:rsidR="00DA51D6">
              <w:rPr>
                <w:rStyle w:val="StyleDocoriginalNotBold1"/>
                <w:spacing w:val="0"/>
              </w:rPr>
              <w:t>, 201</w:t>
            </w:r>
            <w:r w:rsidR="00A439DE">
              <w:rPr>
                <w:rStyle w:val="StyleDocoriginalNotBold1"/>
                <w:rFonts w:hint="eastAsia"/>
                <w:spacing w:val="0"/>
                <w:lang w:eastAsia="ja-JP"/>
              </w:rPr>
              <w:t>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534EA2" w:rsidRPr="001B4B1A" w:rsidRDefault="00534EA2" w:rsidP="00534EA2">
      <w:pPr>
        <w:pStyle w:val="Sessiontc"/>
      </w:pPr>
      <w:r w:rsidRPr="001B4B1A">
        <w:t>Technical working party for VEGETABLES</w:t>
      </w:r>
    </w:p>
    <w:p w:rsidR="0018780B" w:rsidRPr="00C5280D" w:rsidRDefault="00534EA2" w:rsidP="0018780B">
      <w:pPr>
        <w:pStyle w:val="Sessiontcplacedate"/>
      </w:pPr>
      <w:r w:rsidRPr="001B4B1A">
        <w:t>Forty-</w:t>
      </w:r>
      <w:r w:rsidR="00FC4717">
        <w:rPr>
          <w:rFonts w:hint="eastAsia"/>
          <w:lang w:eastAsia="ja-JP"/>
        </w:rPr>
        <w:t>Eighth</w:t>
      </w:r>
      <w:r w:rsidRPr="001B4B1A">
        <w:t xml:space="preserve"> Session</w:t>
      </w:r>
      <w:r w:rsidRPr="001B4B1A">
        <w:br/>
      </w:r>
      <w:r w:rsidR="00FC4717" w:rsidRPr="00FC4717">
        <w:rPr>
          <w:lang w:eastAsia="ja-JP"/>
        </w:rPr>
        <w:t>Paestum, Italy, June 23 to 27, 2014</w:t>
      </w:r>
    </w:p>
    <w:p w:rsidR="00A92106" w:rsidRPr="00C5280D" w:rsidRDefault="00B8626F" w:rsidP="00A92106">
      <w:pPr>
        <w:pStyle w:val="Titleofdoc0"/>
      </w:pPr>
      <w:bookmarkStart w:id="3" w:name="TitleOfDoc"/>
      <w:bookmarkStart w:id="4" w:name="Prepared"/>
      <w:bookmarkEnd w:id="3"/>
      <w:bookmarkEnd w:id="4"/>
      <w:r>
        <w:t>PARTIAL REVISION</w:t>
      </w:r>
      <w:r w:rsidR="00A92106">
        <w:t xml:space="preserve"> of the Test Guidelines for </w:t>
      </w:r>
      <w:r w:rsidR="00002C15">
        <w:rPr>
          <w:lang w:eastAsia="ja-JP"/>
        </w:rPr>
        <w:t>Cucumber</w:t>
      </w:r>
      <w:r w:rsidR="00011EE3" w:rsidRPr="00242A0A">
        <w:t xml:space="preserve"> </w:t>
      </w:r>
      <w:r w:rsidR="00A92106" w:rsidRPr="00242A0A">
        <w:t>(document TG/</w:t>
      </w:r>
      <w:r w:rsidR="00002C15">
        <w:rPr>
          <w:lang w:eastAsia="ja-JP"/>
        </w:rPr>
        <w:t>61</w:t>
      </w:r>
      <w:r w:rsidR="00BE0220" w:rsidRPr="00242A0A">
        <w:t>/</w:t>
      </w:r>
      <w:r w:rsidR="00002C15">
        <w:rPr>
          <w:lang w:eastAsia="ja-JP"/>
        </w:rPr>
        <w:t>7</w:t>
      </w:r>
      <w:r w:rsidR="00A92106" w:rsidRPr="00242A0A">
        <w:t>)</w:t>
      </w:r>
    </w:p>
    <w:p w:rsidR="00DA51D6" w:rsidRPr="00C5280D" w:rsidRDefault="00DA51D6" w:rsidP="00DA51D6">
      <w:pPr>
        <w:pStyle w:val="preparedby1"/>
        <w:rPr>
          <w:lang w:eastAsia="ja-JP"/>
        </w:rPr>
      </w:pPr>
      <w:r w:rsidRPr="006D111F">
        <w:t>Document prep</w:t>
      </w:r>
      <w:r>
        <w:t xml:space="preserve">ared by </w:t>
      </w:r>
      <w:r w:rsidR="00002C15">
        <w:t xml:space="preserve">an </w:t>
      </w:r>
      <w:r w:rsidR="00B229D4">
        <w:t xml:space="preserve">expert from </w:t>
      </w:r>
      <w:r w:rsidR="00002C15">
        <w:rPr>
          <w:lang w:eastAsia="ja-JP"/>
        </w:rPr>
        <w:t>Spain</w:t>
      </w:r>
      <w:r w:rsidR="00002C15">
        <w:rPr>
          <w:lang w:eastAsia="ja-JP"/>
        </w:rPr>
        <w:br/>
      </w:r>
      <w:r w:rsidR="00002C15">
        <w:rPr>
          <w:lang w:eastAsia="ja-JP"/>
        </w:rPr>
        <w:br/>
      </w:r>
      <w:r w:rsidR="00002C15">
        <w:rPr>
          <w:color w:val="A6A6A6" w:themeColor="background1" w:themeShade="A6"/>
        </w:rPr>
        <w:t>Disclaimer:  this document does not represent UPOV policies or guidance</w:t>
      </w:r>
    </w:p>
    <w:p w:rsidR="009D5757" w:rsidRDefault="009D5757" w:rsidP="00DA51D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DA51D6" w:rsidRPr="006D54BA">
        <w:rPr>
          <w:rFonts w:cs="Arial"/>
        </w:rPr>
        <w:t xml:space="preserve">The purpose of this document is to </w:t>
      </w:r>
      <w:r>
        <w:rPr>
          <w:rFonts w:cs="Arial"/>
        </w:rPr>
        <w:t xml:space="preserve">present the proposal for the partial revision of the </w:t>
      </w:r>
      <w:r w:rsidR="00A92106">
        <w:rPr>
          <w:rFonts w:cs="Arial"/>
        </w:rPr>
        <w:t xml:space="preserve">Test Guidelines </w:t>
      </w:r>
      <w:r>
        <w:rPr>
          <w:rFonts w:cs="Arial"/>
        </w:rPr>
        <w:t xml:space="preserve">for </w:t>
      </w:r>
      <w:r w:rsidR="00B447B0">
        <w:rPr>
          <w:rFonts w:cs="Arial"/>
          <w:lang w:eastAsia="ja-JP"/>
        </w:rPr>
        <w:t>Cucumber</w:t>
      </w:r>
      <w:r w:rsidR="00011EE3" w:rsidRPr="00242A0A">
        <w:rPr>
          <w:rFonts w:cs="Arial"/>
        </w:rPr>
        <w:t xml:space="preserve"> </w:t>
      </w:r>
      <w:r w:rsidR="00A92106" w:rsidRPr="00242A0A">
        <w:rPr>
          <w:rFonts w:cs="Arial"/>
        </w:rPr>
        <w:t>(document TG/</w:t>
      </w:r>
      <w:r w:rsidR="00B447B0">
        <w:rPr>
          <w:rFonts w:cs="Arial"/>
          <w:lang w:eastAsia="ja-JP"/>
        </w:rPr>
        <w:t>61</w:t>
      </w:r>
      <w:r w:rsidR="00A92106" w:rsidRPr="00242A0A">
        <w:rPr>
          <w:rFonts w:cs="Arial"/>
        </w:rPr>
        <w:t>/</w:t>
      </w:r>
      <w:r w:rsidR="00B447B0">
        <w:rPr>
          <w:rFonts w:cs="Arial"/>
          <w:lang w:eastAsia="ja-JP"/>
        </w:rPr>
        <w:t>7</w:t>
      </w:r>
      <w:r w:rsidR="00A92106" w:rsidRPr="00242A0A">
        <w:rPr>
          <w:rFonts w:cs="Arial"/>
        </w:rPr>
        <w:t>)</w:t>
      </w:r>
      <w:r>
        <w:rPr>
          <w:rFonts w:cs="Arial"/>
        </w:rPr>
        <w:t>.</w:t>
      </w:r>
    </w:p>
    <w:p w:rsidR="009D5757" w:rsidRDefault="009D5757" w:rsidP="00DA51D6">
      <w:pPr>
        <w:rPr>
          <w:rFonts w:cs="Arial"/>
        </w:rPr>
      </w:pPr>
    </w:p>
    <w:p w:rsidR="009D5757" w:rsidRDefault="009D5757" w:rsidP="00DA51D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following change</w:t>
      </w:r>
      <w:r w:rsidR="009B66DF">
        <w:rPr>
          <w:rFonts w:cs="Arial"/>
        </w:rPr>
        <w:t>s</w:t>
      </w:r>
      <w:r>
        <w:rPr>
          <w:rFonts w:cs="Arial"/>
        </w:rPr>
        <w:t xml:space="preserve"> </w:t>
      </w:r>
      <w:r w:rsidR="009B66DF">
        <w:rPr>
          <w:rFonts w:cs="Arial"/>
        </w:rPr>
        <w:t>are</w:t>
      </w:r>
      <w:r>
        <w:rPr>
          <w:rFonts w:cs="Arial"/>
        </w:rPr>
        <w:t xml:space="preserve"> proposed:</w:t>
      </w:r>
    </w:p>
    <w:p w:rsidR="009D5757" w:rsidRPr="009D5757" w:rsidRDefault="009D5757" w:rsidP="00DA51D6">
      <w:pPr>
        <w:rPr>
          <w:rFonts w:cs="Arial"/>
        </w:rPr>
      </w:pPr>
    </w:p>
    <w:p w:rsidR="00B447B0" w:rsidRDefault="00B447B0" w:rsidP="00B447B0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Addition of a new characteristic “</w:t>
      </w:r>
      <w:r w:rsidRPr="00B447B0">
        <w:rPr>
          <w:rFonts w:ascii="Arial" w:hAnsi="Arial" w:cs="Arial"/>
          <w:sz w:val="20"/>
          <w:szCs w:val="20"/>
          <w:lang w:val="en-US"/>
        </w:rPr>
        <w:t>Resistance to Cucurbit yellow stunting disorder virus (CYSDV)</w:t>
      </w:r>
      <w:r>
        <w:rPr>
          <w:rFonts w:ascii="Arial" w:hAnsi="Arial" w:cs="Arial"/>
          <w:sz w:val="20"/>
          <w:szCs w:val="20"/>
          <w:lang w:val="en-US"/>
        </w:rPr>
        <w:t>” after characteristic 50 in Chapter 7 “Table of Characteristics”</w:t>
      </w:r>
    </w:p>
    <w:p w:rsidR="00A92106" w:rsidRPr="00002C15" w:rsidRDefault="00B447B0" w:rsidP="00B447B0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Addition of a new explanation Ad. 51 to Chapter 8.2 “Explanations for individual characteristics”</w:t>
      </w:r>
    </w:p>
    <w:p w:rsidR="007A70B5" w:rsidRDefault="007A70B5" w:rsidP="007A70B5">
      <w:pPr>
        <w:rPr>
          <w:noProof/>
          <w:lang w:eastAsia="ja-JP"/>
        </w:rPr>
      </w:pPr>
    </w:p>
    <w:p w:rsidR="00B447B0" w:rsidRDefault="00B447B0" w:rsidP="007A70B5">
      <w:pPr>
        <w:rPr>
          <w:noProof/>
          <w:lang w:eastAsia="ja-JP"/>
        </w:rPr>
      </w:pPr>
      <w:r>
        <w:rPr>
          <w:noProof/>
          <w:lang w:eastAsia="ja-JP"/>
        </w:rPr>
        <w:t xml:space="preserve">3. </w:t>
      </w:r>
      <w:r>
        <w:rPr>
          <w:noProof/>
          <w:lang w:eastAsia="ja-JP"/>
        </w:rPr>
        <w:tab/>
        <w:t>The Annex to this document contains comments by the subgroup on the first draft of this partial revision.</w:t>
      </w:r>
    </w:p>
    <w:p w:rsidR="00B447B0" w:rsidRDefault="00B447B0" w:rsidP="007A70B5">
      <w:pPr>
        <w:rPr>
          <w:noProof/>
          <w:lang w:eastAsia="ja-JP"/>
        </w:rPr>
      </w:pPr>
    </w:p>
    <w:p w:rsidR="00B447B0" w:rsidRDefault="00B447B0" w:rsidP="007A70B5">
      <w:pPr>
        <w:rPr>
          <w:noProof/>
          <w:lang w:eastAsia="ja-JP"/>
        </w:rPr>
      </w:pPr>
    </w:p>
    <w:p w:rsidR="009B66DF" w:rsidRPr="005B158A" w:rsidRDefault="009B66DF" w:rsidP="007A70B5">
      <w:pPr>
        <w:rPr>
          <w:noProof/>
          <w:u w:val="single"/>
          <w:lang w:eastAsia="ja-JP"/>
        </w:rPr>
      </w:pPr>
      <w:r w:rsidRPr="005B158A">
        <w:rPr>
          <w:rFonts w:cs="Arial"/>
          <w:u w:val="single"/>
        </w:rPr>
        <w:t>Proposal to</w:t>
      </w:r>
      <w:r w:rsidR="009704B5" w:rsidRPr="005B158A">
        <w:rPr>
          <w:rFonts w:cs="Arial"/>
          <w:u w:val="single"/>
        </w:rPr>
        <w:t xml:space="preserve"> add</w:t>
      </w:r>
      <w:r w:rsidRPr="005B158A">
        <w:rPr>
          <w:rFonts w:cs="Arial"/>
          <w:u w:val="single"/>
        </w:rPr>
        <w:t xml:space="preserve"> a </w:t>
      </w:r>
      <w:r w:rsidR="009704B5" w:rsidRPr="005B158A">
        <w:rPr>
          <w:rFonts w:cs="Arial"/>
          <w:u w:val="single"/>
        </w:rPr>
        <w:t>N</w:t>
      </w:r>
      <w:r w:rsidRPr="005B158A">
        <w:rPr>
          <w:rFonts w:cs="Arial"/>
          <w:u w:val="single"/>
        </w:rPr>
        <w:t xml:space="preserve">ew </w:t>
      </w:r>
      <w:r w:rsidR="009704B5" w:rsidRPr="005B158A">
        <w:rPr>
          <w:rFonts w:cs="Arial"/>
          <w:u w:val="single"/>
        </w:rPr>
        <w:t>C</w:t>
      </w:r>
      <w:r w:rsidRPr="005B158A">
        <w:rPr>
          <w:rFonts w:cs="Arial"/>
          <w:u w:val="single"/>
        </w:rPr>
        <w:t xml:space="preserve">haracteristic “Resistance to Cucurbit yellow stunting disorder virus (CYSDV)” after </w:t>
      </w:r>
      <w:r w:rsidR="009704B5" w:rsidRPr="005B158A">
        <w:rPr>
          <w:rFonts w:cs="Arial"/>
          <w:u w:val="single"/>
        </w:rPr>
        <w:t>C</w:t>
      </w:r>
      <w:r w:rsidRPr="005B158A">
        <w:rPr>
          <w:rFonts w:cs="Arial"/>
          <w:u w:val="single"/>
        </w:rPr>
        <w:t>haracteristic 50 in Chapter 7 “Table of Characteristics”</w:t>
      </w:r>
    </w:p>
    <w:p w:rsidR="00B447B0" w:rsidRDefault="00B447B0" w:rsidP="007A70B5">
      <w:pPr>
        <w:rPr>
          <w:noProof/>
          <w:lang w:eastAsia="ja-JP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B447B0" w:rsidRPr="00805BC9" w:rsidTr="00163DC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 xml:space="preserve">51. </w:t>
            </w:r>
            <w:r w:rsidRPr="00B447B0">
              <w:rPr>
                <w:rFonts w:ascii="Arial" w:hAnsi="Arial" w:cs="Arial"/>
                <w:sz w:val="16"/>
                <w:szCs w:val="16"/>
              </w:rPr>
              <w:br/>
            </w:r>
            <w:r w:rsidRPr="00B447B0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Resistance to 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="003B5EAC" w:rsidRPr="00B447B0">
              <w:rPr>
                <w:rFonts w:ascii="Arial" w:hAnsi="Arial" w:cs="Arial"/>
                <w:sz w:val="16"/>
                <w:szCs w:val="16"/>
              </w:rPr>
              <w:t>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  <w:t xml:space="preserve">Resistenz gegen </w:t>
            </w:r>
            <w:r w:rsidR="003B5EAC" w:rsidRPr="00B447B0">
              <w:rPr>
                <w:rFonts w:ascii="Arial" w:hAnsi="Arial" w:cs="Arial"/>
                <w:sz w:val="16"/>
                <w:szCs w:val="16"/>
              </w:rPr>
              <w:t>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447B0">
              <w:rPr>
                <w:rFonts w:ascii="Arial" w:hAnsi="Arial" w:cs="Arial"/>
                <w:sz w:val="16"/>
                <w:szCs w:val="16"/>
                <w:lang w:val="es-ES"/>
              </w:rPr>
              <w:t>Resistencia al virus del amarilleo del pepino (CYSDV)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447B0" w:rsidRPr="00B447B0" w:rsidTr="00163DC8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7B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447B0" w:rsidRPr="00B447B0" w:rsidTr="00163DC8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</w:pPr>
            <w:r w:rsidRPr="00B447B0">
              <w:rPr>
                <w:rFonts w:ascii="Arial" w:hAnsi="Arial" w:cs="Arial"/>
                <w:noProof w:val="0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Atalaya, Fortyca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47B0" w:rsidRPr="00B447B0" w:rsidRDefault="00B447B0" w:rsidP="00163DC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7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9B66DF" w:rsidRDefault="009B66DF" w:rsidP="00DA51D6">
      <w:pPr>
        <w:jc w:val="right"/>
        <w:rPr>
          <w:rFonts w:cs="Arial"/>
          <w:snapToGrid w:val="0"/>
        </w:rPr>
      </w:pPr>
    </w:p>
    <w:p w:rsidR="005B158A" w:rsidRDefault="005B158A">
      <w:pPr>
        <w:jc w:val="left"/>
        <w:rPr>
          <w:rFonts w:cs="Arial"/>
          <w:snapToGrid w:val="0"/>
        </w:rPr>
      </w:pPr>
    </w:p>
    <w:p w:rsidR="009B66DF" w:rsidRDefault="009B66DF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B447B0" w:rsidRPr="005B158A" w:rsidRDefault="009B66DF" w:rsidP="009704B5">
      <w:pPr>
        <w:rPr>
          <w:rFonts w:cs="Arial"/>
          <w:snapToGrid w:val="0"/>
          <w:u w:val="single"/>
        </w:rPr>
      </w:pPr>
      <w:proofErr w:type="gramStart"/>
      <w:r w:rsidRPr="005B158A">
        <w:rPr>
          <w:rFonts w:cs="Arial"/>
          <w:snapToGrid w:val="0"/>
          <w:u w:val="single"/>
        </w:rPr>
        <w:lastRenderedPageBreak/>
        <w:t xml:space="preserve">Proposal to add </w:t>
      </w:r>
      <w:r w:rsidRPr="005B158A">
        <w:rPr>
          <w:rFonts w:cs="Arial"/>
          <w:u w:val="single"/>
        </w:rPr>
        <w:t xml:space="preserve">a </w:t>
      </w:r>
      <w:r w:rsidR="009704B5" w:rsidRPr="005B158A">
        <w:rPr>
          <w:rFonts w:cs="Arial"/>
          <w:u w:val="single"/>
        </w:rPr>
        <w:t>N</w:t>
      </w:r>
      <w:r w:rsidRPr="005B158A">
        <w:rPr>
          <w:rFonts w:cs="Arial"/>
          <w:u w:val="single"/>
        </w:rPr>
        <w:t xml:space="preserve">ew </w:t>
      </w:r>
      <w:r w:rsidR="009704B5" w:rsidRPr="005B158A">
        <w:rPr>
          <w:rFonts w:cs="Arial"/>
          <w:u w:val="single"/>
        </w:rPr>
        <w:t>E</w:t>
      </w:r>
      <w:r w:rsidRPr="005B158A">
        <w:rPr>
          <w:rFonts w:cs="Arial"/>
          <w:u w:val="single"/>
        </w:rPr>
        <w:t>xplanation Ad.</w:t>
      </w:r>
      <w:proofErr w:type="gramEnd"/>
      <w:r w:rsidRPr="005B158A">
        <w:rPr>
          <w:rFonts w:cs="Arial"/>
          <w:u w:val="single"/>
        </w:rPr>
        <w:t xml:space="preserve"> 51 to Chapter 8.2 “Explanations for individual characteristics”</w:t>
      </w:r>
    </w:p>
    <w:p w:rsidR="00B447B0" w:rsidRDefault="00B447B0" w:rsidP="009B66DF">
      <w:pPr>
        <w:jc w:val="left"/>
        <w:rPr>
          <w:rFonts w:cs="Arial"/>
          <w:snapToGrid w:val="0"/>
        </w:rPr>
      </w:pPr>
    </w:p>
    <w:p w:rsidR="009B66DF" w:rsidRDefault="009B66DF" w:rsidP="009B66DF">
      <w:pPr>
        <w:jc w:val="left"/>
        <w:rPr>
          <w:rFonts w:cs="Arial"/>
          <w:snapToGrid w:val="0"/>
        </w:rPr>
      </w:pPr>
      <w:r w:rsidRPr="00735AC9">
        <w:rPr>
          <w:u w:val="single"/>
        </w:rPr>
        <w:t xml:space="preserve">Ad. </w:t>
      </w:r>
      <w:r>
        <w:rPr>
          <w:u w:val="single"/>
        </w:rPr>
        <w:t>51</w:t>
      </w:r>
      <w:r w:rsidRPr="00735AC9">
        <w:rPr>
          <w:u w:val="single"/>
        </w:rPr>
        <w:t xml:space="preserve">:  Resistance to </w:t>
      </w:r>
      <w:r>
        <w:rPr>
          <w:u w:val="single"/>
        </w:rPr>
        <w:t>Cucurbit y</w:t>
      </w:r>
      <w:r w:rsidRPr="00735AC9">
        <w:rPr>
          <w:u w:val="single"/>
        </w:rPr>
        <w:t xml:space="preserve">ellow </w:t>
      </w:r>
      <w:r>
        <w:rPr>
          <w:u w:val="single"/>
        </w:rPr>
        <w:t>s</w:t>
      </w:r>
      <w:r w:rsidRPr="00735AC9">
        <w:rPr>
          <w:u w:val="single"/>
        </w:rPr>
        <w:t xml:space="preserve">tunting </w:t>
      </w:r>
      <w:r>
        <w:rPr>
          <w:u w:val="single"/>
        </w:rPr>
        <w:t>d</w:t>
      </w:r>
      <w:r w:rsidRPr="00735AC9">
        <w:rPr>
          <w:u w:val="single"/>
        </w:rPr>
        <w:t xml:space="preserve">isorder </w:t>
      </w:r>
      <w:r>
        <w:rPr>
          <w:u w:val="single"/>
        </w:rPr>
        <w:t xml:space="preserve">virus </w:t>
      </w:r>
      <w:r w:rsidRPr="00735AC9">
        <w:rPr>
          <w:u w:val="single"/>
        </w:rPr>
        <w:t>(CYSDV)</w:t>
      </w:r>
    </w:p>
    <w:p w:rsidR="009B66DF" w:rsidRDefault="009B66DF" w:rsidP="009B66DF">
      <w:pPr>
        <w:jc w:val="left"/>
        <w:rPr>
          <w:rFonts w:cs="Arial"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B66DF" w:rsidRPr="006E2F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bCs/>
                <w:lang w:val="en-GB" w:eastAsia="nl-NL"/>
              </w:rPr>
              <w:t xml:space="preserve">Cucurbit </w:t>
            </w:r>
            <w:r>
              <w:rPr>
                <w:bCs/>
                <w:lang w:val="en-GB" w:eastAsia="nl-NL"/>
              </w:rPr>
              <w:t>y</w:t>
            </w:r>
            <w:r w:rsidRPr="00735AC9">
              <w:rPr>
                <w:bCs/>
                <w:lang w:val="en-GB" w:eastAsia="nl-NL"/>
              </w:rPr>
              <w:t xml:space="preserve">ellow </w:t>
            </w:r>
            <w:r>
              <w:rPr>
                <w:bCs/>
                <w:lang w:val="en-GB" w:eastAsia="nl-NL"/>
              </w:rPr>
              <w:t>s</w:t>
            </w:r>
            <w:r w:rsidRPr="00735AC9">
              <w:rPr>
                <w:bCs/>
                <w:lang w:val="en-GB" w:eastAsia="nl-NL"/>
              </w:rPr>
              <w:t xml:space="preserve">tunting </w:t>
            </w:r>
            <w:r>
              <w:rPr>
                <w:bCs/>
                <w:lang w:val="en-GB" w:eastAsia="nl-NL"/>
              </w:rPr>
              <w:t>disorder v</w:t>
            </w:r>
            <w:r w:rsidRPr="00735AC9">
              <w:rPr>
                <w:bCs/>
                <w:lang w:val="en-GB" w:eastAsia="nl-NL"/>
              </w:rPr>
              <w:t>irus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lang w:val="en-GB" w:eastAsia="nl-NL"/>
              </w:rPr>
              <w:t>yes</w:t>
            </w:r>
          </w:p>
        </w:tc>
      </w:tr>
      <w:tr w:rsidR="009B66DF" w:rsidRPr="00805BC9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9B66DF" w:rsidRPr="00D8180F" w:rsidRDefault="009B66DF" w:rsidP="00163DC8">
            <w:pPr>
              <w:spacing w:before="20" w:after="20"/>
              <w:rPr>
                <w:rFonts w:cs="Arial"/>
                <w:lang w:val="es-ES"/>
              </w:rPr>
            </w:pPr>
            <w:proofErr w:type="spellStart"/>
            <w:r w:rsidRPr="00D8180F">
              <w:rPr>
                <w:bCs/>
                <w:i/>
                <w:lang w:val="es-ES" w:eastAsia="nl-NL"/>
              </w:rPr>
              <w:t>Cucumber</w:t>
            </w:r>
            <w:proofErr w:type="spellEnd"/>
            <w:r w:rsidRPr="00D8180F">
              <w:rPr>
                <w:bCs/>
                <w:i/>
                <w:lang w:val="es-ES" w:eastAsia="nl-NL"/>
              </w:rPr>
              <w:t xml:space="preserve"> 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sativus</w:t>
            </w:r>
            <w:proofErr w:type="spellEnd"/>
            <w:r w:rsidRPr="00D8180F">
              <w:rPr>
                <w:bCs/>
                <w:i/>
                <w:lang w:val="es-ES" w:eastAsia="nl-NL"/>
              </w:rPr>
              <w:t xml:space="preserve">, 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Cucumis</w:t>
            </w:r>
            <w:proofErr w:type="spellEnd"/>
            <w:r w:rsidRPr="00D8180F">
              <w:rPr>
                <w:bCs/>
                <w:i/>
                <w:lang w:val="es-ES" w:eastAsia="nl-NL"/>
              </w:rPr>
              <w:t xml:space="preserve"> 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melo</w:t>
            </w:r>
            <w:proofErr w:type="spellEnd"/>
            <w:r w:rsidRPr="00D8180F">
              <w:rPr>
                <w:bCs/>
                <w:i/>
                <w:lang w:val="es-ES" w:eastAsia="nl-NL"/>
              </w:rPr>
              <w:t xml:space="preserve">, 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Cucurbita</w:t>
            </w:r>
            <w:proofErr w:type="spellEnd"/>
            <w:r w:rsidRPr="00D8180F">
              <w:rPr>
                <w:bCs/>
                <w:i/>
                <w:lang w:val="es-ES" w:eastAsia="nl-NL"/>
              </w:rPr>
              <w:t xml:space="preserve"> pepo, 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Citrullus</w:t>
            </w:r>
            <w:proofErr w:type="spellEnd"/>
            <w:r>
              <w:rPr>
                <w:bCs/>
                <w:i/>
                <w:lang w:val="es-ES" w:eastAsia="nl-NL"/>
              </w:rPr>
              <w:t> </w:t>
            </w:r>
            <w:proofErr w:type="spellStart"/>
            <w:r w:rsidRPr="00D8180F">
              <w:rPr>
                <w:bCs/>
                <w:i/>
                <w:lang w:val="es-ES" w:eastAsia="nl-NL"/>
              </w:rPr>
              <w:t>lanatus</w:t>
            </w:r>
            <w:proofErr w:type="spellEnd"/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 w:rsidRPr="00235036">
              <w:rPr>
                <w:bCs/>
                <w:color w:val="0070C0"/>
                <w:lang w:val="en-GB" w:eastAsia="nl-NL"/>
              </w:rPr>
              <w:t xml:space="preserve">CSIC-La </w:t>
            </w:r>
            <w:proofErr w:type="spellStart"/>
            <w:r w:rsidRPr="00235036">
              <w:rPr>
                <w:bCs/>
                <w:color w:val="0070C0"/>
                <w:lang w:val="en-GB" w:eastAsia="nl-NL"/>
              </w:rPr>
              <w:t>Mayora</w:t>
            </w:r>
            <w:proofErr w:type="spellEnd"/>
            <w:r w:rsidRPr="00235036">
              <w:rPr>
                <w:bCs/>
                <w:color w:val="0070C0"/>
                <w:lang w:val="en-GB" w:eastAsia="nl-NL"/>
              </w:rPr>
              <w:t xml:space="preserve"> (Spain</w:t>
            </w:r>
            <w:r>
              <w:rPr>
                <w:bCs/>
                <w:lang w:val="en-GB" w:eastAsia="nl-NL"/>
              </w:rPr>
              <w:t>)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ind w:firstLine="33"/>
              <w:rPr>
                <w:rFonts w:cs="Arial"/>
              </w:rPr>
            </w:pPr>
            <w:r w:rsidRPr="00235036">
              <w:rPr>
                <w:bCs/>
                <w:color w:val="0070C0"/>
                <w:lang w:eastAsia="nl-NL"/>
              </w:rPr>
              <w:t xml:space="preserve">CYSDV La </w:t>
            </w:r>
            <w:proofErr w:type="spellStart"/>
            <w:r w:rsidRPr="00235036">
              <w:rPr>
                <w:bCs/>
                <w:color w:val="0070C0"/>
                <w:lang w:eastAsia="nl-NL"/>
              </w:rPr>
              <w:t>Mayora</w:t>
            </w:r>
            <w:proofErr w:type="spellEnd"/>
          </w:p>
        </w:tc>
      </w:tr>
      <w:tr w:rsidR="009B66DF" w:rsidRPr="009C2DA0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B66DF" w:rsidRPr="007310D5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5D6393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B66DF" w:rsidRPr="00042E5B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9B66DF" w:rsidRPr="00042E5B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9B66DF" w:rsidRPr="00042E5B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9B66DF" w:rsidRPr="00042E5B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A53563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B66DF" w:rsidRPr="003B4CF7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9B66DF" w:rsidRPr="001114CB" w:rsidRDefault="009B66DF" w:rsidP="00163DC8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fr-CH"/>
              </w:rPr>
            </w:pPr>
          </w:p>
        </w:tc>
      </w:tr>
      <w:tr w:rsidR="009B66DF" w:rsidRPr="00805BC9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9B66DF" w:rsidRPr="00D8180F" w:rsidRDefault="009B66DF" w:rsidP="00163DC8">
            <w:pPr>
              <w:tabs>
                <w:tab w:val="left" w:leader="dot" w:pos="3544"/>
              </w:tabs>
              <w:spacing w:before="20" w:after="20"/>
              <w:rPr>
                <w:rFonts w:cs="Arial"/>
                <w:b/>
                <w:lang w:val="es-ES"/>
              </w:rPr>
            </w:pPr>
            <w:r w:rsidRPr="00D8180F">
              <w:rPr>
                <w:lang w:val="es-ES"/>
              </w:rPr>
              <w:t>(</w:t>
            </w:r>
            <w:proofErr w:type="spellStart"/>
            <w:r w:rsidRPr="00D8180F">
              <w:rPr>
                <w:lang w:val="es-ES"/>
              </w:rPr>
              <w:t>Cucumis</w:t>
            </w:r>
            <w:proofErr w:type="spellEnd"/>
            <w:r w:rsidRPr="00D8180F">
              <w:rPr>
                <w:lang w:val="es-ES"/>
              </w:rPr>
              <w:t xml:space="preserve"> </w:t>
            </w:r>
            <w:proofErr w:type="spellStart"/>
            <w:r w:rsidRPr="00D8180F">
              <w:rPr>
                <w:lang w:val="es-ES"/>
              </w:rPr>
              <w:t>sativus</w:t>
            </w:r>
            <w:proofErr w:type="spellEnd"/>
            <w:r w:rsidRPr="00D8180F">
              <w:rPr>
                <w:lang w:val="es-ES"/>
              </w:rPr>
              <w:t>) Corona, Burgos, Castro</w:t>
            </w:r>
          </w:p>
        </w:tc>
      </w:tr>
      <w:tr w:rsidR="009B66DF" w:rsidRPr="00D8180F" w:rsidTr="00163DC8">
        <w:trPr>
          <w:cantSplit/>
        </w:trPr>
        <w:tc>
          <w:tcPr>
            <w:tcW w:w="675" w:type="dxa"/>
          </w:tcPr>
          <w:p w:rsidR="009B66DF" w:rsidRPr="009B66D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9B66DF" w:rsidRPr="00D8180F" w:rsidRDefault="009B66DF" w:rsidP="00163DC8">
            <w:pPr>
              <w:tabs>
                <w:tab w:val="left" w:leader="dot" w:pos="3544"/>
              </w:tabs>
              <w:spacing w:before="20" w:after="20"/>
              <w:rPr>
                <w:lang w:val="es-ES"/>
              </w:rPr>
            </w:pPr>
            <w:r w:rsidRPr="009B66DF">
              <w:t>(</w:t>
            </w:r>
            <w:proofErr w:type="spellStart"/>
            <w:r w:rsidRPr="009B66DF">
              <w:t>Cucumis</w:t>
            </w:r>
            <w:proofErr w:type="spellEnd"/>
            <w:r w:rsidRPr="009B66DF">
              <w:t xml:space="preserve"> </w:t>
            </w:r>
            <w:proofErr w:type="spellStart"/>
            <w:r w:rsidRPr="009B66DF">
              <w:t>sativus</w:t>
            </w:r>
            <w:proofErr w:type="spellEnd"/>
            <w:r w:rsidRPr="009B66DF">
              <w:t xml:space="preserve">) </w:t>
            </w:r>
            <w:proofErr w:type="spellStart"/>
            <w:r w:rsidRPr="009B66DF">
              <w:t>Atalaya</w:t>
            </w:r>
            <w:proofErr w:type="spellEnd"/>
            <w:r w:rsidRPr="009B66DF">
              <w:t xml:space="preserve">, </w:t>
            </w:r>
            <w:proofErr w:type="spellStart"/>
            <w:r w:rsidRPr="009B66DF">
              <w:t>Fortyca</w:t>
            </w:r>
            <w:proofErr w:type="spellEnd"/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highlight w:val="red"/>
                <w:lang w:val="en-GB" w:eastAsia="nl-NL"/>
              </w:rPr>
              <w:t>Field</w:t>
            </w:r>
            <w:r w:rsidRPr="00735AC9">
              <w:rPr>
                <w:lang w:val="en-GB" w:eastAsia="nl-NL"/>
              </w:rPr>
              <w:t>/greenhouse/plastic tunnel</w:t>
            </w:r>
            <w:r>
              <w:rPr>
                <w:lang w:val="en-GB" w:eastAsia="nl-NL"/>
              </w:rPr>
              <w:t>/</w:t>
            </w:r>
            <w:r w:rsidRPr="0053015D">
              <w:rPr>
                <w:color w:val="0070C0"/>
                <w:lang w:val="en-GB" w:eastAsia="nl-NL"/>
              </w:rPr>
              <w:t>Climatic chamber</w:t>
            </w:r>
            <w:r w:rsidRPr="00735AC9">
              <w:rPr>
                <w:color w:val="0070C0"/>
                <w:lang w:val="en-GB" w:eastAsia="nl-NL"/>
              </w:rPr>
              <w:t xml:space="preserve"> </w:t>
            </w:r>
            <w:r w:rsidRPr="00735AC9">
              <w:rPr>
                <w:highlight w:val="red"/>
                <w:lang w:val="en-GB" w:eastAsia="nl-NL"/>
              </w:rPr>
              <w:t>with natural disease pressure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735AC9">
              <w:rPr>
                <w:lang w:val="en-GB" w:eastAsia="nl-NL"/>
              </w:rPr>
              <w:t>prevent spread of white-flies</w:t>
            </w:r>
            <w:r>
              <w:rPr>
                <w:lang w:val="en-GB" w:eastAsia="nl-NL"/>
              </w:rPr>
              <w:t>.</w:t>
            </w:r>
            <w:r w:rsidRPr="009D7B62">
              <w:t xml:space="preserve"> </w:t>
            </w:r>
            <w:r>
              <w:t>P</w:t>
            </w:r>
            <w:proofErr w:type="spellStart"/>
            <w:r w:rsidRPr="009D7B62">
              <w:rPr>
                <w:color w:val="0070C0"/>
                <w:lang w:val="en-GB" w:eastAsia="nl-NL"/>
              </w:rPr>
              <w:t>lants</w:t>
            </w:r>
            <w:proofErr w:type="spellEnd"/>
            <w:r w:rsidRPr="009D7B62">
              <w:rPr>
                <w:color w:val="0070C0"/>
                <w:lang w:val="en-GB" w:eastAsia="nl-NL"/>
              </w:rPr>
              <w:t xml:space="preserve"> should be covered with a white-fly-pro</w:t>
            </w:r>
            <w:r>
              <w:rPr>
                <w:color w:val="0070C0"/>
                <w:lang w:val="en-GB" w:eastAsia="nl-NL"/>
              </w:rPr>
              <w:t>o</w:t>
            </w:r>
            <w:r w:rsidRPr="009D7B62">
              <w:rPr>
                <w:color w:val="0070C0"/>
                <w:lang w:val="en-GB" w:eastAsia="nl-NL"/>
              </w:rPr>
              <w:t>f net in the greenhouse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9B66DF" w:rsidRPr="00696B43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lang w:val="en-GB" w:eastAsia="nl-NL"/>
              </w:rPr>
              <w:t>2-4 weeks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735AC9">
              <w:rPr>
                <w:lang w:val="en-GB" w:eastAsia="nl-NL"/>
              </w:rPr>
              <w:t>vector (</w:t>
            </w:r>
            <w:proofErr w:type="spellStart"/>
            <w:r w:rsidRPr="00735AC9">
              <w:rPr>
                <w:lang w:val="en-GB" w:eastAsia="nl-NL"/>
              </w:rPr>
              <w:t>Bemisia</w:t>
            </w:r>
            <w:proofErr w:type="spellEnd"/>
            <w:r w:rsidRPr="00735AC9">
              <w:rPr>
                <w:lang w:val="en-GB" w:eastAsia="nl-NL"/>
              </w:rPr>
              <w:t xml:space="preserve"> white-flies carrying CYSDV)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9B66DF" w:rsidRPr="001114CB" w:rsidRDefault="001114CB" w:rsidP="001114CB">
            <w:pPr>
              <w:spacing w:before="20" w:after="20"/>
              <w:rPr>
                <w:rFonts w:cs="Arial"/>
              </w:rPr>
            </w:pPr>
            <w:r w:rsidRPr="001114CB"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9B66DF" w:rsidRPr="001114CB" w:rsidRDefault="001114CB" w:rsidP="001114CB">
            <w:pPr>
              <w:spacing w:before="20" w:after="20"/>
              <w:rPr>
                <w:rFonts w:cs="Arial"/>
              </w:rPr>
            </w:pPr>
            <w:r w:rsidRPr="001114CB">
              <w:rPr>
                <w:rFonts w:cs="Arial"/>
              </w:rPr>
              <w:t>-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B66DF" w:rsidRPr="00D8180F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8180F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bCs/>
                <w:lang w:val="en-GB" w:eastAsia="nl-NL"/>
              </w:rPr>
              <w:t>1-2</w:t>
            </w:r>
            <w:r>
              <w:rPr>
                <w:bCs/>
                <w:lang w:val="en-GB" w:eastAsia="nl-NL"/>
              </w:rPr>
              <w:t xml:space="preserve"> months after inoculation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bCs/>
                <w:lang w:val="en-GB" w:eastAsia="nl-NL"/>
              </w:rPr>
              <w:t>visual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9B66DF" w:rsidRPr="00696B43" w:rsidRDefault="009B66DF" w:rsidP="00163DC8">
            <w:pPr>
              <w:spacing w:before="20" w:after="20"/>
              <w:rPr>
                <w:rFonts w:cs="Arial"/>
              </w:rPr>
            </w:pPr>
            <w:r>
              <w:rPr>
                <w:bCs/>
                <w:lang w:val="en-GB" w:eastAsia="nl-NL"/>
              </w:rPr>
              <w:t>s</w:t>
            </w:r>
            <w:r w:rsidRPr="00735AC9">
              <w:rPr>
                <w:bCs/>
                <w:lang w:val="en-GB" w:eastAsia="nl-NL"/>
              </w:rPr>
              <w:t>ymptoms: leaf yellowing</w:t>
            </w:r>
          </w:p>
        </w:tc>
      </w:tr>
      <w:tr w:rsidR="009B66DF" w:rsidRPr="00A53563" w:rsidTr="00163DC8">
        <w:trPr>
          <w:cantSplit/>
        </w:trPr>
        <w:tc>
          <w:tcPr>
            <w:tcW w:w="675" w:type="dxa"/>
          </w:tcPr>
          <w:p w:rsidR="009B66DF" w:rsidRPr="00933276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 w:rsidRPr="00735AC9">
              <w:t>evaluation of variety resistance should be calibrated with results of resistant and susceptible controls</w:t>
            </w:r>
          </w:p>
        </w:tc>
      </w:tr>
      <w:tr w:rsidR="009B66DF" w:rsidRPr="008E0701" w:rsidTr="00163DC8">
        <w:trPr>
          <w:cantSplit/>
        </w:trPr>
        <w:tc>
          <w:tcPr>
            <w:tcW w:w="675" w:type="dxa"/>
          </w:tcPr>
          <w:p w:rsidR="009B66DF" w:rsidRPr="008E0701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9B66DF" w:rsidRPr="00042E5B" w:rsidRDefault="001114CB" w:rsidP="00163DC8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B66DF" w:rsidRPr="00A15FE8" w:rsidTr="00163DC8">
        <w:trPr>
          <w:cantSplit/>
        </w:trPr>
        <w:tc>
          <w:tcPr>
            <w:tcW w:w="675" w:type="dxa"/>
          </w:tcPr>
          <w:p w:rsidR="009B66DF" w:rsidRPr="008E0701" w:rsidRDefault="009B66DF" w:rsidP="00163D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spacing w:before="20" w:after="20"/>
              <w:rPr>
                <w:rFonts w:cs="Arial"/>
              </w:rPr>
            </w:pPr>
          </w:p>
        </w:tc>
      </w:tr>
      <w:tr w:rsidR="009B66DF" w:rsidRPr="00A15FE8" w:rsidTr="00163DC8">
        <w:trPr>
          <w:cantSplit/>
        </w:trPr>
        <w:tc>
          <w:tcPr>
            <w:tcW w:w="675" w:type="dxa"/>
          </w:tcPr>
          <w:p w:rsidR="009B66DF" w:rsidRPr="008E0701" w:rsidRDefault="009B66DF" w:rsidP="00163D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absent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bCs/>
                <w:lang w:val="en-GB" w:eastAsia="nl-NL"/>
              </w:rPr>
              <w:t>[1]</w:t>
            </w:r>
            <w:r w:rsidRPr="00735AC9">
              <w:rPr>
                <w:bCs/>
                <w:lang w:val="en-GB" w:eastAsia="nl-NL"/>
              </w:rPr>
              <w:tab/>
              <w:t>severe symptoms</w:t>
            </w:r>
          </w:p>
        </w:tc>
      </w:tr>
      <w:tr w:rsidR="009B66DF" w:rsidRPr="00A15FE8" w:rsidTr="00163DC8">
        <w:trPr>
          <w:cantSplit/>
        </w:trPr>
        <w:tc>
          <w:tcPr>
            <w:tcW w:w="675" w:type="dxa"/>
          </w:tcPr>
          <w:p w:rsidR="009B66DF" w:rsidRPr="008E0701" w:rsidRDefault="009B66DF" w:rsidP="00163D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present</w:t>
            </w:r>
          </w:p>
        </w:tc>
        <w:tc>
          <w:tcPr>
            <w:tcW w:w="5908" w:type="dxa"/>
          </w:tcPr>
          <w:p w:rsidR="009B66DF" w:rsidRPr="00042E5B" w:rsidRDefault="009B66DF" w:rsidP="00163DC8">
            <w:pPr>
              <w:spacing w:before="20" w:after="20"/>
              <w:rPr>
                <w:rFonts w:cs="Arial"/>
              </w:rPr>
            </w:pPr>
            <w:r w:rsidRPr="00735AC9">
              <w:rPr>
                <w:bCs/>
                <w:lang w:val="en-GB" w:eastAsia="nl-NL"/>
              </w:rPr>
              <w:t>[9]</w:t>
            </w:r>
            <w:r w:rsidRPr="00735AC9">
              <w:rPr>
                <w:bCs/>
                <w:lang w:val="en-GB" w:eastAsia="nl-NL"/>
              </w:rPr>
              <w:tab/>
              <w:t>no or mild symptoms</w:t>
            </w:r>
          </w:p>
        </w:tc>
      </w:tr>
      <w:tr w:rsidR="009B66DF" w:rsidRPr="008E0701" w:rsidTr="005B158A">
        <w:trPr>
          <w:cantSplit/>
        </w:trPr>
        <w:tc>
          <w:tcPr>
            <w:tcW w:w="675" w:type="dxa"/>
          </w:tcPr>
          <w:p w:rsidR="009B66DF" w:rsidRPr="008E0701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lastRenderedPageBreak/>
              <w:t>13.</w:t>
            </w:r>
          </w:p>
        </w:tc>
        <w:tc>
          <w:tcPr>
            <w:tcW w:w="3164" w:type="dxa"/>
          </w:tcPr>
          <w:p w:rsidR="009B66DF" w:rsidRPr="0052350C" w:rsidRDefault="009B66DF" w:rsidP="00163DC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9B66DF" w:rsidRPr="00D8180F" w:rsidRDefault="009B66DF" w:rsidP="00163DC8">
            <w:pPr>
              <w:rPr>
                <w:rFonts w:cs="Arial"/>
              </w:rPr>
            </w:pPr>
            <w:r w:rsidRPr="00235036">
              <w:rPr>
                <w:color w:val="0070C0"/>
              </w:rPr>
              <w:t xml:space="preserve">In </w:t>
            </w:r>
            <w:r>
              <w:rPr>
                <w:color w:val="0070C0"/>
              </w:rPr>
              <w:t xml:space="preserve">the not recommended </w:t>
            </w:r>
            <w:r w:rsidRPr="00235036">
              <w:rPr>
                <w:color w:val="0070C0"/>
              </w:rPr>
              <w:t xml:space="preserve">case of natural infection in field or greenhouse when the source of inoculum is not controlled, the presence of the virus should be </w:t>
            </w:r>
            <w:r>
              <w:rPr>
                <w:color w:val="0070C0"/>
              </w:rPr>
              <w:t>confirmed by PCR or hybridization, because the symptoms may be similar to those caused by other virus.</w:t>
            </w:r>
          </w:p>
        </w:tc>
      </w:tr>
    </w:tbl>
    <w:p w:rsidR="009B66DF" w:rsidRDefault="009B66DF" w:rsidP="009B66DF">
      <w:pPr>
        <w:jc w:val="right"/>
        <w:rPr>
          <w:rFonts w:cs="Arial"/>
        </w:rPr>
      </w:pPr>
    </w:p>
    <w:p w:rsidR="009B66DF" w:rsidRDefault="009B66DF" w:rsidP="009B66DF">
      <w:pPr>
        <w:jc w:val="right"/>
        <w:rPr>
          <w:rFonts w:cs="Arial"/>
        </w:rPr>
      </w:pPr>
    </w:p>
    <w:p w:rsidR="009B66DF" w:rsidRDefault="009B66DF" w:rsidP="009B66DF">
      <w:pPr>
        <w:jc w:val="right"/>
        <w:rPr>
          <w:rFonts w:cs="Arial"/>
        </w:rPr>
      </w:pPr>
    </w:p>
    <w:p w:rsidR="009B66DF" w:rsidRDefault="009B66DF" w:rsidP="009B66DF">
      <w:pPr>
        <w:jc w:val="right"/>
        <w:rPr>
          <w:rFonts w:cs="Arial"/>
        </w:rPr>
        <w:sectPr w:rsidR="009B66DF" w:rsidSect="007E7836">
          <w:headerReference w:type="default" r:id="rId9"/>
          <w:pgSz w:w="11907" w:h="16840" w:code="9"/>
          <w:pgMar w:top="510" w:right="1134" w:bottom="1134" w:left="1134" w:header="510" w:footer="624" w:gutter="0"/>
          <w:cols w:space="720"/>
          <w:titlePg/>
        </w:sectPr>
      </w:pPr>
      <w:r>
        <w:rPr>
          <w:rFonts w:cs="Arial"/>
        </w:rPr>
        <w:t>[Annex follows]</w:t>
      </w:r>
    </w:p>
    <w:p w:rsidR="00DF474C" w:rsidRDefault="009B66DF" w:rsidP="009B66DF">
      <w:pPr>
        <w:widowControl w:val="0"/>
        <w:ind w:left="482" w:hanging="482"/>
        <w:jc w:val="center"/>
        <w:outlineLvl w:val="0"/>
        <w:rPr>
          <w:noProof/>
          <w:lang w:eastAsia="ja-JP"/>
        </w:rPr>
      </w:pPr>
      <w:r>
        <w:rPr>
          <w:noProof/>
          <w:lang w:eastAsia="ja-JP"/>
        </w:rPr>
        <w:t>COMMENTS BY THE SUBGROUP</w:t>
      </w:r>
    </w:p>
    <w:p w:rsidR="009B66DF" w:rsidRDefault="009B66DF" w:rsidP="009B66DF">
      <w:pPr>
        <w:widowControl w:val="0"/>
        <w:ind w:left="482" w:hanging="482"/>
        <w:jc w:val="center"/>
        <w:outlineLvl w:val="0"/>
        <w:rPr>
          <w:noProof/>
          <w:lang w:eastAsia="ja-JP"/>
        </w:rPr>
      </w:pPr>
    </w:p>
    <w:p w:rsidR="009B66DF" w:rsidRPr="00805BC9" w:rsidRDefault="009B66DF" w:rsidP="009B66DF">
      <w:pPr>
        <w:rPr>
          <w:szCs w:val="22"/>
        </w:rPr>
      </w:pPr>
      <w:r w:rsidRPr="00805BC9">
        <w:rPr>
          <w:szCs w:val="22"/>
        </w:rPr>
        <w:t>The first draft was elaborated with the information supplied by two breeding companies.</w:t>
      </w:r>
    </w:p>
    <w:p w:rsidR="009B66DF" w:rsidRPr="00805BC9" w:rsidRDefault="009B66DF" w:rsidP="009B66DF">
      <w:pPr>
        <w:rPr>
          <w:szCs w:val="22"/>
        </w:rPr>
      </w:pPr>
      <w:r w:rsidRPr="00805BC9">
        <w:rPr>
          <w:szCs w:val="22"/>
        </w:rPr>
        <w:t>The comments received from the sub-group of interested experts to the first draft were:</w:t>
      </w:r>
    </w:p>
    <w:p w:rsidR="009B66DF" w:rsidRPr="00805BC9" w:rsidRDefault="009B66DF" w:rsidP="009B66DF">
      <w:pPr>
        <w:rPr>
          <w:sz w:val="18"/>
        </w:rPr>
      </w:pPr>
    </w:p>
    <w:p w:rsidR="009B66DF" w:rsidRPr="00805BC9" w:rsidRDefault="009B66DF" w:rsidP="009B66DF">
      <w:pPr>
        <w:spacing w:after="120"/>
        <w:rPr>
          <w:rFonts w:cs="Arial"/>
          <w:szCs w:val="22"/>
        </w:rPr>
      </w:pPr>
      <w:r w:rsidRPr="00805BC9">
        <w:rPr>
          <w:rFonts w:cs="Arial"/>
          <w:szCs w:val="22"/>
        </w:rPr>
        <w:t>NL</w:t>
      </w: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i/>
          <w:sz w:val="20"/>
          <w:szCs w:val="22"/>
          <w:lang w:val="en-GB"/>
        </w:rPr>
      </w:pPr>
      <w:r w:rsidRPr="00805BC9">
        <w:rPr>
          <w:rFonts w:ascii="Arial" w:hAnsi="Arial" w:cs="Arial"/>
          <w:i/>
          <w:sz w:val="20"/>
          <w:szCs w:val="22"/>
          <w:lang w:val="en-GB"/>
        </w:rPr>
        <w:t>Cucurbit Yellow Stunting Disorder Virus should be written as Cucurbit yellow stunting disorder virus.</w:t>
      </w: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sz w:val="20"/>
          <w:szCs w:val="22"/>
          <w:lang w:val="en-GB"/>
        </w:rPr>
      </w:pPr>
      <w:r w:rsidRPr="00805BC9">
        <w:rPr>
          <w:rFonts w:ascii="Arial" w:hAnsi="Arial" w:cs="Arial"/>
          <w:sz w:val="20"/>
          <w:szCs w:val="22"/>
          <w:lang w:val="en-GB"/>
        </w:rPr>
        <w:t>ES: We accept</w:t>
      </w:r>
      <w:r w:rsidRPr="00805BC9">
        <w:rPr>
          <w:rFonts w:ascii="Arial" w:hAnsi="Arial" w:cs="Arial"/>
          <w:sz w:val="20"/>
          <w:szCs w:val="22"/>
          <w:lang w:val="en-GB" w:eastAsia="en-US"/>
        </w:rPr>
        <w:t xml:space="preserve"> the </w:t>
      </w:r>
      <w:r w:rsidRPr="00805BC9">
        <w:rPr>
          <w:rFonts w:ascii="Arial" w:hAnsi="Arial" w:cs="Arial"/>
          <w:sz w:val="20"/>
          <w:szCs w:val="22"/>
          <w:lang w:val="en-GB"/>
        </w:rPr>
        <w:t>proposal. Incorporated to the actual draft</w:t>
      </w: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sz w:val="20"/>
          <w:szCs w:val="22"/>
          <w:lang w:val="en-GB"/>
        </w:rPr>
      </w:pPr>
      <w:r w:rsidRPr="00805BC9">
        <w:rPr>
          <w:rFonts w:ascii="Arial" w:hAnsi="Arial" w:cs="Arial"/>
          <w:sz w:val="20"/>
          <w:szCs w:val="22"/>
          <w:lang w:val="en-GB"/>
        </w:rPr>
        <w:t> NL</w:t>
      </w: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i/>
          <w:sz w:val="22"/>
          <w:lang w:val="en-GB"/>
        </w:rPr>
      </w:pPr>
      <w:r w:rsidRPr="00805BC9">
        <w:rPr>
          <w:rFonts w:ascii="Arial" w:hAnsi="Arial" w:cs="Arial"/>
          <w:i/>
          <w:color w:val="1F497D"/>
          <w:sz w:val="20"/>
          <w:szCs w:val="22"/>
          <w:lang w:val="en-GB"/>
        </w:rPr>
        <w:t xml:space="preserve"> ‘Spain’ is very general as source of inoculum. Could this be more specific? It could be something like: </w:t>
      </w:r>
      <w:r w:rsidRPr="00805BC9">
        <w:rPr>
          <w:rFonts w:ascii="Arial" w:hAnsi="Arial" w:cs="Arial"/>
          <w:i/>
          <w:sz w:val="20"/>
          <w:szCs w:val="22"/>
          <w:lang w:val="en-GB"/>
        </w:rPr>
        <w:t xml:space="preserve">Source: natural infection in Spain (e.g. in test facilities of La </w:t>
      </w:r>
      <w:proofErr w:type="spellStart"/>
      <w:r w:rsidRPr="00805BC9">
        <w:rPr>
          <w:rFonts w:ascii="Arial" w:hAnsi="Arial" w:cs="Arial"/>
          <w:i/>
          <w:sz w:val="20"/>
          <w:szCs w:val="22"/>
          <w:lang w:val="en-GB"/>
        </w:rPr>
        <w:t>Mayora</w:t>
      </w:r>
      <w:proofErr w:type="spellEnd"/>
      <w:r w:rsidRPr="00805BC9">
        <w:rPr>
          <w:rFonts w:ascii="Arial" w:hAnsi="Arial" w:cs="Arial"/>
          <w:i/>
          <w:sz w:val="20"/>
          <w:szCs w:val="22"/>
          <w:lang w:val="en-GB"/>
        </w:rPr>
        <w:t xml:space="preserve">, </w:t>
      </w:r>
      <w:proofErr w:type="spellStart"/>
      <w:r w:rsidRPr="00805BC9">
        <w:rPr>
          <w:rFonts w:ascii="Arial" w:hAnsi="Arial" w:cs="Arial"/>
          <w:i/>
          <w:sz w:val="20"/>
          <w:szCs w:val="22"/>
          <w:lang w:val="en-GB"/>
        </w:rPr>
        <w:t>Málaga</w:t>
      </w:r>
      <w:proofErr w:type="spellEnd"/>
      <w:r w:rsidRPr="00805BC9">
        <w:rPr>
          <w:rFonts w:ascii="Arial" w:hAnsi="Arial" w:cs="Arial"/>
          <w:i/>
          <w:sz w:val="20"/>
          <w:szCs w:val="22"/>
          <w:lang w:val="en-GB"/>
        </w:rPr>
        <w:t>).</w:t>
      </w: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sz w:val="20"/>
          <w:szCs w:val="22"/>
          <w:lang w:val="en-GB"/>
        </w:rPr>
      </w:pPr>
      <w:r w:rsidRPr="00805BC9">
        <w:rPr>
          <w:rFonts w:ascii="Arial" w:hAnsi="Arial" w:cs="Arial"/>
          <w:sz w:val="20"/>
          <w:szCs w:val="22"/>
          <w:lang w:val="en-GB"/>
        </w:rPr>
        <w:t>ES: We accept</w:t>
      </w:r>
      <w:r w:rsidRPr="00805BC9">
        <w:rPr>
          <w:rFonts w:ascii="Arial" w:hAnsi="Arial" w:cs="Arial"/>
          <w:sz w:val="20"/>
          <w:szCs w:val="22"/>
          <w:lang w:val="en-GB" w:eastAsia="en-US"/>
        </w:rPr>
        <w:t xml:space="preserve"> the </w:t>
      </w:r>
      <w:r w:rsidRPr="00805BC9">
        <w:rPr>
          <w:rFonts w:ascii="Arial" w:hAnsi="Arial" w:cs="Arial"/>
          <w:sz w:val="20"/>
          <w:szCs w:val="22"/>
          <w:lang w:val="en-GB"/>
        </w:rPr>
        <w:t>proposal. More detailed in the actual draft</w:t>
      </w:r>
    </w:p>
    <w:p w:rsidR="009B66DF" w:rsidRPr="00805BC9" w:rsidRDefault="009B66DF" w:rsidP="009B66DF">
      <w:pPr>
        <w:rPr>
          <w:sz w:val="18"/>
        </w:rPr>
      </w:pP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sz w:val="20"/>
          <w:szCs w:val="22"/>
          <w:lang w:val="en-GB"/>
        </w:rPr>
      </w:pPr>
      <w:r w:rsidRPr="00805BC9">
        <w:rPr>
          <w:rFonts w:ascii="Arial" w:hAnsi="Arial" w:cs="Arial"/>
          <w:sz w:val="20"/>
          <w:szCs w:val="22"/>
          <w:lang w:val="en-GB"/>
        </w:rPr>
        <w:t xml:space="preserve">ES (Pathologist Cristina </w:t>
      </w:r>
      <w:proofErr w:type="spellStart"/>
      <w:r w:rsidRPr="00805BC9">
        <w:rPr>
          <w:rFonts w:ascii="Arial" w:hAnsi="Arial" w:cs="Arial"/>
          <w:sz w:val="20"/>
          <w:szCs w:val="22"/>
          <w:lang w:val="en-GB"/>
        </w:rPr>
        <w:t>Moyano</w:t>
      </w:r>
      <w:proofErr w:type="spellEnd"/>
      <w:r w:rsidRPr="00805BC9">
        <w:rPr>
          <w:rFonts w:ascii="Arial" w:hAnsi="Arial" w:cs="Arial"/>
          <w:sz w:val="20"/>
          <w:szCs w:val="22"/>
          <w:lang w:val="en-GB"/>
        </w:rPr>
        <w:t>):</w:t>
      </w:r>
    </w:p>
    <w:p w:rsidR="009B66DF" w:rsidRPr="00805BC9" w:rsidRDefault="009B66DF" w:rsidP="009B66DF">
      <w:pPr>
        <w:rPr>
          <w:i/>
          <w:szCs w:val="22"/>
        </w:rPr>
      </w:pPr>
      <w:r w:rsidRPr="00805BC9">
        <w:rPr>
          <w:i/>
          <w:szCs w:val="22"/>
        </w:rPr>
        <w:t>I think that the bes</w:t>
      </w:r>
      <w:bookmarkStart w:id="5" w:name="_GoBack"/>
      <w:bookmarkEnd w:id="5"/>
      <w:r w:rsidRPr="00805BC9">
        <w:rPr>
          <w:i/>
          <w:szCs w:val="22"/>
        </w:rPr>
        <w:t xml:space="preserve">t option is to work in a climatic chamber or green house with white-flies from a virus-free colony exposed only to plants infected with CYSDV. I put in contact with Marisa </w:t>
      </w:r>
      <w:proofErr w:type="spellStart"/>
      <w:r w:rsidRPr="00805BC9">
        <w:rPr>
          <w:i/>
          <w:szCs w:val="22"/>
        </w:rPr>
        <w:t>Guillamon</w:t>
      </w:r>
      <w:proofErr w:type="spellEnd"/>
      <w:r w:rsidRPr="00805BC9">
        <w:rPr>
          <w:i/>
          <w:szCs w:val="22"/>
        </w:rPr>
        <w:t xml:space="preserve"> from “La </w:t>
      </w:r>
      <w:proofErr w:type="spellStart"/>
      <w:r w:rsidRPr="00805BC9">
        <w:rPr>
          <w:i/>
          <w:szCs w:val="22"/>
        </w:rPr>
        <w:t>Mayora</w:t>
      </w:r>
      <w:proofErr w:type="spellEnd"/>
      <w:r w:rsidRPr="00805BC9">
        <w:rPr>
          <w:i/>
          <w:szCs w:val="22"/>
        </w:rPr>
        <w:t xml:space="preserve">” and she can supply the white flies. It is important to prevent spread of white </w:t>
      </w:r>
      <w:proofErr w:type="gramStart"/>
      <w:r w:rsidRPr="00805BC9">
        <w:rPr>
          <w:i/>
          <w:szCs w:val="22"/>
        </w:rPr>
        <w:t>flies,</w:t>
      </w:r>
      <w:proofErr w:type="gramEnd"/>
      <w:r w:rsidRPr="00805BC9">
        <w:rPr>
          <w:i/>
          <w:szCs w:val="22"/>
        </w:rPr>
        <w:t xml:space="preserve"> plants should be covered with a white-fly-proof net in the greenhouse. In this case visual evaluation of symptoms plants can be used.</w:t>
      </w:r>
    </w:p>
    <w:p w:rsidR="009B66DF" w:rsidRPr="00805BC9" w:rsidRDefault="009B66DF" w:rsidP="009B66DF">
      <w:pPr>
        <w:rPr>
          <w:i/>
          <w:szCs w:val="22"/>
        </w:rPr>
      </w:pPr>
      <w:r w:rsidRPr="00805BC9">
        <w:rPr>
          <w:i/>
          <w:szCs w:val="22"/>
        </w:rPr>
        <w:t xml:space="preserve">In case of natural infection in field or greenhouse when the source of inoculum is not controlled, the presence of the virus should be confirmed by PCR or hybridization. Other </w:t>
      </w:r>
      <w:proofErr w:type="gramStart"/>
      <w:r w:rsidRPr="00805BC9">
        <w:rPr>
          <w:i/>
          <w:szCs w:val="22"/>
        </w:rPr>
        <w:t>virus like BPYV or CABYV have</w:t>
      </w:r>
      <w:proofErr w:type="gramEnd"/>
      <w:r w:rsidRPr="00805BC9">
        <w:rPr>
          <w:i/>
          <w:szCs w:val="22"/>
        </w:rPr>
        <w:t xml:space="preserve"> similar symptoms.</w:t>
      </w:r>
    </w:p>
    <w:p w:rsidR="009B66DF" w:rsidRPr="00805BC9" w:rsidRDefault="009B66DF" w:rsidP="009B66DF">
      <w:pPr>
        <w:rPr>
          <w:i/>
          <w:szCs w:val="22"/>
        </w:rPr>
      </w:pPr>
    </w:p>
    <w:p w:rsidR="009B66DF" w:rsidRPr="00805BC9" w:rsidRDefault="009B66DF" w:rsidP="009B66DF">
      <w:pPr>
        <w:pStyle w:val="ecxmsonormal"/>
        <w:spacing w:before="0" w:beforeAutospacing="0" w:after="120" w:afterAutospacing="0"/>
        <w:rPr>
          <w:rFonts w:ascii="Arial" w:hAnsi="Arial" w:cs="Arial"/>
          <w:sz w:val="20"/>
          <w:szCs w:val="22"/>
          <w:lang w:val="en-GB"/>
        </w:rPr>
      </w:pPr>
      <w:r w:rsidRPr="00805BC9">
        <w:rPr>
          <w:rFonts w:ascii="Arial" w:hAnsi="Arial" w:cs="Arial"/>
          <w:sz w:val="20"/>
          <w:szCs w:val="22"/>
          <w:lang w:val="en-GB"/>
        </w:rPr>
        <w:t>ES</w:t>
      </w:r>
    </w:p>
    <w:p w:rsidR="009B66DF" w:rsidRPr="00805BC9" w:rsidRDefault="009B66DF" w:rsidP="009B66DF">
      <w:pPr>
        <w:rPr>
          <w:szCs w:val="22"/>
        </w:rPr>
      </w:pPr>
      <w:r w:rsidRPr="00805BC9">
        <w:rPr>
          <w:rFonts w:cs="Arial"/>
          <w:szCs w:val="22"/>
          <w:lang w:val="en-GB"/>
        </w:rPr>
        <w:t>We accept the proposal. It is incorporated to the actual draft</w:t>
      </w:r>
      <w:r w:rsidRPr="00805BC9">
        <w:rPr>
          <w:szCs w:val="22"/>
        </w:rPr>
        <w:t xml:space="preserve"> in point 13(critical control points) </w:t>
      </w:r>
      <w:proofErr w:type="gramStart"/>
      <w:r w:rsidRPr="00805BC9">
        <w:rPr>
          <w:szCs w:val="22"/>
        </w:rPr>
        <w:t>and  9.9</w:t>
      </w:r>
      <w:proofErr w:type="gramEnd"/>
      <w:r w:rsidRPr="00805BC9">
        <w:rPr>
          <w:szCs w:val="22"/>
        </w:rPr>
        <w:t xml:space="preserve"> (special measures)</w:t>
      </w:r>
    </w:p>
    <w:p w:rsidR="009B66DF" w:rsidRPr="00805BC9" w:rsidRDefault="009B66DF" w:rsidP="009B66DF">
      <w:pPr>
        <w:rPr>
          <w:szCs w:val="22"/>
        </w:rPr>
      </w:pPr>
      <w:r w:rsidRPr="00805BC9">
        <w:rPr>
          <w:szCs w:val="22"/>
        </w:rPr>
        <w:t xml:space="preserve">We propose to delete in point 9.5 the open field with natural disease pressure as optional </w:t>
      </w:r>
      <w:proofErr w:type="gramStart"/>
      <w:r w:rsidRPr="00805BC9">
        <w:rPr>
          <w:szCs w:val="22"/>
        </w:rPr>
        <w:t>facility,</w:t>
      </w:r>
      <w:proofErr w:type="gramEnd"/>
      <w:r w:rsidRPr="00805BC9">
        <w:rPr>
          <w:szCs w:val="22"/>
        </w:rPr>
        <w:t xml:space="preserve"> it is replaced with climatic chamber.</w:t>
      </w:r>
    </w:p>
    <w:p w:rsidR="009B66DF" w:rsidRPr="00805BC9" w:rsidRDefault="009B66DF" w:rsidP="009B66DF">
      <w:pPr>
        <w:rPr>
          <w:szCs w:val="22"/>
        </w:rPr>
      </w:pPr>
      <w:r w:rsidRPr="00805BC9">
        <w:rPr>
          <w:szCs w:val="22"/>
        </w:rPr>
        <w:t xml:space="preserve">We include CSIC-La </w:t>
      </w:r>
      <w:proofErr w:type="spellStart"/>
      <w:r w:rsidRPr="00805BC9">
        <w:rPr>
          <w:szCs w:val="22"/>
        </w:rPr>
        <w:t>Mayora</w:t>
      </w:r>
      <w:proofErr w:type="spellEnd"/>
      <w:r w:rsidRPr="00805BC9">
        <w:rPr>
          <w:szCs w:val="22"/>
        </w:rPr>
        <w:t xml:space="preserve"> as source of inoculum</w:t>
      </w:r>
    </w:p>
    <w:p w:rsidR="009B66DF" w:rsidRDefault="009B66DF" w:rsidP="009B66DF">
      <w:pPr>
        <w:widowControl w:val="0"/>
        <w:ind w:left="482" w:hanging="482"/>
        <w:jc w:val="center"/>
        <w:outlineLvl w:val="0"/>
        <w:rPr>
          <w:rFonts w:cs="Arial"/>
          <w:snapToGrid w:val="0"/>
        </w:rPr>
      </w:pPr>
    </w:p>
    <w:p w:rsidR="00EA1AC8" w:rsidRDefault="00EA1AC8" w:rsidP="009B66DF">
      <w:pPr>
        <w:widowControl w:val="0"/>
        <w:ind w:left="482" w:hanging="482"/>
        <w:jc w:val="center"/>
        <w:outlineLvl w:val="0"/>
        <w:rPr>
          <w:rFonts w:cs="Arial"/>
          <w:snapToGrid w:val="0"/>
        </w:rPr>
      </w:pPr>
    </w:p>
    <w:p w:rsidR="00EA1AC8" w:rsidRDefault="00EA1AC8" w:rsidP="009B66DF">
      <w:pPr>
        <w:widowControl w:val="0"/>
        <w:ind w:left="482" w:hanging="482"/>
        <w:jc w:val="center"/>
        <w:outlineLvl w:val="0"/>
        <w:rPr>
          <w:rFonts w:cs="Arial"/>
          <w:snapToGrid w:val="0"/>
        </w:rPr>
      </w:pPr>
    </w:p>
    <w:p w:rsidR="00EA1AC8" w:rsidRPr="00DA51D6" w:rsidRDefault="00EA1AC8" w:rsidP="00EA1AC8">
      <w:pPr>
        <w:widowControl w:val="0"/>
        <w:ind w:left="482" w:hanging="482"/>
        <w:jc w:val="right"/>
        <w:outlineLvl w:val="0"/>
        <w:rPr>
          <w:rFonts w:cs="Arial"/>
          <w:snapToGrid w:val="0"/>
        </w:rPr>
      </w:pPr>
      <w:r>
        <w:rPr>
          <w:rFonts w:cs="Arial"/>
          <w:snapToGrid w:val="0"/>
        </w:rPr>
        <w:t>[End of Annex and of document]</w:t>
      </w:r>
    </w:p>
    <w:sectPr w:rsidR="00EA1AC8" w:rsidRPr="00DA51D6" w:rsidSect="00DA51D6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22" w:rsidRDefault="00227422" w:rsidP="006655D3">
      <w:r>
        <w:separator/>
      </w:r>
    </w:p>
    <w:p w:rsidR="00227422" w:rsidRDefault="00227422" w:rsidP="006655D3"/>
    <w:p w:rsidR="00227422" w:rsidRDefault="00227422" w:rsidP="006655D3"/>
  </w:endnote>
  <w:endnote w:type="continuationSeparator" w:id="0">
    <w:p w:rsidR="00227422" w:rsidRDefault="00227422" w:rsidP="006655D3">
      <w:r>
        <w:separator/>
      </w:r>
    </w:p>
    <w:p w:rsidR="00227422" w:rsidRPr="00583AA8" w:rsidRDefault="00227422">
      <w:pPr>
        <w:pStyle w:val="Footer"/>
        <w:spacing w:after="60"/>
        <w:rPr>
          <w:sz w:val="18"/>
          <w:lang w:val="fr-CH"/>
        </w:rPr>
      </w:pPr>
      <w:r w:rsidRPr="00583AA8">
        <w:rPr>
          <w:sz w:val="18"/>
          <w:lang w:val="fr-CH"/>
        </w:rPr>
        <w:t>[Suite de la note de la page précédente]</w:t>
      </w:r>
    </w:p>
    <w:p w:rsidR="00227422" w:rsidRPr="00583AA8" w:rsidRDefault="00227422" w:rsidP="006655D3">
      <w:pPr>
        <w:rPr>
          <w:lang w:val="fr-CH"/>
        </w:rPr>
      </w:pPr>
    </w:p>
    <w:p w:rsidR="00227422" w:rsidRPr="00583AA8" w:rsidRDefault="00227422" w:rsidP="006655D3">
      <w:pPr>
        <w:rPr>
          <w:lang w:val="fr-CH"/>
        </w:rPr>
      </w:pPr>
    </w:p>
  </w:endnote>
  <w:endnote w:type="continuationNotice" w:id="1">
    <w:p w:rsidR="00227422" w:rsidRPr="00583AA8" w:rsidRDefault="00227422" w:rsidP="006655D3">
      <w:pPr>
        <w:rPr>
          <w:lang w:val="fr-CH"/>
        </w:rPr>
      </w:pPr>
      <w:r w:rsidRPr="00583AA8">
        <w:rPr>
          <w:lang w:val="fr-CH"/>
        </w:rPr>
        <w:t>[Suite de la note page suivante]</w:t>
      </w:r>
    </w:p>
    <w:p w:rsidR="00227422" w:rsidRPr="00583AA8" w:rsidRDefault="00227422" w:rsidP="006655D3">
      <w:pPr>
        <w:rPr>
          <w:lang w:val="fr-CH"/>
        </w:rPr>
      </w:pPr>
    </w:p>
    <w:p w:rsidR="00227422" w:rsidRPr="00583AA8" w:rsidRDefault="0022742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22" w:rsidRDefault="00227422" w:rsidP="006655D3">
      <w:r>
        <w:separator/>
      </w:r>
    </w:p>
  </w:footnote>
  <w:footnote w:type="continuationSeparator" w:id="0">
    <w:p w:rsidR="00227422" w:rsidRDefault="00227422" w:rsidP="006655D3">
      <w:r>
        <w:separator/>
      </w:r>
    </w:p>
  </w:footnote>
  <w:footnote w:type="continuationNotice" w:id="1">
    <w:p w:rsidR="00227422" w:rsidRPr="00AB530F" w:rsidRDefault="0022742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C8" w:rsidRDefault="00EA1AC8" w:rsidP="00EA1AC8">
    <w:pPr>
      <w:pStyle w:val="Header"/>
    </w:pPr>
    <w:r>
      <w:t>TWV/48/</w:t>
    </w:r>
    <w:r w:rsidR="005B158A">
      <w:t>32</w:t>
    </w:r>
  </w:p>
  <w:p w:rsidR="00EA1AC8" w:rsidRDefault="00EA1AC8" w:rsidP="00EA1AC8">
    <w:pPr>
      <w:pStyle w:val="Head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05BC9">
      <w:rPr>
        <w:noProof/>
      </w:rPr>
      <w:t>3</w:t>
    </w:r>
    <w:r>
      <w:rPr>
        <w:noProof/>
      </w:rPr>
      <w:fldChar w:fldCharType="end"/>
    </w:r>
  </w:p>
  <w:p w:rsidR="00EA1AC8" w:rsidRDefault="00EA1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E3" w:rsidRPr="00832298" w:rsidRDefault="00011EE3" w:rsidP="00832298">
    <w:pPr>
      <w:pStyle w:val="Header"/>
    </w:pPr>
    <w:r w:rsidRPr="00832298">
      <w:t>TW</w:t>
    </w:r>
    <w:r>
      <w:t>F</w:t>
    </w:r>
    <w:r w:rsidRPr="00832298">
      <w:t>/4</w:t>
    </w:r>
    <w:r>
      <w:t>4</w:t>
    </w:r>
    <w:r w:rsidRPr="00832298">
      <w:t>/</w:t>
    </w:r>
    <w:r>
      <w:t>25</w:t>
    </w:r>
  </w:p>
  <w:p w:rsidR="00011EE3" w:rsidRPr="00C5280D" w:rsidRDefault="00011EE3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9B66DF">
      <w:rPr>
        <w:noProof/>
      </w:rPr>
      <w:t>2</w:t>
    </w:r>
    <w:r w:rsidRPr="00832298">
      <w:fldChar w:fldCharType="end"/>
    </w:r>
  </w:p>
  <w:p w:rsidR="00011EE3" w:rsidRPr="00C5280D" w:rsidRDefault="00011EE3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C8" w:rsidRDefault="00EA1AC8">
    <w:pPr>
      <w:pStyle w:val="Header"/>
    </w:pPr>
    <w:r>
      <w:t>TWV/48/</w:t>
    </w:r>
    <w:r w:rsidR="005B158A">
      <w:t>32</w:t>
    </w:r>
  </w:p>
  <w:p w:rsidR="00EA1AC8" w:rsidRDefault="00EA1AC8">
    <w:pPr>
      <w:pStyle w:val="Header"/>
    </w:pPr>
  </w:p>
  <w:p w:rsidR="00EA1AC8" w:rsidRDefault="00EA1AC8">
    <w:pPr>
      <w:pStyle w:val="Header"/>
    </w:pPr>
    <w:r>
      <w:t>ANNEX</w:t>
    </w:r>
  </w:p>
  <w:p w:rsidR="00EA1AC8" w:rsidRDefault="00EA1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DB60EA"/>
    <w:multiLevelType w:val="hybridMultilevel"/>
    <w:tmpl w:val="732C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6"/>
    <w:rsid w:val="00002C15"/>
    <w:rsid w:val="00010CF3"/>
    <w:rsid w:val="00011E27"/>
    <w:rsid w:val="00011EE3"/>
    <w:rsid w:val="000148BC"/>
    <w:rsid w:val="00024AB8"/>
    <w:rsid w:val="00030854"/>
    <w:rsid w:val="00036028"/>
    <w:rsid w:val="00044642"/>
    <w:rsid w:val="000446B9"/>
    <w:rsid w:val="00047E21"/>
    <w:rsid w:val="00075A04"/>
    <w:rsid w:val="00085505"/>
    <w:rsid w:val="00097B31"/>
    <w:rsid w:val="000C7021"/>
    <w:rsid w:val="000D6BBC"/>
    <w:rsid w:val="000D7780"/>
    <w:rsid w:val="00105929"/>
    <w:rsid w:val="001114CB"/>
    <w:rsid w:val="001131D5"/>
    <w:rsid w:val="00132172"/>
    <w:rsid w:val="001322D2"/>
    <w:rsid w:val="00141DB8"/>
    <w:rsid w:val="0017474A"/>
    <w:rsid w:val="001758C6"/>
    <w:rsid w:val="00177854"/>
    <w:rsid w:val="00182B99"/>
    <w:rsid w:val="0018780B"/>
    <w:rsid w:val="0021332C"/>
    <w:rsid w:val="00213982"/>
    <w:rsid w:val="00221D60"/>
    <w:rsid w:val="00227422"/>
    <w:rsid w:val="00242A0A"/>
    <w:rsid w:val="0024416D"/>
    <w:rsid w:val="0025237C"/>
    <w:rsid w:val="00262714"/>
    <w:rsid w:val="002800A0"/>
    <w:rsid w:val="002801B3"/>
    <w:rsid w:val="00281060"/>
    <w:rsid w:val="0028481F"/>
    <w:rsid w:val="002940E8"/>
    <w:rsid w:val="002A6E50"/>
    <w:rsid w:val="002C256A"/>
    <w:rsid w:val="002D1DE4"/>
    <w:rsid w:val="00305A7F"/>
    <w:rsid w:val="003152FE"/>
    <w:rsid w:val="003224E3"/>
    <w:rsid w:val="00327436"/>
    <w:rsid w:val="003375FA"/>
    <w:rsid w:val="00344BD6"/>
    <w:rsid w:val="0035528D"/>
    <w:rsid w:val="00361821"/>
    <w:rsid w:val="003B3894"/>
    <w:rsid w:val="003B5EAC"/>
    <w:rsid w:val="003D227C"/>
    <w:rsid w:val="003D2B4D"/>
    <w:rsid w:val="00430310"/>
    <w:rsid w:val="00444A88"/>
    <w:rsid w:val="004554D6"/>
    <w:rsid w:val="00474DA4"/>
    <w:rsid w:val="00476B4D"/>
    <w:rsid w:val="004805FA"/>
    <w:rsid w:val="004C7FE9"/>
    <w:rsid w:val="004D047D"/>
    <w:rsid w:val="004F305A"/>
    <w:rsid w:val="00501AA9"/>
    <w:rsid w:val="00512164"/>
    <w:rsid w:val="00520297"/>
    <w:rsid w:val="005338F9"/>
    <w:rsid w:val="00534EA2"/>
    <w:rsid w:val="0054281C"/>
    <w:rsid w:val="0055268D"/>
    <w:rsid w:val="00576BE4"/>
    <w:rsid w:val="0057736E"/>
    <w:rsid w:val="00583AA8"/>
    <w:rsid w:val="005A400A"/>
    <w:rsid w:val="005A757B"/>
    <w:rsid w:val="005B158A"/>
    <w:rsid w:val="00612379"/>
    <w:rsid w:val="0061555F"/>
    <w:rsid w:val="00617DF3"/>
    <w:rsid w:val="00641200"/>
    <w:rsid w:val="00653932"/>
    <w:rsid w:val="006655D3"/>
    <w:rsid w:val="00667404"/>
    <w:rsid w:val="00685222"/>
    <w:rsid w:val="00687EB4"/>
    <w:rsid w:val="006B17D2"/>
    <w:rsid w:val="006C224E"/>
    <w:rsid w:val="006D780A"/>
    <w:rsid w:val="006E1436"/>
    <w:rsid w:val="007045AC"/>
    <w:rsid w:val="00732DEC"/>
    <w:rsid w:val="00735BD5"/>
    <w:rsid w:val="007556F6"/>
    <w:rsid w:val="00760EEF"/>
    <w:rsid w:val="00777EE5"/>
    <w:rsid w:val="00784836"/>
    <w:rsid w:val="0079023E"/>
    <w:rsid w:val="007A2854"/>
    <w:rsid w:val="007A70B5"/>
    <w:rsid w:val="007C252F"/>
    <w:rsid w:val="007D0B9D"/>
    <w:rsid w:val="007D19B0"/>
    <w:rsid w:val="007F498F"/>
    <w:rsid w:val="00805BC9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4B5"/>
    <w:rsid w:val="00970FED"/>
    <w:rsid w:val="00980BD3"/>
    <w:rsid w:val="00997029"/>
    <w:rsid w:val="009B66DF"/>
    <w:rsid w:val="009D5757"/>
    <w:rsid w:val="009D690D"/>
    <w:rsid w:val="009E65B6"/>
    <w:rsid w:val="00A15C36"/>
    <w:rsid w:val="00A20C2B"/>
    <w:rsid w:val="00A24C10"/>
    <w:rsid w:val="00A42AC3"/>
    <w:rsid w:val="00A430CF"/>
    <w:rsid w:val="00A439DE"/>
    <w:rsid w:val="00A54309"/>
    <w:rsid w:val="00A62426"/>
    <w:rsid w:val="00A65813"/>
    <w:rsid w:val="00A92106"/>
    <w:rsid w:val="00AB2B93"/>
    <w:rsid w:val="00AB530F"/>
    <w:rsid w:val="00AB7E5B"/>
    <w:rsid w:val="00AC25F1"/>
    <w:rsid w:val="00AE0EF1"/>
    <w:rsid w:val="00AE2937"/>
    <w:rsid w:val="00B07301"/>
    <w:rsid w:val="00B1077B"/>
    <w:rsid w:val="00B224DE"/>
    <w:rsid w:val="00B229D4"/>
    <w:rsid w:val="00B447B0"/>
    <w:rsid w:val="00B46575"/>
    <w:rsid w:val="00B71144"/>
    <w:rsid w:val="00B84BBD"/>
    <w:rsid w:val="00B8626F"/>
    <w:rsid w:val="00BA43FB"/>
    <w:rsid w:val="00BB0967"/>
    <w:rsid w:val="00BB307E"/>
    <w:rsid w:val="00BC127D"/>
    <w:rsid w:val="00BC1FE6"/>
    <w:rsid w:val="00BE0220"/>
    <w:rsid w:val="00C061B6"/>
    <w:rsid w:val="00C2250B"/>
    <w:rsid w:val="00C2446C"/>
    <w:rsid w:val="00C36AE5"/>
    <w:rsid w:val="00C41F17"/>
    <w:rsid w:val="00C51AE6"/>
    <w:rsid w:val="00C5280D"/>
    <w:rsid w:val="00C5791C"/>
    <w:rsid w:val="00C66290"/>
    <w:rsid w:val="00C72B7A"/>
    <w:rsid w:val="00C8728A"/>
    <w:rsid w:val="00C973F2"/>
    <w:rsid w:val="00CA304C"/>
    <w:rsid w:val="00CA774A"/>
    <w:rsid w:val="00CB3E88"/>
    <w:rsid w:val="00CC11B0"/>
    <w:rsid w:val="00CF2522"/>
    <w:rsid w:val="00CF7E36"/>
    <w:rsid w:val="00D3708D"/>
    <w:rsid w:val="00D40426"/>
    <w:rsid w:val="00D57C96"/>
    <w:rsid w:val="00D91203"/>
    <w:rsid w:val="00D95174"/>
    <w:rsid w:val="00DA51D6"/>
    <w:rsid w:val="00DA6F36"/>
    <w:rsid w:val="00DB596E"/>
    <w:rsid w:val="00DB7773"/>
    <w:rsid w:val="00DC00EA"/>
    <w:rsid w:val="00DF43F5"/>
    <w:rsid w:val="00DF474C"/>
    <w:rsid w:val="00E32F7E"/>
    <w:rsid w:val="00E335DC"/>
    <w:rsid w:val="00E72C7B"/>
    <w:rsid w:val="00E72D49"/>
    <w:rsid w:val="00E7593C"/>
    <w:rsid w:val="00E7678A"/>
    <w:rsid w:val="00E863BE"/>
    <w:rsid w:val="00E935F1"/>
    <w:rsid w:val="00E94A81"/>
    <w:rsid w:val="00EA1AC8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C4717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  <w:style w:type="paragraph" w:customStyle="1" w:styleId="Normaltg0">
    <w:name w:val="Normaltg"/>
    <w:basedOn w:val="Normal"/>
    <w:rsid w:val="007A70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B447B0"/>
    <w:pPr>
      <w:spacing w:before="120" w:after="120"/>
      <w:jc w:val="left"/>
    </w:pPr>
    <w:rPr>
      <w:rFonts w:ascii="Times New Roman" w:eastAsia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B447B0"/>
    <w:pPr>
      <w:keepNext/>
    </w:pPr>
    <w:rPr>
      <w:b/>
    </w:rPr>
  </w:style>
  <w:style w:type="paragraph" w:customStyle="1" w:styleId="ecxmsonormal">
    <w:name w:val="ecxmsonormal"/>
    <w:basedOn w:val="Normal"/>
    <w:rsid w:val="009B66D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EA1AC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  <w:style w:type="paragraph" w:customStyle="1" w:styleId="Normaltg0">
    <w:name w:val="Normaltg"/>
    <w:basedOn w:val="Normal"/>
    <w:rsid w:val="007A70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B447B0"/>
    <w:pPr>
      <w:spacing w:before="120" w:after="120"/>
      <w:jc w:val="left"/>
    </w:pPr>
    <w:rPr>
      <w:rFonts w:ascii="Times New Roman" w:eastAsia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B447B0"/>
    <w:pPr>
      <w:keepNext/>
    </w:pPr>
    <w:rPr>
      <w:b/>
    </w:rPr>
  </w:style>
  <w:style w:type="paragraph" w:customStyle="1" w:styleId="ecxmsonormal">
    <w:name w:val="ecxmsonormal"/>
    <w:basedOn w:val="Normal"/>
    <w:rsid w:val="009B66D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EA1AC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twf_44.dotm</Template>
  <TotalTime>41</TotalTime>
  <Pages>4</Pages>
  <Words>812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twf_44</vt:lpstr>
      <vt:lpstr>twf_44</vt:lpstr>
    </vt:vector>
  </TitlesOfParts>
  <Company>UPOV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FAVA Alexandra</dc:creator>
  <cp:lastModifiedBy>OERTEL Romy</cp:lastModifiedBy>
  <cp:revision>9</cp:revision>
  <cp:lastPrinted>2014-05-16T10:17:00Z</cp:lastPrinted>
  <dcterms:created xsi:type="dcterms:W3CDTF">2014-05-15T08:18:00Z</dcterms:created>
  <dcterms:modified xsi:type="dcterms:W3CDTF">2014-05-23T12:45:00Z</dcterms:modified>
</cp:coreProperties>
</file>