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744EE4C" w14:textId="77777777" w:rsidTr="00EB4E9C">
        <w:tc>
          <w:tcPr>
            <w:tcW w:w="6522" w:type="dxa"/>
          </w:tcPr>
          <w:p w14:paraId="499D83E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650EA0C" wp14:editId="792FC1F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DACF06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1BC05CB" w14:textId="77777777" w:rsidTr="00645CA8">
        <w:trPr>
          <w:trHeight w:val="219"/>
        </w:trPr>
        <w:tc>
          <w:tcPr>
            <w:tcW w:w="6522" w:type="dxa"/>
          </w:tcPr>
          <w:p w14:paraId="2A76C0A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8C8FDC4" w14:textId="77777777" w:rsidR="00DC3802" w:rsidRPr="00DA4973" w:rsidRDefault="00DC3802" w:rsidP="00DA4973"/>
        </w:tc>
      </w:tr>
    </w:tbl>
    <w:p w14:paraId="6537226C" w14:textId="77777777" w:rsidR="00DC3802" w:rsidRDefault="00DC3802" w:rsidP="00DC3802"/>
    <w:p w14:paraId="0F3075BC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4C1A0B8F" w14:textId="77777777" w:rsidTr="004226CC">
        <w:tc>
          <w:tcPr>
            <w:tcW w:w="6512" w:type="dxa"/>
          </w:tcPr>
          <w:p w14:paraId="5121615F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08A15C92" w14:textId="77777777" w:rsidR="002172DA" w:rsidRPr="00DC3802" w:rsidRDefault="002172DA" w:rsidP="00F12CEA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</w:t>
            </w:r>
            <w:r w:rsidR="00F12CEA">
              <w:t>even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proofErr w:type="spellStart"/>
            <w:r w:rsidR="00F12CEA" w:rsidRPr="00F12CEA">
              <w:t>Roelofarendsveen</w:t>
            </w:r>
            <w:proofErr w:type="spellEnd"/>
            <w:r w:rsidR="00F12CEA" w:rsidRPr="00F12CEA">
              <w:t xml:space="preserve">, Kingdom of the Netherlands, </w:t>
            </w:r>
            <w:r w:rsidR="00F12CEA">
              <w:br/>
            </w:r>
            <w:r w:rsidR="00F12CEA" w:rsidRPr="00F12CEA">
              <w:t>March 31 to April 3, 2025</w:t>
            </w:r>
          </w:p>
        </w:tc>
        <w:tc>
          <w:tcPr>
            <w:tcW w:w="3127" w:type="dxa"/>
          </w:tcPr>
          <w:p w14:paraId="31690576" w14:textId="36D0A601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F12CEA">
              <w:t>7</w:t>
            </w:r>
            <w:r w:rsidRPr="00AC2883">
              <w:t>/</w:t>
            </w:r>
            <w:r w:rsidR="005C16C2">
              <w:t>1</w:t>
            </w:r>
            <w:r w:rsidR="001264F9">
              <w:t xml:space="preserve"> Rev.</w:t>
            </w:r>
          </w:p>
          <w:p w14:paraId="25035117" w14:textId="77777777"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4AB54D" w14:textId="195F0D25" w:rsidR="002172DA" w:rsidRPr="007C1D92" w:rsidRDefault="002172DA" w:rsidP="0075023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90239" w:rsidRPr="00CD1E99">
              <w:rPr>
                <w:b w:val="0"/>
                <w:spacing w:val="0"/>
              </w:rPr>
              <w:t>March</w:t>
            </w:r>
            <w:r w:rsidR="009F3B90" w:rsidRPr="00CD1E99">
              <w:rPr>
                <w:b w:val="0"/>
                <w:spacing w:val="0"/>
              </w:rPr>
              <w:t xml:space="preserve"> </w:t>
            </w:r>
            <w:r w:rsidR="00770E6F" w:rsidRPr="00CD1E99">
              <w:rPr>
                <w:b w:val="0"/>
                <w:spacing w:val="0"/>
              </w:rPr>
              <w:t>2</w:t>
            </w:r>
            <w:r w:rsidR="00CD1E99" w:rsidRPr="00CD1E99">
              <w:rPr>
                <w:b w:val="0"/>
                <w:spacing w:val="0"/>
              </w:rPr>
              <w:t>6</w:t>
            </w:r>
            <w:r w:rsidR="003E6ED8" w:rsidRPr="00CD1E99">
              <w:rPr>
                <w:b w:val="0"/>
                <w:spacing w:val="0"/>
              </w:rPr>
              <w:t>,</w:t>
            </w:r>
            <w:r w:rsidRPr="00CD1E99">
              <w:rPr>
                <w:b w:val="0"/>
                <w:spacing w:val="0"/>
              </w:rPr>
              <w:t xml:space="preserve"> 202</w:t>
            </w:r>
            <w:r w:rsidR="001264F9" w:rsidRPr="00CD1E99">
              <w:rPr>
                <w:b w:val="0"/>
                <w:spacing w:val="0"/>
              </w:rPr>
              <w:t>5</w:t>
            </w:r>
          </w:p>
        </w:tc>
      </w:tr>
    </w:tbl>
    <w:p w14:paraId="1E3A5CD2" w14:textId="39CC2085" w:rsidR="002172DA" w:rsidRPr="006A644A" w:rsidRDefault="001264F9" w:rsidP="002172DA">
      <w:pPr>
        <w:pStyle w:val="Titleofdoc0"/>
      </w:pPr>
      <w:bookmarkStart w:id="0" w:name="TitleOfDoc"/>
      <w:bookmarkEnd w:id="0"/>
      <w:r>
        <w:t xml:space="preserve">Revised </w:t>
      </w:r>
      <w:r w:rsidR="005C16C2">
        <w:t>Draft agenda</w:t>
      </w:r>
    </w:p>
    <w:p w14:paraId="40079F08" w14:textId="552CE887" w:rsidR="002172DA" w:rsidRPr="006A644A" w:rsidRDefault="002172DA" w:rsidP="002172DA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7F6CDF54" w14:textId="77777777"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14:paraId="30ED9550" w14:textId="77777777" w:rsidR="0033548A" w:rsidRPr="007E0B8C" w:rsidRDefault="0033548A" w:rsidP="007E7CDC">
      <w:pPr>
        <w:pStyle w:val="ListParagraph"/>
        <w:numPr>
          <w:ilvl w:val="0"/>
          <w:numId w:val="2"/>
        </w:numPr>
        <w:spacing w:before="60" w:after="120"/>
        <w:ind w:left="567" w:hanging="567"/>
        <w:contextualSpacing w:val="0"/>
      </w:pPr>
      <w:r w:rsidRPr="007E0B8C">
        <w:t>Opening of the session</w:t>
      </w:r>
    </w:p>
    <w:p w14:paraId="2585FAFA" w14:textId="77777777" w:rsidR="0033548A" w:rsidRPr="00866B7E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6B7E">
        <w:rPr>
          <w:rFonts w:eastAsia="MS Mincho"/>
        </w:rPr>
        <w:t>Adoption of the agenda</w:t>
      </w:r>
    </w:p>
    <w:p w14:paraId="1FFA054A" w14:textId="77777777" w:rsidR="0033548A" w:rsidRPr="00866B7E" w:rsidRDefault="0033548A" w:rsidP="007E7CDC">
      <w:pPr>
        <w:spacing w:before="60" w:after="120"/>
        <w:ind w:left="567"/>
        <w:rPr>
          <w:u w:val="single"/>
        </w:rPr>
      </w:pPr>
      <w:r w:rsidRPr="00866B7E">
        <w:rPr>
          <w:u w:val="single"/>
        </w:rPr>
        <w:t>Matters for discussion</w:t>
      </w:r>
    </w:p>
    <w:p w14:paraId="2D9ED886" w14:textId="253E111F" w:rsidR="004673D8" w:rsidRPr="00866B7E" w:rsidRDefault="0033548A" w:rsidP="00EA1D0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6B7E">
        <w:rPr>
          <w:rFonts w:eastAsia="MS Mincho"/>
        </w:rPr>
        <w:t>Procedures for DUS examination (</w:t>
      </w:r>
      <w:r w:rsidR="00BE0005" w:rsidRPr="00866B7E">
        <w:rPr>
          <w:rFonts w:eastAsia="MS Mincho"/>
        </w:rPr>
        <w:t>document TWP/9/1</w:t>
      </w:r>
      <w:r w:rsidRPr="00866B7E">
        <w:rPr>
          <w:rFonts w:eastAsia="MS Mincho"/>
        </w:rPr>
        <w:t>)</w:t>
      </w:r>
      <w:r w:rsidR="00017AA0" w:rsidRPr="00866B7E">
        <w:rPr>
          <w:rFonts w:eastAsia="MS Mincho"/>
        </w:rPr>
        <w:t xml:space="preserve"> </w:t>
      </w:r>
    </w:p>
    <w:p w14:paraId="13DFB8FB" w14:textId="30E4EC3E" w:rsidR="00770E6F" w:rsidRDefault="00770E6F" w:rsidP="00770E6F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B16CB1">
        <w:rPr>
          <w:rFonts w:eastAsia="MS Mincho"/>
        </w:rPr>
        <w:t>Document TGP/5 “Experience and Cooperation in DUS Testing”, Section 6 “UPOV Report on Technical Examination and UPOV Variety Description” (Revision)</w:t>
      </w:r>
      <w:r>
        <w:rPr>
          <w:rFonts w:eastAsia="MS Mincho"/>
        </w:rPr>
        <w:t xml:space="preserve">:  </w:t>
      </w:r>
      <w:r w:rsidRPr="00FB3506">
        <w:rPr>
          <w:rFonts w:eastAsia="MS Mincho"/>
        </w:rPr>
        <w:t>Additional explanations for “UPOV report on technical examination and UPOV variety description”</w:t>
      </w:r>
      <w:r>
        <w:rPr>
          <w:rFonts w:eastAsia="MS Mincho"/>
        </w:rPr>
        <w:t xml:space="preserve"> (</w:t>
      </w:r>
      <w:r w:rsidR="00834BDF">
        <w:rPr>
          <w:rFonts w:eastAsia="MS Mincho"/>
        </w:rPr>
        <w:t>d</w:t>
      </w:r>
      <w:r w:rsidRPr="00B16CB1">
        <w:rPr>
          <w:rFonts w:eastAsia="MS Mincho"/>
        </w:rPr>
        <w:t>ocument TGP/5</w:t>
      </w:r>
      <w:r w:rsidR="00834BDF">
        <w:rPr>
          <w:rFonts w:eastAsia="MS Mincho"/>
        </w:rPr>
        <w:t xml:space="preserve">, </w:t>
      </w:r>
      <w:r w:rsidRPr="00B16CB1">
        <w:rPr>
          <w:rFonts w:eastAsia="MS Mincho"/>
        </w:rPr>
        <w:t>Section 6</w:t>
      </w:r>
      <w:r w:rsidR="00834BDF">
        <w:rPr>
          <w:rFonts w:eastAsia="MS Mincho"/>
        </w:rPr>
        <w:t>/5</w:t>
      </w:r>
      <w:r w:rsidRPr="00B16CB1">
        <w:rPr>
          <w:rFonts w:eastAsia="MS Mincho"/>
        </w:rPr>
        <w:t xml:space="preserve"> (draft 1)</w:t>
      </w:r>
      <w:r w:rsidR="00834BDF">
        <w:rPr>
          <w:rFonts w:eastAsia="MS Mincho"/>
        </w:rPr>
        <w:t>)</w:t>
      </w:r>
    </w:p>
    <w:p w14:paraId="6A15636C" w14:textId="4967BBEE" w:rsidR="0033548A" w:rsidRPr="005A58C2" w:rsidRDefault="006133D1" w:rsidP="005A58C2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A58C2">
        <w:rPr>
          <w:rFonts w:eastAsia="MS Mincho"/>
        </w:rPr>
        <w:t>Document TGP/7 “Development of Test Guidelines” (revision)</w:t>
      </w:r>
      <w:r w:rsidR="005A58C2" w:rsidRPr="005A58C2">
        <w:rPr>
          <w:rFonts w:eastAsia="MS Mincho"/>
        </w:rPr>
        <w:t xml:space="preserve">: </w:t>
      </w:r>
      <w:r w:rsidR="0033548A" w:rsidRPr="005A58C2">
        <w:rPr>
          <w:rFonts w:eastAsia="MS Mincho"/>
        </w:rPr>
        <w:t>Situations where illustrations could complement or replace example varieties (</w:t>
      </w:r>
      <w:r w:rsidR="009F3B90" w:rsidRPr="005A58C2">
        <w:rPr>
          <w:rFonts w:eastAsia="MS Mincho"/>
        </w:rPr>
        <w:t>document TWP/9/5</w:t>
      </w:r>
      <w:r w:rsidR="0033548A" w:rsidRPr="005A58C2">
        <w:rPr>
          <w:rFonts w:eastAsia="MS Mincho"/>
        </w:rPr>
        <w:t>)</w:t>
      </w:r>
    </w:p>
    <w:p w14:paraId="467A6B0B" w14:textId="3F490C09" w:rsidR="005F5DA3" w:rsidRPr="005A58C2" w:rsidRDefault="003B36C0" w:rsidP="005A58C2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5A58C2">
        <w:rPr>
          <w:rFonts w:eastAsia="MS Mincho"/>
        </w:rPr>
        <w:t>New proposal: revision of documents TGP/9 “Assessing Distinctness” and TGP/10 “Assessing Uniformity”</w:t>
      </w:r>
      <w:r w:rsidR="005A58C2" w:rsidRPr="005A58C2">
        <w:rPr>
          <w:rFonts w:eastAsia="MS Mincho"/>
        </w:rPr>
        <w:t xml:space="preserve">: </w:t>
      </w:r>
      <w:r w:rsidRPr="005A58C2">
        <w:rPr>
          <w:rFonts w:eastAsia="MS Mincho"/>
        </w:rPr>
        <w:t>Uniformity assessment of characteristics not listed in test guidelines (document TWO/57/7)</w:t>
      </w:r>
    </w:p>
    <w:p w14:paraId="0385BEED" w14:textId="4ED4A49D" w:rsidR="00543908" w:rsidRPr="003E6ED8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3E6ED8">
        <w:rPr>
          <w:rFonts w:eastAsia="MS Mincho"/>
        </w:rPr>
        <w:t xml:space="preserve">Report on court cases dealing with technical matters </w:t>
      </w:r>
      <w:r w:rsidR="00153BCC" w:rsidRPr="003E6ED8">
        <w:rPr>
          <w:rFonts w:eastAsia="MS Mincho"/>
        </w:rPr>
        <w:t>(document TWO/57/4)</w:t>
      </w:r>
    </w:p>
    <w:p w14:paraId="3D707E34" w14:textId="2136F2C8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Molecular techniques in DUS examination</w:t>
      </w:r>
    </w:p>
    <w:p w14:paraId="1FA6626A" w14:textId="4FA1CC8B" w:rsidR="0033548A" w:rsidRPr="00834BDF" w:rsidRDefault="0033548A" w:rsidP="006637BF">
      <w:pPr>
        <w:pStyle w:val="ListParagraph"/>
        <w:numPr>
          <w:ilvl w:val="1"/>
          <w:numId w:val="6"/>
        </w:numPr>
        <w:tabs>
          <w:tab w:val="left" w:pos="1134"/>
        </w:tabs>
        <w:spacing w:before="60" w:after="120"/>
        <w:ind w:left="1134" w:hanging="567"/>
        <w:contextualSpacing w:val="0"/>
      </w:pPr>
      <w:r w:rsidRPr="00B16CB1">
        <w:t xml:space="preserve">Harnessing molecular data to support DUS testing in ornamentals: a case-study on </w:t>
      </w:r>
      <w:r w:rsidRPr="00B16CB1">
        <w:rPr>
          <w:i/>
          <w:iCs/>
        </w:rPr>
        <w:t>Hydrangea</w:t>
      </w:r>
      <w:r w:rsidRPr="00B16CB1">
        <w:t xml:space="preserve"> </w:t>
      </w:r>
      <w:r w:rsidRPr="00834BDF">
        <w:t>(</w:t>
      </w:r>
      <w:r w:rsidR="00936F21" w:rsidRPr="00834BDF">
        <w:rPr>
          <w:rFonts w:eastAsia="MS Mincho"/>
        </w:rPr>
        <w:t>document TWO/57/5</w:t>
      </w:r>
      <w:r w:rsidRPr="00834BDF">
        <w:t xml:space="preserve">) </w:t>
      </w:r>
    </w:p>
    <w:p w14:paraId="55DB1CA9" w14:textId="7CC92C87" w:rsidR="002764CB" w:rsidRPr="00834BDF" w:rsidRDefault="009C7A78" w:rsidP="006637BF">
      <w:pPr>
        <w:pStyle w:val="ListParagraph"/>
        <w:numPr>
          <w:ilvl w:val="1"/>
          <w:numId w:val="6"/>
        </w:numPr>
        <w:tabs>
          <w:tab w:val="left" w:pos="1134"/>
        </w:tabs>
        <w:spacing w:before="60" w:after="120"/>
        <w:ind w:left="1134" w:hanging="567"/>
        <w:contextualSpacing w:val="0"/>
      </w:pPr>
      <w:r w:rsidRPr="003E6ED8">
        <w:t xml:space="preserve">Guidelines for the validation of characteristic-specific molecular marker protocol </w:t>
      </w:r>
      <w:bookmarkStart w:id="2" w:name="_Hlk182508743"/>
      <w:r w:rsidRPr="003E6ED8">
        <w:t>(document TWP/9/4)</w:t>
      </w:r>
      <w:bookmarkEnd w:id="2"/>
    </w:p>
    <w:p w14:paraId="3CFBFD12" w14:textId="3C8CB359" w:rsidR="0026116C" w:rsidRPr="003E6ED8" w:rsidRDefault="009C7A78" w:rsidP="006637BF">
      <w:pPr>
        <w:pStyle w:val="ListParagraph"/>
        <w:numPr>
          <w:ilvl w:val="1"/>
          <w:numId w:val="6"/>
        </w:numPr>
        <w:tabs>
          <w:tab w:val="left" w:pos="1134"/>
        </w:tabs>
        <w:ind w:left="1134" w:hanging="567"/>
      </w:pPr>
      <w:bookmarkStart w:id="3" w:name="_Hlk182508680"/>
      <w:r w:rsidRPr="00834BDF">
        <w:t>Reports on existing policies on confidentiality of molecular information (document TWP/9/6)</w:t>
      </w:r>
    </w:p>
    <w:bookmarkEnd w:id="3"/>
    <w:p w14:paraId="342805E3" w14:textId="77777777" w:rsidR="002764CB" w:rsidRPr="00B16CB1" w:rsidRDefault="002764CB" w:rsidP="002764CB">
      <w:pPr>
        <w:pStyle w:val="ListParagraph"/>
        <w:ind w:left="2769"/>
      </w:pPr>
    </w:p>
    <w:p w14:paraId="4D1A47F6" w14:textId="33517374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r w:rsidRPr="00B16CB1">
        <w:rPr>
          <w:rFonts w:eastAsia="MS Mincho"/>
        </w:rPr>
        <w:t>Information databases</w:t>
      </w:r>
    </w:p>
    <w:p w14:paraId="5E1A4240" w14:textId="16D4D337" w:rsidR="00F52BB8" w:rsidRPr="004161DA" w:rsidRDefault="00F52BB8" w:rsidP="00834BDF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567" w:firstLine="0"/>
        <w:contextualSpacing w:val="0"/>
        <w:rPr>
          <w:rFonts w:eastAsia="MS Mincho"/>
        </w:rPr>
      </w:pPr>
      <w:r w:rsidRPr="004161DA">
        <w:rPr>
          <w:rFonts w:eastAsia="MS Mincho"/>
        </w:rPr>
        <w:t>Information on cooperation agreements</w:t>
      </w:r>
      <w:r w:rsidR="00EA1D0E" w:rsidRPr="004161DA">
        <w:rPr>
          <w:rFonts w:eastAsia="MS Mincho"/>
        </w:rPr>
        <w:t xml:space="preserve"> for DUS examination</w:t>
      </w:r>
      <w:r w:rsidRPr="004161DA">
        <w:rPr>
          <w:rFonts w:eastAsia="MS Mincho"/>
        </w:rPr>
        <w:t xml:space="preserve"> (document </w:t>
      </w:r>
      <w:r w:rsidR="007B29AF" w:rsidRPr="004161DA">
        <w:rPr>
          <w:rFonts w:eastAsia="MS Mincho"/>
        </w:rPr>
        <w:t>TWP/9/2</w:t>
      </w:r>
      <w:r w:rsidRPr="004161DA">
        <w:rPr>
          <w:rFonts w:eastAsia="MS Mincho"/>
        </w:rPr>
        <w:t>)</w:t>
      </w:r>
    </w:p>
    <w:p w14:paraId="47CB0F8F" w14:textId="7EBDFDFD" w:rsidR="00B543A3" w:rsidRPr="004161DA" w:rsidRDefault="00FC1894" w:rsidP="00834BDF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567" w:firstLine="0"/>
        <w:contextualSpacing w:val="0"/>
        <w:rPr>
          <w:rFonts w:eastAsia="MS Mincho"/>
        </w:rPr>
      </w:pPr>
      <w:r w:rsidRPr="004161DA">
        <w:rPr>
          <w:rFonts w:eastAsia="MS Mincho"/>
        </w:rPr>
        <w:t>The value and reliability of botanical names in ornamentals (document TWO/57/8)</w:t>
      </w:r>
    </w:p>
    <w:bookmarkEnd w:id="4"/>
    <w:p w14:paraId="04477ED7" w14:textId="3AAD67A4" w:rsidR="0033548A" w:rsidRPr="004161DA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161DA">
        <w:rPr>
          <w:rFonts w:eastAsia="MS Mincho"/>
        </w:rPr>
        <w:t>Experiences with new types and species (</w:t>
      </w:r>
      <w:r w:rsidR="00522834" w:rsidRPr="004161DA">
        <w:rPr>
          <w:rFonts w:eastAsia="MS Mincho"/>
        </w:rPr>
        <w:t xml:space="preserve">document TWO/57/6 and </w:t>
      </w:r>
      <w:r w:rsidRPr="004161DA">
        <w:rPr>
          <w:rFonts w:eastAsia="MS Mincho"/>
        </w:rPr>
        <w:t>oral reports invited)</w:t>
      </w:r>
    </w:p>
    <w:p w14:paraId="68C72734" w14:textId="40F01EA5" w:rsidR="00A91CE0" w:rsidRPr="004161DA" w:rsidRDefault="00A91CE0" w:rsidP="00834BDF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567" w:firstLine="0"/>
        <w:contextualSpacing w:val="0"/>
        <w:rPr>
          <w:rFonts w:eastAsia="MS Mincho"/>
        </w:rPr>
      </w:pPr>
      <w:r w:rsidRPr="004161DA">
        <w:rPr>
          <w:rFonts w:eastAsia="MS Mincho"/>
        </w:rPr>
        <w:t>Ornamental Apple (</w:t>
      </w:r>
      <w:r w:rsidRPr="004161DA">
        <w:rPr>
          <w:rFonts w:eastAsia="MS Mincho"/>
          <w:i/>
          <w:iCs/>
        </w:rPr>
        <w:t>Malus</w:t>
      </w:r>
      <w:r w:rsidRPr="004161DA">
        <w:rPr>
          <w:rFonts w:eastAsia="MS Mincho"/>
        </w:rPr>
        <w:t xml:space="preserve"> Mill.) </w:t>
      </w:r>
    </w:p>
    <w:p w14:paraId="1E3278F2" w14:textId="604A0BE6" w:rsidR="00F73430" w:rsidRPr="004161DA" w:rsidRDefault="00D217E3" w:rsidP="00834BDF">
      <w:pPr>
        <w:pStyle w:val="ListParagraph"/>
        <w:numPr>
          <w:ilvl w:val="1"/>
          <w:numId w:val="11"/>
        </w:numPr>
        <w:tabs>
          <w:tab w:val="left" w:pos="1134"/>
        </w:tabs>
        <w:spacing w:after="180"/>
        <w:ind w:left="567" w:firstLine="0"/>
        <w:contextualSpacing w:val="0"/>
        <w:rPr>
          <w:rFonts w:eastAsia="MS Mincho"/>
        </w:rPr>
      </w:pPr>
      <w:r w:rsidRPr="004161DA">
        <w:rPr>
          <w:rFonts w:eastAsia="MS Mincho"/>
        </w:rPr>
        <w:t>Maple (</w:t>
      </w:r>
      <w:r w:rsidRPr="004161DA">
        <w:rPr>
          <w:rFonts w:eastAsia="MS Mincho"/>
          <w:i/>
          <w:iCs/>
        </w:rPr>
        <w:t xml:space="preserve">Acer </w:t>
      </w:r>
      <w:r w:rsidRPr="004161DA">
        <w:rPr>
          <w:rFonts w:eastAsia="MS Mincho"/>
        </w:rPr>
        <w:t>L.)</w:t>
      </w:r>
    </w:p>
    <w:p w14:paraId="45D9A2BF" w14:textId="6F27E761" w:rsidR="0033548A" w:rsidRPr="004161DA" w:rsidRDefault="0033548A" w:rsidP="00D86A6C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161DA">
        <w:rPr>
          <w:rFonts w:eastAsia="MS Mincho"/>
        </w:rPr>
        <w:t>Test Guidelines</w:t>
      </w:r>
      <w:r w:rsidR="00936F21" w:rsidRPr="004161DA">
        <w:rPr>
          <w:rFonts w:eastAsia="MS Mincho"/>
        </w:rPr>
        <w:t xml:space="preserve"> </w:t>
      </w:r>
      <w:r w:rsidR="00936F21" w:rsidRPr="004161DA">
        <w:t>(</w:t>
      </w:r>
      <w:r w:rsidR="00936F21" w:rsidRPr="004161DA">
        <w:rPr>
          <w:rFonts w:eastAsia="MS Mincho"/>
        </w:rPr>
        <w:t>document TWP/9/3</w:t>
      </w:r>
      <w:r w:rsidR="00936F21" w:rsidRPr="004161DA">
        <w:t>)</w:t>
      </w:r>
    </w:p>
    <w:p w14:paraId="39F930FF" w14:textId="239329FE" w:rsidR="00F77900" w:rsidRPr="004161DA" w:rsidRDefault="00F77900" w:rsidP="00E05A9D">
      <w:pPr>
        <w:pStyle w:val="ListParagraph"/>
        <w:keepNext/>
        <w:numPr>
          <w:ilvl w:val="1"/>
          <w:numId w:val="7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bookmarkStart w:id="5" w:name="_Hlk183626307"/>
      <w:r w:rsidRPr="004161DA">
        <w:rPr>
          <w:rFonts w:eastAsia="MS Mincho"/>
        </w:rPr>
        <w:t>Additional characteristics and states of expression (</w:t>
      </w:r>
      <w:r w:rsidR="007B29AF" w:rsidRPr="004161DA">
        <w:rPr>
          <w:rFonts w:eastAsia="MS Mincho"/>
        </w:rPr>
        <w:t>document TWP/9/3</w:t>
      </w:r>
      <w:r w:rsidRPr="004161DA">
        <w:rPr>
          <w:rFonts w:eastAsia="MS Mincho"/>
        </w:rPr>
        <w:t xml:space="preserve">) </w:t>
      </w:r>
    </w:p>
    <w:p w14:paraId="174E1AFB" w14:textId="77777777" w:rsidR="005A58C2" w:rsidRPr="004161DA" w:rsidRDefault="00A02134" w:rsidP="005A58C2">
      <w:pPr>
        <w:pStyle w:val="ListParagraph"/>
        <w:numPr>
          <w:ilvl w:val="1"/>
          <w:numId w:val="7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4161DA">
        <w:t>Technical Committee subgroup on Test Guidelines</w:t>
      </w:r>
      <w:r w:rsidRPr="004161DA">
        <w:rPr>
          <w:rFonts w:hint="eastAsia"/>
          <w:lang w:eastAsia="ja-JP"/>
        </w:rPr>
        <w:t xml:space="preserve"> </w:t>
      </w:r>
      <w:bookmarkStart w:id="6" w:name="_Hlk182909291"/>
      <w:r w:rsidRPr="004161DA">
        <w:t>(</w:t>
      </w:r>
      <w:bookmarkEnd w:id="6"/>
      <w:r w:rsidR="00936F21" w:rsidRPr="004161DA">
        <w:rPr>
          <w:rFonts w:eastAsia="MS Mincho"/>
        </w:rPr>
        <w:t>document TWP/9/3</w:t>
      </w:r>
      <w:r w:rsidRPr="004161DA">
        <w:t>)</w:t>
      </w:r>
      <w:bookmarkEnd w:id="5"/>
    </w:p>
    <w:p w14:paraId="38DBE04C" w14:textId="48B04392" w:rsidR="00AC0B6C" w:rsidRPr="004161DA" w:rsidRDefault="00AC0B6C" w:rsidP="005A58C2">
      <w:pPr>
        <w:pStyle w:val="ListParagraph"/>
        <w:numPr>
          <w:ilvl w:val="1"/>
          <w:numId w:val="7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4161DA">
        <w:t>Methods of propagating the variety (</w:t>
      </w:r>
      <w:r w:rsidRPr="004161DA">
        <w:rPr>
          <w:rFonts w:eastAsia="MS Mincho"/>
        </w:rPr>
        <w:t>document TWP/9/3</w:t>
      </w:r>
      <w:r w:rsidRPr="004161DA">
        <w:t>)</w:t>
      </w:r>
    </w:p>
    <w:p w14:paraId="75126475" w14:textId="7C8F0FF4" w:rsidR="000120CD" w:rsidRPr="004161DA" w:rsidRDefault="000120CD" w:rsidP="000120CD">
      <w:pPr>
        <w:pStyle w:val="ListParagraph"/>
        <w:numPr>
          <w:ilvl w:val="1"/>
          <w:numId w:val="7"/>
        </w:numPr>
        <w:tabs>
          <w:tab w:val="left" w:pos="1134"/>
        </w:tabs>
        <w:spacing w:after="180"/>
        <w:ind w:left="1134" w:hanging="567"/>
        <w:contextualSpacing w:val="0"/>
      </w:pPr>
      <w:r w:rsidRPr="004161DA">
        <w:lastRenderedPageBreak/>
        <w:t>Matters to be resolved concerning Test Guidelines put forward for adoption by the Technical Committee:  Poinsettia (documents TG/24/7(proj.4) and TWO/57/9)</w:t>
      </w:r>
    </w:p>
    <w:p w14:paraId="43366486" w14:textId="2716231F" w:rsidR="00B01220" w:rsidRPr="004161DA" w:rsidRDefault="00B01220" w:rsidP="005A58C2">
      <w:pPr>
        <w:pStyle w:val="ListParagraph"/>
        <w:keepNext/>
        <w:numPr>
          <w:ilvl w:val="1"/>
          <w:numId w:val="7"/>
        </w:numPr>
        <w:tabs>
          <w:tab w:val="left" w:pos="1134"/>
        </w:tabs>
        <w:ind w:left="1134" w:hanging="567"/>
        <w:contextualSpacing w:val="0"/>
        <w:rPr>
          <w:rFonts w:eastAsia="MS Mincho"/>
        </w:rPr>
      </w:pPr>
      <w:r w:rsidRPr="004161DA">
        <w:rPr>
          <w:rFonts w:cs="Arial"/>
        </w:rPr>
        <w:t>Full draft Test Guidelines</w:t>
      </w:r>
    </w:p>
    <w:p w14:paraId="18BB5434" w14:textId="77777777" w:rsidR="00B01220" w:rsidRPr="004161DA" w:rsidRDefault="00B01220" w:rsidP="00B01220">
      <w:pPr>
        <w:rPr>
          <w:rFonts w:eastAsia="MS Mincho"/>
        </w:rPr>
      </w:pPr>
    </w:p>
    <w:p w14:paraId="0CFC8B46" w14:textId="00B58B50" w:rsidR="00B01220" w:rsidRPr="004161DA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4161DA">
        <w:t>*</w:t>
      </w:r>
      <w:r w:rsidR="00B01220" w:rsidRPr="004161DA">
        <w:t>Ginkgo (</w:t>
      </w:r>
      <w:r w:rsidR="00B01220" w:rsidRPr="004161DA">
        <w:rPr>
          <w:i/>
        </w:rPr>
        <w:t>Ginkgo biloba</w:t>
      </w:r>
      <w:r w:rsidR="00B01220" w:rsidRPr="004161DA">
        <w:t xml:space="preserve"> L.)</w:t>
      </w:r>
      <w:r w:rsidR="00B01220" w:rsidRPr="004161DA">
        <w:rPr>
          <w:rFonts w:eastAsia="MS Mincho"/>
        </w:rPr>
        <w:t xml:space="preserve"> (document </w:t>
      </w:r>
      <w:r w:rsidR="00B01220" w:rsidRPr="004161DA">
        <w:rPr>
          <w:rFonts w:cs="Arial"/>
        </w:rPr>
        <w:t>TG/GINKG_</w:t>
      </w:r>
      <w:proofErr w:type="gramStart"/>
      <w:r w:rsidR="00B01220" w:rsidRPr="004161DA">
        <w:rPr>
          <w:rFonts w:cs="Arial"/>
        </w:rPr>
        <w:t>BIL(</w:t>
      </w:r>
      <w:proofErr w:type="gramEnd"/>
      <w:r w:rsidR="00B01220" w:rsidRPr="004161DA">
        <w:rPr>
          <w:rFonts w:cs="Arial"/>
        </w:rPr>
        <w:t>proj.</w:t>
      </w:r>
      <w:r w:rsidR="00B3200C" w:rsidRPr="004161DA">
        <w:rPr>
          <w:rFonts w:cs="Arial"/>
        </w:rPr>
        <w:t>3</w:t>
      </w:r>
      <w:r w:rsidR="00B01220" w:rsidRPr="004161DA">
        <w:rPr>
          <w:rFonts w:cs="Arial"/>
        </w:rPr>
        <w:t>)</w:t>
      </w:r>
      <w:r w:rsidR="00B01220" w:rsidRPr="004161DA">
        <w:rPr>
          <w:rFonts w:eastAsia="MS Mincho"/>
        </w:rPr>
        <w:t xml:space="preserve">) </w:t>
      </w:r>
    </w:p>
    <w:p w14:paraId="61925291" w14:textId="0C838F43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t>Helleborus (</w:t>
      </w:r>
      <w:r w:rsidRPr="00B16CB1">
        <w:rPr>
          <w:bCs/>
          <w:i/>
        </w:rPr>
        <w:t>Helleborus</w:t>
      </w:r>
      <w:r w:rsidRPr="00B16CB1">
        <w:rPr>
          <w:bCs/>
        </w:rPr>
        <w:t xml:space="preserve"> L.) (</w:t>
      </w:r>
      <w:r w:rsidR="00B3200C">
        <w:rPr>
          <w:bCs/>
        </w:rPr>
        <w:t>document TG/</w:t>
      </w:r>
      <w:proofErr w:type="gramStart"/>
      <w:r w:rsidR="00B3200C">
        <w:rPr>
          <w:bCs/>
        </w:rPr>
        <w:t>HELLE(</w:t>
      </w:r>
      <w:proofErr w:type="gramEnd"/>
      <w:r w:rsidR="00B3200C">
        <w:rPr>
          <w:bCs/>
        </w:rPr>
        <w:t>proj.1)</w:t>
      </w:r>
      <w:r w:rsidRPr="00B16CB1">
        <w:rPr>
          <w:bCs/>
        </w:rPr>
        <w:t>)</w:t>
      </w:r>
    </w:p>
    <w:p w14:paraId="7631FF4B" w14:textId="5CA48418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B16CB1">
        <w:rPr>
          <w:rFonts w:cs="Arial"/>
          <w:lang w:val="pt-BR"/>
        </w:rPr>
        <w:t>Lotus (</w:t>
      </w:r>
      <w:r w:rsidRPr="00B16CB1">
        <w:rPr>
          <w:i/>
          <w:lang w:val="pt-BR"/>
        </w:rPr>
        <w:t>Nelumbo</w:t>
      </w:r>
      <w:r w:rsidRPr="00B16CB1">
        <w:rPr>
          <w:lang w:val="pt-BR"/>
        </w:rPr>
        <w:t xml:space="preserve"> Adans.) (document TG/NELUM(proj.</w:t>
      </w:r>
      <w:r w:rsidR="00B3200C">
        <w:rPr>
          <w:lang w:val="pt-BR"/>
        </w:rPr>
        <w:t>3</w:t>
      </w:r>
      <w:r w:rsidRPr="00B16CB1">
        <w:rPr>
          <w:lang w:val="pt-BR"/>
        </w:rPr>
        <w:t xml:space="preserve">)) </w:t>
      </w:r>
    </w:p>
    <w:p w14:paraId="1FDD3715" w14:textId="39CDE9A0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  <w:lang w:val="es-ES"/>
        </w:rPr>
      </w:pPr>
      <w:r w:rsidRPr="00B16CB1">
        <w:rPr>
          <w:lang w:val="es-ES"/>
        </w:rPr>
        <w:t>*Magnolia (</w:t>
      </w:r>
      <w:r w:rsidRPr="00B16CB1">
        <w:rPr>
          <w:i/>
          <w:lang w:val="es-ES"/>
        </w:rPr>
        <w:t>Magnolia</w:t>
      </w:r>
      <w:r w:rsidRPr="00B16CB1">
        <w:rPr>
          <w:lang w:val="es-ES"/>
        </w:rPr>
        <w:t xml:space="preserve"> L.) (</w:t>
      </w:r>
      <w:proofErr w:type="spellStart"/>
      <w:r w:rsidRPr="00B16CB1">
        <w:rPr>
          <w:lang w:val="es-ES"/>
        </w:rPr>
        <w:t>document</w:t>
      </w:r>
      <w:proofErr w:type="spellEnd"/>
      <w:r w:rsidRPr="00B16CB1">
        <w:rPr>
          <w:lang w:val="es-ES"/>
        </w:rPr>
        <w:t xml:space="preserve"> TG/</w:t>
      </w:r>
      <w:proofErr w:type="gramStart"/>
      <w:r w:rsidRPr="00B16CB1">
        <w:rPr>
          <w:lang w:val="es-ES"/>
        </w:rPr>
        <w:t>MAGNO(</w:t>
      </w:r>
      <w:proofErr w:type="gramEnd"/>
      <w:r w:rsidRPr="00B16CB1">
        <w:rPr>
          <w:lang w:val="es-ES"/>
        </w:rPr>
        <w:t>proj.</w:t>
      </w:r>
      <w:r w:rsidR="00B3200C">
        <w:rPr>
          <w:lang w:val="es-ES"/>
        </w:rPr>
        <w:t>6</w:t>
      </w:r>
      <w:r w:rsidRPr="00B16CB1">
        <w:rPr>
          <w:lang w:val="es-ES"/>
        </w:rPr>
        <w:t>))</w:t>
      </w:r>
    </w:p>
    <w:p w14:paraId="5C16DC86" w14:textId="7313F7AF" w:rsidR="00C6621B" w:rsidRPr="00B16CB1" w:rsidRDefault="00C6621B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AC0B6C">
        <w:rPr>
          <w:rFonts w:eastAsia="MS Mincho"/>
        </w:rPr>
        <w:t>Pot Azalea (</w:t>
      </w:r>
      <w:r w:rsidRPr="00AC0B6C">
        <w:rPr>
          <w:rFonts w:eastAsia="MS Mincho"/>
          <w:i/>
        </w:rPr>
        <w:t xml:space="preserve">Rhododendron </w:t>
      </w:r>
      <w:proofErr w:type="spellStart"/>
      <w:r w:rsidRPr="00AC0B6C">
        <w:rPr>
          <w:rFonts w:eastAsia="MS Mincho"/>
          <w:i/>
        </w:rPr>
        <w:t>simsii</w:t>
      </w:r>
      <w:proofErr w:type="spellEnd"/>
      <w:r w:rsidRPr="00AC0B6C">
        <w:rPr>
          <w:rFonts w:eastAsia="MS Mincho"/>
        </w:rPr>
        <w:t xml:space="preserve"> Planch.) and Rhododendron (</w:t>
      </w:r>
      <w:r w:rsidRPr="00AC0B6C">
        <w:rPr>
          <w:rFonts w:eastAsia="MS Mincho"/>
          <w:i/>
        </w:rPr>
        <w:t>Rhododendron</w:t>
      </w:r>
      <w:r w:rsidRPr="00AC0B6C">
        <w:rPr>
          <w:rFonts w:eastAsia="MS Mincho"/>
        </w:rPr>
        <w:t xml:space="preserve"> L.) </w:t>
      </w:r>
      <w:r w:rsidR="00B3200C">
        <w:rPr>
          <w:rFonts w:eastAsia="MS Mincho"/>
          <w:lang w:val="es-ES"/>
        </w:rPr>
        <w:t>(</w:t>
      </w:r>
      <w:proofErr w:type="spellStart"/>
      <w:r w:rsidR="00B3200C">
        <w:rPr>
          <w:rFonts w:eastAsia="MS Mincho"/>
          <w:lang w:val="es-ES"/>
        </w:rPr>
        <w:t>Revision</w:t>
      </w:r>
      <w:proofErr w:type="spellEnd"/>
      <w:r w:rsidR="00B3200C">
        <w:rPr>
          <w:rFonts w:eastAsia="MS Mincho"/>
          <w:lang w:val="es-ES"/>
        </w:rPr>
        <w:t xml:space="preserve">) </w:t>
      </w:r>
      <w:r w:rsidRPr="00B16CB1">
        <w:rPr>
          <w:rFonts w:eastAsia="MS Mincho"/>
        </w:rPr>
        <w:t>(document</w:t>
      </w:r>
      <w:r w:rsidR="00B3200C">
        <w:rPr>
          <w:rFonts w:eastAsia="MS Mincho"/>
        </w:rPr>
        <w:t> </w:t>
      </w:r>
      <w:r w:rsidR="00B3200C" w:rsidRPr="001573BF">
        <w:rPr>
          <w:rFonts w:cs="Arial"/>
          <w:color w:val="000000"/>
        </w:rPr>
        <w:t>TG/42/7-TG/140/</w:t>
      </w:r>
      <w:r w:rsidR="00B3200C">
        <w:rPr>
          <w:rFonts w:cs="Arial"/>
          <w:color w:val="000000"/>
        </w:rPr>
        <w:t>5</w:t>
      </w:r>
      <w:r w:rsidR="00B3200C" w:rsidRPr="001573BF">
        <w:rPr>
          <w:rFonts w:cs="Arial"/>
          <w:color w:val="000000"/>
        </w:rPr>
        <w:t>(proj.1)</w:t>
      </w:r>
      <w:r w:rsidRPr="00B16CB1">
        <w:rPr>
          <w:rFonts w:cs="Arial"/>
          <w:color w:val="000000"/>
        </w:rPr>
        <w:t xml:space="preserve">) </w:t>
      </w:r>
    </w:p>
    <w:p w14:paraId="51E1BAEC" w14:textId="081A21CD" w:rsidR="007D686A" w:rsidRPr="00B16CB1" w:rsidRDefault="007D686A" w:rsidP="00B01220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t>*Zantedeschia (</w:t>
      </w:r>
      <w:r w:rsidRPr="00B16CB1">
        <w:rPr>
          <w:i/>
        </w:rPr>
        <w:t>Zantedeschia</w:t>
      </w:r>
      <w:r w:rsidRPr="00B16CB1">
        <w:t xml:space="preserve"> Spreng.) (Revision) (document TG/177/4(proj.</w:t>
      </w:r>
      <w:r w:rsidR="006F7721">
        <w:t>2</w:t>
      </w:r>
      <w:r w:rsidRPr="00B16CB1">
        <w:t>)</w:t>
      </w:r>
    </w:p>
    <w:p w14:paraId="0E57DD33" w14:textId="77777777" w:rsidR="00D6341F" w:rsidRPr="005A58C2" w:rsidRDefault="00D6341F" w:rsidP="002E0CAC">
      <w:pPr>
        <w:pStyle w:val="ListParagraph"/>
        <w:keepNext/>
        <w:numPr>
          <w:ilvl w:val="1"/>
          <w:numId w:val="7"/>
        </w:numPr>
        <w:tabs>
          <w:tab w:val="left" w:pos="1134"/>
        </w:tabs>
        <w:ind w:left="1134" w:hanging="567"/>
        <w:contextualSpacing w:val="0"/>
        <w:rPr>
          <w:rFonts w:cs="Arial"/>
        </w:rPr>
      </w:pPr>
      <w:r w:rsidRPr="005A58C2">
        <w:rPr>
          <w:rFonts w:cs="Arial"/>
        </w:rPr>
        <w:t>Partial revisions</w:t>
      </w:r>
    </w:p>
    <w:p w14:paraId="28061362" w14:textId="77777777" w:rsidR="00694BC6" w:rsidRPr="00B16CB1" w:rsidRDefault="00694BC6" w:rsidP="00694BC6"/>
    <w:p w14:paraId="6D9B183A" w14:textId="7F4E25CC" w:rsidR="00E1399C" w:rsidRPr="002E0CAC" w:rsidRDefault="00E1399C" w:rsidP="002958B9">
      <w:pPr>
        <w:pStyle w:val="ListParagraph"/>
        <w:keepNext/>
        <w:numPr>
          <w:ilvl w:val="0"/>
          <w:numId w:val="3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B16CB1">
        <w:rPr>
          <w:rFonts w:cs="Arial"/>
        </w:rPr>
        <w:t>Carnation (</w:t>
      </w:r>
      <w:r w:rsidRPr="00B16CB1">
        <w:rPr>
          <w:i/>
        </w:rPr>
        <w:t>Dianthus</w:t>
      </w:r>
      <w:r w:rsidRPr="00B16CB1">
        <w:t xml:space="preserve"> L</w:t>
      </w:r>
      <w:r w:rsidR="002E0CAC">
        <w:t>.)</w:t>
      </w:r>
      <w:r w:rsidR="002E0CAC" w:rsidRPr="002E0CAC">
        <w:rPr>
          <w:rFonts w:cs="Arial"/>
        </w:rPr>
        <w:t xml:space="preserve"> </w:t>
      </w:r>
      <w:r w:rsidR="002E0CAC">
        <w:rPr>
          <w:rFonts w:cs="Arial"/>
        </w:rPr>
        <w:t>(</w:t>
      </w:r>
      <w:r w:rsidR="002E0CAC" w:rsidRPr="00B16CB1">
        <w:rPr>
          <w:rFonts w:cs="Arial"/>
        </w:rPr>
        <w:t>document TG/25/9</w:t>
      </w:r>
      <w:r w:rsidRPr="00B16CB1">
        <w:rPr>
          <w:rFonts w:cs="Arial"/>
        </w:rPr>
        <w:t>)</w:t>
      </w:r>
      <w:r w:rsidR="002E0CAC">
        <w:rPr>
          <w:rFonts w:cs="Arial"/>
        </w:rPr>
        <w:t>: A</w:t>
      </w:r>
      <w:r w:rsidR="00CC4BCC" w:rsidRPr="00B16CB1">
        <w:rPr>
          <w:rFonts w:cs="Arial"/>
        </w:rPr>
        <w:t xml:space="preserve">ddition of new characteristics for description </w:t>
      </w:r>
      <w:r w:rsidR="00CC4BCC" w:rsidRPr="002E0CAC">
        <w:rPr>
          <w:rFonts w:cs="Arial"/>
        </w:rPr>
        <w:t xml:space="preserve">of </w:t>
      </w:r>
      <w:r w:rsidR="00CC4BCC" w:rsidRPr="002E0CAC">
        <w:rPr>
          <w:rFonts w:cs="Arial"/>
          <w:i/>
        </w:rPr>
        <w:t>D</w:t>
      </w:r>
      <w:r w:rsidR="002E0CAC" w:rsidRPr="002E0CAC">
        <w:rPr>
          <w:rFonts w:cs="Arial"/>
          <w:i/>
        </w:rPr>
        <w:t>.</w:t>
      </w:r>
      <w:r w:rsidR="00CC4BCC" w:rsidRPr="002E0CAC">
        <w:rPr>
          <w:rFonts w:cs="Arial"/>
          <w:i/>
        </w:rPr>
        <w:t xml:space="preserve"> barbatus</w:t>
      </w:r>
      <w:r w:rsidR="00CC4BCC" w:rsidRPr="002E0CAC">
        <w:rPr>
          <w:rFonts w:cs="Arial"/>
        </w:rPr>
        <w:t xml:space="preserve"> type</w:t>
      </w:r>
      <w:r w:rsidR="002E0CAC" w:rsidRPr="002E0CAC">
        <w:rPr>
          <w:rFonts w:cs="Arial"/>
        </w:rPr>
        <w:t>s</w:t>
      </w:r>
      <w:r w:rsidR="00CC4BCC" w:rsidRPr="002E0CAC">
        <w:rPr>
          <w:rFonts w:cs="Arial"/>
        </w:rPr>
        <w:t xml:space="preserve"> </w:t>
      </w:r>
      <w:r w:rsidR="00CC4BCC" w:rsidRPr="002E0CAC">
        <w:rPr>
          <w:rFonts w:eastAsia="MS Mincho"/>
        </w:rPr>
        <w:t>(document</w:t>
      </w:r>
      <w:r w:rsidR="00E94575" w:rsidRPr="002E0CAC">
        <w:rPr>
          <w:rFonts w:eastAsia="MS Mincho"/>
        </w:rPr>
        <w:t xml:space="preserve"> TWO/57/3</w:t>
      </w:r>
      <w:r w:rsidR="00CC4BCC" w:rsidRPr="002E0CAC">
        <w:rPr>
          <w:rFonts w:eastAsia="MS Mincho"/>
        </w:rPr>
        <w:t>)</w:t>
      </w:r>
    </w:p>
    <w:p w14:paraId="49454C68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Recommendations on draft Test Guidelines</w:t>
      </w:r>
    </w:p>
    <w:p w14:paraId="02911584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Date and place of the next session</w:t>
      </w:r>
    </w:p>
    <w:p w14:paraId="12F3135E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Future program</w:t>
      </w:r>
    </w:p>
    <w:p w14:paraId="123AA949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Adoption of the report of the session (if time permits)</w:t>
      </w:r>
    </w:p>
    <w:p w14:paraId="6F7D1F79" w14:textId="77777777" w:rsidR="0033548A" w:rsidRPr="00B16CB1" w:rsidRDefault="0033548A" w:rsidP="0033548A">
      <w:pPr>
        <w:keepNext/>
        <w:spacing w:before="60" w:after="120"/>
        <w:ind w:left="567"/>
        <w:rPr>
          <w:u w:val="single"/>
        </w:rPr>
      </w:pPr>
      <w:r w:rsidRPr="00B16CB1">
        <w:rPr>
          <w:u w:val="single"/>
        </w:rPr>
        <w:t>Matters for information</w:t>
      </w:r>
    </w:p>
    <w:p w14:paraId="2E2D4983" w14:textId="151C4474" w:rsidR="0033548A" w:rsidRPr="002E0CAC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E0CAC">
        <w:rPr>
          <w:rFonts w:eastAsia="MS Mincho"/>
        </w:rPr>
        <w:t>Reports from members and observers (</w:t>
      </w:r>
      <w:r w:rsidR="00550F7B" w:rsidRPr="002E0CAC">
        <w:rPr>
          <w:rFonts w:eastAsia="MS Mincho"/>
        </w:rPr>
        <w:t>document TWO/57/2</w:t>
      </w:r>
      <w:r w:rsidRPr="002E0CAC">
        <w:rPr>
          <w:rFonts w:eastAsia="MS Mincho"/>
        </w:rPr>
        <w:t>)</w:t>
      </w:r>
    </w:p>
    <w:p w14:paraId="1A69F771" w14:textId="5B572E43" w:rsidR="0033548A" w:rsidRPr="002E0CAC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2E0CAC">
        <w:rPr>
          <w:rFonts w:eastAsia="MS Mincho"/>
        </w:rPr>
        <w:t xml:space="preserve">Report on developments </w:t>
      </w:r>
      <w:r w:rsidR="00C10BAB" w:rsidRPr="002E0CAC">
        <w:rPr>
          <w:rFonts w:eastAsia="MS Mincho"/>
        </w:rPr>
        <w:t>in</w:t>
      </w:r>
      <w:r w:rsidRPr="002E0CAC">
        <w:rPr>
          <w:rFonts w:eastAsia="MS Mincho"/>
        </w:rPr>
        <w:t xml:space="preserve"> UPOV (</w:t>
      </w:r>
      <w:r w:rsidR="00BE0005" w:rsidRPr="002E0CAC">
        <w:rPr>
          <w:rFonts w:eastAsia="MS Mincho"/>
        </w:rPr>
        <w:t>document TWP/9/1</w:t>
      </w:r>
      <w:r w:rsidRPr="002E0CAC">
        <w:rPr>
          <w:rFonts w:eastAsia="MS Mincho"/>
        </w:rPr>
        <w:t>)</w:t>
      </w:r>
    </w:p>
    <w:p w14:paraId="6E465D26" w14:textId="77777777" w:rsidR="0033548A" w:rsidRPr="00B16CB1" w:rsidRDefault="0033548A" w:rsidP="007E7CD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B16CB1">
        <w:rPr>
          <w:rFonts w:eastAsia="MS Mincho"/>
        </w:rPr>
        <w:t>Closing of the session</w:t>
      </w:r>
    </w:p>
    <w:p w14:paraId="6E5B9329" w14:textId="77777777" w:rsidR="00050E16" w:rsidRPr="00B16CB1" w:rsidRDefault="00050E16" w:rsidP="00050E16"/>
    <w:p w14:paraId="4A2989C6" w14:textId="77777777" w:rsidR="00544581" w:rsidRPr="00B16CB1" w:rsidRDefault="00544581">
      <w:pPr>
        <w:jc w:val="left"/>
      </w:pPr>
    </w:p>
    <w:p w14:paraId="369750C4" w14:textId="77777777" w:rsidR="00050E16" w:rsidRPr="00B16CB1" w:rsidRDefault="00050E16" w:rsidP="00050E16"/>
    <w:p w14:paraId="66022EE4" w14:textId="77777777" w:rsidR="009B440E" w:rsidRDefault="00050E16" w:rsidP="00050E16">
      <w:pPr>
        <w:jc w:val="right"/>
      </w:pPr>
      <w:r w:rsidRPr="00B16CB1">
        <w:t>[End of document]</w:t>
      </w:r>
    </w:p>
    <w:p w14:paraId="7DC3A9AA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7DF43" w14:textId="77777777" w:rsidR="000E6405" w:rsidRDefault="000E6405" w:rsidP="006655D3">
      <w:r>
        <w:separator/>
      </w:r>
    </w:p>
    <w:p w14:paraId="272CDAF8" w14:textId="77777777" w:rsidR="000E6405" w:rsidRDefault="000E6405" w:rsidP="006655D3"/>
    <w:p w14:paraId="7ED91676" w14:textId="77777777" w:rsidR="000E6405" w:rsidRDefault="000E6405" w:rsidP="006655D3"/>
  </w:endnote>
  <w:endnote w:type="continuationSeparator" w:id="0">
    <w:p w14:paraId="47FC9E99" w14:textId="77777777" w:rsidR="000E6405" w:rsidRDefault="000E6405" w:rsidP="006655D3">
      <w:r>
        <w:separator/>
      </w:r>
    </w:p>
    <w:p w14:paraId="415D2BD9" w14:textId="77777777" w:rsidR="000E6405" w:rsidRPr="00294751" w:rsidRDefault="000E64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E67FCA0" w14:textId="77777777" w:rsidR="000E6405" w:rsidRPr="00294751" w:rsidRDefault="000E6405" w:rsidP="006655D3">
      <w:pPr>
        <w:rPr>
          <w:lang w:val="fr-FR"/>
        </w:rPr>
      </w:pPr>
    </w:p>
    <w:p w14:paraId="665342F7" w14:textId="77777777" w:rsidR="000E6405" w:rsidRPr="00294751" w:rsidRDefault="000E6405" w:rsidP="006655D3">
      <w:pPr>
        <w:rPr>
          <w:lang w:val="fr-FR"/>
        </w:rPr>
      </w:pPr>
    </w:p>
  </w:endnote>
  <w:endnote w:type="continuationNotice" w:id="1">
    <w:p w14:paraId="72FB2D1E" w14:textId="77777777" w:rsidR="000E6405" w:rsidRPr="00294751" w:rsidRDefault="000E64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8FED4F5" w14:textId="77777777" w:rsidR="000E6405" w:rsidRPr="00294751" w:rsidRDefault="000E6405" w:rsidP="006655D3">
      <w:pPr>
        <w:rPr>
          <w:lang w:val="fr-FR"/>
        </w:rPr>
      </w:pPr>
    </w:p>
    <w:p w14:paraId="533C749F" w14:textId="77777777" w:rsidR="000E6405" w:rsidRPr="00294751" w:rsidRDefault="000E64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EEF1" w14:textId="3248D89F" w:rsidR="006637BF" w:rsidRDefault="006637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AB1BA3" wp14:editId="48593B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615501408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61AD2" w14:textId="201FBA8A" w:rsidR="006637BF" w:rsidRPr="006637BF" w:rsidRDefault="006637BF" w:rsidP="006637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637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B1B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18661AD2" w14:textId="201FBA8A" w:rsidR="006637BF" w:rsidRPr="006637BF" w:rsidRDefault="006637BF" w:rsidP="006637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637BF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8E74" w14:textId="77777777" w:rsidR="000E6405" w:rsidRDefault="000E6405" w:rsidP="006655D3">
      <w:r>
        <w:separator/>
      </w:r>
    </w:p>
  </w:footnote>
  <w:footnote w:type="continuationSeparator" w:id="0">
    <w:p w14:paraId="6977600C" w14:textId="77777777" w:rsidR="000E6405" w:rsidRDefault="000E6405" w:rsidP="006655D3">
      <w:r>
        <w:separator/>
      </w:r>
    </w:p>
  </w:footnote>
  <w:footnote w:type="continuationNotice" w:id="1">
    <w:p w14:paraId="31C6C919" w14:textId="77777777" w:rsidR="000E6405" w:rsidRPr="00AB530F" w:rsidRDefault="000E640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722B5" w14:textId="721204CA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A4230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5F3490">
      <w:rPr>
        <w:rStyle w:val="PageNumber"/>
        <w:lang w:val="en-US"/>
      </w:rPr>
      <w:t>1</w:t>
    </w:r>
    <w:r w:rsidR="00A91CE0">
      <w:rPr>
        <w:rStyle w:val="PageNumber"/>
        <w:lang w:val="en-US"/>
      </w:rPr>
      <w:t xml:space="preserve"> Rev.</w:t>
    </w:r>
  </w:p>
  <w:p w14:paraId="561B3698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D0A51F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64B"/>
    <w:multiLevelType w:val="hybridMultilevel"/>
    <w:tmpl w:val="DD383754"/>
    <w:lvl w:ilvl="0" w:tplc="A5FE972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4B5130"/>
    <w:multiLevelType w:val="hybridMultilevel"/>
    <w:tmpl w:val="546C06EC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C134704"/>
    <w:multiLevelType w:val="hybridMultilevel"/>
    <w:tmpl w:val="35F674F4"/>
    <w:lvl w:ilvl="0" w:tplc="40B82894">
      <w:start w:val="5"/>
      <w:numFmt w:val="lowerLetter"/>
      <w:lvlText w:val="(%1)"/>
      <w:lvlJc w:val="left"/>
      <w:pPr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2717"/>
    <w:multiLevelType w:val="hybridMultilevel"/>
    <w:tmpl w:val="8A46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A7941"/>
    <w:multiLevelType w:val="hybridMultilevel"/>
    <w:tmpl w:val="3BA0DF2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3658D3"/>
    <w:multiLevelType w:val="hybridMultilevel"/>
    <w:tmpl w:val="CA70A370"/>
    <w:lvl w:ilvl="0" w:tplc="A5FE972A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601DD9"/>
    <w:multiLevelType w:val="hybridMultilevel"/>
    <w:tmpl w:val="73EA4918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9937E61"/>
    <w:multiLevelType w:val="hybridMultilevel"/>
    <w:tmpl w:val="5C3E446C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09C5C23"/>
    <w:multiLevelType w:val="hybridMultilevel"/>
    <w:tmpl w:val="07A0D8EC"/>
    <w:lvl w:ilvl="0" w:tplc="E4A0645C">
      <w:start w:val="4"/>
      <w:numFmt w:val="lowerLetter"/>
      <w:lvlText w:val="(%1)"/>
      <w:lvlJc w:val="left"/>
      <w:pPr>
        <w:ind w:left="7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195852329">
    <w:abstractNumId w:val="11"/>
  </w:num>
  <w:num w:numId="2" w16cid:durableId="1054237154">
    <w:abstractNumId w:val="1"/>
  </w:num>
  <w:num w:numId="3" w16cid:durableId="1737632779">
    <w:abstractNumId w:val="2"/>
  </w:num>
  <w:num w:numId="4" w16cid:durableId="1927300935">
    <w:abstractNumId w:val="9"/>
  </w:num>
  <w:num w:numId="5" w16cid:durableId="335769184">
    <w:abstractNumId w:val="4"/>
  </w:num>
  <w:num w:numId="6" w16cid:durableId="1113748539">
    <w:abstractNumId w:val="7"/>
  </w:num>
  <w:num w:numId="7" w16cid:durableId="2128230110">
    <w:abstractNumId w:val="5"/>
  </w:num>
  <w:num w:numId="8" w16cid:durableId="48890442">
    <w:abstractNumId w:val="0"/>
  </w:num>
  <w:num w:numId="9" w16cid:durableId="213779413">
    <w:abstractNumId w:val="6"/>
  </w:num>
  <w:num w:numId="10" w16cid:durableId="1062143364">
    <w:abstractNumId w:val="10"/>
  </w:num>
  <w:num w:numId="11" w16cid:durableId="536813403">
    <w:abstractNumId w:val="8"/>
  </w:num>
  <w:num w:numId="12" w16cid:durableId="127941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05"/>
    <w:rsid w:val="00010CF3"/>
    <w:rsid w:val="00011E27"/>
    <w:rsid w:val="000120CD"/>
    <w:rsid w:val="00014368"/>
    <w:rsid w:val="000148BC"/>
    <w:rsid w:val="00017AA0"/>
    <w:rsid w:val="00024AB8"/>
    <w:rsid w:val="00030854"/>
    <w:rsid w:val="00036028"/>
    <w:rsid w:val="0004198B"/>
    <w:rsid w:val="00044642"/>
    <w:rsid w:val="000446B9"/>
    <w:rsid w:val="00047E21"/>
    <w:rsid w:val="00050E16"/>
    <w:rsid w:val="00082D04"/>
    <w:rsid w:val="00085505"/>
    <w:rsid w:val="000C4E25"/>
    <w:rsid w:val="000C7021"/>
    <w:rsid w:val="000D6BBC"/>
    <w:rsid w:val="000D7780"/>
    <w:rsid w:val="000E636A"/>
    <w:rsid w:val="000E6405"/>
    <w:rsid w:val="000F2F11"/>
    <w:rsid w:val="001005F4"/>
    <w:rsid w:val="00100A5F"/>
    <w:rsid w:val="001056C7"/>
    <w:rsid w:val="00105929"/>
    <w:rsid w:val="00110BED"/>
    <w:rsid w:val="00110C36"/>
    <w:rsid w:val="001131D5"/>
    <w:rsid w:val="00114547"/>
    <w:rsid w:val="00123DF6"/>
    <w:rsid w:val="001264F9"/>
    <w:rsid w:val="00141DB8"/>
    <w:rsid w:val="00153BCC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56B01"/>
    <w:rsid w:val="0026116C"/>
    <w:rsid w:val="00265EBC"/>
    <w:rsid w:val="00271911"/>
    <w:rsid w:val="00273187"/>
    <w:rsid w:val="002747D7"/>
    <w:rsid w:val="002764CB"/>
    <w:rsid w:val="002800A0"/>
    <w:rsid w:val="002801B3"/>
    <w:rsid w:val="00281060"/>
    <w:rsid w:val="00281DD3"/>
    <w:rsid w:val="00284050"/>
    <w:rsid w:val="00285BD0"/>
    <w:rsid w:val="002940E8"/>
    <w:rsid w:val="00294751"/>
    <w:rsid w:val="002958B9"/>
    <w:rsid w:val="002A6E50"/>
    <w:rsid w:val="002B4298"/>
    <w:rsid w:val="002B7A36"/>
    <w:rsid w:val="002C256A"/>
    <w:rsid w:val="002D5226"/>
    <w:rsid w:val="002E0CAC"/>
    <w:rsid w:val="002E6C99"/>
    <w:rsid w:val="002F05B3"/>
    <w:rsid w:val="00305A7F"/>
    <w:rsid w:val="003152FE"/>
    <w:rsid w:val="00327436"/>
    <w:rsid w:val="0033548A"/>
    <w:rsid w:val="00344BD6"/>
    <w:rsid w:val="0035528D"/>
    <w:rsid w:val="0036004E"/>
    <w:rsid w:val="00361821"/>
    <w:rsid w:val="00361E9E"/>
    <w:rsid w:val="003753EE"/>
    <w:rsid w:val="003A0835"/>
    <w:rsid w:val="003A5AAF"/>
    <w:rsid w:val="003B36C0"/>
    <w:rsid w:val="003B700A"/>
    <w:rsid w:val="003C7FBE"/>
    <w:rsid w:val="003D06DA"/>
    <w:rsid w:val="003D227C"/>
    <w:rsid w:val="003D2B4D"/>
    <w:rsid w:val="003E6ED8"/>
    <w:rsid w:val="003F37F5"/>
    <w:rsid w:val="004161DA"/>
    <w:rsid w:val="00444A88"/>
    <w:rsid w:val="00452E71"/>
    <w:rsid w:val="0046146B"/>
    <w:rsid w:val="004673D8"/>
    <w:rsid w:val="00474DA4"/>
    <w:rsid w:val="00476B4D"/>
    <w:rsid w:val="004805FA"/>
    <w:rsid w:val="00492629"/>
    <w:rsid w:val="004935D2"/>
    <w:rsid w:val="004B1215"/>
    <w:rsid w:val="004B1B24"/>
    <w:rsid w:val="004D0015"/>
    <w:rsid w:val="004D047D"/>
    <w:rsid w:val="004E18B6"/>
    <w:rsid w:val="004F1E9E"/>
    <w:rsid w:val="004F305A"/>
    <w:rsid w:val="00512164"/>
    <w:rsid w:val="00520297"/>
    <w:rsid w:val="00522834"/>
    <w:rsid w:val="005338F9"/>
    <w:rsid w:val="00537348"/>
    <w:rsid w:val="0054281C"/>
    <w:rsid w:val="00543908"/>
    <w:rsid w:val="00544581"/>
    <w:rsid w:val="00550F7B"/>
    <w:rsid w:val="0055268D"/>
    <w:rsid w:val="00575120"/>
    <w:rsid w:val="00575DE2"/>
    <w:rsid w:val="00576BE4"/>
    <w:rsid w:val="005779DB"/>
    <w:rsid w:val="00585A6C"/>
    <w:rsid w:val="005A2A28"/>
    <w:rsid w:val="005A2A67"/>
    <w:rsid w:val="005A400A"/>
    <w:rsid w:val="005A58C2"/>
    <w:rsid w:val="005B269D"/>
    <w:rsid w:val="005C16C2"/>
    <w:rsid w:val="005D31CD"/>
    <w:rsid w:val="005E7466"/>
    <w:rsid w:val="005F3490"/>
    <w:rsid w:val="005F5DA3"/>
    <w:rsid w:val="005F7B92"/>
    <w:rsid w:val="00612379"/>
    <w:rsid w:val="006133D1"/>
    <w:rsid w:val="006153B6"/>
    <w:rsid w:val="0061555F"/>
    <w:rsid w:val="00616974"/>
    <w:rsid w:val="006245ED"/>
    <w:rsid w:val="00636CA6"/>
    <w:rsid w:val="00641200"/>
    <w:rsid w:val="00645CA8"/>
    <w:rsid w:val="00645E78"/>
    <w:rsid w:val="006637BF"/>
    <w:rsid w:val="006655D3"/>
    <w:rsid w:val="00667404"/>
    <w:rsid w:val="00687EB4"/>
    <w:rsid w:val="00694BC6"/>
    <w:rsid w:val="00695C56"/>
    <w:rsid w:val="006A5CDE"/>
    <w:rsid w:val="006A644A"/>
    <w:rsid w:val="006B17D2"/>
    <w:rsid w:val="006C224E"/>
    <w:rsid w:val="006D3E39"/>
    <w:rsid w:val="006D780A"/>
    <w:rsid w:val="006F7721"/>
    <w:rsid w:val="0070412D"/>
    <w:rsid w:val="00704ECF"/>
    <w:rsid w:val="0071271E"/>
    <w:rsid w:val="00732DEC"/>
    <w:rsid w:val="00735BD5"/>
    <w:rsid w:val="00740534"/>
    <w:rsid w:val="007451EC"/>
    <w:rsid w:val="0075023D"/>
    <w:rsid w:val="00751613"/>
    <w:rsid w:val="00753EE9"/>
    <w:rsid w:val="007556F6"/>
    <w:rsid w:val="00760EEF"/>
    <w:rsid w:val="00770E6F"/>
    <w:rsid w:val="00777EE5"/>
    <w:rsid w:val="00784836"/>
    <w:rsid w:val="0079023E"/>
    <w:rsid w:val="007A2854"/>
    <w:rsid w:val="007B29AF"/>
    <w:rsid w:val="007C1D92"/>
    <w:rsid w:val="007C4CB9"/>
    <w:rsid w:val="007D0B9D"/>
    <w:rsid w:val="007D19B0"/>
    <w:rsid w:val="007D686A"/>
    <w:rsid w:val="007E7CDC"/>
    <w:rsid w:val="007F498F"/>
    <w:rsid w:val="0080679D"/>
    <w:rsid w:val="008108B0"/>
    <w:rsid w:val="00811B20"/>
    <w:rsid w:val="00812609"/>
    <w:rsid w:val="008211B5"/>
    <w:rsid w:val="0082296E"/>
    <w:rsid w:val="00824099"/>
    <w:rsid w:val="00832A5A"/>
    <w:rsid w:val="00834BDF"/>
    <w:rsid w:val="00844919"/>
    <w:rsid w:val="00846D7C"/>
    <w:rsid w:val="00846ECA"/>
    <w:rsid w:val="00866B7E"/>
    <w:rsid w:val="00867AC1"/>
    <w:rsid w:val="008751DE"/>
    <w:rsid w:val="00890DF8"/>
    <w:rsid w:val="008A0ADE"/>
    <w:rsid w:val="008A134A"/>
    <w:rsid w:val="008A743F"/>
    <w:rsid w:val="008C0970"/>
    <w:rsid w:val="008C1925"/>
    <w:rsid w:val="008C3168"/>
    <w:rsid w:val="008D0BC5"/>
    <w:rsid w:val="008D2CF7"/>
    <w:rsid w:val="00900C26"/>
    <w:rsid w:val="0090197F"/>
    <w:rsid w:val="00901A83"/>
    <w:rsid w:val="00903264"/>
    <w:rsid w:val="00906DDC"/>
    <w:rsid w:val="00911A20"/>
    <w:rsid w:val="00932A33"/>
    <w:rsid w:val="00934E09"/>
    <w:rsid w:val="00936253"/>
    <w:rsid w:val="00936F21"/>
    <w:rsid w:val="00940D46"/>
    <w:rsid w:val="009413F1"/>
    <w:rsid w:val="009438E7"/>
    <w:rsid w:val="00951234"/>
    <w:rsid w:val="00952DD4"/>
    <w:rsid w:val="009561F4"/>
    <w:rsid w:val="00962D7C"/>
    <w:rsid w:val="00963194"/>
    <w:rsid w:val="00965AE7"/>
    <w:rsid w:val="00970FED"/>
    <w:rsid w:val="00983E5A"/>
    <w:rsid w:val="00992D82"/>
    <w:rsid w:val="00997029"/>
    <w:rsid w:val="009A7339"/>
    <w:rsid w:val="009B440E"/>
    <w:rsid w:val="009C1029"/>
    <w:rsid w:val="009C2E2A"/>
    <w:rsid w:val="009C7A78"/>
    <w:rsid w:val="009D690D"/>
    <w:rsid w:val="009E65B6"/>
    <w:rsid w:val="009F0A51"/>
    <w:rsid w:val="009F3B90"/>
    <w:rsid w:val="009F77CF"/>
    <w:rsid w:val="00A02134"/>
    <w:rsid w:val="00A24C10"/>
    <w:rsid w:val="00A33B41"/>
    <w:rsid w:val="00A3482B"/>
    <w:rsid w:val="00A42303"/>
    <w:rsid w:val="00A42AC3"/>
    <w:rsid w:val="00A430CF"/>
    <w:rsid w:val="00A54309"/>
    <w:rsid w:val="00A610A9"/>
    <w:rsid w:val="00A65DB3"/>
    <w:rsid w:val="00A72995"/>
    <w:rsid w:val="00A80F2A"/>
    <w:rsid w:val="00A817CB"/>
    <w:rsid w:val="00A910ED"/>
    <w:rsid w:val="00A91CE0"/>
    <w:rsid w:val="00A96C33"/>
    <w:rsid w:val="00A9751E"/>
    <w:rsid w:val="00AB2B93"/>
    <w:rsid w:val="00AB530F"/>
    <w:rsid w:val="00AB7E3F"/>
    <w:rsid w:val="00AB7E5B"/>
    <w:rsid w:val="00AC0B6C"/>
    <w:rsid w:val="00AC2883"/>
    <w:rsid w:val="00AC4CB3"/>
    <w:rsid w:val="00AD259D"/>
    <w:rsid w:val="00AE0EF1"/>
    <w:rsid w:val="00AE2937"/>
    <w:rsid w:val="00AF56BB"/>
    <w:rsid w:val="00B01220"/>
    <w:rsid w:val="00B07301"/>
    <w:rsid w:val="00B11F3E"/>
    <w:rsid w:val="00B147C3"/>
    <w:rsid w:val="00B149C1"/>
    <w:rsid w:val="00B16CB1"/>
    <w:rsid w:val="00B224DE"/>
    <w:rsid w:val="00B2610C"/>
    <w:rsid w:val="00B3200C"/>
    <w:rsid w:val="00B324D4"/>
    <w:rsid w:val="00B46575"/>
    <w:rsid w:val="00B53349"/>
    <w:rsid w:val="00B543A3"/>
    <w:rsid w:val="00B61777"/>
    <w:rsid w:val="00B622E6"/>
    <w:rsid w:val="00B83E82"/>
    <w:rsid w:val="00B84BBD"/>
    <w:rsid w:val="00B90239"/>
    <w:rsid w:val="00B96D1C"/>
    <w:rsid w:val="00BA08F1"/>
    <w:rsid w:val="00BA1FF7"/>
    <w:rsid w:val="00BA3C17"/>
    <w:rsid w:val="00BA43FB"/>
    <w:rsid w:val="00BC127D"/>
    <w:rsid w:val="00BC1FE6"/>
    <w:rsid w:val="00BD7707"/>
    <w:rsid w:val="00BE0005"/>
    <w:rsid w:val="00BF37EC"/>
    <w:rsid w:val="00C061B6"/>
    <w:rsid w:val="00C066ED"/>
    <w:rsid w:val="00C1017A"/>
    <w:rsid w:val="00C10BAB"/>
    <w:rsid w:val="00C2446C"/>
    <w:rsid w:val="00C36AE5"/>
    <w:rsid w:val="00C41F17"/>
    <w:rsid w:val="00C437A3"/>
    <w:rsid w:val="00C50463"/>
    <w:rsid w:val="00C527FA"/>
    <w:rsid w:val="00C5280D"/>
    <w:rsid w:val="00C53EB3"/>
    <w:rsid w:val="00C5791C"/>
    <w:rsid w:val="00C64A87"/>
    <w:rsid w:val="00C6621B"/>
    <w:rsid w:val="00C66290"/>
    <w:rsid w:val="00C72B7A"/>
    <w:rsid w:val="00C75130"/>
    <w:rsid w:val="00C973F2"/>
    <w:rsid w:val="00CA304C"/>
    <w:rsid w:val="00CA774A"/>
    <w:rsid w:val="00CB4921"/>
    <w:rsid w:val="00CC11B0"/>
    <w:rsid w:val="00CC2841"/>
    <w:rsid w:val="00CC4BCC"/>
    <w:rsid w:val="00CD1E99"/>
    <w:rsid w:val="00CE1A15"/>
    <w:rsid w:val="00CE1B4A"/>
    <w:rsid w:val="00CE5EF2"/>
    <w:rsid w:val="00CF1330"/>
    <w:rsid w:val="00CF7E36"/>
    <w:rsid w:val="00D0106A"/>
    <w:rsid w:val="00D217E3"/>
    <w:rsid w:val="00D3708D"/>
    <w:rsid w:val="00D40426"/>
    <w:rsid w:val="00D57C96"/>
    <w:rsid w:val="00D57D18"/>
    <w:rsid w:val="00D6341F"/>
    <w:rsid w:val="00D70E65"/>
    <w:rsid w:val="00D86A6C"/>
    <w:rsid w:val="00D91203"/>
    <w:rsid w:val="00D94C27"/>
    <w:rsid w:val="00D95174"/>
    <w:rsid w:val="00DA4973"/>
    <w:rsid w:val="00DA6F36"/>
    <w:rsid w:val="00DB596E"/>
    <w:rsid w:val="00DB7773"/>
    <w:rsid w:val="00DC00EA"/>
    <w:rsid w:val="00DC2C5A"/>
    <w:rsid w:val="00DC3802"/>
    <w:rsid w:val="00DC7256"/>
    <w:rsid w:val="00DD08F8"/>
    <w:rsid w:val="00DD6208"/>
    <w:rsid w:val="00DD7955"/>
    <w:rsid w:val="00DF7E99"/>
    <w:rsid w:val="00E05A9D"/>
    <w:rsid w:val="00E07D87"/>
    <w:rsid w:val="00E1399C"/>
    <w:rsid w:val="00E226C2"/>
    <w:rsid w:val="00E249C8"/>
    <w:rsid w:val="00E32F7E"/>
    <w:rsid w:val="00E40BF0"/>
    <w:rsid w:val="00E5267B"/>
    <w:rsid w:val="00E559F0"/>
    <w:rsid w:val="00E63C0E"/>
    <w:rsid w:val="00E72D49"/>
    <w:rsid w:val="00E7593C"/>
    <w:rsid w:val="00E7678A"/>
    <w:rsid w:val="00E935F1"/>
    <w:rsid w:val="00E94575"/>
    <w:rsid w:val="00E94A81"/>
    <w:rsid w:val="00EA1D0E"/>
    <w:rsid w:val="00EA1FFB"/>
    <w:rsid w:val="00EB048E"/>
    <w:rsid w:val="00EB4E9C"/>
    <w:rsid w:val="00EE34DF"/>
    <w:rsid w:val="00EE3B6E"/>
    <w:rsid w:val="00EF2F89"/>
    <w:rsid w:val="00EF5186"/>
    <w:rsid w:val="00EF7F1D"/>
    <w:rsid w:val="00F03E98"/>
    <w:rsid w:val="00F1237A"/>
    <w:rsid w:val="00F12CEA"/>
    <w:rsid w:val="00F13800"/>
    <w:rsid w:val="00F22CBD"/>
    <w:rsid w:val="00F272F1"/>
    <w:rsid w:val="00F31412"/>
    <w:rsid w:val="00F45372"/>
    <w:rsid w:val="00F52BB8"/>
    <w:rsid w:val="00F560F7"/>
    <w:rsid w:val="00F6334D"/>
    <w:rsid w:val="00F63599"/>
    <w:rsid w:val="00F700EE"/>
    <w:rsid w:val="00F71781"/>
    <w:rsid w:val="00F73430"/>
    <w:rsid w:val="00F77900"/>
    <w:rsid w:val="00F826A8"/>
    <w:rsid w:val="00F862B7"/>
    <w:rsid w:val="00FA49AB"/>
    <w:rsid w:val="00FB3506"/>
    <w:rsid w:val="00FC1894"/>
    <w:rsid w:val="00FC5FD0"/>
    <w:rsid w:val="00FE39C7"/>
    <w:rsid w:val="00FE65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3CA38"/>
  <w15:docId w15:val="{0772EDBA-9485-4B2A-B890-1FD11704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3548A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3548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7\Template\routing_slip_with_doc_two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routing_slip_with_doc_two_57</Template>
  <TotalTime>535</TotalTime>
  <Pages>2</Pages>
  <Words>445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TWO/57/1</vt:lpstr>
    </vt:vector>
  </TitlesOfParts>
  <Company>UPOV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TWO/57/1 rev.</dc:title>
  <dc:creator>MAY Jessica</dc:creator>
  <cp:lastModifiedBy>MAY Jessica</cp:lastModifiedBy>
  <cp:revision>34</cp:revision>
  <cp:lastPrinted>2016-11-22T15:41:00Z</cp:lastPrinted>
  <dcterms:created xsi:type="dcterms:W3CDTF">2025-01-09T08:21:00Z</dcterms:created>
  <dcterms:modified xsi:type="dcterms:W3CDTF">2025-03-27T07:57:00Z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3411cdb3,604a9860,1a256bea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2024-11-27T17:53:51Z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5bcdc462-e8a2-4234-b755-c860bbb0a29a</vt:lpwstr>
  </property>
  <property fmtid="{D5CDD505-2E9C-101B-9397-08002B2CF9AE}" pid="11" name="MSIP_Label_bfc084f7-b690-4c43-8ee6-d475b6d3461d_ContentBits">
    <vt:lpwstr>2</vt:lpwstr>
  </property>
</Properties>
</file>