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6797D" w:rsidTr="00EB4E9C">
        <w:tc>
          <w:tcPr>
            <w:tcW w:w="6522" w:type="dxa"/>
          </w:tcPr>
          <w:p w:rsidR="00DC3802" w:rsidRPr="0006797D" w:rsidRDefault="00DC3802" w:rsidP="00AC2883">
            <w:r w:rsidRPr="0006797D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06797D" w:rsidRDefault="00DC3802" w:rsidP="00AC2883">
            <w:pPr>
              <w:pStyle w:val="Lettrine"/>
            </w:pPr>
            <w:r w:rsidRPr="0006797D">
              <w:t>E</w:t>
            </w:r>
          </w:p>
        </w:tc>
      </w:tr>
      <w:tr w:rsidR="00DC3802" w:rsidRPr="0006797D" w:rsidTr="00645CA8">
        <w:trPr>
          <w:trHeight w:val="219"/>
        </w:trPr>
        <w:tc>
          <w:tcPr>
            <w:tcW w:w="6522" w:type="dxa"/>
          </w:tcPr>
          <w:p w:rsidR="00DC3802" w:rsidRPr="0006797D" w:rsidRDefault="00DC3802" w:rsidP="00AC2883">
            <w:pPr>
              <w:pStyle w:val="upove"/>
            </w:pPr>
            <w:r w:rsidRPr="0006797D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06797D" w:rsidRDefault="00DC3802" w:rsidP="00DA4973"/>
        </w:tc>
      </w:tr>
    </w:tbl>
    <w:p w:rsidR="00DC3802" w:rsidRPr="0006797D" w:rsidRDefault="00DC3802" w:rsidP="00DC3802"/>
    <w:p w:rsidR="002172DA" w:rsidRPr="0006797D" w:rsidRDefault="002172DA" w:rsidP="002172D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172DA" w:rsidRPr="0006797D" w:rsidTr="004226CC">
        <w:tc>
          <w:tcPr>
            <w:tcW w:w="6512" w:type="dxa"/>
          </w:tcPr>
          <w:p w:rsidR="002172DA" w:rsidRPr="0006797D" w:rsidRDefault="002172DA" w:rsidP="004226CC">
            <w:pPr>
              <w:pStyle w:val="Sessiontc"/>
            </w:pPr>
            <w:r w:rsidRPr="0006797D">
              <w:t>Technical Working Party for Ornamental Plants and Forest Trees</w:t>
            </w:r>
          </w:p>
          <w:p w:rsidR="002172DA" w:rsidRPr="0006797D" w:rsidRDefault="002172DA" w:rsidP="0075023D">
            <w:pPr>
              <w:pStyle w:val="Sessiontcplacedate"/>
              <w:rPr>
                <w:sz w:val="22"/>
              </w:rPr>
            </w:pPr>
            <w:r w:rsidRPr="0006797D">
              <w:t>Fifty-</w:t>
            </w:r>
            <w:r w:rsidR="0075023D" w:rsidRPr="0006797D">
              <w:t>Fifth</w:t>
            </w:r>
            <w:r w:rsidRPr="0006797D">
              <w:t xml:space="preserve"> Session</w:t>
            </w:r>
            <w:r w:rsidRPr="0006797D">
              <w:br/>
            </w:r>
            <w:r w:rsidR="0075023D" w:rsidRPr="0006797D">
              <w:t>Virtual meeting</w:t>
            </w:r>
            <w:r w:rsidRPr="0006797D">
              <w:t xml:space="preserve">, June </w:t>
            </w:r>
            <w:r w:rsidR="00B149C1" w:rsidRPr="0006797D">
              <w:t>1</w:t>
            </w:r>
            <w:r w:rsidR="0075023D" w:rsidRPr="0006797D">
              <w:t>2</w:t>
            </w:r>
            <w:r w:rsidRPr="0006797D">
              <w:t xml:space="preserve"> to 1</w:t>
            </w:r>
            <w:r w:rsidR="0075023D" w:rsidRPr="0006797D">
              <w:t>6</w:t>
            </w:r>
            <w:r w:rsidRPr="0006797D">
              <w:t>, 202</w:t>
            </w:r>
            <w:r w:rsidR="0075023D" w:rsidRPr="0006797D">
              <w:t>3</w:t>
            </w:r>
          </w:p>
        </w:tc>
        <w:tc>
          <w:tcPr>
            <w:tcW w:w="3127" w:type="dxa"/>
          </w:tcPr>
          <w:p w:rsidR="002172DA" w:rsidRPr="0006797D" w:rsidRDefault="002172DA" w:rsidP="004226CC">
            <w:pPr>
              <w:pStyle w:val="Doccode"/>
            </w:pPr>
            <w:r w:rsidRPr="0006797D">
              <w:t>TWO/5</w:t>
            </w:r>
            <w:r w:rsidR="0075023D" w:rsidRPr="0006797D">
              <w:t>5</w:t>
            </w:r>
            <w:r w:rsidRPr="0006797D">
              <w:t>/</w:t>
            </w:r>
            <w:r w:rsidR="0096774E" w:rsidRPr="0006797D">
              <w:t>1</w:t>
            </w:r>
            <w:r w:rsidR="00F30347" w:rsidRPr="0006797D">
              <w:t xml:space="preserve"> Rev.</w:t>
            </w:r>
          </w:p>
          <w:p w:rsidR="002172DA" w:rsidRPr="0006797D" w:rsidRDefault="002172DA" w:rsidP="004226CC">
            <w:pPr>
              <w:pStyle w:val="Docoriginal"/>
            </w:pPr>
            <w:r w:rsidRPr="0006797D">
              <w:t>Original:</w:t>
            </w:r>
            <w:r w:rsidRPr="0006797D">
              <w:rPr>
                <w:b w:val="0"/>
                <w:spacing w:val="0"/>
              </w:rPr>
              <w:t xml:space="preserve">  English</w:t>
            </w:r>
          </w:p>
          <w:p w:rsidR="002172DA" w:rsidRPr="0006797D" w:rsidRDefault="002172DA" w:rsidP="0088058C">
            <w:pPr>
              <w:pStyle w:val="Docoriginal"/>
            </w:pPr>
            <w:r w:rsidRPr="0006797D">
              <w:t>Date:</w:t>
            </w:r>
            <w:r w:rsidRPr="0006797D">
              <w:rPr>
                <w:b w:val="0"/>
                <w:spacing w:val="0"/>
              </w:rPr>
              <w:t xml:space="preserve">  </w:t>
            </w:r>
            <w:r w:rsidR="009D0CED" w:rsidRPr="00A52B56">
              <w:rPr>
                <w:b w:val="0"/>
                <w:spacing w:val="0"/>
              </w:rPr>
              <w:t xml:space="preserve">June </w:t>
            </w:r>
            <w:r w:rsidR="0088058C" w:rsidRPr="00A52B56">
              <w:rPr>
                <w:b w:val="0"/>
                <w:spacing w:val="0"/>
              </w:rPr>
              <w:t>6</w:t>
            </w:r>
            <w:bookmarkStart w:id="0" w:name="_GoBack"/>
            <w:bookmarkEnd w:id="0"/>
            <w:r w:rsidRPr="0006797D">
              <w:rPr>
                <w:b w:val="0"/>
                <w:spacing w:val="0"/>
              </w:rPr>
              <w:t>, 202</w:t>
            </w:r>
            <w:r w:rsidR="0075023D" w:rsidRPr="0006797D">
              <w:rPr>
                <w:b w:val="0"/>
                <w:spacing w:val="0"/>
              </w:rPr>
              <w:t>3</w:t>
            </w:r>
          </w:p>
        </w:tc>
      </w:tr>
    </w:tbl>
    <w:p w:rsidR="002172DA" w:rsidRPr="0006797D" w:rsidRDefault="00F30347" w:rsidP="002172DA">
      <w:pPr>
        <w:pStyle w:val="Titleofdoc0"/>
      </w:pPr>
      <w:bookmarkStart w:id="1" w:name="TitleOfDoc"/>
      <w:bookmarkEnd w:id="1"/>
      <w:r w:rsidRPr="0006797D">
        <w:t xml:space="preserve">revised </w:t>
      </w:r>
      <w:r w:rsidR="0096774E" w:rsidRPr="0006797D">
        <w:t>Draft agenda</w:t>
      </w:r>
    </w:p>
    <w:p w:rsidR="002172DA" w:rsidRPr="0006797D" w:rsidRDefault="002172DA" w:rsidP="002172DA">
      <w:pPr>
        <w:pStyle w:val="preparedby1"/>
      </w:pPr>
      <w:bookmarkStart w:id="2" w:name="Prepared"/>
      <w:bookmarkEnd w:id="2"/>
      <w:r w:rsidRPr="0006797D">
        <w:t>prepared by the Office of the Union</w:t>
      </w:r>
    </w:p>
    <w:p w:rsidR="002172DA" w:rsidRPr="0006797D" w:rsidRDefault="002172DA" w:rsidP="002172DA">
      <w:pPr>
        <w:pStyle w:val="Disclaimer"/>
      </w:pPr>
      <w:r w:rsidRPr="0006797D">
        <w:t>Disclaimer:  this document does not represent UPOV policies or guidance</w:t>
      </w:r>
    </w:p>
    <w:p w:rsidR="00B72A41" w:rsidRPr="0006797D" w:rsidRDefault="00D574AB" w:rsidP="00E81B9B">
      <w:pPr>
        <w:pStyle w:val="ListParagraph"/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</w:r>
      <w:r w:rsidR="00B72A41" w:rsidRPr="0006797D">
        <w:rPr>
          <w:rFonts w:eastAsia="MS Mincho"/>
        </w:rPr>
        <w:t>Opening of the session</w:t>
      </w:r>
    </w:p>
    <w:p w:rsidR="00B72A41" w:rsidRPr="0006797D" w:rsidRDefault="00D574AB" w:rsidP="00E81B9B">
      <w:pPr>
        <w:pStyle w:val="ListParagraph"/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</w:r>
      <w:r w:rsidR="00B72A41" w:rsidRPr="0006797D">
        <w:rPr>
          <w:rFonts w:eastAsia="MS Mincho"/>
        </w:rPr>
        <w:t>Adoption of the agenda</w:t>
      </w:r>
    </w:p>
    <w:p w:rsidR="00D574AB" w:rsidRPr="0006797D" w:rsidRDefault="00D574AB" w:rsidP="00D574AB">
      <w:pPr>
        <w:tabs>
          <w:tab w:val="left" w:pos="851"/>
        </w:tabs>
        <w:spacing w:after="180"/>
        <w:rPr>
          <w:rFonts w:eastAsia="MS Mincho"/>
          <w:u w:val="single"/>
        </w:rPr>
      </w:pPr>
      <w:r w:rsidRPr="0006797D">
        <w:rPr>
          <w:rFonts w:eastAsia="MS Mincho"/>
          <w:u w:val="single"/>
        </w:rPr>
        <w:t>Matters for consideration</w:t>
      </w:r>
    </w:p>
    <w:p w:rsidR="00D574AB" w:rsidRPr="0006797D" w:rsidRDefault="00D574AB" w:rsidP="00BA697A">
      <w:pPr>
        <w:tabs>
          <w:tab w:val="left" w:pos="567"/>
        </w:tabs>
        <w:spacing w:after="180"/>
        <w:ind w:left="567" w:hanging="567"/>
        <w:rPr>
          <w:rFonts w:eastAsia="MS Mincho"/>
        </w:rPr>
      </w:pPr>
      <w:r w:rsidRPr="0006797D">
        <w:fldChar w:fldCharType="begin"/>
      </w:r>
      <w:r w:rsidRPr="0006797D">
        <w:instrText xml:space="preserve"> AUTONUM  </w:instrText>
      </w:r>
      <w:r w:rsidRPr="0006797D">
        <w:fldChar w:fldCharType="end"/>
      </w:r>
      <w:r w:rsidRPr="0006797D">
        <w:tab/>
        <w:t xml:space="preserve">Increasing participation in the work of the TC and restructuring the work of the TWPs </w:t>
      </w:r>
      <w:r w:rsidR="00D450B8" w:rsidRPr="0006797D">
        <w:rPr>
          <w:rFonts w:eastAsia="MS Mincho"/>
        </w:rPr>
        <w:t>(document </w:t>
      </w:r>
      <w:r w:rsidR="00C10992" w:rsidRPr="0006797D">
        <w:rPr>
          <w:rFonts w:eastAsia="MS Mincho"/>
        </w:rPr>
        <w:t>TWP/7/1</w:t>
      </w:r>
      <w:r w:rsidRPr="0006797D">
        <w:rPr>
          <w:rFonts w:eastAsia="MS Mincho"/>
        </w:rPr>
        <w:t>)</w:t>
      </w:r>
    </w:p>
    <w:p w:rsidR="00151651" w:rsidRPr="0006797D" w:rsidRDefault="00D574AB" w:rsidP="00151651">
      <w:pPr>
        <w:tabs>
          <w:tab w:val="left" w:pos="567"/>
        </w:tabs>
        <w:spacing w:after="18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  <w:t xml:space="preserve">Development of guidance and information materials </w:t>
      </w:r>
      <w:r w:rsidR="008D6696">
        <w:rPr>
          <w:rFonts w:eastAsia="MS Mincho"/>
        </w:rPr>
        <w:t>(document</w:t>
      </w:r>
      <w:r w:rsidR="0097695B">
        <w:rPr>
          <w:rFonts w:eastAsia="MS Mincho"/>
        </w:rPr>
        <w:t>s</w:t>
      </w:r>
      <w:r w:rsidR="008D6696">
        <w:rPr>
          <w:rFonts w:eastAsia="MS Mincho"/>
        </w:rPr>
        <w:t xml:space="preserve"> TWP/7/2</w:t>
      </w:r>
      <w:r w:rsidR="0097695B">
        <w:rPr>
          <w:rFonts w:eastAsia="MS Mincho"/>
        </w:rPr>
        <w:t xml:space="preserve"> and TWO/55/</w:t>
      </w:r>
      <w:r w:rsidR="002D364D">
        <w:rPr>
          <w:rFonts w:eastAsia="MS Mincho"/>
        </w:rPr>
        <w:t>10</w:t>
      </w:r>
      <w:r w:rsidR="008D6696">
        <w:rPr>
          <w:rFonts w:eastAsia="MS Mincho"/>
        </w:rPr>
        <w:t>)</w:t>
      </w:r>
    </w:p>
    <w:p w:rsidR="003860F1" w:rsidRPr="0006797D" w:rsidRDefault="00151651" w:rsidP="00151651">
      <w:pPr>
        <w:tabs>
          <w:tab w:val="left" w:pos="567"/>
        </w:tabs>
        <w:spacing w:after="180"/>
        <w:rPr>
          <w:rFonts w:eastAsia="MS Mincho"/>
        </w:rPr>
      </w:pPr>
      <w:r w:rsidRPr="0006797D">
        <w:rPr>
          <w:rFonts w:eastAsia="MS Mincho"/>
        </w:rPr>
        <w:tab/>
        <w:t>-</w:t>
      </w:r>
      <w:r w:rsidRPr="0006797D">
        <w:rPr>
          <w:rFonts w:eastAsia="MS Mincho"/>
        </w:rPr>
        <w:tab/>
      </w:r>
      <w:r w:rsidR="00D574AB" w:rsidRPr="0006797D">
        <w:rPr>
          <w:rFonts w:eastAsia="MS Mincho"/>
        </w:rPr>
        <w:t xml:space="preserve">Document TGP/7 “Development of Test Guidelines”: </w:t>
      </w:r>
      <w:r w:rsidR="00FB4A92" w:rsidRPr="0006797D">
        <w:rPr>
          <w:rFonts w:eastAsia="MS Mincho"/>
        </w:rPr>
        <w:t xml:space="preserve"> </w:t>
      </w:r>
    </w:p>
    <w:p w:rsidR="00D574AB" w:rsidRPr="0006797D" w:rsidRDefault="00D574AB" w:rsidP="00151651">
      <w:pPr>
        <w:pStyle w:val="ListParagraph"/>
        <w:numPr>
          <w:ilvl w:val="0"/>
          <w:numId w:val="15"/>
        </w:numPr>
        <w:spacing w:after="180"/>
        <w:rPr>
          <w:rFonts w:eastAsia="MS Mincho"/>
        </w:rPr>
      </w:pPr>
      <w:r w:rsidRPr="0006797D">
        <w:t>Example varieties for asterisked quantitative characteristics when illustrations are provided</w:t>
      </w:r>
      <w:r w:rsidR="00FB4A92" w:rsidRPr="0006797D">
        <w:t xml:space="preserve"> </w:t>
      </w:r>
    </w:p>
    <w:p w:rsidR="002A5F17" w:rsidRPr="0006797D" w:rsidRDefault="002A5F17" w:rsidP="002A5F17">
      <w:pPr>
        <w:pStyle w:val="ListParagraph"/>
        <w:spacing w:after="180"/>
        <w:ind w:left="1494"/>
        <w:rPr>
          <w:rFonts w:eastAsia="MS Mincho"/>
        </w:rPr>
      </w:pPr>
    </w:p>
    <w:p w:rsidR="001652EE" w:rsidRPr="0006797D" w:rsidRDefault="001652EE" w:rsidP="001652EE">
      <w:pPr>
        <w:pStyle w:val="ListParagraph"/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  <w:t>Ornamental varieties of agricultural, fruit or vegetable crops (document</w:t>
      </w:r>
      <w:r w:rsidR="002A5F17" w:rsidRPr="0006797D">
        <w:rPr>
          <w:rFonts w:eastAsia="MS Mincho"/>
        </w:rPr>
        <w:t>s</w:t>
      </w:r>
      <w:r w:rsidRPr="0006797D">
        <w:rPr>
          <w:rFonts w:eastAsia="MS Mincho"/>
        </w:rPr>
        <w:t xml:space="preserve"> </w:t>
      </w:r>
      <w:r w:rsidR="00C10992" w:rsidRPr="0006797D">
        <w:rPr>
          <w:rFonts w:eastAsia="MS Mincho"/>
        </w:rPr>
        <w:t>TWO/55/5 and TWO/55/5 Add.)</w:t>
      </w:r>
    </w:p>
    <w:p w:rsidR="00D55375" w:rsidRPr="0006797D" w:rsidRDefault="00D55375" w:rsidP="00D55375">
      <w:pPr>
        <w:pStyle w:val="ListParagraph"/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  <w:t xml:space="preserve">Information required to enhance the use of existing DUS test reports (document </w:t>
      </w:r>
      <w:r w:rsidR="00C10992" w:rsidRPr="0006797D">
        <w:rPr>
          <w:rFonts w:eastAsia="MS Mincho"/>
        </w:rPr>
        <w:t>TWO/55/6</w:t>
      </w:r>
      <w:r w:rsidRPr="0006797D">
        <w:rPr>
          <w:rFonts w:eastAsia="MS Mincho"/>
        </w:rPr>
        <w:t>)</w:t>
      </w:r>
    </w:p>
    <w:p w:rsidR="003D2EEA" w:rsidRPr="0006797D" w:rsidRDefault="003D2EEA" w:rsidP="001B4BF9">
      <w:pPr>
        <w:tabs>
          <w:tab w:val="left" w:pos="567"/>
        </w:tabs>
        <w:spacing w:after="180"/>
        <w:ind w:left="567" w:hanging="567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  <w:t xml:space="preserve">Variety denominations: </w:t>
      </w:r>
      <w:r w:rsidRPr="0006797D">
        <w:t xml:space="preserve">Denomination classes for </w:t>
      </w:r>
      <w:r w:rsidRPr="0006797D">
        <w:rPr>
          <w:i/>
        </w:rPr>
        <w:t>Allium</w:t>
      </w:r>
      <w:r w:rsidR="000B31D6">
        <w:rPr>
          <w:i/>
        </w:rPr>
        <w:t xml:space="preserve"> </w:t>
      </w:r>
      <w:r w:rsidRPr="0006797D">
        <w:rPr>
          <w:rFonts w:eastAsia="MS Mincho"/>
        </w:rPr>
        <w:t xml:space="preserve">(document </w:t>
      </w:r>
      <w:r w:rsidR="00C10992" w:rsidRPr="0006797D">
        <w:rPr>
          <w:rFonts w:eastAsia="MS Mincho"/>
        </w:rPr>
        <w:t>TWP/7/4</w:t>
      </w:r>
      <w:r w:rsidRPr="0006797D">
        <w:rPr>
          <w:rFonts w:eastAsia="MS Mincho"/>
        </w:rPr>
        <w:t>)</w:t>
      </w:r>
    </w:p>
    <w:p w:rsidR="005765E1" w:rsidRPr="0006797D" w:rsidRDefault="003D2EEA" w:rsidP="001B4BF9">
      <w:pPr>
        <w:tabs>
          <w:tab w:val="left" w:pos="567"/>
        </w:tabs>
        <w:spacing w:after="180"/>
        <w:ind w:left="567" w:hanging="567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</w:r>
      <w:r w:rsidR="002A5F17" w:rsidRPr="0006797D">
        <w:rPr>
          <w:rFonts w:eastAsia="MS Mincho"/>
        </w:rPr>
        <w:t>I</w:t>
      </w:r>
      <w:r w:rsidR="005765E1" w:rsidRPr="0006797D">
        <w:rPr>
          <w:rFonts w:eastAsia="MS Mincho"/>
        </w:rPr>
        <w:t>nformation databases</w:t>
      </w:r>
      <w:r w:rsidR="002A5F17" w:rsidRPr="0006797D">
        <w:rPr>
          <w:rFonts w:eastAsia="MS Mincho"/>
        </w:rPr>
        <w:t xml:space="preserve"> </w:t>
      </w:r>
    </w:p>
    <w:p w:rsidR="003D2EEA" w:rsidRPr="0006797D" w:rsidRDefault="003D2EEA" w:rsidP="00AE5745">
      <w:pPr>
        <w:pStyle w:val="ListParagraph"/>
        <w:numPr>
          <w:ilvl w:val="0"/>
          <w:numId w:val="16"/>
        </w:numPr>
        <w:tabs>
          <w:tab w:val="left" w:pos="567"/>
        </w:tabs>
        <w:spacing w:after="180"/>
        <w:ind w:left="1080" w:hanging="540"/>
        <w:rPr>
          <w:rFonts w:eastAsia="MS Mincho"/>
        </w:rPr>
      </w:pPr>
      <w:r w:rsidRPr="0006797D">
        <w:rPr>
          <w:rFonts w:eastAsia="MS Mincho"/>
        </w:rPr>
        <w:t xml:space="preserve">UPOV </w:t>
      </w:r>
      <w:r w:rsidR="00115C46" w:rsidRPr="0006797D">
        <w:rPr>
          <w:rFonts w:eastAsia="MS Mincho"/>
        </w:rPr>
        <w:t>Codes</w:t>
      </w:r>
      <w:r w:rsidRPr="0006797D">
        <w:rPr>
          <w:rFonts w:eastAsia="MS Mincho"/>
        </w:rPr>
        <w:t xml:space="preserve">:  </w:t>
      </w:r>
      <w:r w:rsidR="002A5F17" w:rsidRPr="0006797D">
        <w:rPr>
          <w:rFonts w:eastAsia="MS Mincho"/>
          <w:snapToGrid w:val="0"/>
        </w:rPr>
        <w:t>Reclassification of species under different genera</w:t>
      </w:r>
      <w:r w:rsidR="002A5F17" w:rsidRPr="0006797D">
        <w:rPr>
          <w:rFonts w:eastAsia="MS Mincho"/>
        </w:rPr>
        <w:t xml:space="preserve"> </w:t>
      </w:r>
      <w:r w:rsidRPr="0006797D">
        <w:rPr>
          <w:rFonts w:eastAsia="MS Mincho"/>
        </w:rPr>
        <w:t xml:space="preserve">(document </w:t>
      </w:r>
      <w:r w:rsidR="00C10992" w:rsidRPr="0006797D">
        <w:rPr>
          <w:rFonts w:eastAsia="MS Mincho"/>
        </w:rPr>
        <w:t>TWP/7/7</w:t>
      </w:r>
      <w:r w:rsidRPr="0006797D">
        <w:rPr>
          <w:rFonts w:eastAsia="MS Mincho"/>
        </w:rPr>
        <w:t>)</w:t>
      </w:r>
      <w:r w:rsidR="005B169F" w:rsidRPr="0006797D">
        <w:rPr>
          <w:rFonts w:eastAsia="MS Mincho"/>
        </w:rPr>
        <w:t xml:space="preserve"> </w:t>
      </w:r>
    </w:p>
    <w:p w:rsidR="005765E1" w:rsidRPr="0006797D" w:rsidRDefault="005765E1" w:rsidP="00AE5745">
      <w:pPr>
        <w:pStyle w:val="ListParagraph"/>
        <w:tabs>
          <w:tab w:val="left" w:pos="567"/>
        </w:tabs>
        <w:spacing w:after="180"/>
        <w:ind w:left="1080" w:hanging="540"/>
        <w:rPr>
          <w:rFonts w:eastAsia="MS Mincho"/>
        </w:rPr>
      </w:pPr>
    </w:p>
    <w:p w:rsidR="005765E1" w:rsidRPr="0006797D" w:rsidRDefault="005765E1" w:rsidP="00AE5745">
      <w:pPr>
        <w:pStyle w:val="ListParagraph"/>
        <w:numPr>
          <w:ilvl w:val="0"/>
          <w:numId w:val="16"/>
        </w:numPr>
        <w:tabs>
          <w:tab w:val="left" w:pos="567"/>
        </w:tabs>
        <w:spacing w:after="180"/>
        <w:ind w:left="1080" w:hanging="540"/>
        <w:rPr>
          <w:rFonts w:eastAsia="MS Mincho"/>
        </w:rPr>
      </w:pPr>
      <w:r w:rsidRPr="0006797D">
        <w:rPr>
          <w:rFonts w:eastAsia="MS Mincho"/>
        </w:rPr>
        <w:t>Issues linked to UPOV codes and the update of the botanical nomenclature</w:t>
      </w:r>
      <w:r w:rsidR="00E57811" w:rsidRPr="0006797D">
        <w:rPr>
          <w:rFonts w:eastAsia="MS Mincho"/>
        </w:rPr>
        <w:t xml:space="preserve"> </w:t>
      </w:r>
      <w:r w:rsidR="00AE5745" w:rsidRPr="0006797D">
        <w:rPr>
          <w:rFonts w:eastAsia="MS Mincho"/>
        </w:rPr>
        <w:t>(document TWO/55/9)</w:t>
      </w:r>
    </w:p>
    <w:p w:rsidR="002A5F17" w:rsidRPr="0006797D" w:rsidRDefault="002A5F17" w:rsidP="002A5F17">
      <w:pPr>
        <w:pStyle w:val="ListParagraph"/>
        <w:rPr>
          <w:rFonts w:eastAsia="MS Mincho"/>
        </w:rPr>
      </w:pPr>
    </w:p>
    <w:p w:rsidR="00C878E3" w:rsidRPr="0006797D" w:rsidRDefault="002A5F17" w:rsidP="002A5F17">
      <w:pPr>
        <w:pStyle w:val="ListParagraph"/>
        <w:numPr>
          <w:ilvl w:val="0"/>
          <w:numId w:val="16"/>
        </w:numPr>
        <w:tabs>
          <w:tab w:val="left" w:pos="567"/>
        </w:tabs>
        <w:spacing w:after="180"/>
        <w:ind w:left="1080" w:hanging="540"/>
        <w:rPr>
          <w:rFonts w:eastAsia="MS Mincho"/>
        </w:rPr>
      </w:pPr>
      <w:r w:rsidRPr="0006797D">
        <w:t>Variety description databases: Bigdata platform for DUS examination</w:t>
      </w:r>
      <w:r w:rsidR="00C878E3" w:rsidRPr="0006797D">
        <w:rPr>
          <w:rFonts w:eastAsia="MS Mincho"/>
        </w:rPr>
        <w:t xml:space="preserve"> (document TWO/55/7)  </w:t>
      </w:r>
    </w:p>
    <w:p w:rsidR="008F3A2C" w:rsidRDefault="003D2EEA" w:rsidP="001B4BF9">
      <w:pPr>
        <w:tabs>
          <w:tab w:val="left" w:pos="567"/>
        </w:tabs>
        <w:spacing w:after="180"/>
        <w:ind w:left="567" w:hanging="567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</w:r>
      <w:r w:rsidR="008F3A2C">
        <w:rPr>
          <w:rFonts w:eastAsia="MS Mincho"/>
        </w:rPr>
        <w:t>Molecular Techniques (document TWP/7/3)</w:t>
      </w:r>
    </w:p>
    <w:p w:rsidR="003D2EEA" w:rsidRPr="008F3A2C" w:rsidRDefault="003D2EEA" w:rsidP="008F3A2C">
      <w:pPr>
        <w:pStyle w:val="ListParagraph"/>
        <w:numPr>
          <w:ilvl w:val="0"/>
          <w:numId w:val="17"/>
        </w:numPr>
        <w:tabs>
          <w:tab w:val="left" w:pos="567"/>
        </w:tabs>
        <w:spacing w:after="180"/>
        <w:rPr>
          <w:rFonts w:eastAsia="MS Mincho"/>
        </w:rPr>
      </w:pPr>
      <w:r w:rsidRPr="0006797D">
        <w:t>Confidentiality and ownership of molecular information (</w:t>
      </w:r>
      <w:r w:rsidR="000F52DF" w:rsidRPr="0006797D">
        <w:t>document TWO/55/4</w:t>
      </w:r>
      <w:r w:rsidRPr="0006797D">
        <w:t>)</w:t>
      </w:r>
    </w:p>
    <w:p w:rsidR="008F3A2C" w:rsidRPr="008F3A2C" w:rsidRDefault="008F3A2C" w:rsidP="008F3A2C">
      <w:pPr>
        <w:pStyle w:val="ListParagraph"/>
        <w:tabs>
          <w:tab w:val="left" w:pos="567"/>
        </w:tabs>
        <w:spacing w:after="180"/>
        <w:ind w:left="930"/>
        <w:rPr>
          <w:rFonts w:eastAsia="MS Mincho"/>
        </w:rPr>
      </w:pPr>
    </w:p>
    <w:p w:rsidR="00D55375" w:rsidRPr="0006797D" w:rsidRDefault="00D55375" w:rsidP="00D55375">
      <w:pPr>
        <w:pStyle w:val="ListParagraph"/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  <w:t xml:space="preserve">Experiences with new types and species (oral reports invited) </w:t>
      </w:r>
    </w:p>
    <w:p w:rsidR="00B72A41" w:rsidRPr="0006797D" w:rsidRDefault="00D55375" w:rsidP="006C30C0">
      <w:pPr>
        <w:pStyle w:val="ListParagraph"/>
        <w:keepNext/>
        <w:keepLines/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</w:r>
      <w:r w:rsidR="00B72A41" w:rsidRPr="0006797D">
        <w:rPr>
          <w:rFonts w:eastAsia="MS Mincho"/>
        </w:rPr>
        <w:t>Discussion on draft Test Guidelines (Subgroups)</w:t>
      </w:r>
    </w:p>
    <w:p w:rsidR="00A654AB" w:rsidRPr="0006797D" w:rsidRDefault="00A654AB" w:rsidP="006C30C0">
      <w:pPr>
        <w:pStyle w:val="Standard"/>
        <w:keepNext/>
        <w:keepLines/>
        <w:ind w:firstLine="567"/>
        <w:rPr>
          <w:rFonts w:ascii="Arial" w:hAnsi="Arial" w:cs="Arial"/>
          <w:sz w:val="20"/>
          <w:u w:val="single"/>
          <w:lang w:val="en-US"/>
        </w:rPr>
      </w:pPr>
      <w:r w:rsidRPr="0006797D">
        <w:rPr>
          <w:rFonts w:ascii="Arial" w:hAnsi="Arial" w:cs="Arial"/>
          <w:sz w:val="20"/>
          <w:u w:val="single"/>
          <w:lang w:val="en-US"/>
        </w:rPr>
        <w:t>Full draft Test Guidelines</w:t>
      </w:r>
    </w:p>
    <w:p w:rsidR="00A654AB" w:rsidRPr="0006797D" w:rsidRDefault="00935C49" w:rsidP="006C30C0">
      <w:pPr>
        <w:pStyle w:val="indentpara"/>
        <w:keepNext/>
        <w:keepLines/>
        <w:numPr>
          <w:ilvl w:val="0"/>
          <w:numId w:val="1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06797D">
        <w:rPr>
          <w:rFonts w:ascii="Arial" w:hAnsi="Arial" w:cs="Arial"/>
          <w:sz w:val="20"/>
        </w:rPr>
        <w:t>*Amaryllis (</w:t>
      </w:r>
      <w:r w:rsidRPr="0006797D">
        <w:rPr>
          <w:rFonts w:ascii="Arial" w:hAnsi="Arial" w:cs="Arial"/>
          <w:i/>
          <w:sz w:val="20"/>
        </w:rPr>
        <w:t>Hippeastrum</w:t>
      </w:r>
      <w:r w:rsidRPr="0006797D">
        <w:rPr>
          <w:rFonts w:ascii="Arial" w:hAnsi="Arial" w:cs="Arial"/>
          <w:sz w:val="20"/>
        </w:rPr>
        <w:t xml:space="preserve"> Herb.)</w:t>
      </w:r>
      <w:r w:rsidR="00BA42A1" w:rsidRPr="0006797D">
        <w:rPr>
          <w:rFonts w:ascii="Arial" w:hAnsi="Arial" w:cs="Arial"/>
          <w:sz w:val="20"/>
        </w:rPr>
        <w:t xml:space="preserve"> (Revision)</w:t>
      </w:r>
      <w:r w:rsidRPr="0006797D">
        <w:rPr>
          <w:rFonts w:ascii="Arial" w:hAnsi="Arial" w:cs="Arial"/>
          <w:sz w:val="20"/>
        </w:rPr>
        <w:t xml:space="preserve"> (document TG/181/4</w:t>
      </w:r>
      <w:r w:rsidR="000E32E2" w:rsidRPr="0006797D">
        <w:rPr>
          <w:rFonts w:ascii="Arial" w:hAnsi="Arial" w:cs="Arial"/>
          <w:sz w:val="20"/>
        </w:rPr>
        <w:t>(</w:t>
      </w:r>
      <w:r w:rsidRPr="0006797D">
        <w:rPr>
          <w:rFonts w:ascii="Arial" w:hAnsi="Arial" w:cs="Arial"/>
          <w:sz w:val="20"/>
        </w:rPr>
        <w:t>proj.</w:t>
      </w:r>
      <w:r w:rsidR="009F1294" w:rsidRPr="0006797D">
        <w:rPr>
          <w:rFonts w:ascii="Arial" w:hAnsi="Arial" w:cs="Arial"/>
          <w:sz w:val="20"/>
        </w:rPr>
        <w:t>3</w:t>
      </w:r>
      <w:r w:rsidR="000E32E2" w:rsidRPr="0006797D">
        <w:rPr>
          <w:rFonts w:ascii="Arial" w:hAnsi="Arial" w:cs="Arial"/>
          <w:sz w:val="20"/>
        </w:rPr>
        <w:t>)</w:t>
      </w:r>
      <w:r w:rsidRPr="0006797D">
        <w:rPr>
          <w:rFonts w:ascii="Arial" w:hAnsi="Arial" w:cs="Arial"/>
          <w:sz w:val="20"/>
        </w:rPr>
        <w:t xml:space="preserve">) </w:t>
      </w:r>
    </w:p>
    <w:p w:rsidR="00A654AB" w:rsidRPr="0006797D" w:rsidRDefault="00935C49" w:rsidP="009F1294">
      <w:pPr>
        <w:pStyle w:val="indentpara"/>
        <w:numPr>
          <w:ilvl w:val="0"/>
          <w:numId w:val="1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06797D">
        <w:rPr>
          <w:rFonts w:ascii="Arial" w:hAnsi="Arial" w:cs="Arial"/>
          <w:sz w:val="20"/>
        </w:rPr>
        <w:t>Ginkgo (</w:t>
      </w:r>
      <w:r w:rsidRPr="0006797D">
        <w:rPr>
          <w:rFonts w:ascii="Arial" w:hAnsi="Arial" w:cs="Arial"/>
          <w:i/>
          <w:sz w:val="20"/>
        </w:rPr>
        <w:t>Ginkgo biloba</w:t>
      </w:r>
      <w:r w:rsidRPr="0006797D">
        <w:rPr>
          <w:rFonts w:ascii="Arial" w:hAnsi="Arial" w:cs="Arial"/>
          <w:sz w:val="20"/>
        </w:rPr>
        <w:t xml:space="preserve"> L.) </w:t>
      </w:r>
      <w:r w:rsidR="00BA42A1" w:rsidRPr="0006797D">
        <w:rPr>
          <w:rFonts w:ascii="Arial" w:hAnsi="Arial" w:cs="Arial"/>
          <w:sz w:val="20"/>
        </w:rPr>
        <w:t>(</w:t>
      </w:r>
      <w:r w:rsidR="009F1294" w:rsidRPr="0006797D">
        <w:rPr>
          <w:rFonts w:ascii="Arial" w:hAnsi="Arial" w:cs="Arial"/>
          <w:sz w:val="20"/>
        </w:rPr>
        <w:t>TG/GINKG_BIL(proj.1)</w:t>
      </w:r>
      <w:r w:rsidR="00A654AB" w:rsidRPr="0006797D">
        <w:rPr>
          <w:rFonts w:ascii="Arial" w:hAnsi="Arial" w:cs="Arial"/>
          <w:sz w:val="20"/>
        </w:rPr>
        <w:t xml:space="preserve">) </w:t>
      </w:r>
    </w:p>
    <w:p w:rsidR="009F1294" w:rsidRPr="0006797D" w:rsidRDefault="00402587" w:rsidP="00130460">
      <w:pPr>
        <w:pStyle w:val="indentpara"/>
        <w:numPr>
          <w:ilvl w:val="0"/>
          <w:numId w:val="1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06797D">
        <w:rPr>
          <w:rFonts w:ascii="Arial" w:hAnsi="Arial" w:cs="Arial"/>
          <w:sz w:val="20"/>
        </w:rPr>
        <w:t>*Lavender (</w:t>
      </w:r>
      <w:r w:rsidRPr="0006797D">
        <w:rPr>
          <w:rFonts w:ascii="Arial" w:hAnsi="Arial" w:cs="Arial"/>
          <w:i/>
          <w:sz w:val="20"/>
        </w:rPr>
        <w:t>Lavandula</w:t>
      </w:r>
      <w:r w:rsidRPr="0006797D">
        <w:rPr>
          <w:rFonts w:ascii="Arial" w:hAnsi="Arial" w:cs="Arial"/>
          <w:sz w:val="20"/>
        </w:rPr>
        <w:t xml:space="preserve"> L.)</w:t>
      </w:r>
      <w:r w:rsidR="00BA42A1" w:rsidRPr="0006797D">
        <w:rPr>
          <w:rFonts w:ascii="Arial" w:hAnsi="Arial" w:cs="Arial"/>
          <w:sz w:val="20"/>
        </w:rPr>
        <w:t xml:space="preserve"> (Revision)</w:t>
      </w:r>
      <w:r w:rsidRPr="0006797D">
        <w:rPr>
          <w:rFonts w:ascii="Arial" w:hAnsi="Arial" w:cs="Arial"/>
          <w:sz w:val="20"/>
        </w:rPr>
        <w:t xml:space="preserve"> (document TG/194/2</w:t>
      </w:r>
      <w:r w:rsidR="000E32E2" w:rsidRPr="0006797D">
        <w:rPr>
          <w:rFonts w:ascii="Arial" w:hAnsi="Arial" w:cs="Arial"/>
          <w:sz w:val="20"/>
        </w:rPr>
        <w:t>(p</w:t>
      </w:r>
      <w:r w:rsidRPr="0006797D">
        <w:rPr>
          <w:rFonts w:ascii="Arial" w:hAnsi="Arial" w:cs="Arial"/>
          <w:sz w:val="20"/>
        </w:rPr>
        <w:t>roj.</w:t>
      </w:r>
      <w:r w:rsidR="009F1294" w:rsidRPr="0006797D">
        <w:rPr>
          <w:rFonts w:ascii="Arial" w:hAnsi="Arial" w:cs="Arial"/>
          <w:sz w:val="20"/>
        </w:rPr>
        <w:t>3</w:t>
      </w:r>
      <w:r w:rsidR="000E32E2" w:rsidRPr="0006797D">
        <w:rPr>
          <w:rFonts w:ascii="Arial" w:hAnsi="Arial" w:cs="Arial"/>
          <w:sz w:val="20"/>
        </w:rPr>
        <w:t>)</w:t>
      </w:r>
      <w:r w:rsidR="009F1294" w:rsidRPr="0006797D">
        <w:rPr>
          <w:rFonts w:ascii="Arial" w:hAnsi="Arial" w:cs="Arial"/>
          <w:sz w:val="20"/>
        </w:rPr>
        <w:t>)</w:t>
      </w:r>
    </w:p>
    <w:p w:rsidR="00A654AB" w:rsidRPr="0006797D" w:rsidRDefault="00402587" w:rsidP="009F1294">
      <w:pPr>
        <w:pStyle w:val="indentpara"/>
        <w:numPr>
          <w:ilvl w:val="0"/>
          <w:numId w:val="1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06797D">
        <w:rPr>
          <w:rFonts w:ascii="Arial" w:hAnsi="Arial" w:cs="Arial"/>
          <w:sz w:val="20"/>
        </w:rPr>
        <w:t>Lotus (</w:t>
      </w:r>
      <w:r w:rsidRPr="0006797D">
        <w:rPr>
          <w:rFonts w:ascii="Arial" w:hAnsi="Arial" w:cs="Arial"/>
          <w:i/>
          <w:sz w:val="20"/>
        </w:rPr>
        <w:t>Nelumbo</w:t>
      </w:r>
      <w:r w:rsidRPr="0006797D">
        <w:rPr>
          <w:rFonts w:ascii="Arial" w:hAnsi="Arial" w:cs="Arial"/>
          <w:sz w:val="20"/>
        </w:rPr>
        <w:t xml:space="preserve"> Adans.)</w:t>
      </w:r>
      <w:r w:rsidR="00BA42A1" w:rsidRPr="0006797D">
        <w:rPr>
          <w:rFonts w:ascii="Arial" w:hAnsi="Arial" w:cs="Arial"/>
          <w:sz w:val="20"/>
        </w:rPr>
        <w:t xml:space="preserve"> (</w:t>
      </w:r>
      <w:r w:rsidR="009F1294" w:rsidRPr="0006797D">
        <w:rPr>
          <w:rFonts w:ascii="Arial" w:hAnsi="Arial" w:cs="Arial"/>
          <w:sz w:val="20"/>
        </w:rPr>
        <w:t>TG/NELUM(proj.1) Rev.</w:t>
      </w:r>
      <w:r w:rsidR="00A654AB" w:rsidRPr="0006797D">
        <w:rPr>
          <w:rFonts w:ascii="Arial" w:hAnsi="Arial" w:cs="Arial"/>
          <w:sz w:val="20"/>
        </w:rPr>
        <w:t>)</w:t>
      </w:r>
    </w:p>
    <w:p w:rsidR="00A654AB" w:rsidRPr="0006797D" w:rsidRDefault="00402587" w:rsidP="00402587">
      <w:pPr>
        <w:pStyle w:val="indentpara"/>
        <w:numPr>
          <w:ilvl w:val="0"/>
          <w:numId w:val="1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06797D">
        <w:rPr>
          <w:rFonts w:ascii="Arial" w:hAnsi="Arial" w:cs="Arial"/>
          <w:sz w:val="20"/>
        </w:rPr>
        <w:t>Magnolia (</w:t>
      </w:r>
      <w:r w:rsidRPr="0006797D">
        <w:rPr>
          <w:rFonts w:ascii="Arial" w:hAnsi="Arial" w:cs="Arial"/>
          <w:i/>
          <w:sz w:val="20"/>
        </w:rPr>
        <w:t>Magnolia</w:t>
      </w:r>
      <w:r w:rsidRPr="0006797D">
        <w:rPr>
          <w:rFonts w:ascii="Arial" w:hAnsi="Arial" w:cs="Arial"/>
          <w:sz w:val="20"/>
        </w:rPr>
        <w:t xml:space="preserve"> L.)</w:t>
      </w:r>
      <w:r w:rsidR="00BA42A1" w:rsidRPr="0006797D">
        <w:rPr>
          <w:rFonts w:ascii="Arial" w:hAnsi="Arial" w:cs="Arial"/>
          <w:sz w:val="20"/>
        </w:rPr>
        <w:t xml:space="preserve"> </w:t>
      </w:r>
      <w:r w:rsidR="00A654AB" w:rsidRPr="0006797D">
        <w:rPr>
          <w:rFonts w:ascii="Arial" w:hAnsi="Arial" w:cs="Arial"/>
          <w:sz w:val="20"/>
        </w:rPr>
        <w:t>(document TG/</w:t>
      </w:r>
      <w:r w:rsidRPr="0006797D">
        <w:rPr>
          <w:rFonts w:ascii="Arial" w:hAnsi="Arial" w:cs="Arial"/>
          <w:sz w:val="20"/>
        </w:rPr>
        <w:t>MAGNO</w:t>
      </w:r>
      <w:r w:rsidR="00BA42A1" w:rsidRPr="0006797D">
        <w:rPr>
          <w:rFonts w:ascii="Arial" w:hAnsi="Arial" w:cs="Arial"/>
          <w:sz w:val="20"/>
        </w:rPr>
        <w:t>(proj.</w:t>
      </w:r>
      <w:r w:rsidR="009F1294" w:rsidRPr="0006797D">
        <w:rPr>
          <w:rFonts w:ascii="Arial" w:hAnsi="Arial" w:cs="Arial"/>
          <w:sz w:val="20"/>
        </w:rPr>
        <w:t>4</w:t>
      </w:r>
      <w:r w:rsidR="00BA42A1" w:rsidRPr="0006797D">
        <w:rPr>
          <w:rFonts w:ascii="Arial" w:hAnsi="Arial" w:cs="Arial"/>
          <w:sz w:val="20"/>
        </w:rPr>
        <w:t>)</w:t>
      </w:r>
      <w:r w:rsidR="00A654AB" w:rsidRPr="0006797D">
        <w:rPr>
          <w:rFonts w:ascii="Arial" w:hAnsi="Arial" w:cs="Arial"/>
          <w:sz w:val="20"/>
        </w:rPr>
        <w:t>)</w:t>
      </w:r>
    </w:p>
    <w:p w:rsidR="00A654AB" w:rsidRPr="0006797D" w:rsidRDefault="00402587" w:rsidP="009F1294">
      <w:pPr>
        <w:pStyle w:val="indentpara"/>
        <w:numPr>
          <w:ilvl w:val="0"/>
          <w:numId w:val="1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06797D">
        <w:rPr>
          <w:rFonts w:ascii="Arial" w:hAnsi="Arial" w:cs="Arial"/>
          <w:i/>
          <w:sz w:val="20"/>
        </w:rPr>
        <w:t>Leucanthemum</w:t>
      </w:r>
      <w:r w:rsidRPr="0006797D">
        <w:rPr>
          <w:rFonts w:ascii="Arial" w:hAnsi="Arial" w:cs="Arial"/>
          <w:sz w:val="20"/>
        </w:rPr>
        <w:t xml:space="preserve"> Mill.</w:t>
      </w:r>
      <w:r w:rsidR="00BA42A1" w:rsidRPr="0006797D">
        <w:rPr>
          <w:rFonts w:ascii="Arial" w:hAnsi="Arial" w:cs="Arial"/>
          <w:sz w:val="20"/>
        </w:rPr>
        <w:t xml:space="preserve"> </w:t>
      </w:r>
      <w:r w:rsidR="00A654AB" w:rsidRPr="0006797D">
        <w:rPr>
          <w:rFonts w:ascii="Arial" w:hAnsi="Arial" w:cs="Arial"/>
          <w:sz w:val="20"/>
        </w:rPr>
        <w:t>(</w:t>
      </w:r>
      <w:r w:rsidR="009F1294" w:rsidRPr="0006797D">
        <w:rPr>
          <w:rFonts w:ascii="Arial" w:hAnsi="Arial" w:cs="Arial"/>
          <w:sz w:val="20"/>
        </w:rPr>
        <w:t>TG/LEUCA(proj.1)</w:t>
      </w:r>
      <w:r w:rsidR="00A654AB" w:rsidRPr="0006797D">
        <w:rPr>
          <w:rFonts w:ascii="Arial" w:hAnsi="Arial" w:cs="Arial"/>
          <w:sz w:val="20"/>
        </w:rPr>
        <w:t>)</w:t>
      </w:r>
    </w:p>
    <w:p w:rsidR="009F1294" w:rsidRPr="0097695B" w:rsidRDefault="00A654AB" w:rsidP="00915E4B">
      <w:pPr>
        <w:pStyle w:val="indentpara"/>
        <w:numPr>
          <w:ilvl w:val="0"/>
          <w:numId w:val="1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fr-CH"/>
        </w:rPr>
      </w:pPr>
      <w:r w:rsidRPr="0097695B">
        <w:rPr>
          <w:rFonts w:ascii="Arial" w:hAnsi="Arial" w:cs="Arial"/>
          <w:sz w:val="20"/>
          <w:lang w:val="pt-BR"/>
        </w:rPr>
        <w:lastRenderedPageBreak/>
        <w:t>*</w:t>
      </w:r>
      <w:r w:rsidR="00576905" w:rsidRPr="0097695B">
        <w:rPr>
          <w:rFonts w:ascii="Arial" w:hAnsi="Arial" w:cs="Arial"/>
          <w:i/>
          <w:sz w:val="20"/>
          <w:lang w:val="pt-BR"/>
        </w:rPr>
        <w:t>Oxypetalum coeruleum</w:t>
      </w:r>
      <w:r w:rsidR="00576905" w:rsidRPr="0097695B">
        <w:rPr>
          <w:rFonts w:ascii="Arial" w:hAnsi="Arial" w:cs="Arial"/>
          <w:sz w:val="20"/>
          <w:lang w:val="pt-BR"/>
        </w:rPr>
        <w:t xml:space="preserve"> (D. Don) Decne.</w:t>
      </w:r>
      <w:r w:rsidR="00BA42A1" w:rsidRPr="0097695B">
        <w:rPr>
          <w:rFonts w:ascii="Arial" w:hAnsi="Arial" w:cs="Arial"/>
          <w:sz w:val="20"/>
          <w:lang w:val="pt-BR"/>
        </w:rPr>
        <w:t xml:space="preserve"> </w:t>
      </w:r>
      <w:r w:rsidR="00576905" w:rsidRPr="0097695B">
        <w:rPr>
          <w:rFonts w:ascii="Arial" w:hAnsi="Arial" w:cs="Arial"/>
          <w:sz w:val="20"/>
          <w:lang w:val="fr-CH"/>
        </w:rPr>
        <w:t xml:space="preserve">(document </w:t>
      </w:r>
      <w:r w:rsidR="000E32E2" w:rsidRPr="0097695B">
        <w:rPr>
          <w:rFonts w:ascii="Arial" w:hAnsi="Arial" w:cs="Arial"/>
          <w:sz w:val="20"/>
          <w:lang w:val="fr-CH"/>
        </w:rPr>
        <w:t>TG/OXYPE_CAE(</w:t>
      </w:r>
      <w:r w:rsidR="00576905" w:rsidRPr="0097695B">
        <w:rPr>
          <w:rFonts w:ascii="Arial" w:hAnsi="Arial" w:cs="Arial"/>
          <w:sz w:val="20"/>
          <w:lang w:val="fr-CH"/>
        </w:rPr>
        <w:t>proj.</w:t>
      </w:r>
      <w:r w:rsidR="009F1294" w:rsidRPr="0097695B">
        <w:rPr>
          <w:rFonts w:ascii="Arial" w:hAnsi="Arial" w:cs="Arial"/>
          <w:sz w:val="20"/>
          <w:lang w:val="fr-CH"/>
        </w:rPr>
        <w:t>2</w:t>
      </w:r>
      <w:r w:rsidR="000E32E2" w:rsidRPr="0097695B">
        <w:rPr>
          <w:rFonts w:ascii="Arial" w:hAnsi="Arial" w:cs="Arial"/>
          <w:sz w:val="20"/>
          <w:lang w:val="fr-CH"/>
        </w:rPr>
        <w:t>)</w:t>
      </w:r>
      <w:r w:rsidR="00576905" w:rsidRPr="0097695B">
        <w:rPr>
          <w:rFonts w:ascii="Arial" w:hAnsi="Arial" w:cs="Arial"/>
          <w:sz w:val="20"/>
          <w:lang w:val="fr-CH"/>
        </w:rPr>
        <w:t xml:space="preserve">) </w:t>
      </w:r>
    </w:p>
    <w:p w:rsidR="00A654AB" w:rsidRPr="0006797D" w:rsidRDefault="00576905" w:rsidP="00915E4B">
      <w:pPr>
        <w:pStyle w:val="indentpara"/>
        <w:numPr>
          <w:ilvl w:val="0"/>
          <w:numId w:val="1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06797D">
        <w:rPr>
          <w:rFonts w:ascii="Arial" w:hAnsi="Arial" w:cs="Arial"/>
          <w:sz w:val="20"/>
        </w:rPr>
        <w:t>Poinsettia (</w:t>
      </w:r>
      <w:r w:rsidRPr="0006797D">
        <w:rPr>
          <w:rFonts w:ascii="Arial" w:hAnsi="Arial" w:cs="Arial"/>
          <w:i/>
          <w:sz w:val="20"/>
        </w:rPr>
        <w:t>Euphorbia pulcherrima</w:t>
      </w:r>
      <w:r w:rsidRPr="0006797D">
        <w:rPr>
          <w:rFonts w:ascii="Arial" w:hAnsi="Arial" w:cs="Arial"/>
          <w:sz w:val="20"/>
        </w:rPr>
        <w:t xml:space="preserve"> Willd. ex Klotzsch)</w:t>
      </w:r>
      <w:r w:rsidR="00BA42A1" w:rsidRPr="0006797D">
        <w:rPr>
          <w:rFonts w:ascii="Arial" w:hAnsi="Arial" w:cs="Arial"/>
          <w:sz w:val="20"/>
        </w:rPr>
        <w:t xml:space="preserve"> (Revision)</w:t>
      </w:r>
      <w:r w:rsidRPr="0006797D">
        <w:rPr>
          <w:rFonts w:ascii="Arial" w:hAnsi="Arial" w:cs="Arial"/>
          <w:sz w:val="20"/>
        </w:rPr>
        <w:t xml:space="preserve"> </w:t>
      </w:r>
      <w:r w:rsidR="00A654AB" w:rsidRPr="0006797D">
        <w:rPr>
          <w:rFonts w:ascii="Arial" w:hAnsi="Arial" w:cs="Arial"/>
          <w:sz w:val="20"/>
        </w:rPr>
        <w:t>(document TG/</w:t>
      </w:r>
      <w:r w:rsidRPr="0006797D">
        <w:rPr>
          <w:rFonts w:ascii="Arial" w:hAnsi="Arial" w:cs="Arial"/>
          <w:sz w:val="20"/>
        </w:rPr>
        <w:t>24/7</w:t>
      </w:r>
      <w:r w:rsidR="000E32E2" w:rsidRPr="0006797D">
        <w:rPr>
          <w:rFonts w:ascii="Arial" w:hAnsi="Arial" w:cs="Arial"/>
          <w:sz w:val="20"/>
        </w:rPr>
        <w:t>(</w:t>
      </w:r>
      <w:r w:rsidR="00A654AB" w:rsidRPr="0006797D">
        <w:rPr>
          <w:rFonts w:ascii="Arial" w:hAnsi="Arial" w:cs="Arial"/>
          <w:sz w:val="20"/>
        </w:rPr>
        <w:t>proj.</w:t>
      </w:r>
      <w:r w:rsidR="009F1294" w:rsidRPr="0006797D">
        <w:rPr>
          <w:rFonts w:ascii="Arial" w:hAnsi="Arial" w:cs="Arial"/>
          <w:sz w:val="20"/>
        </w:rPr>
        <w:t>2</w:t>
      </w:r>
      <w:r w:rsidR="00A654AB" w:rsidRPr="0006797D">
        <w:rPr>
          <w:rFonts w:ascii="Arial" w:hAnsi="Arial" w:cs="Arial"/>
          <w:sz w:val="20"/>
        </w:rPr>
        <w:t>)</w:t>
      </w:r>
      <w:r w:rsidR="00D94269" w:rsidRPr="0006797D">
        <w:rPr>
          <w:rFonts w:ascii="Arial" w:hAnsi="Arial" w:cs="Arial"/>
          <w:sz w:val="20"/>
        </w:rPr>
        <w:t>)</w:t>
      </w:r>
      <w:r w:rsidR="00A654AB" w:rsidRPr="0006797D">
        <w:rPr>
          <w:rFonts w:ascii="Arial" w:hAnsi="Arial" w:cs="Arial"/>
          <w:sz w:val="20"/>
        </w:rPr>
        <w:t xml:space="preserve"> </w:t>
      </w:r>
    </w:p>
    <w:p w:rsidR="00576905" w:rsidRPr="0006797D" w:rsidRDefault="00576905" w:rsidP="00A654AB">
      <w:pPr>
        <w:pStyle w:val="indentpara"/>
        <w:numPr>
          <w:ilvl w:val="0"/>
          <w:numId w:val="1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06797D">
        <w:rPr>
          <w:rFonts w:ascii="Arial" w:hAnsi="Arial" w:cs="Arial"/>
          <w:sz w:val="20"/>
        </w:rPr>
        <w:t>*Weigela (</w:t>
      </w:r>
      <w:r w:rsidRPr="0006797D">
        <w:rPr>
          <w:rFonts w:ascii="Arial" w:hAnsi="Arial" w:cs="Arial"/>
          <w:i/>
          <w:sz w:val="20"/>
        </w:rPr>
        <w:t>Weigela</w:t>
      </w:r>
      <w:r w:rsidRPr="0006797D">
        <w:rPr>
          <w:rFonts w:ascii="Arial" w:hAnsi="Arial" w:cs="Arial"/>
          <w:sz w:val="20"/>
        </w:rPr>
        <w:t xml:space="preserve"> Thunb.) </w:t>
      </w:r>
      <w:r w:rsidR="00BA42A1" w:rsidRPr="0006797D">
        <w:rPr>
          <w:rFonts w:ascii="Arial" w:hAnsi="Arial" w:cs="Arial"/>
          <w:sz w:val="20"/>
        </w:rPr>
        <w:t xml:space="preserve">(Revision) </w:t>
      </w:r>
      <w:r w:rsidRPr="0006797D">
        <w:rPr>
          <w:rFonts w:ascii="Arial" w:hAnsi="Arial" w:cs="Arial"/>
          <w:sz w:val="20"/>
        </w:rPr>
        <w:t>(document TG/148/3</w:t>
      </w:r>
      <w:r w:rsidR="000E32E2" w:rsidRPr="0006797D">
        <w:rPr>
          <w:rFonts w:ascii="Arial" w:hAnsi="Arial" w:cs="Arial"/>
          <w:sz w:val="20"/>
        </w:rPr>
        <w:t>(</w:t>
      </w:r>
      <w:r w:rsidRPr="0006797D">
        <w:rPr>
          <w:rFonts w:ascii="Arial" w:hAnsi="Arial" w:cs="Arial"/>
          <w:sz w:val="20"/>
        </w:rPr>
        <w:t>proj.</w:t>
      </w:r>
      <w:r w:rsidR="009F1294" w:rsidRPr="0006797D">
        <w:rPr>
          <w:rFonts w:ascii="Arial" w:hAnsi="Arial" w:cs="Arial"/>
          <w:sz w:val="20"/>
        </w:rPr>
        <w:t>3</w:t>
      </w:r>
      <w:r w:rsidRPr="0006797D">
        <w:rPr>
          <w:rFonts w:ascii="Arial" w:hAnsi="Arial" w:cs="Arial"/>
          <w:sz w:val="20"/>
        </w:rPr>
        <w:t>)</w:t>
      </w:r>
      <w:r w:rsidR="00D94269" w:rsidRPr="0006797D">
        <w:rPr>
          <w:rFonts w:ascii="Arial" w:hAnsi="Arial" w:cs="Arial"/>
          <w:sz w:val="20"/>
        </w:rPr>
        <w:t>)</w:t>
      </w:r>
      <w:r w:rsidRPr="0006797D">
        <w:rPr>
          <w:rFonts w:ascii="Arial" w:hAnsi="Arial" w:cs="Arial"/>
          <w:sz w:val="20"/>
        </w:rPr>
        <w:t xml:space="preserve"> </w:t>
      </w:r>
    </w:p>
    <w:p w:rsidR="00A654AB" w:rsidRPr="0006797D" w:rsidRDefault="00D420FA" w:rsidP="00A654AB">
      <w:pPr>
        <w:pStyle w:val="indentpara"/>
        <w:numPr>
          <w:ilvl w:val="0"/>
          <w:numId w:val="0"/>
        </w:numPr>
        <w:tabs>
          <w:tab w:val="left" w:pos="851"/>
        </w:tabs>
        <w:spacing w:before="120"/>
        <w:ind w:left="570" w:right="-142"/>
        <w:rPr>
          <w:rFonts w:ascii="Arial" w:hAnsi="Arial" w:cs="Arial"/>
          <w:sz w:val="20"/>
          <w:u w:val="single"/>
        </w:rPr>
      </w:pPr>
      <w:r w:rsidRPr="0006797D">
        <w:rPr>
          <w:rFonts w:ascii="Arial" w:hAnsi="Arial" w:cs="Arial"/>
          <w:sz w:val="20"/>
          <w:u w:val="single"/>
        </w:rPr>
        <w:t>Partial revision</w:t>
      </w:r>
    </w:p>
    <w:p w:rsidR="00A654AB" w:rsidRPr="0006797D" w:rsidRDefault="00A654AB" w:rsidP="00D420FA">
      <w:pPr>
        <w:pStyle w:val="indentpara"/>
        <w:numPr>
          <w:ilvl w:val="0"/>
          <w:numId w:val="1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06797D">
        <w:rPr>
          <w:rFonts w:ascii="Arial" w:hAnsi="Arial" w:cs="Arial"/>
          <w:sz w:val="20"/>
        </w:rPr>
        <w:t>*</w:t>
      </w:r>
      <w:r w:rsidR="00D420FA" w:rsidRPr="0006797D">
        <w:rPr>
          <w:rFonts w:ascii="Arial" w:hAnsi="Arial"/>
          <w:sz w:val="20"/>
        </w:rPr>
        <w:t xml:space="preserve"> </w:t>
      </w:r>
      <w:r w:rsidR="00D420FA" w:rsidRPr="0006797D">
        <w:rPr>
          <w:rFonts w:ascii="Arial" w:hAnsi="Arial" w:cs="Arial"/>
          <w:sz w:val="20"/>
        </w:rPr>
        <w:t>Oncidium (</w:t>
      </w:r>
      <w:r w:rsidR="00D420FA" w:rsidRPr="0006797D">
        <w:rPr>
          <w:rFonts w:ascii="Arial" w:hAnsi="Arial" w:cs="Arial"/>
          <w:i/>
          <w:sz w:val="20"/>
        </w:rPr>
        <w:t>Oncidium</w:t>
      </w:r>
      <w:r w:rsidR="00D420FA" w:rsidRPr="0006797D">
        <w:rPr>
          <w:rFonts w:ascii="Arial" w:hAnsi="Arial" w:cs="Arial"/>
          <w:sz w:val="20"/>
        </w:rPr>
        <w:t xml:space="preserve"> Sw.; ×</w:t>
      </w:r>
      <w:r w:rsidR="00D420FA" w:rsidRPr="0006797D">
        <w:rPr>
          <w:rFonts w:ascii="Arial" w:hAnsi="Arial" w:cs="Arial"/>
          <w:i/>
          <w:sz w:val="20"/>
        </w:rPr>
        <w:t>Oncidesa</w:t>
      </w:r>
      <w:r w:rsidR="00D420FA" w:rsidRPr="0006797D">
        <w:rPr>
          <w:rFonts w:ascii="Arial" w:hAnsi="Arial" w:cs="Arial"/>
          <w:sz w:val="20"/>
        </w:rPr>
        <w:t xml:space="preserve"> Hort.; ×</w:t>
      </w:r>
      <w:r w:rsidR="00D420FA" w:rsidRPr="0006797D">
        <w:rPr>
          <w:rFonts w:ascii="Arial" w:hAnsi="Arial" w:cs="Arial"/>
          <w:i/>
          <w:sz w:val="20"/>
        </w:rPr>
        <w:t>Ionocidium</w:t>
      </w:r>
      <w:r w:rsidR="00D420FA" w:rsidRPr="0006797D">
        <w:rPr>
          <w:rFonts w:ascii="Arial" w:hAnsi="Arial" w:cs="Arial"/>
          <w:sz w:val="20"/>
        </w:rPr>
        <w:t xml:space="preserve"> Hort.; ×</w:t>
      </w:r>
      <w:r w:rsidR="00D420FA" w:rsidRPr="0006797D">
        <w:rPr>
          <w:rFonts w:ascii="Arial" w:hAnsi="Arial" w:cs="Arial"/>
          <w:i/>
          <w:sz w:val="20"/>
        </w:rPr>
        <w:t>Zelenkocidium</w:t>
      </w:r>
      <w:r w:rsidR="00D420FA" w:rsidRPr="0006797D">
        <w:rPr>
          <w:rFonts w:ascii="Arial" w:hAnsi="Arial" w:cs="Arial"/>
          <w:sz w:val="20"/>
        </w:rPr>
        <w:t xml:space="preserve"> J.M.H.Shaw.) (Partial revision: example varieties, Chars./Ads. 27, 30, 46, 50, 66, 70, 87)</w:t>
      </w:r>
      <w:r w:rsidR="00614899" w:rsidRPr="0006797D">
        <w:rPr>
          <w:rFonts w:ascii="Arial" w:hAnsi="Arial" w:cs="Arial"/>
          <w:sz w:val="20"/>
        </w:rPr>
        <w:t xml:space="preserve"> </w:t>
      </w:r>
      <w:r w:rsidR="000E32E2" w:rsidRPr="0006797D">
        <w:rPr>
          <w:rFonts w:ascii="Arial" w:hAnsi="Arial" w:cs="Arial"/>
          <w:sz w:val="20"/>
        </w:rPr>
        <w:t>(document</w:t>
      </w:r>
      <w:r w:rsidR="009F1294" w:rsidRPr="0006797D">
        <w:rPr>
          <w:rFonts w:ascii="Arial" w:hAnsi="Arial" w:cs="Arial"/>
          <w:sz w:val="20"/>
        </w:rPr>
        <w:t>s</w:t>
      </w:r>
      <w:r w:rsidR="000E32E2" w:rsidRPr="0006797D">
        <w:rPr>
          <w:rFonts w:ascii="Arial" w:hAnsi="Arial" w:cs="Arial"/>
          <w:sz w:val="20"/>
        </w:rPr>
        <w:t xml:space="preserve"> TG/283/1 Rev.</w:t>
      </w:r>
      <w:r w:rsidR="009F1294" w:rsidRPr="0006797D">
        <w:rPr>
          <w:rFonts w:ascii="Arial" w:hAnsi="Arial" w:cs="Arial"/>
          <w:sz w:val="20"/>
        </w:rPr>
        <w:t xml:space="preserve"> and TWO/55/8</w:t>
      </w:r>
      <w:r w:rsidR="000E32E2" w:rsidRPr="0006797D">
        <w:rPr>
          <w:rFonts w:ascii="Arial" w:hAnsi="Arial" w:cs="Arial"/>
          <w:sz w:val="20"/>
        </w:rPr>
        <w:t xml:space="preserve">) </w:t>
      </w:r>
    </w:p>
    <w:p w:rsidR="005F1A39" w:rsidRPr="0006797D" w:rsidRDefault="005F1A39" w:rsidP="005F1A39">
      <w:pPr>
        <w:pStyle w:val="indentpara"/>
        <w:numPr>
          <w:ilvl w:val="0"/>
          <w:numId w:val="0"/>
        </w:numPr>
        <w:tabs>
          <w:tab w:val="left" w:pos="851"/>
        </w:tabs>
        <w:ind w:left="930" w:right="-142"/>
        <w:rPr>
          <w:rFonts w:ascii="Arial" w:hAnsi="Arial" w:cs="Arial"/>
          <w:sz w:val="20"/>
        </w:rPr>
      </w:pPr>
    </w:p>
    <w:p w:rsidR="00B72A41" w:rsidRDefault="00D55375" w:rsidP="00D55375">
      <w:pPr>
        <w:pStyle w:val="ListParagraph"/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</w:r>
      <w:r w:rsidR="00B72A41" w:rsidRPr="0006797D">
        <w:rPr>
          <w:rFonts w:eastAsia="MS Mincho"/>
        </w:rPr>
        <w:t>Recommendations on draft Test Guidelines</w:t>
      </w:r>
    </w:p>
    <w:p w:rsidR="00D36F23" w:rsidRPr="0006797D" w:rsidRDefault="00D36F23" w:rsidP="00D36F23">
      <w:pPr>
        <w:pStyle w:val="ListParagraph"/>
        <w:spacing w:after="180"/>
        <w:ind w:left="0"/>
        <w:contextualSpacing w:val="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  <w:t>Date and place of the next session</w:t>
      </w:r>
    </w:p>
    <w:p w:rsidR="00D36F23" w:rsidRPr="0006797D" w:rsidRDefault="00D36F23" w:rsidP="00D36F23">
      <w:pPr>
        <w:pStyle w:val="ListParagraph"/>
        <w:spacing w:after="180"/>
        <w:ind w:left="0"/>
        <w:contextualSpacing w:val="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  <w:t>Future program</w:t>
      </w:r>
    </w:p>
    <w:p w:rsidR="00D36F23" w:rsidRPr="0006797D" w:rsidRDefault="00D36F23" w:rsidP="00D36F23">
      <w:pPr>
        <w:pStyle w:val="ListParagraph"/>
        <w:spacing w:after="180"/>
        <w:ind w:left="0"/>
        <w:contextualSpacing w:val="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  <w:t>Adoption of the Report on the session (if time permits)</w:t>
      </w:r>
    </w:p>
    <w:p w:rsidR="00D574AB" w:rsidRPr="0006797D" w:rsidRDefault="00D574AB" w:rsidP="00D574AB">
      <w:pPr>
        <w:tabs>
          <w:tab w:val="left" w:pos="851"/>
        </w:tabs>
        <w:spacing w:after="180"/>
        <w:rPr>
          <w:rFonts w:eastAsia="MS Mincho"/>
          <w:u w:val="single"/>
        </w:rPr>
      </w:pPr>
      <w:r w:rsidRPr="0006797D">
        <w:rPr>
          <w:rFonts w:eastAsia="MS Mincho"/>
          <w:u w:val="single"/>
        </w:rPr>
        <w:t>Matters for information:</w:t>
      </w:r>
    </w:p>
    <w:p w:rsidR="00D574AB" w:rsidRPr="0006797D" w:rsidRDefault="00D574AB" w:rsidP="00D574AB">
      <w:pPr>
        <w:tabs>
          <w:tab w:val="left" w:pos="567"/>
        </w:tabs>
        <w:spacing w:after="18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  <w:t>Short reports on developments in plant variety protection</w:t>
      </w:r>
    </w:p>
    <w:p w:rsidR="00D574AB" w:rsidRPr="0006797D" w:rsidRDefault="00D574AB" w:rsidP="00D574AB">
      <w:pPr>
        <w:pStyle w:val="ListParagraph"/>
        <w:numPr>
          <w:ilvl w:val="0"/>
          <w:numId w:val="3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06797D">
        <w:rPr>
          <w:rFonts w:eastAsia="MS Mincho"/>
        </w:rPr>
        <w:t>Reports from members and observers (</w:t>
      </w:r>
      <w:r w:rsidR="00D450B8" w:rsidRPr="0006797D">
        <w:rPr>
          <w:rFonts w:eastAsia="MS Mincho"/>
        </w:rPr>
        <w:t>document TWO/55/3</w:t>
      </w:r>
      <w:r w:rsidRPr="0006797D">
        <w:rPr>
          <w:rFonts w:eastAsia="MS Mincho"/>
        </w:rPr>
        <w:t>)</w:t>
      </w:r>
    </w:p>
    <w:p w:rsidR="00D574AB" w:rsidRPr="0006797D" w:rsidRDefault="00D574AB" w:rsidP="00D574AB">
      <w:pPr>
        <w:pStyle w:val="ListParagraph"/>
        <w:numPr>
          <w:ilvl w:val="0"/>
          <w:numId w:val="3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06797D">
        <w:rPr>
          <w:rFonts w:eastAsia="MS Mincho"/>
        </w:rPr>
        <w:t xml:space="preserve">Reports on developments within UPOV (document </w:t>
      </w:r>
      <w:r w:rsidR="00D450B8" w:rsidRPr="0006797D">
        <w:rPr>
          <w:rFonts w:eastAsia="MS Mincho"/>
        </w:rPr>
        <w:t>TWO/55/2</w:t>
      </w:r>
      <w:r w:rsidRPr="0006797D">
        <w:rPr>
          <w:rFonts w:eastAsia="MS Mincho"/>
        </w:rPr>
        <w:t>)</w:t>
      </w:r>
    </w:p>
    <w:p w:rsidR="00D574AB" w:rsidRPr="0006797D" w:rsidRDefault="00D574AB" w:rsidP="00AB14CC">
      <w:pPr>
        <w:tabs>
          <w:tab w:val="left" w:pos="567"/>
        </w:tabs>
        <w:spacing w:after="180"/>
        <w:ind w:left="567" w:hanging="567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  <w:t xml:space="preserve">Development of guidance and information materials: matters for information (document </w:t>
      </w:r>
      <w:r w:rsidR="000F52DF" w:rsidRPr="0006797D">
        <w:rPr>
          <w:rFonts w:eastAsia="MS Mincho"/>
        </w:rPr>
        <w:t>TWP/7/2</w:t>
      </w:r>
      <w:r w:rsidRPr="0006797D">
        <w:rPr>
          <w:rFonts w:eastAsia="MS Mincho"/>
        </w:rPr>
        <w:t>)</w:t>
      </w:r>
    </w:p>
    <w:p w:rsidR="00D574AB" w:rsidRPr="0006797D" w:rsidRDefault="0000707E" w:rsidP="0000707E">
      <w:pPr>
        <w:tabs>
          <w:tab w:val="left" w:pos="567"/>
        </w:tabs>
        <w:spacing w:after="18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</w:r>
      <w:r w:rsidR="00D574AB" w:rsidRPr="0006797D">
        <w:rPr>
          <w:rFonts w:eastAsia="MS Mincho"/>
        </w:rPr>
        <w:t xml:space="preserve">Cooperation in examination (document </w:t>
      </w:r>
      <w:r w:rsidR="00D450B8" w:rsidRPr="0006797D">
        <w:rPr>
          <w:rFonts w:eastAsia="MS Mincho"/>
        </w:rPr>
        <w:t>TWP/7/1</w:t>
      </w:r>
      <w:r w:rsidR="00D574AB" w:rsidRPr="0006797D">
        <w:rPr>
          <w:rFonts w:eastAsia="MS Mincho"/>
        </w:rPr>
        <w:t>)</w:t>
      </w:r>
    </w:p>
    <w:p w:rsidR="00D574AB" w:rsidRPr="0006797D" w:rsidRDefault="0000707E" w:rsidP="0000707E">
      <w:pPr>
        <w:keepNext/>
        <w:tabs>
          <w:tab w:val="left" w:pos="567"/>
        </w:tabs>
        <w:spacing w:after="18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</w:r>
      <w:r w:rsidR="00D574AB" w:rsidRPr="0006797D">
        <w:rPr>
          <w:rFonts w:eastAsia="MS Mincho"/>
        </w:rPr>
        <w:t>Information and databases</w:t>
      </w:r>
    </w:p>
    <w:p w:rsidR="00115C46" w:rsidRPr="0097695B" w:rsidRDefault="00115C46" w:rsidP="00AB14CC">
      <w:pPr>
        <w:pStyle w:val="ListParagraph"/>
        <w:numPr>
          <w:ilvl w:val="0"/>
          <w:numId w:val="4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lang w:val="fr-CH"/>
        </w:rPr>
      </w:pPr>
      <w:r w:rsidRPr="0097695B">
        <w:rPr>
          <w:lang w:val="fr-CH"/>
        </w:rPr>
        <w:t xml:space="preserve">UPOV information databases (document </w:t>
      </w:r>
      <w:r w:rsidR="000F52DF" w:rsidRPr="0097695B">
        <w:rPr>
          <w:lang w:val="fr-CH"/>
        </w:rPr>
        <w:t>TWP/7/7</w:t>
      </w:r>
      <w:r w:rsidRPr="0097695B">
        <w:rPr>
          <w:lang w:val="fr-CH"/>
        </w:rPr>
        <w:t>)</w:t>
      </w:r>
    </w:p>
    <w:p w:rsidR="00D574AB" w:rsidRPr="0006797D" w:rsidRDefault="00D574AB" w:rsidP="00D574AB">
      <w:pPr>
        <w:pStyle w:val="ListParagraph"/>
        <w:keepNext/>
        <w:numPr>
          <w:ilvl w:val="0"/>
          <w:numId w:val="4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06797D">
        <w:rPr>
          <w:rFonts w:eastAsia="MS Mincho"/>
        </w:rPr>
        <w:t>Variety d</w:t>
      </w:r>
      <w:r w:rsidR="000F52DF" w:rsidRPr="0006797D">
        <w:rPr>
          <w:rFonts w:eastAsia="MS Mincho"/>
        </w:rPr>
        <w:t>escription databases (document TWP/7/6</w:t>
      </w:r>
      <w:r w:rsidRPr="0006797D">
        <w:rPr>
          <w:rFonts w:eastAsia="MS Mincho"/>
        </w:rPr>
        <w:t xml:space="preserve">)  </w:t>
      </w:r>
    </w:p>
    <w:p w:rsidR="00D574AB" w:rsidRPr="0006797D" w:rsidRDefault="00D574AB" w:rsidP="00D574AB">
      <w:pPr>
        <w:pStyle w:val="ListParagraph"/>
        <w:numPr>
          <w:ilvl w:val="0"/>
          <w:numId w:val="4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06797D">
        <w:rPr>
          <w:rFonts w:eastAsia="MS Mincho"/>
        </w:rPr>
        <w:t xml:space="preserve">Exchange and use of software and equipment (document </w:t>
      </w:r>
      <w:r w:rsidR="000F52DF" w:rsidRPr="0006797D">
        <w:rPr>
          <w:rFonts w:eastAsia="MS Mincho"/>
        </w:rPr>
        <w:t>TWP/7/5</w:t>
      </w:r>
      <w:r w:rsidRPr="0006797D">
        <w:rPr>
          <w:rFonts w:eastAsia="MS Mincho"/>
        </w:rPr>
        <w:t>)</w:t>
      </w:r>
    </w:p>
    <w:p w:rsidR="00D574AB" w:rsidRPr="0006797D" w:rsidRDefault="00D574AB" w:rsidP="00D574AB">
      <w:pPr>
        <w:pStyle w:val="ListParagraph"/>
        <w:numPr>
          <w:ilvl w:val="0"/>
          <w:numId w:val="4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06797D">
        <w:rPr>
          <w:rFonts w:eastAsia="MS Mincho"/>
        </w:rPr>
        <w:t xml:space="preserve">UPOV PRISMA (document </w:t>
      </w:r>
      <w:r w:rsidR="0055148F" w:rsidRPr="0006797D">
        <w:rPr>
          <w:rFonts w:eastAsia="MS Mincho"/>
        </w:rPr>
        <w:t>TWP/7/1</w:t>
      </w:r>
      <w:r w:rsidRPr="0006797D">
        <w:rPr>
          <w:rFonts w:eastAsia="MS Mincho"/>
        </w:rPr>
        <w:t>)</w:t>
      </w:r>
    </w:p>
    <w:p w:rsidR="00D574AB" w:rsidRPr="0006797D" w:rsidRDefault="0000707E" w:rsidP="0000707E">
      <w:pPr>
        <w:tabs>
          <w:tab w:val="left" w:pos="567"/>
        </w:tabs>
        <w:spacing w:after="18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</w:r>
      <w:r w:rsidR="00D574AB" w:rsidRPr="0006797D">
        <w:rPr>
          <w:rFonts w:eastAsia="MS Mincho"/>
        </w:rPr>
        <w:t xml:space="preserve">Variety denominations: Matters for information (document </w:t>
      </w:r>
      <w:r w:rsidR="00874773" w:rsidRPr="0006797D">
        <w:rPr>
          <w:rFonts w:eastAsia="MS Mincho"/>
        </w:rPr>
        <w:t>TWP/7/8</w:t>
      </w:r>
      <w:r w:rsidR="00D574AB" w:rsidRPr="0006797D">
        <w:rPr>
          <w:rFonts w:eastAsia="MS Mincho"/>
        </w:rPr>
        <w:t>)</w:t>
      </w:r>
    </w:p>
    <w:p w:rsidR="00F64BDA" w:rsidRPr="0097695B" w:rsidRDefault="00F64BDA" w:rsidP="00F64BDA">
      <w:pPr>
        <w:tabs>
          <w:tab w:val="left" w:pos="567"/>
        </w:tabs>
        <w:spacing w:after="180"/>
        <w:rPr>
          <w:rFonts w:eastAsia="MS Mincho"/>
          <w:lang w:val="fr-CH"/>
        </w:rPr>
      </w:pPr>
      <w:r w:rsidRPr="0006797D">
        <w:rPr>
          <w:rFonts w:eastAsia="MS Mincho"/>
        </w:rPr>
        <w:fldChar w:fldCharType="begin"/>
      </w:r>
      <w:r w:rsidRPr="0097695B">
        <w:rPr>
          <w:rFonts w:eastAsia="MS Mincho"/>
          <w:lang w:val="fr-CH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97695B">
        <w:rPr>
          <w:rFonts w:eastAsia="MS Mincho"/>
          <w:lang w:val="fr-CH"/>
        </w:rPr>
        <w:tab/>
        <w:t xml:space="preserve">Molecular Techniques: Mattes for information (document </w:t>
      </w:r>
      <w:r w:rsidR="00874773" w:rsidRPr="0097695B">
        <w:rPr>
          <w:rFonts w:eastAsia="MS Mincho"/>
          <w:lang w:val="fr-CH"/>
        </w:rPr>
        <w:t>TWP/7/3</w:t>
      </w:r>
      <w:r w:rsidRPr="0097695B">
        <w:rPr>
          <w:rFonts w:eastAsia="MS Mincho"/>
          <w:lang w:val="fr-CH"/>
        </w:rPr>
        <w:t>)</w:t>
      </w:r>
    </w:p>
    <w:p w:rsidR="00D55375" w:rsidRPr="0006797D" w:rsidRDefault="00D55375" w:rsidP="00F64BDA">
      <w:pPr>
        <w:tabs>
          <w:tab w:val="left" w:pos="567"/>
        </w:tabs>
        <w:spacing w:after="18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  <w:t xml:space="preserve">Revision of Test Guidelines (document </w:t>
      </w:r>
      <w:r w:rsidR="00874773" w:rsidRPr="0006797D">
        <w:rPr>
          <w:rFonts w:eastAsia="MS Mincho"/>
        </w:rPr>
        <w:t>TWP/7/9</w:t>
      </w:r>
      <w:r w:rsidRPr="0006797D">
        <w:rPr>
          <w:rFonts w:eastAsia="MS Mincho"/>
        </w:rPr>
        <w:t>)</w:t>
      </w:r>
    </w:p>
    <w:p w:rsidR="00D574AB" w:rsidRPr="0006797D" w:rsidRDefault="0000707E" w:rsidP="0000707E">
      <w:pPr>
        <w:pStyle w:val="ListParagraph"/>
        <w:spacing w:after="180"/>
        <w:ind w:left="0"/>
        <w:contextualSpacing w:val="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</w:r>
      <w:r w:rsidR="00D574AB" w:rsidRPr="0006797D">
        <w:rPr>
          <w:rFonts w:eastAsia="MS Mincho"/>
        </w:rPr>
        <w:t xml:space="preserve">Guidance for drafters of Test Guidelines (document </w:t>
      </w:r>
      <w:r w:rsidR="0055148F" w:rsidRPr="0006797D">
        <w:rPr>
          <w:rFonts w:eastAsia="MS Mincho"/>
        </w:rPr>
        <w:t>TWP/7/1</w:t>
      </w:r>
      <w:r w:rsidR="00D574AB" w:rsidRPr="0006797D">
        <w:rPr>
          <w:rFonts w:eastAsia="MS Mincho"/>
        </w:rPr>
        <w:t>)</w:t>
      </w:r>
    </w:p>
    <w:p w:rsidR="00D574AB" w:rsidRPr="0006797D" w:rsidRDefault="0000707E" w:rsidP="0000707E">
      <w:pPr>
        <w:pStyle w:val="ListParagraph"/>
        <w:spacing w:after="180"/>
        <w:ind w:left="0"/>
        <w:contextualSpacing w:val="0"/>
        <w:rPr>
          <w:rFonts w:eastAsia="MS Mincho"/>
        </w:rPr>
      </w:pPr>
      <w:r w:rsidRPr="0006797D">
        <w:rPr>
          <w:rFonts w:eastAsia="MS Mincho"/>
        </w:rPr>
        <w:fldChar w:fldCharType="begin"/>
      </w:r>
      <w:r w:rsidRPr="0006797D">
        <w:rPr>
          <w:rFonts w:eastAsia="MS Mincho"/>
        </w:rPr>
        <w:instrText xml:space="preserve"> AUTONUM  </w:instrText>
      </w:r>
      <w:r w:rsidRPr="0006797D">
        <w:rPr>
          <w:rFonts w:eastAsia="MS Mincho"/>
        </w:rPr>
        <w:fldChar w:fldCharType="end"/>
      </w:r>
      <w:r w:rsidRPr="0006797D">
        <w:rPr>
          <w:rFonts w:eastAsia="MS Mincho"/>
        </w:rPr>
        <w:tab/>
      </w:r>
      <w:r w:rsidR="00D574AB" w:rsidRPr="0006797D">
        <w:rPr>
          <w:rFonts w:eastAsia="MS Mincho"/>
        </w:rPr>
        <w:t>Closing of the session</w:t>
      </w:r>
    </w:p>
    <w:p w:rsidR="00D574AB" w:rsidRPr="0006797D" w:rsidRDefault="00D574AB" w:rsidP="00D574AB">
      <w:pPr>
        <w:jc w:val="left"/>
      </w:pPr>
    </w:p>
    <w:p w:rsidR="00D574AB" w:rsidRPr="0006797D" w:rsidRDefault="00D574AB" w:rsidP="00D574AB">
      <w:pPr>
        <w:jc w:val="left"/>
      </w:pPr>
    </w:p>
    <w:p w:rsidR="00D574AB" w:rsidRPr="0006797D" w:rsidRDefault="00D574AB" w:rsidP="00D574AB"/>
    <w:p w:rsidR="00D574AB" w:rsidRPr="0006797D" w:rsidRDefault="00D574AB" w:rsidP="00D574AB">
      <w:pPr>
        <w:jc w:val="right"/>
      </w:pPr>
      <w:r w:rsidRPr="0006797D">
        <w:t>[End of document]</w:t>
      </w:r>
    </w:p>
    <w:sectPr w:rsidR="00D574AB" w:rsidRPr="0006797D" w:rsidSect="005E746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A9" w:rsidRDefault="00B241A9" w:rsidP="006655D3">
      <w:r>
        <w:separator/>
      </w:r>
    </w:p>
    <w:p w:rsidR="00B241A9" w:rsidRDefault="00B241A9" w:rsidP="006655D3"/>
    <w:p w:rsidR="00B241A9" w:rsidRDefault="00B241A9" w:rsidP="006655D3"/>
  </w:endnote>
  <w:endnote w:type="continuationSeparator" w:id="0">
    <w:p w:rsidR="00B241A9" w:rsidRDefault="00B241A9" w:rsidP="006655D3">
      <w:r>
        <w:separator/>
      </w:r>
    </w:p>
    <w:p w:rsidR="00B241A9" w:rsidRPr="00294751" w:rsidRDefault="00B241A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241A9" w:rsidRPr="00294751" w:rsidRDefault="00B241A9" w:rsidP="006655D3">
      <w:pPr>
        <w:rPr>
          <w:lang w:val="fr-FR"/>
        </w:rPr>
      </w:pPr>
    </w:p>
    <w:p w:rsidR="00B241A9" w:rsidRPr="00294751" w:rsidRDefault="00B241A9" w:rsidP="006655D3">
      <w:pPr>
        <w:rPr>
          <w:lang w:val="fr-FR"/>
        </w:rPr>
      </w:pPr>
    </w:p>
  </w:endnote>
  <w:endnote w:type="continuationNotice" w:id="1">
    <w:p w:rsidR="00B241A9" w:rsidRPr="00294751" w:rsidRDefault="00B241A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241A9" w:rsidRPr="00294751" w:rsidRDefault="00B241A9" w:rsidP="006655D3">
      <w:pPr>
        <w:rPr>
          <w:lang w:val="fr-FR"/>
        </w:rPr>
      </w:pPr>
    </w:p>
    <w:p w:rsidR="00B241A9" w:rsidRPr="00294751" w:rsidRDefault="00B241A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A9" w:rsidRDefault="00B241A9" w:rsidP="006655D3">
      <w:r>
        <w:separator/>
      </w:r>
    </w:p>
  </w:footnote>
  <w:footnote w:type="continuationSeparator" w:id="0">
    <w:p w:rsidR="00B241A9" w:rsidRDefault="00B241A9" w:rsidP="006655D3">
      <w:r>
        <w:separator/>
      </w:r>
    </w:p>
  </w:footnote>
  <w:footnote w:type="continuationNotice" w:id="1">
    <w:p w:rsidR="00B241A9" w:rsidRPr="00AB530F" w:rsidRDefault="00B241A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2172D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</w:t>
    </w:r>
    <w:r w:rsidR="00DD08F8">
      <w:rPr>
        <w:rStyle w:val="PageNumber"/>
        <w:lang w:val="en-US"/>
      </w:rPr>
      <w:t>5</w:t>
    </w:r>
    <w:r w:rsidR="0004198B">
      <w:rPr>
        <w:rStyle w:val="PageNumber"/>
        <w:lang w:val="en-US"/>
      </w:rPr>
      <w:t>/</w:t>
    </w:r>
    <w:r w:rsidR="00090504">
      <w:rPr>
        <w:rStyle w:val="PageNumber"/>
        <w:lang w:val="en-US"/>
      </w:rPr>
      <w:t>1</w:t>
    </w:r>
    <w:r w:rsidR="00F30347">
      <w:rPr>
        <w:rStyle w:val="PageNumber"/>
        <w:lang w:val="en-US"/>
      </w:rPr>
      <w:t xml:space="preserve"> Rev.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52B5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7FA8"/>
    <w:multiLevelType w:val="hybridMultilevel"/>
    <w:tmpl w:val="5D608D9C"/>
    <w:lvl w:ilvl="0" w:tplc="0409001B">
      <w:start w:val="1"/>
      <w:numFmt w:val="lowerRoman"/>
      <w:lvlText w:val="%1."/>
      <w:lvlJc w:val="right"/>
      <w:pPr>
        <w:ind w:left="8648" w:hanging="360"/>
      </w:pPr>
    </w:lvl>
    <w:lvl w:ilvl="1" w:tplc="04090019" w:tentative="1">
      <w:start w:val="1"/>
      <w:numFmt w:val="lowerLetter"/>
      <w:lvlText w:val="%2."/>
      <w:lvlJc w:val="left"/>
      <w:pPr>
        <w:ind w:left="9368" w:hanging="360"/>
      </w:pPr>
    </w:lvl>
    <w:lvl w:ilvl="2" w:tplc="0409001B" w:tentative="1">
      <w:start w:val="1"/>
      <w:numFmt w:val="lowerRoman"/>
      <w:lvlText w:val="%3."/>
      <w:lvlJc w:val="right"/>
      <w:pPr>
        <w:ind w:left="10088" w:hanging="180"/>
      </w:pPr>
    </w:lvl>
    <w:lvl w:ilvl="3" w:tplc="0409000F" w:tentative="1">
      <w:start w:val="1"/>
      <w:numFmt w:val="decimal"/>
      <w:lvlText w:val="%4."/>
      <w:lvlJc w:val="left"/>
      <w:pPr>
        <w:ind w:left="10808" w:hanging="360"/>
      </w:pPr>
    </w:lvl>
    <w:lvl w:ilvl="4" w:tplc="04090019" w:tentative="1">
      <w:start w:val="1"/>
      <w:numFmt w:val="lowerLetter"/>
      <w:lvlText w:val="%5."/>
      <w:lvlJc w:val="left"/>
      <w:pPr>
        <w:ind w:left="11528" w:hanging="360"/>
      </w:pPr>
    </w:lvl>
    <w:lvl w:ilvl="5" w:tplc="0409001B" w:tentative="1">
      <w:start w:val="1"/>
      <w:numFmt w:val="lowerRoman"/>
      <w:lvlText w:val="%6."/>
      <w:lvlJc w:val="right"/>
      <w:pPr>
        <w:ind w:left="12248" w:hanging="180"/>
      </w:pPr>
    </w:lvl>
    <w:lvl w:ilvl="6" w:tplc="0409000F" w:tentative="1">
      <w:start w:val="1"/>
      <w:numFmt w:val="decimal"/>
      <w:lvlText w:val="%7."/>
      <w:lvlJc w:val="left"/>
      <w:pPr>
        <w:ind w:left="12968" w:hanging="360"/>
      </w:pPr>
    </w:lvl>
    <w:lvl w:ilvl="7" w:tplc="04090019" w:tentative="1">
      <w:start w:val="1"/>
      <w:numFmt w:val="lowerLetter"/>
      <w:lvlText w:val="%8."/>
      <w:lvlJc w:val="left"/>
      <w:pPr>
        <w:ind w:left="13688" w:hanging="360"/>
      </w:pPr>
    </w:lvl>
    <w:lvl w:ilvl="8" w:tplc="0409001B" w:tentative="1">
      <w:start w:val="1"/>
      <w:numFmt w:val="lowerRoman"/>
      <w:lvlText w:val="%9."/>
      <w:lvlJc w:val="right"/>
      <w:pPr>
        <w:ind w:left="14408" w:hanging="180"/>
      </w:pPr>
    </w:lvl>
  </w:abstractNum>
  <w:abstractNum w:abstractNumId="1" w15:restartNumberingAfterBreak="0">
    <w:nsid w:val="04765E32"/>
    <w:multiLevelType w:val="hybridMultilevel"/>
    <w:tmpl w:val="323A342C"/>
    <w:lvl w:ilvl="0" w:tplc="81D65FE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3" w15:restartNumberingAfterBreak="0">
    <w:nsid w:val="123C4308"/>
    <w:multiLevelType w:val="hybridMultilevel"/>
    <w:tmpl w:val="A642B966"/>
    <w:lvl w:ilvl="0" w:tplc="C122CF8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259B0"/>
    <w:multiLevelType w:val="hybridMultilevel"/>
    <w:tmpl w:val="0090FBE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4A4B92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33C711A4"/>
    <w:multiLevelType w:val="hybridMultilevel"/>
    <w:tmpl w:val="9E74494C"/>
    <w:lvl w:ilvl="0" w:tplc="C4441088">
      <w:start w:val="16"/>
      <w:numFmt w:val="bullet"/>
      <w:lvlText w:val="-"/>
      <w:lvlJc w:val="left"/>
      <w:pPr>
        <w:ind w:left="93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47217666"/>
    <w:multiLevelType w:val="hybridMultilevel"/>
    <w:tmpl w:val="CB9CB186"/>
    <w:lvl w:ilvl="0" w:tplc="04090019">
      <w:start w:val="1"/>
      <w:numFmt w:val="lowerLetter"/>
      <w:lvlText w:val="(%1)"/>
      <w:lvlJc w:val="left"/>
      <w:pPr>
        <w:ind w:left="1287" w:hanging="360"/>
      </w:pPr>
    </w:lvl>
    <w:lvl w:ilvl="1" w:tplc="0409001B">
      <w:start w:val="1"/>
      <w:numFmt w:val="lowerRoman"/>
      <w:lvlText w:val="%2."/>
      <w:lvlJc w:val="righ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494A5A23"/>
    <w:multiLevelType w:val="hybridMultilevel"/>
    <w:tmpl w:val="695E9F70"/>
    <w:lvl w:ilvl="0" w:tplc="04090019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(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81043"/>
    <w:multiLevelType w:val="hybridMultilevel"/>
    <w:tmpl w:val="11C0337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D5E6633C">
      <w:start w:val="1"/>
      <w:numFmt w:val="lowerRoman"/>
      <w:lvlText w:val="%2)"/>
      <w:lvlJc w:val="left"/>
      <w:pPr>
        <w:ind w:left="16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06C001E"/>
    <w:multiLevelType w:val="hybridMultilevel"/>
    <w:tmpl w:val="ADD07084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2025608"/>
    <w:multiLevelType w:val="hybridMultilevel"/>
    <w:tmpl w:val="202A3784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A43DB"/>
    <w:multiLevelType w:val="hybridMultilevel"/>
    <w:tmpl w:val="D4D0A9E6"/>
    <w:lvl w:ilvl="0" w:tplc="04090019">
      <w:start w:val="1"/>
      <w:numFmt w:val="lowerLetter"/>
      <w:lvlText w:val="(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A2D0099"/>
    <w:multiLevelType w:val="hybridMultilevel"/>
    <w:tmpl w:val="EC9CBBF4"/>
    <w:lvl w:ilvl="0" w:tplc="65060666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70F37B87"/>
    <w:multiLevelType w:val="hybridMultilevel"/>
    <w:tmpl w:val="F90E1E7E"/>
    <w:lvl w:ilvl="0" w:tplc="81D65FE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13"/>
  </w:num>
  <w:num w:numId="7">
    <w:abstractNumId w:val="14"/>
  </w:num>
  <w:num w:numId="8">
    <w:abstractNumId w:val="8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4"/>
  </w:num>
  <w:num w:numId="15">
    <w:abstractNumId w:val="12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pt-BR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A9"/>
    <w:rsid w:val="0000707E"/>
    <w:rsid w:val="00010CF3"/>
    <w:rsid w:val="00011E27"/>
    <w:rsid w:val="000148BC"/>
    <w:rsid w:val="00024AB8"/>
    <w:rsid w:val="00030854"/>
    <w:rsid w:val="00031078"/>
    <w:rsid w:val="00036028"/>
    <w:rsid w:val="0004198B"/>
    <w:rsid w:val="00043776"/>
    <w:rsid w:val="00044642"/>
    <w:rsid w:val="000446B9"/>
    <w:rsid w:val="00047E21"/>
    <w:rsid w:val="00050E16"/>
    <w:rsid w:val="0006797D"/>
    <w:rsid w:val="00083240"/>
    <w:rsid w:val="00085505"/>
    <w:rsid w:val="00090504"/>
    <w:rsid w:val="0009625D"/>
    <w:rsid w:val="000B31D6"/>
    <w:rsid w:val="000C4E25"/>
    <w:rsid w:val="000C7021"/>
    <w:rsid w:val="000D6BBC"/>
    <w:rsid w:val="000D7780"/>
    <w:rsid w:val="000E32E2"/>
    <w:rsid w:val="000E636A"/>
    <w:rsid w:val="000F2F11"/>
    <w:rsid w:val="000F52DF"/>
    <w:rsid w:val="001006C0"/>
    <w:rsid w:val="00100A5F"/>
    <w:rsid w:val="00105929"/>
    <w:rsid w:val="00110BED"/>
    <w:rsid w:val="00110C36"/>
    <w:rsid w:val="001131D5"/>
    <w:rsid w:val="00114547"/>
    <w:rsid w:val="00115C46"/>
    <w:rsid w:val="00141DB8"/>
    <w:rsid w:val="00151651"/>
    <w:rsid w:val="001652EE"/>
    <w:rsid w:val="00172084"/>
    <w:rsid w:val="0017474A"/>
    <w:rsid w:val="001758C6"/>
    <w:rsid w:val="00182B99"/>
    <w:rsid w:val="001A4153"/>
    <w:rsid w:val="001B4BF9"/>
    <w:rsid w:val="001C1525"/>
    <w:rsid w:val="001C7A74"/>
    <w:rsid w:val="0021332C"/>
    <w:rsid w:val="00213982"/>
    <w:rsid w:val="002172DA"/>
    <w:rsid w:val="002237ED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5F17"/>
    <w:rsid w:val="002A6E50"/>
    <w:rsid w:val="002B4298"/>
    <w:rsid w:val="002B7A36"/>
    <w:rsid w:val="002C256A"/>
    <w:rsid w:val="002D364D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860F1"/>
    <w:rsid w:val="003A0835"/>
    <w:rsid w:val="003A5AAF"/>
    <w:rsid w:val="003B2F22"/>
    <w:rsid w:val="003B700A"/>
    <w:rsid w:val="003C7FBE"/>
    <w:rsid w:val="003D227C"/>
    <w:rsid w:val="003D2B4D"/>
    <w:rsid w:val="003D2EEA"/>
    <w:rsid w:val="003F37F5"/>
    <w:rsid w:val="00402587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68D6"/>
    <w:rsid w:val="0055148F"/>
    <w:rsid w:val="0055268D"/>
    <w:rsid w:val="0055642F"/>
    <w:rsid w:val="00575DE2"/>
    <w:rsid w:val="005765E1"/>
    <w:rsid w:val="00576905"/>
    <w:rsid w:val="00576BE4"/>
    <w:rsid w:val="005779DB"/>
    <w:rsid w:val="00585A6C"/>
    <w:rsid w:val="005A2A67"/>
    <w:rsid w:val="005A400A"/>
    <w:rsid w:val="005A6AEB"/>
    <w:rsid w:val="005B169F"/>
    <w:rsid w:val="005B269D"/>
    <w:rsid w:val="005C6492"/>
    <w:rsid w:val="005E7466"/>
    <w:rsid w:val="005F1A39"/>
    <w:rsid w:val="005F7B92"/>
    <w:rsid w:val="00612379"/>
    <w:rsid w:val="00614899"/>
    <w:rsid w:val="006153B6"/>
    <w:rsid w:val="0061555F"/>
    <w:rsid w:val="006245ED"/>
    <w:rsid w:val="00630F57"/>
    <w:rsid w:val="00636CA6"/>
    <w:rsid w:val="00641200"/>
    <w:rsid w:val="00645CA8"/>
    <w:rsid w:val="006655D3"/>
    <w:rsid w:val="00667404"/>
    <w:rsid w:val="00667D9E"/>
    <w:rsid w:val="00687EB4"/>
    <w:rsid w:val="00695C56"/>
    <w:rsid w:val="006A5CDE"/>
    <w:rsid w:val="006A644A"/>
    <w:rsid w:val="006B17D2"/>
    <w:rsid w:val="006C224E"/>
    <w:rsid w:val="006C30C0"/>
    <w:rsid w:val="006D780A"/>
    <w:rsid w:val="00704ECF"/>
    <w:rsid w:val="0071271E"/>
    <w:rsid w:val="00732DEC"/>
    <w:rsid w:val="00735BD5"/>
    <w:rsid w:val="007451EC"/>
    <w:rsid w:val="0075023D"/>
    <w:rsid w:val="00751613"/>
    <w:rsid w:val="00753EE9"/>
    <w:rsid w:val="007556F6"/>
    <w:rsid w:val="00760EEF"/>
    <w:rsid w:val="00774ACB"/>
    <w:rsid w:val="00777EE5"/>
    <w:rsid w:val="00784836"/>
    <w:rsid w:val="0079023E"/>
    <w:rsid w:val="007A2854"/>
    <w:rsid w:val="007B093B"/>
    <w:rsid w:val="007C1D92"/>
    <w:rsid w:val="007C4CB9"/>
    <w:rsid w:val="007D0B9D"/>
    <w:rsid w:val="007D19B0"/>
    <w:rsid w:val="007F1513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46F86"/>
    <w:rsid w:val="00867AC1"/>
    <w:rsid w:val="00874773"/>
    <w:rsid w:val="008751DE"/>
    <w:rsid w:val="0088058C"/>
    <w:rsid w:val="00890DF8"/>
    <w:rsid w:val="008A0ADE"/>
    <w:rsid w:val="008A743F"/>
    <w:rsid w:val="008C0970"/>
    <w:rsid w:val="008D0BC5"/>
    <w:rsid w:val="008D2CF7"/>
    <w:rsid w:val="008D6696"/>
    <w:rsid w:val="008F3A2C"/>
    <w:rsid w:val="00900C26"/>
    <w:rsid w:val="0090197F"/>
    <w:rsid w:val="00901A83"/>
    <w:rsid w:val="00903264"/>
    <w:rsid w:val="00906DDC"/>
    <w:rsid w:val="00934E09"/>
    <w:rsid w:val="00935C49"/>
    <w:rsid w:val="00936253"/>
    <w:rsid w:val="00940D46"/>
    <w:rsid w:val="009413F1"/>
    <w:rsid w:val="00951234"/>
    <w:rsid w:val="00952DD4"/>
    <w:rsid w:val="009561F4"/>
    <w:rsid w:val="00965AE7"/>
    <w:rsid w:val="0096774E"/>
    <w:rsid w:val="00970FED"/>
    <w:rsid w:val="0097695B"/>
    <w:rsid w:val="00992D82"/>
    <w:rsid w:val="00997029"/>
    <w:rsid w:val="009A7339"/>
    <w:rsid w:val="009B440E"/>
    <w:rsid w:val="009C1029"/>
    <w:rsid w:val="009C2E2A"/>
    <w:rsid w:val="009D0CED"/>
    <w:rsid w:val="009D690D"/>
    <w:rsid w:val="009E65B6"/>
    <w:rsid w:val="009F0A51"/>
    <w:rsid w:val="009F1294"/>
    <w:rsid w:val="009F77CF"/>
    <w:rsid w:val="00A24C10"/>
    <w:rsid w:val="00A32320"/>
    <w:rsid w:val="00A3482B"/>
    <w:rsid w:val="00A42AC3"/>
    <w:rsid w:val="00A430CF"/>
    <w:rsid w:val="00A52B56"/>
    <w:rsid w:val="00A54309"/>
    <w:rsid w:val="00A610A9"/>
    <w:rsid w:val="00A654AB"/>
    <w:rsid w:val="00A80F2A"/>
    <w:rsid w:val="00A96C33"/>
    <w:rsid w:val="00AB14CC"/>
    <w:rsid w:val="00AB2B93"/>
    <w:rsid w:val="00AB530F"/>
    <w:rsid w:val="00AB7E3F"/>
    <w:rsid w:val="00AB7E5B"/>
    <w:rsid w:val="00AC2883"/>
    <w:rsid w:val="00AE0EF1"/>
    <w:rsid w:val="00AE2937"/>
    <w:rsid w:val="00AE5745"/>
    <w:rsid w:val="00B07301"/>
    <w:rsid w:val="00B11F3E"/>
    <w:rsid w:val="00B149C1"/>
    <w:rsid w:val="00B224DE"/>
    <w:rsid w:val="00B241A9"/>
    <w:rsid w:val="00B324D4"/>
    <w:rsid w:val="00B46575"/>
    <w:rsid w:val="00B61777"/>
    <w:rsid w:val="00B622E6"/>
    <w:rsid w:val="00B72A41"/>
    <w:rsid w:val="00B83E82"/>
    <w:rsid w:val="00B84BBD"/>
    <w:rsid w:val="00B96D1C"/>
    <w:rsid w:val="00BA42A1"/>
    <w:rsid w:val="00BA43FB"/>
    <w:rsid w:val="00BA697A"/>
    <w:rsid w:val="00BC127D"/>
    <w:rsid w:val="00BC1FE6"/>
    <w:rsid w:val="00C061B6"/>
    <w:rsid w:val="00C10992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33E"/>
    <w:rsid w:val="00C72B7A"/>
    <w:rsid w:val="00C878E3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6F23"/>
    <w:rsid w:val="00D3708D"/>
    <w:rsid w:val="00D40426"/>
    <w:rsid w:val="00D420FA"/>
    <w:rsid w:val="00D450B8"/>
    <w:rsid w:val="00D55375"/>
    <w:rsid w:val="00D574AB"/>
    <w:rsid w:val="00D57C96"/>
    <w:rsid w:val="00D57D18"/>
    <w:rsid w:val="00D70E65"/>
    <w:rsid w:val="00D91203"/>
    <w:rsid w:val="00D94269"/>
    <w:rsid w:val="00D94C27"/>
    <w:rsid w:val="00D95174"/>
    <w:rsid w:val="00DA4973"/>
    <w:rsid w:val="00DA6F36"/>
    <w:rsid w:val="00DB596E"/>
    <w:rsid w:val="00DB7773"/>
    <w:rsid w:val="00DC00EA"/>
    <w:rsid w:val="00DC3802"/>
    <w:rsid w:val="00DD08F8"/>
    <w:rsid w:val="00DD6208"/>
    <w:rsid w:val="00DF7E99"/>
    <w:rsid w:val="00E07D87"/>
    <w:rsid w:val="00E226C2"/>
    <w:rsid w:val="00E249C8"/>
    <w:rsid w:val="00E32F7E"/>
    <w:rsid w:val="00E5267B"/>
    <w:rsid w:val="00E559F0"/>
    <w:rsid w:val="00E57811"/>
    <w:rsid w:val="00E63C0E"/>
    <w:rsid w:val="00E72D49"/>
    <w:rsid w:val="00E7593C"/>
    <w:rsid w:val="00E7678A"/>
    <w:rsid w:val="00E81B9B"/>
    <w:rsid w:val="00E8323D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0347"/>
    <w:rsid w:val="00F31412"/>
    <w:rsid w:val="00F45372"/>
    <w:rsid w:val="00F46DE9"/>
    <w:rsid w:val="00F560F7"/>
    <w:rsid w:val="00F6334D"/>
    <w:rsid w:val="00F63599"/>
    <w:rsid w:val="00F64BDA"/>
    <w:rsid w:val="00F71781"/>
    <w:rsid w:val="00F826A8"/>
    <w:rsid w:val="00FA49AB"/>
    <w:rsid w:val="00FB4A92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,"/>
  <w14:docId w14:val="1A9B2740"/>
  <w15:docId w15:val="{46591328-F572-4BA8-8C3A-77572284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customStyle="1" w:styleId="Default">
    <w:name w:val="Default"/>
    <w:rsid w:val="00B72A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E81B9B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E81B9B"/>
    <w:rPr>
      <w:rFonts w:ascii="Arial" w:hAnsi="Arial"/>
    </w:rPr>
  </w:style>
  <w:style w:type="paragraph" w:customStyle="1" w:styleId="indentpara">
    <w:name w:val="indentpara"/>
    <w:basedOn w:val="Normal"/>
    <w:rsid w:val="00A654AB"/>
    <w:pPr>
      <w:numPr>
        <w:numId w:val="12"/>
      </w:numPr>
    </w:pPr>
    <w:rPr>
      <w:rFonts w:ascii="Times New Roman" w:hAnsi="Times New Roman"/>
      <w:sz w:val="24"/>
    </w:rPr>
  </w:style>
  <w:style w:type="paragraph" w:customStyle="1" w:styleId="Standard">
    <w:name w:val="Standard"/>
    <w:rsid w:val="00A654AB"/>
    <w:rPr>
      <w:rFonts w:eastAsia="MS Mincho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5\Template\routing_slip_with_doc_two_5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E7CE-EE38-4E01-88E0-A05C0B55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routing_slip_with_doc_two_55</Template>
  <TotalTime>93</TotalTime>
  <Pages>2</Pages>
  <Words>464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TWO/55/1</vt:lpstr>
    </vt:vector>
  </TitlesOfParts>
  <Company>UPOV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TWO/55/1</dc:title>
  <dc:creator>MAY Jessica</dc:creator>
  <cp:lastModifiedBy>REZENDE TAVEIRA Leontino</cp:lastModifiedBy>
  <cp:revision>23</cp:revision>
  <cp:lastPrinted>2016-11-22T15:41:00Z</cp:lastPrinted>
  <dcterms:created xsi:type="dcterms:W3CDTF">2023-05-19T15:26:00Z</dcterms:created>
  <dcterms:modified xsi:type="dcterms:W3CDTF">2023-06-06T16:01:00Z</dcterms:modified>
</cp:coreProperties>
</file>