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8639E" w:rsidTr="00EB4E9C">
        <w:tc>
          <w:tcPr>
            <w:tcW w:w="6522" w:type="dxa"/>
          </w:tcPr>
          <w:p w:rsidR="00DC3802" w:rsidRPr="0038639E" w:rsidRDefault="00DC3802" w:rsidP="00AC2883">
            <w:r w:rsidRPr="0038639E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8639E" w:rsidRDefault="00DC3802" w:rsidP="00AC2883">
            <w:pPr>
              <w:pStyle w:val="Lettrine"/>
            </w:pPr>
            <w:r w:rsidRPr="0038639E">
              <w:t>E</w:t>
            </w:r>
          </w:p>
        </w:tc>
      </w:tr>
      <w:tr w:rsidR="00DC3802" w:rsidRPr="0038639E" w:rsidTr="00EB4E9C">
        <w:tc>
          <w:tcPr>
            <w:tcW w:w="6522" w:type="dxa"/>
          </w:tcPr>
          <w:p w:rsidR="00DC3802" w:rsidRPr="0038639E" w:rsidRDefault="00DC3802" w:rsidP="00AC2883">
            <w:pPr>
              <w:pStyle w:val="upove"/>
            </w:pPr>
            <w:r w:rsidRPr="0038639E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38639E" w:rsidRDefault="00DC3802" w:rsidP="00DA4973"/>
        </w:tc>
      </w:tr>
    </w:tbl>
    <w:p w:rsidR="00DC3802" w:rsidRPr="0038639E" w:rsidRDefault="00DC3802" w:rsidP="00DC3802"/>
    <w:p w:rsidR="00DA4973" w:rsidRPr="0038639E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8639E" w:rsidTr="00EB4E9C">
        <w:tc>
          <w:tcPr>
            <w:tcW w:w="6512" w:type="dxa"/>
          </w:tcPr>
          <w:p w:rsidR="00EB4E9C" w:rsidRPr="0038639E" w:rsidRDefault="00E70039" w:rsidP="00DA4499">
            <w:pPr>
              <w:pStyle w:val="Sessiontc"/>
            </w:pPr>
            <w:r w:rsidRPr="0038639E">
              <w:t xml:space="preserve">Technical Working Party for </w:t>
            </w:r>
            <w:r w:rsidR="00EE41AF" w:rsidRPr="0038639E">
              <w:t>Ornamental Plants and Forest Trees</w:t>
            </w:r>
          </w:p>
          <w:p w:rsidR="00EB4E9C" w:rsidRPr="0038639E" w:rsidRDefault="00805E12" w:rsidP="00514A2A">
            <w:pPr>
              <w:pStyle w:val="Sessiontcplacedate"/>
              <w:rPr>
                <w:sz w:val="22"/>
              </w:rPr>
            </w:pPr>
            <w:r w:rsidRPr="0038639E">
              <w:t>Fift</w:t>
            </w:r>
            <w:r w:rsidR="00D3603B" w:rsidRPr="0038639E">
              <w:t>y-</w:t>
            </w:r>
            <w:r w:rsidR="00514A2A" w:rsidRPr="0038639E">
              <w:t>Second</w:t>
            </w:r>
            <w:r w:rsidR="00D3603B" w:rsidRPr="0038639E">
              <w:t xml:space="preserve"> </w:t>
            </w:r>
            <w:r w:rsidR="00EB4E9C" w:rsidRPr="0038639E">
              <w:t>Session</w:t>
            </w:r>
            <w:r w:rsidR="00EB4E9C" w:rsidRPr="0038639E">
              <w:br/>
            </w:r>
            <w:proofErr w:type="spellStart"/>
            <w:r w:rsidR="00514A2A" w:rsidRPr="0038639E">
              <w:t>Roelofarendsveen</w:t>
            </w:r>
            <w:proofErr w:type="spellEnd"/>
            <w:r w:rsidR="00514A2A" w:rsidRPr="0038639E">
              <w:t>, Netherlands, June 8 to 12, 2020</w:t>
            </w:r>
          </w:p>
        </w:tc>
        <w:tc>
          <w:tcPr>
            <w:tcW w:w="3127" w:type="dxa"/>
          </w:tcPr>
          <w:p w:rsidR="00DA4499" w:rsidRPr="006D3C54" w:rsidRDefault="00621302" w:rsidP="003C7FBE">
            <w:pPr>
              <w:pStyle w:val="Doccode"/>
            </w:pPr>
            <w:r w:rsidRPr="006D3C54">
              <w:t>T</w:t>
            </w:r>
            <w:r w:rsidR="00E70039" w:rsidRPr="006D3C54">
              <w:t>W</w:t>
            </w:r>
            <w:r w:rsidR="00EE41AF" w:rsidRPr="006D3C54">
              <w:t>O</w:t>
            </w:r>
            <w:r w:rsidR="00EB4E9C" w:rsidRPr="006D3C54">
              <w:t>/</w:t>
            </w:r>
            <w:r w:rsidR="00805E12" w:rsidRPr="006D3C54">
              <w:t>5</w:t>
            </w:r>
            <w:r w:rsidR="00514A2A" w:rsidRPr="006D3C54">
              <w:t>2</w:t>
            </w:r>
            <w:r w:rsidR="00EB4E9C" w:rsidRPr="006D3C54">
              <w:t>/</w:t>
            </w:r>
            <w:r w:rsidR="00D0301F" w:rsidRPr="006D3C54">
              <w:t>1</w:t>
            </w:r>
            <w:r w:rsidR="00D96F09" w:rsidRPr="006D3C54">
              <w:t xml:space="preserve"> Rev.</w:t>
            </w:r>
            <w:r w:rsidR="0018782B" w:rsidRPr="006D3C54">
              <w:t>2</w:t>
            </w:r>
          </w:p>
          <w:p w:rsidR="00EB4E9C" w:rsidRPr="006D3C54" w:rsidRDefault="00EB4E9C" w:rsidP="003C7FBE">
            <w:pPr>
              <w:pStyle w:val="Docoriginal"/>
            </w:pPr>
            <w:r w:rsidRPr="006D3C54">
              <w:t>Original:</w:t>
            </w:r>
            <w:r w:rsidRPr="006D3C54">
              <w:rPr>
                <w:b w:val="0"/>
                <w:spacing w:val="0"/>
              </w:rPr>
              <w:t xml:space="preserve">  English</w:t>
            </w:r>
          </w:p>
          <w:p w:rsidR="00EB4E9C" w:rsidRPr="0038639E" w:rsidRDefault="00EB4E9C" w:rsidP="0018782B">
            <w:pPr>
              <w:pStyle w:val="Docoriginal"/>
            </w:pPr>
            <w:r w:rsidRPr="006D3C54">
              <w:t>Date:</w:t>
            </w:r>
            <w:r w:rsidRPr="006D3C54">
              <w:rPr>
                <w:b w:val="0"/>
                <w:spacing w:val="0"/>
              </w:rPr>
              <w:t xml:space="preserve">  </w:t>
            </w:r>
            <w:r w:rsidR="0018782B" w:rsidRPr="006D3C54">
              <w:rPr>
                <w:b w:val="0"/>
                <w:spacing w:val="0"/>
              </w:rPr>
              <w:t>June 9</w:t>
            </w:r>
            <w:r w:rsidR="00D96F09" w:rsidRPr="006D3C54">
              <w:rPr>
                <w:b w:val="0"/>
                <w:spacing w:val="0"/>
              </w:rPr>
              <w:t>, 2020</w:t>
            </w:r>
          </w:p>
        </w:tc>
      </w:tr>
    </w:tbl>
    <w:p w:rsidR="000D7780" w:rsidRPr="0038639E" w:rsidRDefault="00D96F09" w:rsidP="006A644A">
      <w:pPr>
        <w:pStyle w:val="Titleofdoc0"/>
      </w:pPr>
      <w:bookmarkStart w:id="0" w:name="TitleOfDoc"/>
      <w:bookmarkEnd w:id="0"/>
      <w:r w:rsidRPr="0038639E">
        <w:t xml:space="preserve">Revised </w:t>
      </w:r>
      <w:r w:rsidR="00D0301F" w:rsidRPr="0038639E">
        <w:t>Draft agenda</w:t>
      </w:r>
    </w:p>
    <w:p w:rsidR="006A644A" w:rsidRPr="0038639E" w:rsidRDefault="00AE0EF1" w:rsidP="006A644A">
      <w:pPr>
        <w:pStyle w:val="preparedby1"/>
        <w:jc w:val="left"/>
      </w:pPr>
      <w:bookmarkStart w:id="1" w:name="Prepared"/>
      <w:bookmarkEnd w:id="1"/>
      <w:r w:rsidRPr="0038639E">
        <w:t xml:space="preserve">Document </w:t>
      </w:r>
      <w:r w:rsidR="0061555F" w:rsidRPr="0038639E">
        <w:t>prepared by the Office of the Union</w:t>
      </w:r>
    </w:p>
    <w:p w:rsidR="00050E16" w:rsidRPr="0038639E" w:rsidRDefault="00050E16" w:rsidP="006A644A">
      <w:pPr>
        <w:pStyle w:val="Disclaimer"/>
      </w:pPr>
      <w:r w:rsidRPr="0038639E">
        <w:t>Disclaimer:  this document does not represent UPOV policies or guidance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Opening of the session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Adoption of the agenda</w:t>
      </w:r>
      <w:r w:rsidR="00BC78C7" w:rsidRPr="0038639E">
        <w:rPr>
          <w:rFonts w:cs="Arial"/>
          <w:color w:val="000000" w:themeColor="text1"/>
        </w:rPr>
        <w:t xml:space="preserve"> (document TWO/52/1 Rev.)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Short reports on developments in plant variety protection</w:t>
      </w:r>
    </w:p>
    <w:p w:rsidR="0041389A" w:rsidRPr="0038639E" w:rsidRDefault="0041389A" w:rsidP="0041389A">
      <w:pPr>
        <w:spacing w:after="120"/>
        <w:ind w:left="567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t>(a)</w:t>
      </w:r>
      <w:r w:rsidRPr="0038639E">
        <w:rPr>
          <w:rFonts w:cs="Arial"/>
          <w:color w:val="000000" w:themeColor="text1"/>
        </w:rPr>
        <w:tab/>
        <w:t>Reports from members and observers (</w:t>
      </w:r>
      <w:r w:rsidR="00BC78C7" w:rsidRPr="0038639E">
        <w:rPr>
          <w:rFonts w:cs="Arial"/>
          <w:color w:val="000000" w:themeColor="text1"/>
        </w:rPr>
        <w:t>document TWO/52/3 Prov.</w:t>
      </w:r>
      <w:r w:rsidRPr="0038639E">
        <w:rPr>
          <w:rFonts w:cs="Arial"/>
          <w:color w:val="000000" w:themeColor="text1"/>
        </w:rPr>
        <w:t>)</w:t>
      </w:r>
    </w:p>
    <w:p w:rsidR="0041389A" w:rsidRPr="0038639E" w:rsidRDefault="0041389A" w:rsidP="0041389A">
      <w:pPr>
        <w:spacing w:after="120"/>
        <w:ind w:left="567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t>(b)</w:t>
      </w:r>
      <w:r w:rsidRPr="0038639E">
        <w:rPr>
          <w:rFonts w:cs="Arial"/>
          <w:color w:val="000000" w:themeColor="text1"/>
        </w:rPr>
        <w:tab/>
        <w:t xml:space="preserve">Reports on developments within UPOV (document </w:t>
      </w:r>
      <w:r w:rsidR="00BC78C7" w:rsidRPr="0038639E">
        <w:rPr>
          <w:rFonts w:cs="Arial"/>
          <w:color w:val="000000" w:themeColor="text1"/>
        </w:rPr>
        <w:t>TWO/52/2</w:t>
      </w:r>
      <w:r w:rsidRPr="0038639E">
        <w:rPr>
          <w:rFonts w:cs="Arial"/>
          <w:color w:val="000000" w:themeColor="text1"/>
        </w:rPr>
        <w:t>)</w:t>
      </w:r>
    </w:p>
    <w:p w:rsidR="00BC78C7" w:rsidRPr="0038639E" w:rsidRDefault="0074618A" w:rsidP="00BC78C7"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BC78C7" w:rsidRPr="0038639E">
        <w:t>TGP and INF series documents (</w:t>
      </w:r>
      <w:r w:rsidR="00BC78C7" w:rsidRPr="006D3C54">
        <w:rPr>
          <w:rFonts w:cs="Arial"/>
        </w:rPr>
        <w:t>document</w:t>
      </w:r>
      <w:r w:rsidR="009176BB" w:rsidRPr="006D3C54">
        <w:rPr>
          <w:rFonts w:cs="Arial"/>
        </w:rPr>
        <w:t>s</w:t>
      </w:r>
      <w:r w:rsidR="00BC78C7" w:rsidRPr="006D3C54">
        <w:rPr>
          <w:rFonts w:cs="Arial"/>
        </w:rPr>
        <w:t xml:space="preserve"> TWP/4/1</w:t>
      </w:r>
      <w:r w:rsidR="0018782B" w:rsidRPr="006D3C54">
        <w:rPr>
          <w:rFonts w:cs="Arial"/>
        </w:rPr>
        <w:t xml:space="preserve"> and TWO/52/10</w:t>
      </w:r>
      <w:r w:rsidR="00BC78C7" w:rsidRPr="006D3C54">
        <w:t>)</w:t>
      </w:r>
      <w:bookmarkStart w:id="2" w:name="_GoBack"/>
      <w:bookmarkEnd w:id="2"/>
    </w:p>
    <w:p w:rsidR="00BC78C7" w:rsidRPr="0038639E" w:rsidRDefault="00BC78C7" w:rsidP="00BC78C7">
      <w:pPr>
        <w:rPr>
          <w:rFonts w:cs="Arial"/>
        </w:rPr>
      </w:pPr>
    </w:p>
    <w:p w:rsidR="00BC78C7" w:rsidRPr="0038639E" w:rsidRDefault="00BC78C7" w:rsidP="00BC78C7">
      <w:pPr>
        <w:spacing w:after="120"/>
        <w:ind w:left="567"/>
        <w:rPr>
          <w:i/>
        </w:rPr>
      </w:pPr>
      <w:bookmarkStart w:id="3" w:name="_Toc533581078"/>
      <w:r w:rsidRPr="0038639E">
        <w:rPr>
          <w:i/>
        </w:rPr>
        <w:t>TGP/8: Trial Design and Techniques Used in the Examination of Distinctness, Uniformity and Stability</w:t>
      </w:r>
      <w:bookmarkEnd w:id="3"/>
    </w:p>
    <w:p w:rsidR="00BC78C7" w:rsidRPr="0038639E" w:rsidRDefault="00BC78C7" w:rsidP="00BC78C7">
      <w:pPr>
        <w:ind w:left="1134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t xml:space="preserve">Data </w:t>
      </w:r>
      <w:proofErr w:type="gramStart"/>
      <w:r w:rsidRPr="0038639E">
        <w:rPr>
          <w:rFonts w:cs="Arial"/>
          <w:color w:val="000000" w:themeColor="text1"/>
        </w:rPr>
        <w:t>Processing</w:t>
      </w:r>
      <w:proofErr w:type="gramEnd"/>
      <w:r w:rsidRPr="0038639E">
        <w:rPr>
          <w:rFonts w:cs="Arial"/>
          <w:color w:val="000000" w:themeColor="text1"/>
        </w:rPr>
        <w:t xml:space="preserve"> for the production of Variety Descriptions for measured quantitative characteristics (document TWP/4/10)</w:t>
      </w:r>
    </w:p>
    <w:p w:rsidR="00BC78C7" w:rsidRPr="0038639E" w:rsidRDefault="00BC78C7" w:rsidP="00BC78C7">
      <w:pPr>
        <w:ind w:left="1134"/>
        <w:rPr>
          <w:rFonts w:cs="Arial"/>
          <w:color w:val="000000" w:themeColor="text1"/>
        </w:rPr>
      </w:pPr>
    </w:p>
    <w:p w:rsidR="0041389A" w:rsidRPr="0038639E" w:rsidRDefault="00BC78C7" w:rsidP="00BC78C7">
      <w:pPr>
        <w:ind w:left="1134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t>The combined over years uniformity criterion (COYU) (document TWP/4/11)</w:t>
      </w:r>
    </w:p>
    <w:p w:rsidR="00BC78C7" w:rsidRPr="0038639E" w:rsidRDefault="00BC78C7" w:rsidP="00BC78C7">
      <w:pPr>
        <w:ind w:left="1134"/>
        <w:rPr>
          <w:rFonts w:cs="Arial"/>
          <w:color w:val="000000" w:themeColor="text1"/>
        </w:rPr>
      </w:pPr>
    </w:p>
    <w:p w:rsidR="0041389A" w:rsidRPr="00F77A26" w:rsidRDefault="0074618A" w:rsidP="0041389A">
      <w:pPr>
        <w:spacing w:after="120"/>
        <w:rPr>
          <w:rFonts w:cs="Arial"/>
          <w:color w:val="000000" w:themeColor="text1"/>
          <w:lang w:val="fr-CH"/>
        </w:rPr>
      </w:pPr>
      <w:r w:rsidRPr="0038639E">
        <w:rPr>
          <w:rFonts w:cs="Arial"/>
          <w:color w:val="000000" w:themeColor="text1"/>
        </w:rPr>
        <w:fldChar w:fldCharType="begin"/>
      </w:r>
      <w:r w:rsidRPr="00F77A26">
        <w:rPr>
          <w:rFonts w:cs="Arial"/>
          <w:color w:val="000000" w:themeColor="text1"/>
          <w:lang w:val="fr-CH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F77A26">
        <w:rPr>
          <w:rFonts w:cs="Arial"/>
          <w:color w:val="000000" w:themeColor="text1"/>
          <w:lang w:val="fr-CH"/>
        </w:rPr>
        <w:tab/>
      </w:r>
      <w:proofErr w:type="spellStart"/>
      <w:r w:rsidR="0041389A" w:rsidRPr="00F77A26">
        <w:rPr>
          <w:rFonts w:cs="Arial"/>
          <w:color w:val="000000" w:themeColor="text1"/>
          <w:lang w:val="fr-CH"/>
        </w:rPr>
        <w:t>Molecular</w:t>
      </w:r>
      <w:proofErr w:type="spellEnd"/>
      <w:r w:rsidR="0041389A" w:rsidRPr="00F77A26">
        <w:rPr>
          <w:rFonts w:cs="Arial"/>
          <w:color w:val="000000" w:themeColor="text1"/>
          <w:lang w:val="fr-CH"/>
        </w:rPr>
        <w:t xml:space="preserve"> techniques (</w:t>
      </w:r>
      <w:r w:rsidR="00BC78C7" w:rsidRPr="00F77A26">
        <w:rPr>
          <w:rFonts w:cs="Arial"/>
          <w:lang w:val="fr-CH"/>
        </w:rPr>
        <w:t>document TWP/4/7</w:t>
      </w:r>
      <w:r w:rsidR="0041389A" w:rsidRPr="00F77A26">
        <w:rPr>
          <w:rFonts w:cs="Arial"/>
          <w:color w:val="000000" w:themeColor="text1"/>
          <w:lang w:val="fr-CH"/>
        </w:rPr>
        <w:t>)</w:t>
      </w:r>
    </w:p>
    <w:p w:rsidR="0041389A" w:rsidRPr="00DC0B0D" w:rsidRDefault="0074618A" w:rsidP="0041389A">
      <w:pPr>
        <w:spacing w:after="120"/>
        <w:rPr>
          <w:rFonts w:cs="Arial"/>
          <w:color w:val="000000" w:themeColor="text1"/>
          <w:lang w:val="fr-CH"/>
        </w:rPr>
      </w:pPr>
      <w:r w:rsidRPr="0038639E">
        <w:rPr>
          <w:rFonts w:cs="Arial"/>
          <w:color w:val="000000" w:themeColor="text1"/>
        </w:rPr>
        <w:fldChar w:fldCharType="begin"/>
      </w:r>
      <w:r w:rsidRPr="00DC0B0D">
        <w:rPr>
          <w:rFonts w:cs="Arial"/>
          <w:color w:val="000000" w:themeColor="text1"/>
          <w:lang w:val="fr-CH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DC0B0D">
        <w:rPr>
          <w:rFonts w:cs="Arial"/>
          <w:color w:val="000000" w:themeColor="text1"/>
          <w:lang w:val="fr-CH"/>
        </w:rPr>
        <w:tab/>
      </w:r>
      <w:proofErr w:type="spellStart"/>
      <w:r w:rsidR="0041389A" w:rsidRPr="00DC0B0D">
        <w:rPr>
          <w:rFonts w:cs="Arial"/>
          <w:color w:val="000000" w:themeColor="text1"/>
          <w:lang w:val="fr-CH"/>
        </w:rPr>
        <w:t>Variety</w:t>
      </w:r>
      <w:proofErr w:type="spellEnd"/>
      <w:r w:rsidR="0041389A" w:rsidRPr="00DC0B0D">
        <w:rPr>
          <w:rFonts w:cs="Arial"/>
          <w:color w:val="000000" w:themeColor="text1"/>
          <w:lang w:val="fr-CH"/>
        </w:rPr>
        <w:t xml:space="preserve"> </w:t>
      </w:r>
      <w:proofErr w:type="spellStart"/>
      <w:r w:rsidR="0041389A" w:rsidRPr="00DC0B0D">
        <w:rPr>
          <w:rFonts w:cs="Arial"/>
          <w:color w:val="000000" w:themeColor="text1"/>
          <w:lang w:val="fr-CH"/>
        </w:rPr>
        <w:t>denominations</w:t>
      </w:r>
      <w:proofErr w:type="spellEnd"/>
      <w:r w:rsidR="0041389A" w:rsidRPr="00DC0B0D">
        <w:rPr>
          <w:rFonts w:cs="Arial"/>
          <w:color w:val="000000" w:themeColor="text1"/>
          <w:lang w:val="fr-CH"/>
        </w:rPr>
        <w:t xml:space="preserve"> (</w:t>
      </w:r>
      <w:r w:rsidR="00BC78C7" w:rsidRPr="00DC0B0D">
        <w:rPr>
          <w:rFonts w:cs="Arial"/>
          <w:lang w:val="fr-CH"/>
        </w:rPr>
        <w:t>document TWP/4/6</w:t>
      </w:r>
      <w:r w:rsidR="0041389A" w:rsidRPr="00DC0B0D">
        <w:rPr>
          <w:rFonts w:cs="Arial"/>
          <w:color w:val="000000" w:themeColor="text1"/>
          <w:lang w:val="fr-CH"/>
        </w:rPr>
        <w:t>)</w:t>
      </w:r>
    </w:p>
    <w:p w:rsidR="0041389A" w:rsidRPr="00DC0B0D" w:rsidRDefault="0074618A" w:rsidP="0041389A">
      <w:pPr>
        <w:spacing w:after="120"/>
        <w:rPr>
          <w:rFonts w:cs="Arial"/>
          <w:color w:val="000000" w:themeColor="text1"/>
          <w:lang w:val="fr-CH"/>
        </w:rPr>
      </w:pPr>
      <w:r w:rsidRPr="0038639E">
        <w:rPr>
          <w:rFonts w:cs="Arial"/>
          <w:color w:val="000000" w:themeColor="text1"/>
        </w:rPr>
        <w:fldChar w:fldCharType="begin"/>
      </w:r>
      <w:r w:rsidRPr="00DC0B0D">
        <w:rPr>
          <w:rFonts w:cs="Arial"/>
          <w:color w:val="000000" w:themeColor="text1"/>
          <w:lang w:val="fr-CH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DC0B0D">
        <w:rPr>
          <w:rFonts w:cs="Arial"/>
          <w:color w:val="000000" w:themeColor="text1"/>
          <w:lang w:val="fr-CH"/>
        </w:rPr>
        <w:tab/>
      </w:r>
      <w:r w:rsidR="0041389A" w:rsidRPr="00DC0B0D">
        <w:rPr>
          <w:rFonts w:cs="Arial"/>
          <w:color w:val="000000" w:themeColor="text1"/>
          <w:lang w:val="fr-CH"/>
        </w:rPr>
        <w:t xml:space="preserve">Information and </w:t>
      </w:r>
      <w:proofErr w:type="spellStart"/>
      <w:r w:rsidR="0041389A" w:rsidRPr="00DC0B0D">
        <w:rPr>
          <w:rFonts w:cs="Arial"/>
          <w:color w:val="000000" w:themeColor="text1"/>
          <w:lang w:val="fr-CH"/>
        </w:rPr>
        <w:t>databases</w:t>
      </w:r>
      <w:proofErr w:type="spellEnd"/>
    </w:p>
    <w:p w:rsidR="0041389A" w:rsidRPr="00DC0B0D" w:rsidRDefault="0041389A" w:rsidP="0041389A">
      <w:pPr>
        <w:spacing w:after="120"/>
        <w:ind w:left="567"/>
        <w:rPr>
          <w:rFonts w:cs="Arial"/>
          <w:color w:val="000000" w:themeColor="text1"/>
          <w:lang w:val="fr-CH"/>
        </w:rPr>
      </w:pPr>
      <w:r w:rsidRPr="002C2ECD">
        <w:rPr>
          <w:rFonts w:cs="Arial"/>
          <w:color w:val="000000" w:themeColor="text1"/>
          <w:lang w:val="fr-CH"/>
        </w:rPr>
        <w:t>(a)</w:t>
      </w:r>
      <w:r w:rsidRPr="002C2ECD">
        <w:rPr>
          <w:rFonts w:cs="Arial"/>
          <w:color w:val="000000" w:themeColor="text1"/>
          <w:lang w:val="fr-CH"/>
        </w:rPr>
        <w:tab/>
      </w:r>
      <w:r w:rsidRPr="00DC0B0D">
        <w:rPr>
          <w:rFonts w:cs="Arial"/>
          <w:color w:val="000000" w:themeColor="text1"/>
          <w:lang w:val="fr-CH"/>
        </w:rPr>
        <w:t xml:space="preserve">UPOV information </w:t>
      </w:r>
      <w:proofErr w:type="spellStart"/>
      <w:r w:rsidRPr="00DC0B0D">
        <w:rPr>
          <w:rFonts w:cs="Arial"/>
          <w:color w:val="000000" w:themeColor="text1"/>
          <w:lang w:val="fr-CH"/>
        </w:rPr>
        <w:t>databases</w:t>
      </w:r>
      <w:proofErr w:type="spellEnd"/>
      <w:r w:rsidRPr="00DC0B0D">
        <w:rPr>
          <w:rFonts w:cs="Arial"/>
          <w:color w:val="000000" w:themeColor="text1"/>
          <w:lang w:val="fr-CH"/>
        </w:rPr>
        <w:t xml:space="preserve"> (</w:t>
      </w:r>
      <w:r w:rsidR="00BC78C7" w:rsidRPr="00DC0B0D">
        <w:rPr>
          <w:rFonts w:cs="Arial"/>
          <w:lang w:val="fr-CH"/>
        </w:rPr>
        <w:t>document TWP/4/4</w:t>
      </w:r>
      <w:r w:rsidRPr="00DC0B0D">
        <w:rPr>
          <w:rFonts w:cs="Arial"/>
          <w:color w:val="000000" w:themeColor="text1"/>
          <w:lang w:val="fr-CH"/>
        </w:rPr>
        <w:t>)</w:t>
      </w:r>
    </w:p>
    <w:p w:rsidR="002C2ECD" w:rsidRPr="002C2ECD" w:rsidRDefault="002C2ECD" w:rsidP="0041389A">
      <w:pPr>
        <w:spacing w:after="120"/>
        <w:ind w:left="567"/>
        <w:rPr>
          <w:rFonts w:cs="Arial"/>
          <w:color w:val="000000" w:themeColor="text1"/>
          <w:lang w:val="fr-CH"/>
        </w:rPr>
      </w:pPr>
      <w:r w:rsidRPr="00DC0B0D">
        <w:rPr>
          <w:rFonts w:cs="Arial"/>
          <w:color w:val="000000" w:themeColor="text1"/>
          <w:lang w:val="fr-CH"/>
        </w:rPr>
        <w:tab/>
        <w:t xml:space="preserve">- </w:t>
      </w:r>
      <w:proofErr w:type="spellStart"/>
      <w:r w:rsidRPr="00DC0B0D">
        <w:rPr>
          <w:rFonts w:cs="Arial"/>
          <w:color w:val="000000"/>
          <w:lang w:val="fr-CH"/>
        </w:rPr>
        <w:t>Plavarlis</w:t>
      </w:r>
      <w:proofErr w:type="spellEnd"/>
      <w:r w:rsidRPr="00DC0B0D">
        <w:rPr>
          <w:rFonts w:cs="Arial"/>
          <w:color w:val="000000"/>
          <w:lang w:val="fr-CH"/>
        </w:rPr>
        <w:t xml:space="preserve"> </w:t>
      </w:r>
      <w:proofErr w:type="spellStart"/>
      <w:r w:rsidRPr="00DC0B0D">
        <w:rPr>
          <w:rFonts w:cs="Arial"/>
          <w:color w:val="000000"/>
          <w:lang w:val="fr-CH"/>
        </w:rPr>
        <w:t>project</w:t>
      </w:r>
      <w:proofErr w:type="spellEnd"/>
      <w:r w:rsidRPr="00DC0B0D">
        <w:rPr>
          <w:rFonts w:cs="Arial"/>
          <w:color w:val="000000"/>
          <w:lang w:val="fr-CH"/>
        </w:rPr>
        <w:t xml:space="preserve"> - UPOV codes (document TWO/52/9)</w:t>
      </w:r>
    </w:p>
    <w:p w:rsidR="0041389A" w:rsidRPr="00DC0B0D" w:rsidRDefault="0041389A" w:rsidP="00241686">
      <w:pPr>
        <w:spacing w:after="120"/>
        <w:ind w:left="1134" w:hanging="567"/>
        <w:rPr>
          <w:rFonts w:cs="Arial"/>
          <w:color w:val="000000" w:themeColor="text1"/>
          <w:lang w:val="fr-CH"/>
        </w:rPr>
      </w:pPr>
      <w:r w:rsidRPr="00DC0B0D">
        <w:rPr>
          <w:rFonts w:cs="Arial"/>
          <w:color w:val="000000" w:themeColor="text1"/>
          <w:lang w:val="fr-CH"/>
        </w:rPr>
        <w:t>(b)</w:t>
      </w:r>
      <w:r w:rsidRPr="00DC0B0D">
        <w:rPr>
          <w:rFonts w:cs="Arial"/>
          <w:color w:val="000000" w:themeColor="text1"/>
          <w:lang w:val="fr-CH"/>
        </w:rPr>
        <w:tab/>
      </w:r>
      <w:proofErr w:type="spellStart"/>
      <w:r w:rsidRPr="00DC0B0D">
        <w:rPr>
          <w:rFonts w:cs="Arial"/>
          <w:color w:val="000000" w:themeColor="text1"/>
          <w:lang w:val="fr-CH"/>
        </w:rPr>
        <w:t>Variety</w:t>
      </w:r>
      <w:proofErr w:type="spellEnd"/>
      <w:r w:rsidRPr="00DC0B0D">
        <w:rPr>
          <w:rFonts w:cs="Arial"/>
          <w:color w:val="000000" w:themeColor="text1"/>
          <w:lang w:val="fr-CH"/>
        </w:rPr>
        <w:t xml:space="preserve"> description </w:t>
      </w:r>
      <w:proofErr w:type="spellStart"/>
      <w:r w:rsidRPr="00DC0B0D">
        <w:rPr>
          <w:rFonts w:cs="Arial"/>
          <w:color w:val="000000" w:themeColor="text1"/>
          <w:lang w:val="fr-CH"/>
        </w:rPr>
        <w:t>databases</w:t>
      </w:r>
      <w:proofErr w:type="spellEnd"/>
      <w:r w:rsidRPr="00DC0B0D">
        <w:rPr>
          <w:rFonts w:cs="Arial"/>
          <w:color w:val="000000" w:themeColor="text1"/>
          <w:lang w:val="fr-CH"/>
        </w:rPr>
        <w:t xml:space="preserve"> (</w:t>
      </w:r>
      <w:r w:rsidR="00BC78C7" w:rsidRPr="00DC0B0D">
        <w:rPr>
          <w:rFonts w:cs="Arial"/>
          <w:lang w:val="fr-CH"/>
        </w:rPr>
        <w:t>document TWP/4/2</w:t>
      </w:r>
      <w:r w:rsidRPr="00DC0B0D">
        <w:rPr>
          <w:rFonts w:cs="Arial"/>
          <w:color w:val="000000" w:themeColor="text1"/>
          <w:lang w:val="fr-CH"/>
        </w:rPr>
        <w:t xml:space="preserve">) </w:t>
      </w:r>
    </w:p>
    <w:p w:rsidR="0041389A" w:rsidRPr="0038639E" w:rsidRDefault="0041389A" w:rsidP="00241686">
      <w:pPr>
        <w:spacing w:after="120"/>
        <w:ind w:left="1134" w:hanging="567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t>(c)</w:t>
      </w:r>
      <w:r w:rsidRPr="0038639E">
        <w:rPr>
          <w:rFonts w:cs="Arial"/>
          <w:color w:val="000000" w:themeColor="text1"/>
        </w:rPr>
        <w:tab/>
        <w:t>Exchange and use of software and equipment (</w:t>
      </w:r>
      <w:r w:rsidR="00BC78C7" w:rsidRPr="0038639E">
        <w:rPr>
          <w:rFonts w:cs="Arial"/>
        </w:rPr>
        <w:t>document TWP/4/5</w:t>
      </w:r>
      <w:r w:rsidRPr="0038639E">
        <w:rPr>
          <w:rFonts w:cs="Arial"/>
          <w:color w:val="000000" w:themeColor="text1"/>
        </w:rPr>
        <w:t>)</w:t>
      </w:r>
    </w:p>
    <w:p w:rsidR="0041389A" w:rsidRPr="00431A2A" w:rsidRDefault="0041389A" w:rsidP="00241686">
      <w:pPr>
        <w:spacing w:after="120"/>
        <w:ind w:left="1134" w:hanging="567"/>
        <w:rPr>
          <w:rFonts w:cs="Arial"/>
          <w:color w:val="000000" w:themeColor="text1"/>
        </w:rPr>
      </w:pPr>
      <w:r w:rsidRPr="00431A2A">
        <w:rPr>
          <w:rFonts w:cs="Arial"/>
          <w:color w:val="000000" w:themeColor="text1"/>
        </w:rPr>
        <w:t>(d)</w:t>
      </w:r>
      <w:r w:rsidRPr="00431A2A">
        <w:rPr>
          <w:rFonts w:cs="Arial"/>
          <w:color w:val="000000" w:themeColor="text1"/>
        </w:rPr>
        <w:tab/>
        <w:t>UPOV PRISMA (</w:t>
      </w:r>
      <w:r w:rsidR="00BC78C7" w:rsidRPr="00431A2A">
        <w:rPr>
          <w:rFonts w:cs="Arial"/>
        </w:rPr>
        <w:t>document TWP/4/3</w:t>
      </w:r>
      <w:r w:rsidRPr="00431A2A">
        <w:rPr>
          <w:rFonts w:cs="Arial"/>
          <w:color w:val="000000" w:themeColor="text1"/>
        </w:rPr>
        <w:t>)</w:t>
      </w:r>
    </w:p>
    <w:p w:rsidR="0041389A" w:rsidRPr="0038639E" w:rsidRDefault="0074618A" w:rsidP="0041389A">
      <w:pPr>
        <w:spacing w:after="120"/>
        <w:ind w:left="567" w:hanging="567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 xml:space="preserve">Minimum distances between </w:t>
      </w:r>
      <w:proofErr w:type="spellStart"/>
      <w:r w:rsidR="0041389A" w:rsidRPr="0038639E">
        <w:rPr>
          <w:rFonts w:cs="Arial"/>
          <w:color w:val="000000" w:themeColor="text1"/>
        </w:rPr>
        <w:t>vegetatively</w:t>
      </w:r>
      <w:proofErr w:type="spellEnd"/>
      <w:r w:rsidR="0041389A" w:rsidRPr="0038639E">
        <w:rPr>
          <w:rFonts w:cs="Arial"/>
          <w:color w:val="000000" w:themeColor="text1"/>
        </w:rPr>
        <w:t xml:space="preserve"> </w:t>
      </w:r>
      <w:r w:rsidR="00A7352F" w:rsidRPr="0038639E">
        <w:rPr>
          <w:rFonts w:cs="Arial"/>
          <w:color w:val="000000" w:themeColor="text1"/>
        </w:rPr>
        <w:t>propagated</w:t>
      </w:r>
      <w:r w:rsidR="0041389A" w:rsidRPr="0038639E">
        <w:rPr>
          <w:rFonts w:cs="Arial"/>
          <w:color w:val="000000" w:themeColor="text1"/>
        </w:rPr>
        <w:t xml:space="preserve"> ornamental varieties (document</w:t>
      </w:r>
      <w:r w:rsidR="00DF5162">
        <w:rPr>
          <w:rFonts w:cs="Arial"/>
          <w:color w:val="000000" w:themeColor="text1"/>
        </w:rPr>
        <w:t>s</w:t>
      </w:r>
      <w:r w:rsidR="0041389A" w:rsidRPr="0038639E">
        <w:rPr>
          <w:rFonts w:cs="Arial"/>
          <w:color w:val="000000" w:themeColor="text1"/>
        </w:rPr>
        <w:t xml:space="preserve"> </w:t>
      </w:r>
      <w:r w:rsidR="00383E32" w:rsidRPr="0038639E">
        <w:rPr>
          <w:rFonts w:cs="Arial"/>
          <w:color w:val="000000" w:themeColor="text1"/>
        </w:rPr>
        <w:t>TWO/52/7</w:t>
      </w:r>
      <w:r w:rsidR="00DF5162">
        <w:rPr>
          <w:rFonts w:cs="Arial"/>
          <w:color w:val="000000" w:themeColor="text1"/>
        </w:rPr>
        <w:t xml:space="preserve"> and TWO/52/7 Add.</w:t>
      </w:r>
      <w:r w:rsidR="0041389A" w:rsidRPr="0038639E">
        <w:rPr>
          <w:rFonts w:cs="Arial"/>
          <w:color w:val="000000" w:themeColor="text1"/>
        </w:rPr>
        <w:t>)</w:t>
      </w:r>
    </w:p>
    <w:p w:rsidR="000F00B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 xml:space="preserve">New issues arising for DUS examination </w:t>
      </w:r>
      <w:r w:rsidR="00A54772" w:rsidRPr="0038639E">
        <w:rPr>
          <w:rFonts w:cs="Arial"/>
          <w:color w:val="000000" w:themeColor="text1"/>
        </w:rPr>
        <w:t>(document TWO/52/8)</w:t>
      </w:r>
    </w:p>
    <w:p w:rsidR="0074618A" w:rsidRPr="0038639E" w:rsidRDefault="0074618A" w:rsidP="00DF5162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AD46D3" w:rsidRPr="0038639E">
        <w:rPr>
          <w:rFonts w:cs="Arial"/>
          <w:color w:val="000000" w:themeColor="text1"/>
        </w:rPr>
        <w:t>International c</w:t>
      </w:r>
      <w:r w:rsidRPr="0038639E">
        <w:rPr>
          <w:rFonts w:cs="Arial"/>
          <w:color w:val="000000" w:themeColor="text1"/>
        </w:rPr>
        <w:t xml:space="preserve">ooperation in examination </w:t>
      </w:r>
      <w:r w:rsidR="00BC78C7" w:rsidRPr="0038639E">
        <w:t>(</w:t>
      </w:r>
      <w:r w:rsidR="00BC78C7" w:rsidRPr="0038639E">
        <w:rPr>
          <w:rFonts w:cs="Arial"/>
        </w:rPr>
        <w:t>document TWP/4/9)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 xml:space="preserve">Experiences with new types and species (oral reports invited) </w:t>
      </w:r>
    </w:p>
    <w:p w:rsidR="0041389A" w:rsidRPr="0038639E" w:rsidRDefault="0074618A" w:rsidP="0041034F">
      <w:pPr>
        <w:spacing w:after="120"/>
        <w:ind w:left="567" w:hanging="567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 xml:space="preserve">Matters to be resolved concerning Test Guidelines </w:t>
      </w:r>
      <w:r w:rsidR="00D96F09" w:rsidRPr="0038639E">
        <w:t>put forward for adoption by the Technical Committee</w:t>
      </w:r>
    </w:p>
    <w:p w:rsidR="00D96F09" w:rsidRPr="0038639E" w:rsidRDefault="00D96F09" w:rsidP="00D96F09">
      <w:pPr>
        <w:pStyle w:val="indentpara"/>
        <w:spacing w:after="60"/>
        <w:ind w:left="992" w:hanging="425"/>
        <w:rPr>
          <w:rFonts w:ascii="Arial" w:hAnsi="Arial" w:cs="Arial"/>
          <w:color w:val="000000" w:themeColor="text1"/>
          <w:sz w:val="20"/>
        </w:rPr>
      </w:pPr>
      <w:r w:rsidRPr="0038639E">
        <w:rPr>
          <w:rFonts w:ascii="Arial" w:hAnsi="Arial" w:cs="Arial"/>
          <w:color w:val="000000" w:themeColor="text1"/>
          <w:sz w:val="20"/>
        </w:rPr>
        <w:t>Coreopsis (</w:t>
      </w:r>
      <w:r w:rsidRPr="0038639E">
        <w:rPr>
          <w:rFonts w:ascii="Arial" w:hAnsi="Arial" w:cs="Arial"/>
          <w:i/>
          <w:color w:val="000000" w:themeColor="text1"/>
          <w:sz w:val="20"/>
        </w:rPr>
        <w:t>Coreopsis</w:t>
      </w:r>
      <w:r w:rsidRPr="0038639E">
        <w:rPr>
          <w:rFonts w:ascii="Arial" w:hAnsi="Arial" w:cs="Arial"/>
          <w:color w:val="000000" w:themeColor="text1"/>
          <w:sz w:val="20"/>
        </w:rPr>
        <w:t xml:space="preserve"> L.) (document TWO/52/</w:t>
      </w:r>
      <w:r w:rsidR="00DE7143" w:rsidRPr="0038639E">
        <w:rPr>
          <w:rFonts w:ascii="Arial" w:hAnsi="Arial" w:cs="Arial"/>
          <w:color w:val="000000" w:themeColor="text1"/>
          <w:sz w:val="20"/>
        </w:rPr>
        <w:t>4</w:t>
      </w:r>
      <w:r w:rsidRPr="0038639E">
        <w:rPr>
          <w:rFonts w:ascii="Arial" w:hAnsi="Arial" w:cs="Arial"/>
          <w:color w:val="000000" w:themeColor="text1"/>
          <w:sz w:val="20"/>
        </w:rPr>
        <w:t>)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Discussion on draft Test Guidelines (Subgroups)</w:t>
      </w:r>
    </w:p>
    <w:p w:rsidR="00D75CB3" w:rsidRPr="0038639E" w:rsidRDefault="00D75CB3" w:rsidP="00D75CB3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proofErr w:type="spellStart"/>
      <w:r w:rsidRPr="0038639E">
        <w:rPr>
          <w:rFonts w:ascii="Arial" w:hAnsi="Arial" w:cs="Arial"/>
          <w:bCs/>
          <w:iCs/>
          <w:color w:val="000000"/>
          <w:spacing w:val="-2"/>
          <w:sz w:val="20"/>
        </w:rPr>
        <w:t>Anthurium</w:t>
      </w:r>
      <w:proofErr w:type="spellEnd"/>
      <w:r w:rsidRPr="0038639E">
        <w:rPr>
          <w:rFonts w:ascii="Arial" w:hAnsi="Arial" w:cs="Arial"/>
          <w:bCs/>
          <w:iCs/>
          <w:color w:val="000000"/>
          <w:spacing w:val="-2"/>
          <w:sz w:val="20"/>
        </w:rPr>
        <w:t xml:space="preserve"> (</w:t>
      </w:r>
      <w:proofErr w:type="spellStart"/>
      <w:r w:rsidRPr="0038639E">
        <w:rPr>
          <w:rFonts w:ascii="Arial" w:hAnsi="Arial" w:cs="Arial"/>
          <w:bCs/>
          <w:i/>
          <w:iCs/>
          <w:color w:val="000000"/>
          <w:spacing w:val="-2"/>
          <w:sz w:val="20"/>
        </w:rPr>
        <w:t>Anthurium</w:t>
      </w:r>
      <w:proofErr w:type="spellEnd"/>
      <w:r w:rsidRPr="0038639E">
        <w:rPr>
          <w:rFonts w:ascii="Arial" w:hAnsi="Arial" w:cs="Arial"/>
          <w:bCs/>
          <w:iCs/>
          <w:color w:val="000000"/>
          <w:spacing w:val="-2"/>
          <w:sz w:val="20"/>
        </w:rPr>
        <w:t xml:space="preserve"> Schott) (Revision)</w:t>
      </w:r>
      <w:r w:rsidRPr="0038639E">
        <w:rPr>
          <w:rFonts w:ascii="Arial" w:hAnsi="Arial" w:cs="Arial"/>
          <w:spacing w:val="-2"/>
          <w:sz w:val="20"/>
        </w:rPr>
        <w:t xml:space="preserve"> (document </w:t>
      </w:r>
      <w:r w:rsidRPr="0038639E">
        <w:rPr>
          <w:rFonts w:ascii="Arial" w:hAnsi="Arial" w:cs="Arial"/>
          <w:color w:val="000000"/>
          <w:spacing w:val="-2"/>
          <w:sz w:val="20"/>
        </w:rPr>
        <w:t>TG/86/</w:t>
      </w:r>
      <w:r w:rsidR="00512984" w:rsidRPr="0038639E">
        <w:rPr>
          <w:rFonts w:ascii="Arial" w:hAnsi="Arial" w:cs="Arial"/>
          <w:color w:val="000000"/>
          <w:spacing w:val="-2"/>
          <w:sz w:val="20"/>
        </w:rPr>
        <w:t>6(proj.1)</w:t>
      </w:r>
      <w:r w:rsidRPr="0038639E">
        <w:rPr>
          <w:rFonts w:ascii="Arial" w:hAnsi="Arial" w:cs="Arial"/>
          <w:spacing w:val="-2"/>
          <w:sz w:val="20"/>
        </w:rPr>
        <w:t>)</w:t>
      </w:r>
    </w:p>
    <w:p w:rsidR="00C5583F" w:rsidRPr="0038639E" w:rsidRDefault="001A4931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  <w:lang w:val="fr-CH"/>
        </w:rPr>
      </w:pPr>
      <w:proofErr w:type="spellStart"/>
      <w:r w:rsidRPr="0038639E">
        <w:rPr>
          <w:rFonts w:ascii="Arial" w:hAnsi="Arial" w:cs="Arial"/>
          <w:spacing w:val="-2"/>
          <w:sz w:val="20"/>
        </w:rPr>
        <w:t>Berberis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(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Berberis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L.) </w:t>
      </w:r>
      <w:r w:rsidRPr="0038639E">
        <w:rPr>
          <w:rFonts w:ascii="Arial" w:hAnsi="Arial" w:cs="Arial"/>
          <w:spacing w:val="-2"/>
          <w:sz w:val="20"/>
          <w:lang w:val="fr-CH"/>
        </w:rPr>
        <w:t>(</w:t>
      </w:r>
      <w:proofErr w:type="spellStart"/>
      <w:r w:rsidRPr="0038639E">
        <w:rPr>
          <w:rFonts w:ascii="Arial" w:hAnsi="Arial" w:cs="Arial"/>
          <w:spacing w:val="-2"/>
          <w:sz w:val="20"/>
          <w:lang w:val="fr-CH"/>
        </w:rPr>
        <w:t>Revision</w:t>
      </w:r>
      <w:proofErr w:type="spellEnd"/>
      <w:r w:rsidRPr="0038639E">
        <w:rPr>
          <w:rFonts w:ascii="Arial" w:hAnsi="Arial" w:cs="Arial"/>
          <w:spacing w:val="-2"/>
          <w:sz w:val="20"/>
          <w:lang w:val="fr-CH"/>
        </w:rPr>
        <w:t>) (document TG/68/4(proj.</w:t>
      </w:r>
      <w:r w:rsidR="00CA110E" w:rsidRPr="0038639E">
        <w:rPr>
          <w:rFonts w:ascii="Arial" w:hAnsi="Arial" w:cs="Arial"/>
          <w:spacing w:val="-2"/>
          <w:sz w:val="20"/>
          <w:lang w:val="fr-CH"/>
        </w:rPr>
        <w:t>3</w:t>
      </w:r>
      <w:r w:rsidRPr="0038639E">
        <w:rPr>
          <w:rFonts w:ascii="Arial" w:hAnsi="Arial" w:cs="Arial"/>
          <w:spacing w:val="-2"/>
          <w:sz w:val="20"/>
          <w:lang w:val="fr-CH"/>
        </w:rPr>
        <w:t>)</w:t>
      </w:r>
      <w:r w:rsidR="006A22B6" w:rsidRPr="0038639E">
        <w:rPr>
          <w:rFonts w:ascii="Arial" w:hAnsi="Arial" w:cs="Arial"/>
          <w:spacing w:val="-2"/>
          <w:sz w:val="20"/>
          <w:lang w:val="fr-CH"/>
        </w:rPr>
        <w:t xml:space="preserve"> </w:t>
      </w:r>
      <w:proofErr w:type="spellStart"/>
      <w:r w:rsidR="006A22B6" w:rsidRPr="0038639E">
        <w:rPr>
          <w:rFonts w:ascii="Arial" w:hAnsi="Arial" w:cs="Arial"/>
          <w:spacing w:val="-2"/>
          <w:sz w:val="20"/>
          <w:lang w:val="fr-CH"/>
        </w:rPr>
        <w:t>Rev</w:t>
      </w:r>
      <w:proofErr w:type="spellEnd"/>
      <w:r w:rsidR="006A22B6" w:rsidRPr="0038639E">
        <w:rPr>
          <w:rFonts w:ascii="Arial" w:hAnsi="Arial" w:cs="Arial"/>
          <w:spacing w:val="-2"/>
          <w:sz w:val="20"/>
          <w:lang w:val="fr-CH"/>
        </w:rPr>
        <w:t>.</w:t>
      </w:r>
      <w:r w:rsidRPr="0038639E">
        <w:rPr>
          <w:rFonts w:ascii="Arial" w:hAnsi="Arial" w:cs="Arial"/>
          <w:spacing w:val="-2"/>
          <w:sz w:val="20"/>
          <w:lang w:val="fr-CH"/>
        </w:rPr>
        <w:t>)</w:t>
      </w:r>
    </w:p>
    <w:p w:rsidR="00A7352F" w:rsidRPr="0038639E" w:rsidRDefault="00A7352F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proofErr w:type="spellStart"/>
      <w:r w:rsidRPr="0038639E">
        <w:rPr>
          <w:rFonts w:ascii="Arial" w:hAnsi="Arial" w:cs="Arial"/>
          <w:spacing w:val="-2"/>
          <w:sz w:val="20"/>
        </w:rPr>
        <w:t>Calibrachoa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(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Calibrachoa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38639E">
        <w:rPr>
          <w:rFonts w:ascii="Arial" w:hAnsi="Arial" w:cs="Arial"/>
          <w:spacing w:val="-2"/>
          <w:sz w:val="20"/>
        </w:rPr>
        <w:t>Cerv</w:t>
      </w:r>
      <w:proofErr w:type="spellEnd"/>
      <w:r w:rsidRPr="0038639E">
        <w:rPr>
          <w:rFonts w:ascii="Arial" w:hAnsi="Arial" w:cs="Arial"/>
          <w:spacing w:val="-2"/>
          <w:sz w:val="20"/>
        </w:rPr>
        <w:t>.) (</w:t>
      </w:r>
      <w:r w:rsidR="00666722" w:rsidRPr="0038639E">
        <w:rPr>
          <w:rFonts w:ascii="Arial" w:hAnsi="Arial" w:cs="Arial"/>
          <w:spacing w:val="-2"/>
          <w:sz w:val="20"/>
        </w:rPr>
        <w:t>Partial revision: Chars. 16 to 20 and 28 and 29</w:t>
      </w:r>
      <w:r w:rsidRPr="0038639E">
        <w:rPr>
          <w:rFonts w:ascii="Arial" w:hAnsi="Arial" w:cs="Arial"/>
          <w:spacing w:val="-2"/>
          <w:sz w:val="20"/>
        </w:rPr>
        <w:t>) (document</w:t>
      </w:r>
      <w:r w:rsidR="00CA110E" w:rsidRPr="0038639E">
        <w:rPr>
          <w:rFonts w:ascii="Arial" w:hAnsi="Arial" w:cs="Arial"/>
          <w:spacing w:val="-2"/>
          <w:sz w:val="20"/>
        </w:rPr>
        <w:t>s TG/207/2 and TWO/52/</w:t>
      </w:r>
      <w:r w:rsidR="00DE7143" w:rsidRPr="0038639E">
        <w:rPr>
          <w:rFonts w:ascii="Arial" w:hAnsi="Arial" w:cs="Arial"/>
          <w:spacing w:val="-2"/>
          <w:sz w:val="20"/>
        </w:rPr>
        <w:t>5</w:t>
      </w:r>
      <w:r w:rsidR="00CA110E" w:rsidRPr="0038639E">
        <w:rPr>
          <w:rFonts w:ascii="Arial" w:hAnsi="Arial" w:cs="Arial"/>
          <w:spacing w:val="-2"/>
          <w:sz w:val="20"/>
        </w:rPr>
        <w:t>)</w:t>
      </w:r>
    </w:p>
    <w:p w:rsidR="00666722" w:rsidRPr="0038639E" w:rsidRDefault="00666722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38639E">
        <w:rPr>
          <w:rFonts w:ascii="Arial" w:hAnsi="Arial" w:cs="Arial"/>
          <w:spacing w:val="-2"/>
          <w:sz w:val="20"/>
        </w:rPr>
        <w:lastRenderedPageBreak/>
        <w:t>Chrysanthemum (</w:t>
      </w:r>
      <w:r w:rsidRPr="0038639E">
        <w:rPr>
          <w:rFonts w:ascii="Arial" w:hAnsi="Arial" w:cs="Arial"/>
          <w:i/>
          <w:spacing w:val="-2"/>
          <w:sz w:val="20"/>
        </w:rPr>
        <w:t>Chrysanthemum</w:t>
      </w:r>
      <w:r w:rsidRPr="0038639E">
        <w:rPr>
          <w:rFonts w:ascii="Arial" w:hAnsi="Arial" w:cs="Arial"/>
          <w:spacing w:val="-2"/>
          <w:sz w:val="20"/>
        </w:rPr>
        <w:t xml:space="preserve"> ×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morifolium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Ramat., </w:t>
      </w:r>
      <w:r w:rsidRPr="0038639E">
        <w:rPr>
          <w:rFonts w:ascii="Arial" w:hAnsi="Arial" w:cs="Arial"/>
          <w:i/>
          <w:spacing w:val="-2"/>
          <w:sz w:val="20"/>
        </w:rPr>
        <w:t xml:space="preserve">C. 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pacificum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38639E">
        <w:rPr>
          <w:rFonts w:ascii="Arial" w:hAnsi="Arial" w:cs="Arial"/>
          <w:spacing w:val="-2"/>
          <w:sz w:val="20"/>
        </w:rPr>
        <w:t>Nakai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) (Partial revision: coverage of the Test Guidelines) </w:t>
      </w:r>
      <w:r w:rsidR="00CA110E" w:rsidRPr="0038639E">
        <w:rPr>
          <w:rFonts w:ascii="Arial" w:hAnsi="Arial" w:cs="Arial"/>
          <w:spacing w:val="-2"/>
          <w:sz w:val="20"/>
        </w:rPr>
        <w:t>(documents TG/26/5 Corr. 2 and TWO/52/</w:t>
      </w:r>
      <w:r w:rsidR="00DE7143" w:rsidRPr="0038639E">
        <w:rPr>
          <w:rFonts w:ascii="Arial" w:hAnsi="Arial" w:cs="Arial"/>
          <w:spacing w:val="-2"/>
          <w:sz w:val="20"/>
        </w:rPr>
        <w:t>6</w:t>
      </w:r>
      <w:r w:rsidR="00CA110E" w:rsidRPr="0038639E">
        <w:rPr>
          <w:rFonts w:ascii="Arial" w:hAnsi="Arial" w:cs="Arial"/>
          <w:spacing w:val="-2"/>
          <w:sz w:val="20"/>
        </w:rPr>
        <w:t>)</w:t>
      </w:r>
    </w:p>
    <w:p w:rsidR="001A4931" w:rsidRPr="0038639E" w:rsidRDefault="001A4931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38639E">
        <w:rPr>
          <w:rFonts w:ascii="Arial" w:hAnsi="Arial" w:cs="Arial"/>
          <w:spacing w:val="-2"/>
          <w:sz w:val="20"/>
        </w:rPr>
        <w:t>Echinacea (</w:t>
      </w:r>
      <w:r w:rsidRPr="0038639E">
        <w:rPr>
          <w:rFonts w:ascii="Arial" w:hAnsi="Arial" w:cs="Arial"/>
          <w:i/>
          <w:spacing w:val="-2"/>
          <w:sz w:val="20"/>
        </w:rPr>
        <w:t>Echinacea</w:t>
      </w:r>
      <w:r w:rsidRPr="0038639E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38639E">
        <w:rPr>
          <w:rFonts w:ascii="Arial" w:hAnsi="Arial" w:cs="Arial"/>
          <w:spacing w:val="-2"/>
          <w:sz w:val="20"/>
        </w:rPr>
        <w:t>Moench</w:t>
      </w:r>
      <w:proofErr w:type="spellEnd"/>
      <w:r w:rsidRPr="0038639E">
        <w:rPr>
          <w:rFonts w:ascii="Arial" w:hAnsi="Arial" w:cs="Arial"/>
          <w:spacing w:val="-2"/>
          <w:sz w:val="20"/>
        </w:rPr>
        <w:t>.) (Revision) (document TG/281/</w:t>
      </w:r>
      <w:r w:rsidR="00CA110E" w:rsidRPr="0038639E">
        <w:rPr>
          <w:rFonts w:ascii="Arial" w:hAnsi="Arial" w:cs="Arial"/>
          <w:spacing w:val="-2"/>
          <w:sz w:val="20"/>
        </w:rPr>
        <w:t>2(proj.1)</w:t>
      </w:r>
      <w:r w:rsidR="006A22B6" w:rsidRPr="0038639E">
        <w:rPr>
          <w:rFonts w:ascii="Arial" w:hAnsi="Arial" w:cs="Arial"/>
          <w:spacing w:val="-2"/>
          <w:sz w:val="20"/>
        </w:rPr>
        <w:t xml:space="preserve"> Rev.</w:t>
      </w:r>
      <w:r w:rsidRPr="0038639E">
        <w:rPr>
          <w:rFonts w:ascii="Arial" w:hAnsi="Arial" w:cs="Arial"/>
          <w:spacing w:val="-2"/>
          <w:sz w:val="20"/>
        </w:rPr>
        <w:t>)</w:t>
      </w:r>
    </w:p>
    <w:p w:rsidR="001A4931" w:rsidRPr="0038639E" w:rsidRDefault="001A4931" w:rsidP="001A4931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38639E">
        <w:rPr>
          <w:rFonts w:ascii="Arial" w:hAnsi="Arial" w:cs="Arial"/>
          <w:spacing w:val="-2"/>
          <w:sz w:val="20"/>
        </w:rPr>
        <w:t>*</w:t>
      </w:r>
      <w:proofErr w:type="spellStart"/>
      <w:r w:rsidRPr="0038639E">
        <w:rPr>
          <w:rFonts w:ascii="Arial" w:hAnsi="Arial" w:cs="Arial"/>
          <w:spacing w:val="-2"/>
          <w:sz w:val="20"/>
        </w:rPr>
        <w:t>Eustoma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(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Eustoma</w:t>
      </w:r>
      <w:proofErr w:type="spellEnd"/>
      <w:r w:rsidRPr="0038639E">
        <w:rPr>
          <w:rFonts w:ascii="Arial" w:hAnsi="Arial" w:cs="Arial"/>
          <w:i/>
          <w:spacing w:val="-2"/>
          <w:sz w:val="20"/>
        </w:rPr>
        <w:t xml:space="preserve"> grandiflorum</w:t>
      </w:r>
      <w:r w:rsidRPr="0038639E">
        <w:rPr>
          <w:rFonts w:ascii="Arial" w:hAnsi="Arial" w:cs="Arial"/>
          <w:spacing w:val="-2"/>
          <w:sz w:val="20"/>
        </w:rPr>
        <w:t xml:space="preserve"> (</w:t>
      </w:r>
      <w:proofErr w:type="spellStart"/>
      <w:proofErr w:type="gramStart"/>
      <w:r w:rsidRPr="0038639E">
        <w:rPr>
          <w:rFonts w:ascii="Arial" w:hAnsi="Arial" w:cs="Arial"/>
          <w:spacing w:val="-2"/>
          <w:sz w:val="20"/>
        </w:rPr>
        <w:t>Raf</w:t>
      </w:r>
      <w:proofErr w:type="spellEnd"/>
      <w:proofErr w:type="gramEnd"/>
      <w:r w:rsidRPr="0038639E">
        <w:rPr>
          <w:rFonts w:ascii="Arial" w:hAnsi="Arial" w:cs="Arial"/>
          <w:spacing w:val="-2"/>
          <w:sz w:val="20"/>
        </w:rPr>
        <w:t xml:space="preserve">.) </w:t>
      </w:r>
      <w:proofErr w:type="spellStart"/>
      <w:r w:rsidRPr="0038639E">
        <w:rPr>
          <w:rFonts w:ascii="Arial" w:hAnsi="Arial" w:cs="Arial"/>
          <w:spacing w:val="-2"/>
          <w:sz w:val="20"/>
        </w:rPr>
        <w:t>Shinners</w:t>
      </w:r>
      <w:proofErr w:type="spellEnd"/>
      <w:r w:rsidRPr="0038639E">
        <w:rPr>
          <w:rFonts w:ascii="Arial" w:hAnsi="Arial" w:cs="Arial"/>
          <w:spacing w:val="-2"/>
          <w:sz w:val="20"/>
        </w:rPr>
        <w:t>) (Revision) (document TG/197/2(proj.</w:t>
      </w:r>
      <w:r w:rsidR="00CA110E" w:rsidRPr="0038639E">
        <w:rPr>
          <w:rFonts w:ascii="Arial" w:hAnsi="Arial" w:cs="Arial"/>
          <w:spacing w:val="-2"/>
          <w:sz w:val="20"/>
        </w:rPr>
        <w:t>2</w:t>
      </w:r>
      <w:r w:rsidRPr="0038639E">
        <w:rPr>
          <w:rFonts w:ascii="Arial" w:hAnsi="Arial" w:cs="Arial"/>
          <w:spacing w:val="-2"/>
          <w:sz w:val="20"/>
        </w:rPr>
        <w:t>)</w:t>
      </w:r>
      <w:r w:rsidR="00CA110E" w:rsidRPr="0038639E">
        <w:rPr>
          <w:rFonts w:ascii="Arial" w:hAnsi="Arial" w:cs="Arial"/>
          <w:spacing w:val="-2"/>
          <w:sz w:val="20"/>
        </w:rPr>
        <w:t>)</w:t>
      </w:r>
    </w:p>
    <w:p w:rsidR="00927EA9" w:rsidRPr="0038639E" w:rsidRDefault="00927EA9" w:rsidP="00927EA9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  <w:lang w:val="fr-CH"/>
        </w:rPr>
      </w:pPr>
      <w:r w:rsidRPr="0038639E">
        <w:rPr>
          <w:rFonts w:ascii="Arial" w:hAnsi="Arial" w:cs="Arial"/>
          <w:spacing w:val="-2"/>
          <w:sz w:val="20"/>
          <w:lang w:val="fr-CH"/>
        </w:rPr>
        <w:t>*Hydrangea (</w:t>
      </w:r>
      <w:r w:rsidRPr="0038639E">
        <w:rPr>
          <w:rFonts w:ascii="Arial" w:hAnsi="Arial" w:cs="Arial"/>
          <w:i/>
          <w:spacing w:val="-2"/>
          <w:sz w:val="20"/>
          <w:lang w:val="fr-CH"/>
        </w:rPr>
        <w:t>Hydrangea</w:t>
      </w:r>
      <w:r w:rsidRPr="0038639E">
        <w:rPr>
          <w:rFonts w:ascii="Arial" w:hAnsi="Arial" w:cs="Arial"/>
          <w:spacing w:val="-2"/>
          <w:sz w:val="20"/>
          <w:lang w:val="fr-CH"/>
        </w:rPr>
        <w:t xml:space="preserve"> L.) (</w:t>
      </w:r>
      <w:proofErr w:type="spellStart"/>
      <w:r w:rsidRPr="0038639E">
        <w:rPr>
          <w:rFonts w:ascii="Arial" w:hAnsi="Arial" w:cs="Arial"/>
          <w:spacing w:val="-2"/>
          <w:sz w:val="20"/>
          <w:lang w:val="fr-CH"/>
        </w:rPr>
        <w:t>Revision</w:t>
      </w:r>
      <w:proofErr w:type="spellEnd"/>
      <w:r w:rsidRPr="0038639E">
        <w:rPr>
          <w:rFonts w:ascii="Arial" w:hAnsi="Arial" w:cs="Arial"/>
          <w:spacing w:val="-2"/>
          <w:sz w:val="20"/>
          <w:lang w:val="fr-CH"/>
        </w:rPr>
        <w:t>) (document TG/133/5(proj.</w:t>
      </w:r>
      <w:r w:rsidR="00CA110E" w:rsidRPr="0038639E">
        <w:rPr>
          <w:rFonts w:ascii="Arial" w:hAnsi="Arial" w:cs="Arial"/>
          <w:spacing w:val="-2"/>
          <w:sz w:val="20"/>
          <w:lang w:val="fr-CH"/>
        </w:rPr>
        <w:t>4</w:t>
      </w:r>
      <w:r w:rsidRPr="0038639E">
        <w:rPr>
          <w:rFonts w:ascii="Arial" w:hAnsi="Arial" w:cs="Arial"/>
          <w:spacing w:val="-2"/>
          <w:sz w:val="20"/>
          <w:lang w:val="fr-CH"/>
        </w:rPr>
        <w:t>)</w:t>
      </w:r>
      <w:r w:rsidR="006A22B6" w:rsidRPr="0038639E">
        <w:rPr>
          <w:rFonts w:ascii="Arial" w:hAnsi="Arial" w:cs="Arial"/>
          <w:spacing w:val="-2"/>
          <w:sz w:val="20"/>
          <w:lang w:val="fr-CH"/>
        </w:rPr>
        <w:t xml:space="preserve"> </w:t>
      </w:r>
      <w:proofErr w:type="spellStart"/>
      <w:r w:rsidR="006A22B6" w:rsidRPr="0038639E">
        <w:rPr>
          <w:rFonts w:ascii="Arial" w:hAnsi="Arial" w:cs="Arial"/>
          <w:spacing w:val="-2"/>
          <w:sz w:val="20"/>
          <w:lang w:val="fr-CH"/>
        </w:rPr>
        <w:t>Rev</w:t>
      </w:r>
      <w:proofErr w:type="spellEnd"/>
      <w:r w:rsidR="006A22B6" w:rsidRPr="0038639E">
        <w:rPr>
          <w:rFonts w:ascii="Arial" w:hAnsi="Arial" w:cs="Arial"/>
          <w:spacing w:val="-2"/>
          <w:sz w:val="20"/>
          <w:lang w:val="fr-CH"/>
        </w:rPr>
        <w:t>.</w:t>
      </w:r>
      <w:r w:rsidRPr="0038639E">
        <w:rPr>
          <w:rFonts w:ascii="Arial" w:hAnsi="Arial" w:cs="Arial"/>
          <w:spacing w:val="-2"/>
          <w:sz w:val="20"/>
          <w:lang w:val="fr-CH"/>
        </w:rPr>
        <w:t>)</w:t>
      </w:r>
    </w:p>
    <w:p w:rsidR="001A4931" w:rsidRPr="0038639E" w:rsidRDefault="00927EA9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  <w:lang w:val="es-ES"/>
        </w:rPr>
      </w:pPr>
      <w:r w:rsidRPr="0038639E">
        <w:rPr>
          <w:rFonts w:ascii="Arial" w:hAnsi="Arial" w:cs="Arial"/>
          <w:spacing w:val="-2"/>
          <w:sz w:val="20"/>
          <w:lang w:val="es-ES"/>
        </w:rPr>
        <w:t>*</w:t>
      </w:r>
      <w:proofErr w:type="spellStart"/>
      <w:r w:rsidRPr="0038639E">
        <w:rPr>
          <w:rFonts w:ascii="Arial" w:hAnsi="Arial" w:cs="Arial"/>
          <w:spacing w:val="-2"/>
          <w:sz w:val="20"/>
          <w:lang w:val="es-ES"/>
        </w:rPr>
        <w:t>Lagerstroemia</w:t>
      </w:r>
      <w:proofErr w:type="spellEnd"/>
      <w:r w:rsidRPr="0038639E">
        <w:rPr>
          <w:rFonts w:ascii="Arial" w:hAnsi="Arial" w:cs="Arial"/>
          <w:spacing w:val="-2"/>
          <w:sz w:val="20"/>
          <w:lang w:val="es-ES"/>
        </w:rPr>
        <w:t xml:space="preserve"> (</w:t>
      </w:r>
      <w:proofErr w:type="spellStart"/>
      <w:r w:rsidRPr="0038639E">
        <w:rPr>
          <w:rFonts w:ascii="Arial" w:hAnsi="Arial" w:cs="Arial"/>
          <w:i/>
          <w:spacing w:val="-2"/>
          <w:sz w:val="20"/>
          <w:lang w:val="es-ES"/>
        </w:rPr>
        <w:t>Lagerstroemia</w:t>
      </w:r>
      <w:proofErr w:type="spellEnd"/>
      <w:r w:rsidRPr="0038639E">
        <w:rPr>
          <w:rFonts w:ascii="Arial" w:hAnsi="Arial" w:cs="Arial"/>
          <w:spacing w:val="-2"/>
          <w:sz w:val="20"/>
          <w:lang w:val="es-ES"/>
        </w:rPr>
        <w:t xml:space="preserve"> L.) (</w:t>
      </w:r>
      <w:proofErr w:type="spellStart"/>
      <w:r w:rsidRPr="0038639E">
        <w:rPr>
          <w:rFonts w:ascii="Arial" w:hAnsi="Arial" w:cs="Arial"/>
          <w:spacing w:val="-2"/>
          <w:sz w:val="20"/>
          <w:lang w:val="es-ES"/>
        </w:rPr>
        <w:t>Revision</w:t>
      </w:r>
      <w:proofErr w:type="spellEnd"/>
      <w:r w:rsidRPr="0038639E">
        <w:rPr>
          <w:rFonts w:ascii="Arial" w:hAnsi="Arial" w:cs="Arial"/>
          <w:spacing w:val="-2"/>
          <w:sz w:val="20"/>
          <w:lang w:val="es-ES"/>
        </w:rPr>
        <w:t>) (</w:t>
      </w:r>
      <w:proofErr w:type="spellStart"/>
      <w:r w:rsidRPr="0038639E">
        <w:rPr>
          <w:rFonts w:ascii="Arial" w:hAnsi="Arial" w:cs="Arial"/>
          <w:spacing w:val="-2"/>
          <w:sz w:val="20"/>
          <w:lang w:val="es-ES"/>
        </w:rPr>
        <w:t>document</w:t>
      </w:r>
      <w:proofErr w:type="spellEnd"/>
      <w:r w:rsidRPr="0038639E">
        <w:rPr>
          <w:rFonts w:ascii="Arial" w:hAnsi="Arial" w:cs="Arial"/>
          <w:spacing w:val="-2"/>
          <w:sz w:val="20"/>
          <w:lang w:val="es-ES"/>
        </w:rPr>
        <w:t xml:space="preserve"> TG/95/4(proj.</w:t>
      </w:r>
      <w:r w:rsidR="00CA110E" w:rsidRPr="0038639E">
        <w:rPr>
          <w:rFonts w:ascii="Arial" w:hAnsi="Arial" w:cs="Arial"/>
          <w:spacing w:val="-2"/>
          <w:sz w:val="20"/>
          <w:lang w:val="es-ES"/>
        </w:rPr>
        <w:t>3</w:t>
      </w:r>
      <w:r w:rsidRPr="0038639E">
        <w:rPr>
          <w:rFonts w:ascii="Arial" w:hAnsi="Arial" w:cs="Arial"/>
          <w:spacing w:val="-2"/>
          <w:sz w:val="20"/>
          <w:lang w:val="es-ES"/>
        </w:rPr>
        <w:t>))</w:t>
      </w:r>
    </w:p>
    <w:p w:rsidR="0040757C" w:rsidRPr="0030148A" w:rsidRDefault="0040757C" w:rsidP="0040757C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  <w:lang w:val="fr-CH"/>
        </w:rPr>
      </w:pPr>
      <w:r w:rsidRPr="0030148A">
        <w:rPr>
          <w:rFonts w:ascii="Arial" w:hAnsi="Arial" w:cs="Arial"/>
          <w:spacing w:val="-2"/>
          <w:sz w:val="20"/>
          <w:lang w:val="fr-CH"/>
        </w:rPr>
        <w:t>Magnolia (</w:t>
      </w:r>
      <w:r w:rsidRPr="0030148A">
        <w:rPr>
          <w:rFonts w:ascii="Arial" w:hAnsi="Arial" w:cs="Arial"/>
          <w:i/>
          <w:spacing w:val="-2"/>
          <w:sz w:val="20"/>
          <w:lang w:val="fr-CH"/>
        </w:rPr>
        <w:t>Magnolia</w:t>
      </w:r>
      <w:r w:rsidRPr="0030148A">
        <w:rPr>
          <w:rFonts w:ascii="Arial" w:hAnsi="Arial" w:cs="Arial"/>
          <w:spacing w:val="-2"/>
          <w:sz w:val="20"/>
          <w:lang w:val="fr-CH"/>
        </w:rPr>
        <w:t xml:space="preserve"> L.) (document</w:t>
      </w:r>
      <w:r w:rsidR="00CA110E" w:rsidRPr="0030148A">
        <w:rPr>
          <w:rFonts w:ascii="Arial" w:hAnsi="Arial" w:cs="Arial"/>
          <w:spacing w:val="-2"/>
          <w:sz w:val="20"/>
          <w:lang w:val="fr-CH"/>
        </w:rPr>
        <w:t xml:space="preserve"> TG/MAGNO(proj.1)</w:t>
      </w:r>
      <w:r w:rsidRPr="0030148A">
        <w:rPr>
          <w:rFonts w:ascii="Arial" w:hAnsi="Arial" w:cs="Arial"/>
          <w:spacing w:val="-2"/>
          <w:sz w:val="20"/>
          <w:lang w:val="fr-CH"/>
        </w:rPr>
        <w:t>)</w:t>
      </w:r>
    </w:p>
    <w:p w:rsidR="0040757C" w:rsidRPr="0038639E" w:rsidRDefault="0040757C" w:rsidP="0040757C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  <w:lang w:val="fr-CH"/>
        </w:rPr>
      </w:pPr>
      <w:r w:rsidRPr="0038639E">
        <w:rPr>
          <w:rFonts w:ascii="Arial" w:hAnsi="Arial" w:cs="Arial"/>
          <w:spacing w:val="-2"/>
          <w:sz w:val="20"/>
          <w:lang w:val="fr-CH"/>
        </w:rPr>
        <w:t>*</w:t>
      </w:r>
      <w:proofErr w:type="spellStart"/>
      <w:r w:rsidRPr="0038639E">
        <w:rPr>
          <w:rFonts w:ascii="Arial" w:hAnsi="Arial" w:cs="Arial"/>
          <w:spacing w:val="-2"/>
          <w:sz w:val="20"/>
          <w:lang w:val="fr-CH"/>
        </w:rPr>
        <w:t>Ranunculus</w:t>
      </w:r>
      <w:proofErr w:type="spellEnd"/>
      <w:r w:rsidRPr="0038639E">
        <w:rPr>
          <w:rFonts w:ascii="Arial" w:hAnsi="Arial" w:cs="Arial"/>
          <w:spacing w:val="-2"/>
          <w:sz w:val="20"/>
          <w:lang w:val="fr-CH"/>
        </w:rPr>
        <w:t xml:space="preserve"> (</w:t>
      </w:r>
      <w:proofErr w:type="spellStart"/>
      <w:r w:rsidRPr="0038639E">
        <w:rPr>
          <w:rFonts w:ascii="Arial" w:hAnsi="Arial" w:cs="Arial"/>
          <w:i/>
          <w:spacing w:val="-2"/>
          <w:sz w:val="20"/>
          <w:lang w:val="fr-CH"/>
        </w:rPr>
        <w:t>Ranunculus</w:t>
      </w:r>
      <w:proofErr w:type="spellEnd"/>
      <w:r w:rsidRPr="0038639E">
        <w:rPr>
          <w:rFonts w:ascii="Arial" w:hAnsi="Arial" w:cs="Arial"/>
          <w:spacing w:val="-2"/>
          <w:sz w:val="20"/>
          <w:lang w:val="fr-CH"/>
        </w:rPr>
        <w:t xml:space="preserve"> L.) (document TG/RANUN(proj.</w:t>
      </w:r>
      <w:r w:rsidR="00CA110E" w:rsidRPr="0038639E">
        <w:rPr>
          <w:rFonts w:ascii="Arial" w:hAnsi="Arial" w:cs="Arial"/>
          <w:spacing w:val="-2"/>
          <w:sz w:val="20"/>
          <w:lang w:val="fr-CH"/>
        </w:rPr>
        <w:t>3</w:t>
      </w:r>
      <w:r w:rsidRPr="0038639E">
        <w:rPr>
          <w:rFonts w:ascii="Arial" w:hAnsi="Arial" w:cs="Arial"/>
          <w:spacing w:val="-2"/>
          <w:sz w:val="20"/>
          <w:lang w:val="fr-CH"/>
        </w:rPr>
        <w:t>)</w:t>
      </w:r>
      <w:r w:rsidR="006A22B6" w:rsidRPr="0038639E">
        <w:rPr>
          <w:rFonts w:ascii="Arial" w:hAnsi="Arial" w:cs="Arial"/>
          <w:spacing w:val="-2"/>
          <w:sz w:val="20"/>
          <w:lang w:val="fr-CH"/>
        </w:rPr>
        <w:t xml:space="preserve"> </w:t>
      </w:r>
      <w:proofErr w:type="spellStart"/>
      <w:r w:rsidR="006A22B6" w:rsidRPr="0038639E">
        <w:rPr>
          <w:rFonts w:ascii="Arial" w:hAnsi="Arial" w:cs="Arial"/>
          <w:spacing w:val="-2"/>
          <w:sz w:val="20"/>
          <w:lang w:val="fr-CH"/>
        </w:rPr>
        <w:t>Rev</w:t>
      </w:r>
      <w:proofErr w:type="spellEnd"/>
      <w:r w:rsidR="006A22B6" w:rsidRPr="0038639E">
        <w:rPr>
          <w:rFonts w:ascii="Arial" w:hAnsi="Arial" w:cs="Arial"/>
          <w:spacing w:val="-2"/>
          <w:sz w:val="20"/>
          <w:lang w:val="fr-CH"/>
        </w:rPr>
        <w:t>.</w:t>
      </w:r>
      <w:r w:rsidRPr="0038639E">
        <w:rPr>
          <w:rFonts w:ascii="Arial" w:hAnsi="Arial" w:cs="Arial"/>
          <w:spacing w:val="-2"/>
          <w:sz w:val="20"/>
          <w:lang w:val="fr-CH"/>
        </w:rPr>
        <w:t>)</w:t>
      </w:r>
    </w:p>
    <w:p w:rsidR="00927EA9" w:rsidRPr="0038639E" w:rsidRDefault="00146900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proofErr w:type="spellStart"/>
      <w:r w:rsidRPr="0038639E">
        <w:rPr>
          <w:rFonts w:ascii="Arial" w:hAnsi="Arial" w:cs="Arial"/>
          <w:spacing w:val="-2"/>
          <w:sz w:val="20"/>
        </w:rPr>
        <w:t>Statice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(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Limonium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Mill., 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Goniolimon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38639E">
        <w:rPr>
          <w:rFonts w:ascii="Arial" w:hAnsi="Arial" w:cs="Arial"/>
          <w:spacing w:val="-2"/>
          <w:sz w:val="20"/>
        </w:rPr>
        <w:t>Boiss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. and </w:t>
      </w:r>
      <w:proofErr w:type="spellStart"/>
      <w:r w:rsidRPr="0038639E">
        <w:rPr>
          <w:rFonts w:ascii="Arial" w:hAnsi="Arial" w:cs="Arial"/>
          <w:i/>
          <w:spacing w:val="-2"/>
          <w:sz w:val="20"/>
        </w:rPr>
        <w:t>Psylliostachys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 (</w:t>
      </w:r>
      <w:proofErr w:type="spellStart"/>
      <w:r w:rsidRPr="0038639E">
        <w:rPr>
          <w:rFonts w:ascii="Arial" w:hAnsi="Arial" w:cs="Arial"/>
          <w:spacing w:val="-2"/>
          <w:sz w:val="20"/>
        </w:rPr>
        <w:t>Jaub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. &amp; </w:t>
      </w:r>
      <w:proofErr w:type="spellStart"/>
      <w:r w:rsidRPr="0038639E">
        <w:rPr>
          <w:rFonts w:ascii="Arial" w:hAnsi="Arial" w:cs="Arial"/>
          <w:spacing w:val="-2"/>
          <w:sz w:val="20"/>
        </w:rPr>
        <w:t>Spach</w:t>
      </w:r>
      <w:proofErr w:type="spellEnd"/>
      <w:r w:rsidRPr="0038639E">
        <w:rPr>
          <w:rFonts w:ascii="Arial" w:hAnsi="Arial" w:cs="Arial"/>
          <w:spacing w:val="-2"/>
          <w:sz w:val="20"/>
        </w:rPr>
        <w:t xml:space="preserve">) </w:t>
      </w:r>
      <w:proofErr w:type="spellStart"/>
      <w:r w:rsidRPr="0038639E">
        <w:rPr>
          <w:rFonts w:ascii="Arial" w:hAnsi="Arial" w:cs="Arial"/>
          <w:spacing w:val="-2"/>
          <w:sz w:val="20"/>
        </w:rPr>
        <w:t>Nevski</w:t>
      </w:r>
      <w:proofErr w:type="spellEnd"/>
      <w:r w:rsidRPr="0038639E">
        <w:rPr>
          <w:rFonts w:ascii="Arial" w:hAnsi="Arial" w:cs="Arial"/>
          <w:spacing w:val="-2"/>
          <w:sz w:val="20"/>
        </w:rPr>
        <w:t>) (Revision) (document TG/168/</w:t>
      </w:r>
      <w:r w:rsidR="00CA110E" w:rsidRPr="0038639E">
        <w:rPr>
          <w:rFonts w:ascii="Arial" w:hAnsi="Arial" w:cs="Arial"/>
          <w:spacing w:val="-2"/>
          <w:sz w:val="20"/>
        </w:rPr>
        <w:t>4(proj.1)</w:t>
      </w:r>
      <w:r w:rsidRPr="0038639E">
        <w:rPr>
          <w:rFonts w:ascii="Arial" w:hAnsi="Arial" w:cs="Arial"/>
          <w:spacing w:val="-2"/>
          <w:sz w:val="20"/>
        </w:rPr>
        <w:t>)</w:t>
      </w:r>
    </w:p>
    <w:p w:rsidR="00146900" w:rsidRPr="0038639E" w:rsidRDefault="00146900" w:rsidP="005542CE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38639E">
        <w:rPr>
          <w:rFonts w:ascii="Arial" w:hAnsi="Arial" w:cs="Arial"/>
          <w:spacing w:val="-2"/>
          <w:sz w:val="20"/>
        </w:rPr>
        <w:t>*Zinnia (</w:t>
      </w:r>
      <w:r w:rsidR="001F2B16" w:rsidRPr="0038639E">
        <w:rPr>
          <w:rFonts w:ascii="Arial" w:hAnsi="Arial" w:cs="Arial"/>
          <w:i/>
          <w:spacing w:val="-2"/>
          <w:sz w:val="20"/>
        </w:rPr>
        <w:t xml:space="preserve">Zinnia </w:t>
      </w:r>
      <w:proofErr w:type="spellStart"/>
      <w:r w:rsidR="001F2B16" w:rsidRPr="0038639E">
        <w:rPr>
          <w:rFonts w:ascii="Arial" w:hAnsi="Arial" w:cs="Arial"/>
          <w:i/>
          <w:spacing w:val="-2"/>
          <w:sz w:val="20"/>
        </w:rPr>
        <w:t>elegans</w:t>
      </w:r>
      <w:proofErr w:type="spellEnd"/>
      <w:r w:rsidR="001F2B16" w:rsidRPr="0038639E">
        <w:rPr>
          <w:rFonts w:ascii="Arial" w:hAnsi="Arial" w:cs="Arial"/>
          <w:spacing w:val="-2"/>
          <w:sz w:val="20"/>
        </w:rPr>
        <w:t xml:space="preserve"> </w:t>
      </w:r>
      <w:proofErr w:type="gramStart"/>
      <w:r w:rsidR="001F2B16" w:rsidRPr="0038639E">
        <w:rPr>
          <w:rFonts w:ascii="Arial" w:hAnsi="Arial" w:cs="Arial"/>
          <w:spacing w:val="-2"/>
          <w:sz w:val="20"/>
        </w:rPr>
        <w:t>Jacq.;</w:t>
      </w:r>
      <w:proofErr w:type="gramEnd"/>
      <w:r w:rsidR="001F2B16" w:rsidRPr="0038639E">
        <w:rPr>
          <w:rFonts w:ascii="Arial" w:hAnsi="Arial" w:cs="Arial"/>
          <w:spacing w:val="-2"/>
          <w:sz w:val="20"/>
        </w:rPr>
        <w:t xml:space="preserve"> </w:t>
      </w:r>
      <w:r w:rsidR="001F2B16" w:rsidRPr="0038639E">
        <w:rPr>
          <w:rFonts w:ascii="Arial" w:hAnsi="Arial" w:cs="Arial"/>
          <w:i/>
          <w:spacing w:val="-2"/>
          <w:sz w:val="20"/>
        </w:rPr>
        <w:t xml:space="preserve">Zinnia </w:t>
      </w:r>
      <w:proofErr w:type="spellStart"/>
      <w:r w:rsidR="001F2B16" w:rsidRPr="0038639E">
        <w:rPr>
          <w:rFonts w:ascii="Arial" w:hAnsi="Arial" w:cs="Arial"/>
          <w:i/>
          <w:spacing w:val="-2"/>
          <w:sz w:val="20"/>
        </w:rPr>
        <w:t>haageana</w:t>
      </w:r>
      <w:proofErr w:type="spellEnd"/>
      <w:r w:rsidR="001F2B16" w:rsidRPr="0038639E">
        <w:rPr>
          <w:rFonts w:ascii="Arial" w:hAnsi="Arial" w:cs="Arial"/>
          <w:spacing w:val="-2"/>
          <w:sz w:val="20"/>
        </w:rPr>
        <w:t xml:space="preserve"> Regel; </w:t>
      </w:r>
      <w:r w:rsidR="001F2B16" w:rsidRPr="0038639E">
        <w:rPr>
          <w:rFonts w:ascii="Arial" w:hAnsi="Arial" w:cs="Arial"/>
          <w:i/>
          <w:spacing w:val="-2"/>
          <w:sz w:val="20"/>
        </w:rPr>
        <w:t xml:space="preserve">Zinnia </w:t>
      </w:r>
      <w:proofErr w:type="spellStart"/>
      <w:r w:rsidR="001F2B16" w:rsidRPr="0038639E">
        <w:rPr>
          <w:rFonts w:ascii="Arial" w:hAnsi="Arial" w:cs="Arial"/>
          <w:i/>
          <w:spacing w:val="-2"/>
          <w:sz w:val="20"/>
        </w:rPr>
        <w:t>peruviana</w:t>
      </w:r>
      <w:proofErr w:type="spellEnd"/>
      <w:r w:rsidR="001F2B16" w:rsidRPr="0038639E">
        <w:rPr>
          <w:rFonts w:ascii="Arial" w:hAnsi="Arial" w:cs="Arial"/>
          <w:spacing w:val="-2"/>
          <w:sz w:val="20"/>
        </w:rPr>
        <w:t xml:space="preserve"> (L.) L.; </w:t>
      </w:r>
      <w:r w:rsidR="001F2B16" w:rsidRPr="0038639E">
        <w:rPr>
          <w:rFonts w:ascii="Arial" w:hAnsi="Arial" w:cs="Arial"/>
          <w:i/>
          <w:spacing w:val="-2"/>
          <w:sz w:val="20"/>
        </w:rPr>
        <w:t xml:space="preserve">Zinnia </w:t>
      </w:r>
      <w:proofErr w:type="spellStart"/>
      <w:r w:rsidR="001F2B16" w:rsidRPr="0038639E">
        <w:rPr>
          <w:rFonts w:ascii="Arial" w:hAnsi="Arial" w:cs="Arial"/>
          <w:i/>
          <w:spacing w:val="-2"/>
          <w:sz w:val="20"/>
        </w:rPr>
        <w:t>angustifolia</w:t>
      </w:r>
      <w:proofErr w:type="spellEnd"/>
      <w:r w:rsidR="001F2B16" w:rsidRPr="0038639E">
        <w:rPr>
          <w:rFonts w:ascii="Arial" w:hAnsi="Arial" w:cs="Arial"/>
          <w:spacing w:val="-2"/>
          <w:sz w:val="20"/>
        </w:rPr>
        <w:t xml:space="preserve"> </w:t>
      </w:r>
      <w:proofErr w:type="spellStart"/>
      <w:r w:rsidR="001F2B16" w:rsidRPr="0038639E">
        <w:rPr>
          <w:rFonts w:ascii="Arial" w:hAnsi="Arial" w:cs="Arial"/>
          <w:spacing w:val="-2"/>
          <w:sz w:val="20"/>
        </w:rPr>
        <w:t>Kunth</w:t>
      </w:r>
      <w:proofErr w:type="spellEnd"/>
      <w:r w:rsidRPr="0038639E">
        <w:rPr>
          <w:rFonts w:ascii="Arial" w:hAnsi="Arial" w:cs="Arial"/>
          <w:spacing w:val="-2"/>
          <w:sz w:val="20"/>
        </w:rPr>
        <w:t>) (document TG/ZINNIA(proj.</w:t>
      </w:r>
      <w:r w:rsidR="00CA110E" w:rsidRPr="0038639E">
        <w:rPr>
          <w:rFonts w:ascii="Arial" w:hAnsi="Arial" w:cs="Arial"/>
          <w:spacing w:val="-2"/>
          <w:sz w:val="20"/>
        </w:rPr>
        <w:t>8</w:t>
      </w:r>
      <w:r w:rsidRPr="0038639E">
        <w:rPr>
          <w:rFonts w:ascii="Arial" w:hAnsi="Arial" w:cs="Arial"/>
          <w:spacing w:val="-2"/>
          <w:sz w:val="20"/>
        </w:rPr>
        <w:t>))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Recommendations on draft Test Guidelines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 xml:space="preserve">Guidance for drafters of Test Guidelines </w:t>
      </w:r>
      <w:r w:rsidR="00BC78C7" w:rsidRPr="0038639E">
        <w:rPr>
          <w:rFonts w:cs="Arial"/>
          <w:color w:val="000000" w:themeColor="text1"/>
        </w:rPr>
        <w:t>(</w:t>
      </w:r>
      <w:r w:rsidR="00BC78C7" w:rsidRPr="0038639E">
        <w:rPr>
          <w:rFonts w:cs="Arial"/>
        </w:rPr>
        <w:t>document TWP/4/8</w:t>
      </w:r>
      <w:r w:rsidR="00BC78C7" w:rsidRPr="0038639E">
        <w:rPr>
          <w:rFonts w:cs="Arial"/>
          <w:color w:val="000000" w:themeColor="text1"/>
        </w:rPr>
        <w:t>)</w:t>
      </w:r>
    </w:p>
    <w:p w:rsidR="005F2546" w:rsidRPr="0038639E" w:rsidRDefault="005F2546" w:rsidP="005F2546">
      <w:pPr>
        <w:tabs>
          <w:tab w:val="left" w:pos="567"/>
        </w:tabs>
        <w:spacing w:before="60" w:after="60" w:line="360" w:lineRule="auto"/>
      </w:pPr>
      <w:r w:rsidRPr="0038639E">
        <w:fldChar w:fldCharType="begin"/>
      </w:r>
      <w:r w:rsidRPr="0038639E">
        <w:instrText xml:space="preserve"> AUTONUM  </w:instrText>
      </w:r>
      <w:r w:rsidRPr="0038639E">
        <w:fldChar w:fldCharType="end"/>
      </w:r>
      <w:r w:rsidRPr="0038639E">
        <w:tab/>
        <w:t>Organization of work of the TWC and BMT (</w:t>
      </w:r>
      <w:r w:rsidR="00BC78C7" w:rsidRPr="0038639E">
        <w:rPr>
          <w:rFonts w:cs="Arial"/>
        </w:rPr>
        <w:t>document TWP/4/12</w:t>
      </w:r>
      <w:r w:rsidRPr="0038639E">
        <w:t>)</w:t>
      </w:r>
    </w:p>
    <w:p w:rsidR="00BC78C7" w:rsidRPr="0038639E" w:rsidRDefault="00BC78C7" w:rsidP="005F2546">
      <w:pPr>
        <w:tabs>
          <w:tab w:val="left" w:pos="567"/>
        </w:tabs>
        <w:spacing w:before="60" w:after="60" w:line="360" w:lineRule="auto"/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tab/>
      </w:r>
      <w:r w:rsidR="00F159DD" w:rsidRPr="0038639E">
        <w:t>R</w:t>
      </w:r>
      <w:r w:rsidRPr="0038639E">
        <w:t>evision of Test Guidelines (document TWP/4/13)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Date and place of the next session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Future program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Adoption of the Report on the session (if time permits)</w:t>
      </w:r>
    </w:p>
    <w:p w:rsidR="0041389A" w:rsidRPr="0038639E" w:rsidRDefault="0074618A" w:rsidP="0041389A">
      <w:pPr>
        <w:spacing w:after="120"/>
        <w:rPr>
          <w:rFonts w:cs="Arial"/>
          <w:color w:val="000000" w:themeColor="text1"/>
        </w:rPr>
      </w:pPr>
      <w:r w:rsidRPr="0038639E">
        <w:rPr>
          <w:rFonts w:cs="Arial"/>
          <w:color w:val="000000" w:themeColor="text1"/>
        </w:rPr>
        <w:fldChar w:fldCharType="begin"/>
      </w:r>
      <w:r w:rsidRPr="0038639E">
        <w:rPr>
          <w:rFonts w:cs="Arial"/>
          <w:color w:val="000000" w:themeColor="text1"/>
        </w:rPr>
        <w:instrText xml:space="preserve"> AUTONUM  </w:instrText>
      </w:r>
      <w:r w:rsidRPr="0038639E">
        <w:rPr>
          <w:rFonts w:cs="Arial"/>
          <w:color w:val="000000" w:themeColor="text1"/>
        </w:rPr>
        <w:fldChar w:fldCharType="end"/>
      </w:r>
      <w:r w:rsidRPr="0038639E">
        <w:rPr>
          <w:rFonts w:cs="Arial"/>
          <w:color w:val="000000" w:themeColor="text1"/>
        </w:rPr>
        <w:tab/>
      </w:r>
      <w:r w:rsidR="0041389A" w:rsidRPr="0038639E">
        <w:rPr>
          <w:rFonts w:cs="Arial"/>
          <w:color w:val="000000" w:themeColor="text1"/>
        </w:rPr>
        <w:t>Closing of the session</w:t>
      </w:r>
    </w:p>
    <w:p w:rsidR="00050E16" w:rsidRPr="0038639E" w:rsidRDefault="00050E16" w:rsidP="00050E16"/>
    <w:p w:rsidR="00544581" w:rsidRPr="0038639E" w:rsidRDefault="00544581">
      <w:pPr>
        <w:jc w:val="left"/>
      </w:pPr>
    </w:p>
    <w:p w:rsidR="00050E16" w:rsidRPr="0038639E" w:rsidRDefault="00050E16" w:rsidP="00050E16"/>
    <w:p w:rsidR="009B440E" w:rsidRDefault="00050E16" w:rsidP="00050E16">
      <w:pPr>
        <w:jc w:val="right"/>
      </w:pPr>
      <w:r w:rsidRPr="0038639E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34" w:rsidRDefault="00527C34" w:rsidP="006655D3">
      <w:r>
        <w:separator/>
      </w:r>
    </w:p>
    <w:p w:rsidR="00527C34" w:rsidRDefault="00527C34" w:rsidP="006655D3"/>
    <w:p w:rsidR="00527C34" w:rsidRDefault="00527C34" w:rsidP="006655D3"/>
  </w:endnote>
  <w:endnote w:type="continuationSeparator" w:id="0">
    <w:p w:rsidR="00527C34" w:rsidRDefault="00527C34" w:rsidP="006655D3">
      <w:r>
        <w:separator/>
      </w:r>
    </w:p>
    <w:p w:rsidR="00527C34" w:rsidRPr="00294751" w:rsidRDefault="00527C3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27C34" w:rsidRPr="00294751" w:rsidRDefault="00527C34" w:rsidP="006655D3">
      <w:pPr>
        <w:rPr>
          <w:lang w:val="fr-FR"/>
        </w:rPr>
      </w:pPr>
    </w:p>
    <w:p w:rsidR="00527C34" w:rsidRPr="00294751" w:rsidRDefault="00527C34" w:rsidP="006655D3">
      <w:pPr>
        <w:rPr>
          <w:lang w:val="fr-FR"/>
        </w:rPr>
      </w:pPr>
    </w:p>
  </w:endnote>
  <w:endnote w:type="continuationNotice" w:id="1">
    <w:p w:rsidR="00527C34" w:rsidRPr="00294751" w:rsidRDefault="00527C3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27C34" w:rsidRPr="00294751" w:rsidRDefault="00527C34" w:rsidP="006655D3">
      <w:pPr>
        <w:rPr>
          <w:lang w:val="fr-FR"/>
        </w:rPr>
      </w:pPr>
    </w:p>
    <w:p w:rsidR="00527C34" w:rsidRPr="00294751" w:rsidRDefault="00527C3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34" w:rsidRDefault="00527C34" w:rsidP="006655D3">
      <w:r>
        <w:separator/>
      </w:r>
    </w:p>
  </w:footnote>
  <w:footnote w:type="continuationSeparator" w:id="0">
    <w:p w:rsidR="00527C34" w:rsidRDefault="00527C34" w:rsidP="006655D3">
      <w:r>
        <w:separator/>
      </w:r>
    </w:p>
  </w:footnote>
  <w:footnote w:type="continuationNotice" w:id="1">
    <w:p w:rsidR="00527C34" w:rsidRPr="00AB530F" w:rsidRDefault="00527C3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A6037B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D0301F">
      <w:rPr>
        <w:rStyle w:val="PageNumber"/>
        <w:lang w:val="en-US"/>
      </w:rPr>
      <w:t>1</w:t>
    </w:r>
    <w:r w:rsidR="00D96F09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D3C5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309"/>
    <w:multiLevelType w:val="hybridMultilevel"/>
    <w:tmpl w:val="7F1CDDD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1670"/>
    <w:rsid w:val="000C4E25"/>
    <w:rsid w:val="000C7021"/>
    <w:rsid w:val="000D6BBC"/>
    <w:rsid w:val="000D7780"/>
    <w:rsid w:val="000E636A"/>
    <w:rsid w:val="000F00BA"/>
    <w:rsid w:val="000F2F11"/>
    <w:rsid w:val="00105929"/>
    <w:rsid w:val="00110C36"/>
    <w:rsid w:val="001131D5"/>
    <w:rsid w:val="001132F2"/>
    <w:rsid w:val="00141DB8"/>
    <w:rsid w:val="00146900"/>
    <w:rsid w:val="00172084"/>
    <w:rsid w:val="0017474A"/>
    <w:rsid w:val="001758C6"/>
    <w:rsid w:val="00182B99"/>
    <w:rsid w:val="0018782B"/>
    <w:rsid w:val="001A4931"/>
    <w:rsid w:val="001D6303"/>
    <w:rsid w:val="001F2B16"/>
    <w:rsid w:val="001F4FAA"/>
    <w:rsid w:val="0021332C"/>
    <w:rsid w:val="00213982"/>
    <w:rsid w:val="00241686"/>
    <w:rsid w:val="0024416D"/>
    <w:rsid w:val="00271911"/>
    <w:rsid w:val="002800A0"/>
    <w:rsid w:val="002801B3"/>
    <w:rsid w:val="00281060"/>
    <w:rsid w:val="0029386D"/>
    <w:rsid w:val="002940E8"/>
    <w:rsid w:val="00294751"/>
    <w:rsid w:val="002A6E50"/>
    <w:rsid w:val="002B4298"/>
    <w:rsid w:val="002C256A"/>
    <w:rsid w:val="002C2ECD"/>
    <w:rsid w:val="0030148A"/>
    <w:rsid w:val="00305A7F"/>
    <w:rsid w:val="003152FE"/>
    <w:rsid w:val="00327436"/>
    <w:rsid w:val="00335389"/>
    <w:rsid w:val="00344BD6"/>
    <w:rsid w:val="0035528D"/>
    <w:rsid w:val="00361821"/>
    <w:rsid w:val="00361E9E"/>
    <w:rsid w:val="00383E32"/>
    <w:rsid w:val="0038639E"/>
    <w:rsid w:val="003C7FBE"/>
    <w:rsid w:val="003D227C"/>
    <w:rsid w:val="003D2B4D"/>
    <w:rsid w:val="003D3FB1"/>
    <w:rsid w:val="003F4801"/>
    <w:rsid w:val="0040757C"/>
    <w:rsid w:val="0041034F"/>
    <w:rsid w:val="0041389A"/>
    <w:rsid w:val="00431A2A"/>
    <w:rsid w:val="00444A88"/>
    <w:rsid w:val="00474DA4"/>
    <w:rsid w:val="00476B4D"/>
    <w:rsid w:val="00476B4F"/>
    <w:rsid w:val="004805FA"/>
    <w:rsid w:val="004935D2"/>
    <w:rsid w:val="0049744F"/>
    <w:rsid w:val="004B1215"/>
    <w:rsid w:val="004B63B7"/>
    <w:rsid w:val="004D047D"/>
    <w:rsid w:val="004F1E9E"/>
    <w:rsid w:val="004F305A"/>
    <w:rsid w:val="00512164"/>
    <w:rsid w:val="00512984"/>
    <w:rsid w:val="00514A2A"/>
    <w:rsid w:val="00520297"/>
    <w:rsid w:val="00527C34"/>
    <w:rsid w:val="005338F9"/>
    <w:rsid w:val="0054281C"/>
    <w:rsid w:val="00544581"/>
    <w:rsid w:val="0055268D"/>
    <w:rsid w:val="005757D8"/>
    <w:rsid w:val="00576BE4"/>
    <w:rsid w:val="005A400A"/>
    <w:rsid w:val="005F2546"/>
    <w:rsid w:val="005F7B92"/>
    <w:rsid w:val="00612379"/>
    <w:rsid w:val="006153B6"/>
    <w:rsid w:val="0061555F"/>
    <w:rsid w:val="00621302"/>
    <w:rsid w:val="006307B7"/>
    <w:rsid w:val="00636CA6"/>
    <w:rsid w:val="00641200"/>
    <w:rsid w:val="006455EC"/>
    <w:rsid w:val="00645D26"/>
    <w:rsid w:val="006655D3"/>
    <w:rsid w:val="00666722"/>
    <w:rsid w:val="00667404"/>
    <w:rsid w:val="00687EB4"/>
    <w:rsid w:val="00695C56"/>
    <w:rsid w:val="006A22B6"/>
    <w:rsid w:val="006A5CDE"/>
    <w:rsid w:val="006A644A"/>
    <w:rsid w:val="006B17D2"/>
    <w:rsid w:val="006C224E"/>
    <w:rsid w:val="006C5C89"/>
    <w:rsid w:val="006D3C54"/>
    <w:rsid w:val="006D780A"/>
    <w:rsid w:val="0071271E"/>
    <w:rsid w:val="00732A6C"/>
    <w:rsid w:val="00732DEC"/>
    <w:rsid w:val="00735BD5"/>
    <w:rsid w:val="0074618A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C67C8"/>
    <w:rsid w:val="008D0BC5"/>
    <w:rsid w:val="008D2CF7"/>
    <w:rsid w:val="00900C26"/>
    <w:rsid w:val="0090197F"/>
    <w:rsid w:val="00906DDC"/>
    <w:rsid w:val="00910EB2"/>
    <w:rsid w:val="009176BB"/>
    <w:rsid w:val="00927EA9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54772"/>
    <w:rsid w:val="00A6037B"/>
    <w:rsid w:val="00A6728A"/>
    <w:rsid w:val="00A7352F"/>
    <w:rsid w:val="00AB2B93"/>
    <w:rsid w:val="00AB530F"/>
    <w:rsid w:val="00AB7E5B"/>
    <w:rsid w:val="00AC2883"/>
    <w:rsid w:val="00AD46D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BC78C7"/>
    <w:rsid w:val="00BF446E"/>
    <w:rsid w:val="00C061B6"/>
    <w:rsid w:val="00C2446C"/>
    <w:rsid w:val="00C36AE5"/>
    <w:rsid w:val="00C41F17"/>
    <w:rsid w:val="00C527FA"/>
    <w:rsid w:val="00C5280D"/>
    <w:rsid w:val="00C53EB3"/>
    <w:rsid w:val="00C5583F"/>
    <w:rsid w:val="00C5791C"/>
    <w:rsid w:val="00C66290"/>
    <w:rsid w:val="00C72B7A"/>
    <w:rsid w:val="00C973F2"/>
    <w:rsid w:val="00CA110E"/>
    <w:rsid w:val="00CA304C"/>
    <w:rsid w:val="00CA774A"/>
    <w:rsid w:val="00CC11B0"/>
    <w:rsid w:val="00CC2841"/>
    <w:rsid w:val="00CF1330"/>
    <w:rsid w:val="00CF7E36"/>
    <w:rsid w:val="00D0301F"/>
    <w:rsid w:val="00D04603"/>
    <w:rsid w:val="00D3603B"/>
    <w:rsid w:val="00D3708D"/>
    <w:rsid w:val="00D40426"/>
    <w:rsid w:val="00D57C96"/>
    <w:rsid w:val="00D57D18"/>
    <w:rsid w:val="00D706AF"/>
    <w:rsid w:val="00D75CB3"/>
    <w:rsid w:val="00D91203"/>
    <w:rsid w:val="00D95174"/>
    <w:rsid w:val="00D96F09"/>
    <w:rsid w:val="00DA1712"/>
    <w:rsid w:val="00DA4499"/>
    <w:rsid w:val="00DA4973"/>
    <w:rsid w:val="00DA6F36"/>
    <w:rsid w:val="00DB596E"/>
    <w:rsid w:val="00DB7773"/>
    <w:rsid w:val="00DC00EA"/>
    <w:rsid w:val="00DC0B0D"/>
    <w:rsid w:val="00DC3802"/>
    <w:rsid w:val="00DD7026"/>
    <w:rsid w:val="00DE7143"/>
    <w:rsid w:val="00DF516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159DD"/>
    <w:rsid w:val="00F22CBD"/>
    <w:rsid w:val="00F272F1"/>
    <w:rsid w:val="00F45372"/>
    <w:rsid w:val="00F560F7"/>
    <w:rsid w:val="00F6334D"/>
    <w:rsid w:val="00F77A2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66C117B-300F-4942-8E72-718BD8F2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D0301F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F2546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2\template\two_5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two_52</Template>
  <TotalTime>0</TotalTime>
  <Pages>2</Pages>
  <Words>455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TWO/52</vt:lpstr>
    </vt:vector>
  </TitlesOfParts>
  <Company>UPOV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TWO/52</dc:title>
  <dc:creator>MAY Jessica</dc:creator>
  <cp:lastModifiedBy>MAY Jessica</cp:lastModifiedBy>
  <cp:revision>5</cp:revision>
  <cp:lastPrinted>2020-02-19T17:12:00Z</cp:lastPrinted>
  <dcterms:created xsi:type="dcterms:W3CDTF">2020-06-09T12:36:00Z</dcterms:created>
  <dcterms:modified xsi:type="dcterms:W3CDTF">2020-06-09T13:59:00Z</dcterms:modified>
</cp:coreProperties>
</file>