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bookmarkStart w:id="0" w:name="_GoBack" w:colFirst="1" w:colLast="1"/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45DB0" w:rsidP="00995C13">
            <w:pPr>
              <w:pStyle w:val="Sessiontcplacedate"/>
              <w:rPr>
                <w:sz w:val="22"/>
              </w:rPr>
            </w:pPr>
            <w:r w:rsidRPr="00DB3CF2">
              <w:t>Preparatory Workshop for</w:t>
            </w:r>
            <w:r w:rsidRPr="00C5280D">
              <w:t xml:space="preserve"> </w:t>
            </w:r>
            <w:r>
              <w:t xml:space="preserve">the </w:t>
            </w:r>
            <w:r w:rsidR="00805E12">
              <w:t>Fift</w:t>
            </w:r>
            <w:r w:rsidR="00EE41AF">
              <w:t>ieth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EE41AF" w:rsidRPr="00EE41AF">
              <w:t>Victoria, British Columbia, Canada</w:t>
            </w:r>
            <w:r w:rsidR="00EB4E9C" w:rsidRPr="00DA4973">
              <w:t xml:space="preserve">, </w:t>
            </w:r>
            <w:r w:rsidR="00EE41AF">
              <w:t>September</w:t>
            </w:r>
            <w:r w:rsidR="00E70039">
              <w:t xml:space="preserve"> </w:t>
            </w:r>
            <w:r w:rsidR="00EE41AF">
              <w:t>1</w:t>
            </w:r>
            <w:r w:rsidR="00995C13">
              <w:t>0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EE41AF">
              <w:t>0</w:t>
            </w:r>
            <w:r w:rsidR="00EB4E9C" w:rsidRPr="00AC2883">
              <w:t>/</w:t>
            </w:r>
            <w:r w:rsidR="00557126">
              <w:t>Prep/1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995C13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045234">
              <w:rPr>
                <w:b w:val="0"/>
                <w:spacing w:val="0"/>
              </w:rPr>
              <w:t xml:space="preserve">May </w:t>
            </w:r>
            <w:r w:rsidR="00995C13">
              <w:rPr>
                <w:b w:val="0"/>
                <w:spacing w:val="0"/>
              </w:rPr>
              <w:t>30</w:t>
            </w:r>
            <w:r w:rsidR="00045234">
              <w:rPr>
                <w:b w:val="0"/>
                <w:spacing w:val="0"/>
              </w:rPr>
              <w:t xml:space="preserve">, </w:t>
            </w:r>
            <w:r w:rsidRPr="000E636A">
              <w:rPr>
                <w:b w:val="0"/>
                <w:spacing w:val="0"/>
              </w:rPr>
              <w:t>2017</w:t>
            </w:r>
          </w:p>
        </w:tc>
      </w:tr>
    </w:tbl>
    <w:p w:rsidR="00557126" w:rsidRPr="00C5280D" w:rsidRDefault="00557126" w:rsidP="00557126">
      <w:pPr>
        <w:pStyle w:val="Titleofdoc0"/>
      </w:pPr>
      <w:bookmarkStart w:id="1" w:name="TitleOfDoc"/>
      <w:bookmarkStart w:id="2" w:name="Prepared"/>
      <w:bookmarkEnd w:id="1"/>
      <w:bookmarkEnd w:id="2"/>
      <w:bookmarkEnd w:id="0"/>
      <w:r>
        <w:t>PROVISIONAL PROGRAM</w:t>
      </w:r>
    </w:p>
    <w:p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557126" w:rsidRPr="00557126" w:rsidRDefault="00E9299A" w:rsidP="00E9299A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557126" w:rsidRPr="00557126">
        <w:rPr>
          <w:snapToGrid w:val="0"/>
        </w:rPr>
        <w:t>Introduction to UPOV and the role of UPOV Technical Working Parties (TWPs)</w:t>
      </w:r>
    </w:p>
    <w:p w:rsidR="00557126" w:rsidRPr="00557126" w:rsidRDefault="00557126" w:rsidP="00E9299A">
      <w:pPr>
        <w:ind w:left="567" w:hanging="567"/>
        <w:rPr>
          <w:snapToGrid w:val="0"/>
        </w:rPr>
      </w:pPr>
    </w:p>
    <w:p w:rsidR="00557126" w:rsidRPr="00E9299A" w:rsidRDefault="00E9299A" w:rsidP="00E9299A">
      <w:pPr>
        <w:tabs>
          <w:tab w:val="num" w:pos="567"/>
        </w:tabs>
        <w:spacing w:after="12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557126" w:rsidRPr="00E9299A">
        <w:rPr>
          <w:snapToGrid w:val="0"/>
        </w:rPr>
        <w:t>Overview of the General Introduction (document TG/1/3 and TGP documents)</w:t>
      </w:r>
    </w:p>
    <w:p w:rsidR="00557126" w:rsidRPr="00557126" w:rsidRDefault="00557126" w:rsidP="00E9299A">
      <w:pPr>
        <w:numPr>
          <w:ilvl w:val="0"/>
          <w:numId w:val="1"/>
        </w:numPr>
        <w:tabs>
          <w:tab w:val="clear" w:pos="1497"/>
        </w:tabs>
        <w:ind w:left="993" w:hanging="426"/>
        <w:rPr>
          <w:snapToGrid w:val="0"/>
        </w:rPr>
      </w:pPr>
      <w:r w:rsidRPr="00557126">
        <w:rPr>
          <w:snapToGrid w:val="0"/>
        </w:rPr>
        <w:t>Characteristics as the basis for DUS examination and selection of characteristics</w:t>
      </w:r>
    </w:p>
    <w:p w:rsidR="00557126" w:rsidRDefault="00557126" w:rsidP="00E9299A">
      <w:pPr>
        <w:rPr>
          <w:snapToGrid w:val="0"/>
        </w:rPr>
      </w:pPr>
    </w:p>
    <w:p w:rsidR="00F81D41" w:rsidRPr="00557126" w:rsidRDefault="00E9299A" w:rsidP="00E9299A">
      <w:pPr>
        <w:ind w:left="564" w:hanging="564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F81D41">
        <w:rPr>
          <w:snapToGrid w:val="0"/>
        </w:rPr>
        <w:t>Use of molecular techniques in DUS examination</w:t>
      </w:r>
    </w:p>
    <w:p w:rsidR="00F81D41" w:rsidRPr="00557126" w:rsidRDefault="00F81D41" w:rsidP="00E9299A">
      <w:pPr>
        <w:rPr>
          <w:snapToGrid w:val="0"/>
        </w:rPr>
      </w:pPr>
    </w:p>
    <w:p w:rsidR="00557126" w:rsidRPr="00557126" w:rsidRDefault="00E9299A" w:rsidP="00E9299A">
      <w:pPr>
        <w:spacing w:after="120"/>
        <w:ind w:left="564" w:hanging="564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557126" w:rsidRPr="00557126">
        <w:rPr>
          <w:snapToGrid w:val="0"/>
        </w:rPr>
        <w:t xml:space="preserve">Guidance on drafting Test Guidelines (document TGP/7) </w:t>
      </w:r>
    </w:p>
    <w:p w:rsidR="00557126" w:rsidRPr="00557126" w:rsidRDefault="00557126" w:rsidP="00E9299A">
      <w:pPr>
        <w:numPr>
          <w:ilvl w:val="0"/>
          <w:numId w:val="3"/>
        </w:numPr>
        <w:tabs>
          <w:tab w:val="clear" w:pos="1689"/>
        </w:tabs>
        <w:spacing w:after="60"/>
        <w:ind w:left="1134" w:hanging="567"/>
        <w:rPr>
          <w:snapToGrid w:val="0"/>
        </w:rPr>
      </w:pPr>
      <w:r w:rsidRPr="00557126">
        <w:rPr>
          <w:snapToGrid w:val="0"/>
        </w:rPr>
        <w:t>Subject of the Test Guidelines, material required and method of examination</w:t>
      </w:r>
    </w:p>
    <w:p w:rsidR="00557126" w:rsidRPr="00557126" w:rsidRDefault="00557126" w:rsidP="00E9299A">
      <w:pPr>
        <w:numPr>
          <w:ilvl w:val="0"/>
          <w:numId w:val="3"/>
        </w:numPr>
        <w:tabs>
          <w:tab w:val="clear" w:pos="1689"/>
        </w:tabs>
        <w:spacing w:after="60"/>
        <w:ind w:left="1134" w:hanging="567"/>
        <w:rPr>
          <w:snapToGrid w:val="0"/>
        </w:rPr>
      </w:pPr>
      <w:r w:rsidRPr="00557126">
        <w:rPr>
          <w:snapToGrid w:val="0"/>
        </w:rPr>
        <w:t>Method of observation (MS, MG, VS, VG)</w:t>
      </w:r>
    </w:p>
    <w:p w:rsidR="00557126" w:rsidRPr="00557126" w:rsidRDefault="00557126" w:rsidP="00E9299A">
      <w:pPr>
        <w:numPr>
          <w:ilvl w:val="0"/>
          <w:numId w:val="3"/>
        </w:numPr>
        <w:tabs>
          <w:tab w:val="clear" w:pos="1689"/>
        </w:tabs>
        <w:spacing w:after="60"/>
        <w:ind w:left="1134" w:hanging="567"/>
        <w:rPr>
          <w:snapToGrid w:val="0"/>
        </w:rPr>
      </w:pPr>
      <w:r w:rsidRPr="00557126">
        <w:rPr>
          <w:snapToGrid w:val="0"/>
        </w:rPr>
        <w:t>Types of expression (QL, PQ, QN), notes and distinctness</w:t>
      </w:r>
    </w:p>
    <w:p w:rsidR="00557126" w:rsidRPr="00557126" w:rsidRDefault="00557126" w:rsidP="00E9299A">
      <w:pPr>
        <w:numPr>
          <w:ilvl w:val="0"/>
          <w:numId w:val="3"/>
        </w:numPr>
        <w:tabs>
          <w:tab w:val="clear" w:pos="1689"/>
        </w:tabs>
        <w:spacing w:after="60"/>
        <w:ind w:left="1134" w:hanging="567"/>
        <w:rPr>
          <w:snapToGrid w:val="0"/>
        </w:rPr>
      </w:pPr>
      <w:r w:rsidRPr="00557126">
        <w:rPr>
          <w:snapToGrid w:val="0"/>
        </w:rPr>
        <w:t>Shape and color characteristics</w:t>
      </w:r>
    </w:p>
    <w:p w:rsidR="00557126" w:rsidRPr="00557126" w:rsidRDefault="00557126" w:rsidP="00E9299A">
      <w:pPr>
        <w:numPr>
          <w:ilvl w:val="0"/>
          <w:numId w:val="3"/>
        </w:numPr>
        <w:tabs>
          <w:tab w:val="clear" w:pos="1689"/>
        </w:tabs>
        <w:spacing w:after="60"/>
        <w:ind w:left="1134" w:hanging="567"/>
        <w:rPr>
          <w:snapToGrid w:val="0"/>
        </w:rPr>
      </w:pPr>
      <w:r w:rsidRPr="00557126">
        <w:rPr>
          <w:snapToGrid w:val="0"/>
        </w:rPr>
        <w:t>Example varieties</w:t>
      </w:r>
    </w:p>
    <w:p w:rsidR="00557126" w:rsidRPr="00557126" w:rsidRDefault="00557126" w:rsidP="00E9299A">
      <w:pPr>
        <w:numPr>
          <w:ilvl w:val="0"/>
          <w:numId w:val="3"/>
        </w:numPr>
        <w:tabs>
          <w:tab w:val="clear" w:pos="1689"/>
        </w:tabs>
        <w:ind w:left="1134" w:hanging="567"/>
        <w:rPr>
          <w:snapToGrid w:val="0"/>
        </w:rPr>
      </w:pPr>
      <w:r w:rsidRPr="00557126">
        <w:rPr>
          <w:snapToGrid w:val="0"/>
        </w:rPr>
        <w:t>The process for developing UPOV Test Guidelines, including: TG Template; Additional Standard Wording; and Guidance Notes</w:t>
      </w:r>
    </w:p>
    <w:p w:rsidR="00557126" w:rsidRPr="00557126" w:rsidRDefault="00557126" w:rsidP="00E9299A">
      <w:pPr>
        <w:rPr>
          <w:snapToGrid w:val="0"/>
        </w:rPr>
      </w:pPr>
    </w:p>
    <w:p w:rsidR="00557126" w:rsidRPr="00557126" w:rsidRDefault="00E9299A" w:rsidP="00E9299A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557126" w:rsidRPr="00557126">
        <w:rPr>
          <w:snapToGrid w:val="0"/>
        </w:rPr>
        <w:t>Agenda for the TWP Session</w:t>
      </w:r>
    </w:p>
    <w:p w:rsidR="00557126" w:rsidRPr="00557126" w:rsidRDefault="00557126" w:rsidP="00E9299A">
      <w:pPr>
        <w:rPr>
          <w:snapToGrid w:val="0"/>
        </w:rPr>
      </w:pPr>
    </w:p>
    <w:p w:rsidR="00557126" w:rsidRPr="00557126" w:rsidRDefault="00E9299A" w:rsidP="00E9299A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557126" w:rsidRPr="00557126">
        <w:rPr>
          <w:snapToGrid w:val="0"/>
        </w:rPr>
        <w:t>Feedback from participants</w:t>
      </w:r>
    </w:p>
    <w:p w:rsidR="00050E16" w:rsidRPr="004B1215" w:rsidRDefault="00050E16" w:rsidP="00E9299A"/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43" w:rsidRDefault="002B5443" w:rsidP="006655D3">
      <w:r>
        <w:separator/>
      </w:r>
    </w:p>
    <w:p w:rsidR="002B5443" w:rsidRDefault="002B5443" w:rsidP="006655D3"/>
    <w:p w:rsidR="002B5443" w:rsidRDefault="002B5443" w:rsidP="006655D3"/>
  </w:endnote>
  <w:endnote w:type="continuationSeparator" w:id="0">
    <w:p w:rsidR="002B5443" w:rsidRDefault="002B5443" w:rsidP="006655D3">
      <w:r>
        <w:separator/>
      </w:r>
    </w:p>
    <w:p w:rsidR="002B5443" w:rsidRPr="00294751" w:rsidRDefault="002B544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B5443" w:rsidRPr="00294751" w:rsidRDefault="002B5443" w:rsidP="006655D3">
      <w:pPr>
        <w:rPr>
          <w:lang w:val="fr-FR"/>
        </w:rPr>
      </w:pPr>
    </w:p>
    <w:p w:rsidR="002B5443" w:rsidRPr="00294751" w:rsidRDefault="002B5443" w:rsidP="006655D3">
      <w:pPr>
        <w:rPr>
          <w:lang w:val="fr-FR"/>
        </w:rPr>
      </w:pPr>
    </w:p>
  </w:endnote>
  <w:endnote w:type="continuationNotice" w:id="1">
    <w:p w:rsidR="002B5443" w:rsidRPr="00294751" w:rsidRDefault="002B544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B5443" w:rsidRPr="00294751" w:rsidRDefault="002B5443" w:rsidP="006655D3">
      <w:pPr>
        <w:rPr>
          <w:lang w:val="fr-FR"/>
        </w:rPr>
      </w:pPr>
    </w:p>
    <w:p w:rsidR="002B5443" w:rsidRPr="00294751" w:rsidRDefault="002B544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43" w:rsidRDefault="002B5443" w:rsidP="006655D3">
      <w:r>
        <w:separator/>
      </w:r>
    </w:p>
  </w:footnote>
  <w:footnote w:type="continuationSeparator" w:id="0">
    <w:p w:rsidR="002B5443" w:rsidRDefault="002B5443" w:rsidP="006655D3">
      <w:r>
        <w:separator/>
      </w:r>
    </w:p>
  </w:footnote>
  <w:footnote w:type="continuationNotice" w:id="1">
    <w:p w:rsidR="002B5443" w:rsidRPr="00AB530F" w:rsidRDefault="002B544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6455EC">
      <w:rPr>
        <w:rStyle w:val="PageNumber"/>
        <w:lang w:val="en-US"/>
      </w:rPr>
      <w:t>0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57481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43"/>
    <w:rsid w:val="00010CF3"/>
    <w:rsid w:val="00011E27"/>
    <w:rsid w:val="000148BC"/>
    <w:rsid w:val="00024AB8"/>
    <w:rsid w:val="00030854"/>
    <w:rsid w:val="00036028"/>
    <w:rsid w:val="00044642"/>
    <w:rsid w:val="000446B9"/>
    <w:rsid w:val="00045234"/>
    <w:rsid w:val="00047E21"/>
    <w:rsid w:val="00050E16"/>
    <w:rsid w:val="00085505"/>
    <w:rsid w:val="000C4E25"/>
    <w:rsid w:val="000C7021"/>
    <w:rsid w:val="000D6BBC"/>
    <w:rsid w:val="000D7780"/>
    <w:rsid w:val="000E1E03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F4FAA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5443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7126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5DB0"/>
    <w:rsid w:val="00846D7C"/>
    <w:rsid w:val="00860A1D"/>
    <w:rsid w:val="00867AC1"/>
    <w:rsid w:val="00890DF8"/>
    <w:rsid w:val="008A743F"/>
    <w:rsid w:val="008C0970"/>
    <w:rsid w:val="008D0BC5"/>
    <w:rsid w:val="008D2CF7"/>
    <w:rsid w:val="008F2BF4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5C13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57481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6DD9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299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81D41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0\template\two_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two_50.dotx</Template>
  <TotalTime>13</TotalTime>
  <Pages>1</Pages>
  <Words>180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TWO/50</vt:lpstr>
    </vt:vector>
  </TitlesOfParts>
  <Company>UPOV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TWO/50</dc:title>
  <dc:creator>TAVEIRA Leontino</dc:creator>
  <cp:lastModifiedBy>BESSE Ariane</cp:lastModifiedBy>
  <cp:revision>11</cp:revision>
  <cp:lastPrinted>2017-05-30T16:28:00Z</cp:lastPrinted>
  <dcterms:created xsi:type="dcterms:W3CDTF">2017-05-13T19:41:00Z</dcterms:created>
  <dcterms:modified xsi:type="dcterms:W3CDTF">2017-05-30T16:28:00Z</dcterms:modified>
</cp:coreProperties>
</file>