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880D12" w:rsidTr="0018780B">
        <w:trPr>
          <w:trHeight w:val="1760"/>
        </w:trPr>
        <w:tc>
          <w:tcPr>
            <w:tcW w:w="4243" w:type="dxa"/>
          </w:tcPr>
          <w:p w:rsidR="000D7780" w:rsidRPr="00880D12" w:rsidRDefault="000D7780" w:rsidP="006655D3"/>
        </w:tc>
        <w:tc>
          <w:tcPr>
            <w:tcW w:w="1646" w:type="dxa"/>
            <w:vAlign w:val="center"/>
          </w:tcPr>
          <w:p w:rsidR="000D7780" w:rsidRPr="00D3650A" w:rsidRDefault="008138C8" w:rsidP="006655D3">
            <w:pPr>
              <w:pStyle w:val="LogoUPOV"/>
            </w:pPr>
            <w:r w:rsidRPr="00D3650A">
              <w:rPr>
                <w:noProof/>
              </w:rPr>
              <w:drawing>
                <wp:inline distT="0" distB="0" distL="0" distR="0" wp14:anchorId="02C9DECC" wp14:editId="1574E7B1">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D3650A" w:rsidRDefault="0024416D" w:rsidP="006655D3">
            <w:pPr>
              <w:pStyle w:val="Lettrine"/>
            </w:pPr>
            <w:r w:rsidRPr="00D3650A">
              <w:t>E</w:t>
            </w:r>
          </w:p>
          <w:p w:rsidR="000D7780" w:rsidRPr="00D3650A" w:rsidRDefault="00804683" w:rsidP="006655D3">
            <w:pPr>
              <w:pStyle w:val="Docoriginal"/>
            </w:pPr>
            <w:r>
              <w:t>TWO/49/1</w:t>
            </w:r>
            <w:r w:rsidR="003D22FE">
              <w:t>4</w:t>
            </w:r>
            <w:r>
              <w:t xml:space="preserve"> Add.</w:t>
            </w:r>
          </w:p>
          <w:p w:rsidR="000D7780" w:rsidRPr="00D3650A" w:rsidRDefault="0061555F" w:rsidP="006655D3">
            <w:pPr>
              <w:pStyle w:val="Docoriginal"/>
              <w:rPr>
                <w:b w:val="0"/>
                <w:spacing w:val="0"/>
              </w:rPr>
            </w:pPr>
            <w:r w:rsidRPr="00D3650A">
              <w:rPr>
                <w:rStyle w:val="StyleDoclangBold"/>
                <w:b/>
                <w:bCs/>
                <w:spacing w:val="0"/>
              </w:rPr>
              <w:t>ORIGINAL</w:t>
            </w:r>
            <w:r w:rsidR="000D7780" w:rsidRPr="00D3650A">
              <w:rPr>
                <w:rStyle w:val="StyleDoclangBold"/>
                <w:b/>
                <w:bCs/>
                <w:spacing w:val="0"/>
              </w:rPr>
              <w:t>:</w:t>
            </w:r>
            <w:r w:rsidRPr="00D3650A">
              <w:rPr>
                <w:rStyle w:val="StyleDocoriginalNotBold1"/>
                <w:spacing w:val="0"/>
              </w:rPr>
              <w:t xml:space="preserve"> </w:t>
            </w:r>
            <w:bookmarkStart w:id="0" w:name="Original"/>
            <w:bookmarkEnd w:id="0"/>
            <w:r w:rsidR="00876C58" w:rsidRPr="00D3650A">
              <w:rPr>
                <w:rStyle w:val="StyleDocoriginalNotBold1"/>
                <w:spacing w:val="0"/>
              </w:rPr>
              <w:t xml:space="preserve"> </w:t>
            </w:r>
            <w:r w:rsidR="0024416D" w:rsidRPr="00D3650A">
              <w:rPr>
                <w:b w:val="0"/>
                <w:spacing w:val="0"/>
              </w:rPr>
              <w:t>English</w:t>
            </w:r>
          </w:p>
          <w:p w:rsidR="000D7780" w:rsidRPr="00880D12" w:rsidRDefault="000D7780" w:rsidP="00313EE7">
            <w:pPr>
              <w:pStyle w:val="Docoriginal"/>
            </w:pPr>
            <w:r w:rsidRPr="00D3650A">
              <w:rPr>
                <w:spacing w:val="0"/>
              </w:rPr>
              <w:t>DATE:</w:t>
            </w:r>
            <w:r w:rsidR="002A08B1">
              <w:rPr>
                <w:spacing w:val="0"/>
              </w:rPr>
              <w:t xml:space="preserve"> </w:t>
            </w:r>
            <w:r w:rsidRPr="00D3650A">
              <w:rPr>
                <w:rStyle w:val="StyleDocoriginalNotBold1"/>
                <w:spacing w:val="0"/>
              </w:rPr>
              <w:t xml:space="preserve"> </w:t>
            </w:r>
            <w:bookmarkStart w:id="1" w:name="Date"/>
            <w:bookmarkEnd w:id="1"/>
            <w:r w:rsidR="00E81A28" w:rsidRPr="004F6253">
              <w:rPr>
                <w:rStyle w:val="StyleDocoriginalNotBold1"/>
                <w:spacing w:val="0"/>
              </w:rPr>
              <w:t>Ma</w:t>
            </w:r>
            <w:r w:rsidR="004F6253">
              <w:rPr>
                <w:rStyle w:val="StyleDocoriginalNotBold1"/>
                <w:spacing w:val="0"/>
              </w:rPr>
              <w:t>y</w:t>
            </w:r>
            <w:r w:rsidR="005C4292" w:rsidRPr="004F6253">
              <w:rPr>
                <w:rStyle w:val="StyleDocoriginalNotBold1"/>
                <w:spacing w:val="0"/>
              </w:rPr>
              <w:t xml:space="preserve"> </w:t>
            </w:r>
            <w:r w:rsidR="00313EE7">
              <w:rPr>
                <w:rStyle w:val="StyleDocoriginalNotBold1"/>
                <w:spacing w:val="0"/>
              </w:rPr>
              <w:t>31</w:t>
            </w:r>
            <w:r w:rsidR="00BD3A48" w:rsidRPr="004F6253">
              <w:rPr>
                <w:rStyle w:val="StyleDocoriginalNotBold1"/>
                <w:spacing w:val="0"/>
              </w:rPr>
              <w:t>, 201</w:t>
            </w:r>
            <w:r w:rsidR="00E81A28" w:rsidRPr="004F6253">
              <w:rPr>
                <w:rStyle w:val="StyleDocoriginalNotBold1"/>
                <w:spacing w:val="0"/>
              </w:rPr>
              <w:t>6</w:t>
            </w:r>
            <w:r w:rsidR="00876C58" w:rsidRPr="00880D12">
              <w:rPr>
                <w:rStyle w:val="StyleDocoriginalNotBold1"/>
                <w:spacing w:val="0"/>
              </w:rPr>
              <w:t xml:space="preserve"> </w:t>
            </w:r>
          </w:p>
        </w:tc>
      </w:tr>
      <w:tr w:rsidR="000D7780" w:rsidRPr="00880D12" w:rsidTr="0018780B">
        <w:tc>
          <w:tcPr>
            <w:tcW w:w="10131" w:type="dxa"/>
            <w:gridSpan w:val="3"/>
          </w:tcPr>
          <w:p w:rsidR="000D7780" w:rsidRPr="00880D12" w:rsidRDefault="0024416D" w:rsidP="006655D3">
            <w:pPr>
              <w:pStyle w:val="upove"/>
              <w:rPr>
                <w:sz w:val="28"/>
              </w:rPr>
            </w:pPr>
            <w:r w:rsidRPr="00880D12">
              <w:rPr>
                <w:snapToGrid w:val="0"/>
              </w:rPr>
              <w:t xml:space="preserve">INTERNATIONAL UNION FOR THE PROTECTION OF NEW VARIETIES OF PLANTS </w:t>
            </w:r>
          </w:p>
        </w:tc>
      </w:tr>
      <w:tr w:rsidR="000D7780" w:rsidRPr="00880D12" w:rsidTr="0018780B">
        <w:tc>
          <w:tcPr>
            <w:tcW w:w="10131" w:type="dxa"/>
            <w:gridSpan w:val="3"/>
          </w:tcPr>
          <w:p w:rsidR="000D7780" w:rsidRPr="00880D12" w:rsidRDefault="00867AC1" w:rsidP="006655D3">
            <w:pPr>
              <w:pStyle w:val="Country"/>
            </w:pPr>
            <w:r w:rsidRPr="00880D12">
              <w:t>Gen</w:t>
            </w:r>
            <w:r w:rsidR="0061555F" w:rsidRPr="00880D12">
              <w:t>e</w:t>
            </w:r>
            <w:r w:rsidRPr="00880D12">
              <w:t>v</w:t>
            </w:r>
            <w:r w:rsidR="0061555F" w:rsidRPr="00880D12">
              <w:t>a</w:t>
            </w:r>
          </w:p>
        </w:tc>
      </w:tr>
    </w:tbl>
    <w:p w:rsidR="0018780B" w:rsidRPr="00880D12" w:rsidRDefault="0018780B" w:rsidP="0018780B">
      <w:pPr>
        <w:pStyle w:val="Sessiontc"/>
      </w:pPr>
      <w:r w:rsidRPr="00880D12">
        <w:t>Technical working party for ORNAMENTAL PLANTS AND FOREST TREES</w:t>
      </w:r>
    </w:p>
    <w:p w:rsidR="0018780B" w:rsidRPr="00880D12" w:rsidRDefault="0061555F" w:rsidP="0018780B">
      <w:pPr>
        <w:pStyle w:val="Sessiontcplacedate"/>
      </w:pPr>
      <w:r w:rsidRPr="00880D12">
        <w:t>Forty</w:t>
      </w:r>
      <w:r w:rsidR="00867AC1" w:rsidRPr="00880D12">
        <w:t>-</w:t>
      </w:r>
      <w:r w:rsidR="00E81A28" w:rsidRPr="00880D12">
        <w:t>Ninth</w:t>
      </w:r>
      <w:r w:rsidR="00A4583D" w:rsidRPr="00880D12">
        <w:t xml:space="preserve"> </w:t>
      </w:r>
      <w:r w:rsidRPr="00880D12">
        <w:t>S</w:t>
      </w:r>
      <w:r w:rsidR="00867AC1" w:rsidRPr="00880D12">
        <w:t>ession</w:t>
      </w:r>
      <w:r w:rsidR="00361821" w:rsidRPr="00880D12">
        <w:br/>
      </w:r>
      <w:r w:rsidR="00E81A28" w:rsidRPr="00880D12">
        <w:rPr>
          <w:rFonts w:cs="Arial"/>
        </w:rPr>
        <w:t>Gimcheon City</w:t>
      </w:r>
      <w:r w:rsidR="00A4583D" w:rsidRPr="00880D12">
        <w:rPr>
          <w:rFonts w:cs="Arial"/>
        </w:rPr>
        <w:t xml:space="preserve">, </w:t>
      </w:r>
      <w:r w:rsidR="00E81A28" w:rsidRPr="00880D12">
        <w:rPr>
          <w:rFonts w:cs="Arial"/>
        </w:rPr>
        <w:t>Republic of Korea</w:t>
      </w:r>
      <w:r w:rsidR="0018780B" w:rsidRPr="00880D12">
        <w:t xml:space="preserve">, </w:t>
      </w:r>
      <w:r w:rsidR="00E81A28" w:rsidRPr="00880D12">
        <w:t>June 13 to 17</w:t>
      </w:r>
      <w:r w:rsidR="00A4583D" w:rsidRPr="00880D12">
        <w:t>, 201</w:t>
      </w:r>
      <w:r w:rsidR="00E81A28" w:rsidRPr="00880D12">
        <w:t>6</w:t>
      </w:r>
    </w:p>
    <w:p w:rsidR="004F536F" w:rsidRPr="004F536F" w:rsidRDefault="00804683" w:rsidP="004F536F">
      <w:pPr>
        <w:pStyle w:val="Titleofdoc0"/>
      </w:pPr>
      <w:bookmarkStart w:id="2" w:name="TitleOfDoc"/>
      <w:bookmarkStart w:id="3" w:name="Prepared"/>
      <w:bookmarkEnd w:id="2"/>
      <w:bookmarkEnd w:id="3"/>
      <w:r>
        <w:t xml:space="preserve">addendum to </w:t>
      </w:r>
      <w:r>
        <w:br/>
      </w:r>
      <w:r>
        <w:br/>
        <w:t xml:space="preserve">MATTERS CONCERNING </w:t>
      </w:r>
      <w:r w:rsidR="002A08B1" w:rsidRPr="009D023D">
        <w:t>Variety Descriptions</w:t>
      </w:r>
    </w:p>
    <w:p w:rsidR="00BD3A48" w:rsidRPr="004F536F" w:rsidRDefault="009D023D" w:rsidP="004F536F">
      <w:pPr>
        <w:pStyle w:val="preparedby1"/>
      </w:pPr>
      <w:r>
        <w:t>D</w:t>
      </w:r>
      <w:r w:rsidR="00627677">
        <w:t xml:space="preserve">ocument </w:t>
      </w:r>
      <w:r w:rsidR="00BD3A48" w:rsidRPr="00880D12">
        <w:t xml:space="preserve">prepared by </w:t>
      </w:r>
      <w:r w:rsidR="00214154">
        <w:t>the</w:t>
      </w:r>
      <w:bookmarkStart w:id="4" w:name="_GoBack"/>
      <w:bookmarkEnd w:id="4"/>
      <w:r w:rsidR="00214154">
        <w:t xml:space="preserve"> Office of the Union</w:t>
      </w:r>
      <w:r w:rsidR="004F536F">
        <w:br/>
      </w:r>
      <w:r w:rsidR="004F536F">
        <w:br/>
      </w:r>
      <w:r w:rsidR="00BD3A48" w:rsidRPr="00880D12">
        <w:rPr>
          <w:color w:val="A6A6A6"/>
        </w:rPr>
        <w:t>Disclaimer:  this document does not represent UPOV policies or guidance</w:t>
      </w:r>
    </w:p>
    <w:p w:rsidR="009D023D" w:rsidRDefault="009D023D" w:rsidP="009D023D">
      <w:pPr>
        <w:pStyle w:val="Default"/>
        <w:jc w:val="both"/>
        <w:rPr>
          <w:sz w:val="20"/>
          <w:szCs w:val="20"/>
        </w:rPr>
      </w:pPr>
    </w:p>
    <w:p w:rsidR="00214154" w:rsidRDefault="00214154" w:rsidP="002A08B1">
      <w:pPr>
        <w:pStyle w:val="ListParagraph"/>
        <w:ind w:left="0"/>
      </w:pPr>
      <w:r>
        <w:rPr>
          <w:lang w:eastAsia="en-GB"/>
        </w:rPr>
        <w:t xml:space="preserve">This document contains </w:t>
      </w:r>
      <w:r w:rsidR="002A08B1" w:rsidRPr="00F279E6">
        <w:t>presentation</w:t>
      </w:r>
      <w:r>
        <w:t>s</w:t>
      </w:r>
      <w:r w:rsidRPr="00214154">
        <w:rPr>
          <w:lang w:eastAsia="en-GB"/>
        </w:rPr>
        <w:t xml:space="preserve"> </w:t>
      </w:r>
      <w:r>
        <w:rPr>
          <w:lang w:eastAsia="en-GB"/>
        </w:rPr>
        <w:t>to be made at the forty</w:t>
      </w:r>
      <w:r>
        <w:rPr>
          <w:lang w:eastAsia="en-GB"/>
        </w:rPr>
        <w:noBreakHyphen/>
        <w:t xml:space="preserve">ninth </w:t>
      </w:r>
      <w:r w:rsidRPr="00F279E6">
        <w:rPr>
          <w:lang w:eastAsia="en-GB"/>
        </w:rPr>
        <w:t>session</w:t>
      </w:r>
      <w:r>
        <w:rPr>
          <w:lang w:eastAsia="en-GB"/>
        </w:rPr>
        <w:t xml:space="preserve"> of the </w:t>
      </w:r>
      <w:r w:rsidRPr="002A08B1">
        <w:rPr>
          <w:rFonts w:eastAsiaTheme="minorEastAsia"/>
          <w:lang w:eastAsia="ja-JP"/>
        </w:rPr>
        <w:t>Technical Working Party for Ornamental Plants and Forest Trees (TWO</w:t>
      </w:r>
      <w:r>
        <w:rPr>
          <w:rFonts w:eastAsiaTheme="minorEastAsia"/>
          <w:lang w:eastAsia="ja-JP"/>
        </w:rPr>
        <w:t>), as follows:</w:t>
      </w:r>
    </w:p>
    <w:p w:rsidR="00214154" w:rsidRDefault="00214154" w:rsidP="002A08B1">
      <w:pPr>
        <w:pStyle w:val="ListParagraph"/>
        <w:ind w:left="0"/>
      </w:pPr>
    </w:p>
    <w:p w:rsidR="002A08B1" w:rsidRDefault="00214154" w:rsidP="00214154">
      <w:pPr>
        <w:pStyle w:val="ListParagraph"/>
        <w:numPr>
          <w:ilvl w:val="0"/>
          <w:numId w:val="17"/>
        </w:numPr>
        <w:tabs>
          <w:tab w:val="left" w:pos="851"/>
        </w:tabs>
        <w:ind w:left="1843" w:hanging="1276"/>
        <w:rPr>
          <w:lang w:eastAsia="en-GB"/>
        </w:rPr>
      </w:pPr>
      <w:r>
        <w:rPr>
          <w:lang w:eastAsia="en-GB"/>
        </w:rPr>
        <w:t>Annex I:</w:t>
      </w:r>
      <w:r>
        <w:rPr>
          <w:lang w:eastAsia="en-GB"/>
        </w:rPr>
        <w:tab/>
      </w:r>
      <w:r w:rsidR="002A08B1">
        <w:rPr>
          <w:lang w:eastAsia="en-GB"/>
        </w:rPr>
        <w:t>“</w:t>
      </w:r>
      <w:r w:rsidR="002A08B1" w:rsidRPr="009D023D">
        <w:t xml:space="preserve">Updating Variety Descriptions </w:t>
      </w:r>
      <w:r w:rsidR="002A08B1">
        <w:t>- Outcome of the Survey</w:t>
      </w:r>
      <w:r w:rsidR="002A08B1">
        <w:rPr>
          <w:rFonts w:eastAsiaTheme="minorEastAsia"/>
          <w:lang w:eastAsia="ja-JP"/>
        </w:rPr>
        <w:t>”</w:t>
      </w:r>
      <w:r>
        <w:rPr>
          <w:rFonts w:eastAsiaTheme="minorEastAsia"/>
          <w:lang w:eastAsia="ja-JP"/>
        </w:rPr>
        <w:t>,</w:t>
      </w:r>
      <w:r w:rsidR="002A08B1">
        <w:rPr>
          <w:rFonts w:eastAsiaTheme="minorEastAsia" w:hint="eastAsia"/>
          <w:lang w:eastAsia="ja-JP"/>
        </w:rPr>
        <w:t xml:space="preserve"> </w:t>
      </w:r>
      <w:r w:rsidR="00804683">
        <w:rPr>
          <w:lang w:eastAsia="en-GB"/>
        </w:rPr>
        <w:t xml:space="preserve">by an expert of the Community Plant Variety Office </w:t>
      </w:r>
      <w:r w:rsidR="0082372D">
        <w:rPr>
          <w:lang w:eastAsia="en-GB"/>
        </w:rPr>
        <w:t xml:space="preserve">of the European Union </w:t>
      </w:r>
      <w:r w:rsidR="00804683">
        <w:rPr>
          <w:lang w:eastAsia="en-GB"/>
        </w:rPr>
        <w:t>(CPVO)</w:t>
      </w:r>
      <w:r>
        <w:rPr>
          <w:rFonts w:eastAsiaTheme="minorEastAsia"/>
          <w:lang w:eastAsia="ja-JP"/>
        </w:rPr>
        <w:t xml:space="preserve">; </w:t>
      </w:r>
    </w:p>
    <w:p w:rsidR="002A08B1" w:rsidRDefault="00D40048" w:rsidP="00D40048">
      <w:pPr>
        <w:pStyle w:val="ListParagraph"/>
        <w:tabs>
          <w:tab w:val="left" w:pos="8001"/>
        </w:tabs>
        <w:ind w:left="1843" w:hanging="1276"/>
        <w:rPr>
          <w:rFonts w:eastAsiaTheme="minorEastAsia"/>
          <w:lang w:eastAsia="ja-JP"/>
        </w:rPr>
      </w:pPr>
      <w:r>
        <w:rPr>
          <w:rFonts w:eastAsiaTheme="minorEastAsia"/>
          <w:lang w:eastAsia="ja-JP"/>
        </w:rPr>
        <w:tab/>
      </w:r>
      <w:r>
        <w:rPr>
          <w:rFonts w:eastAsiaTheme="minorEastAsia"/>
          <w:lang w:eastAsia="ja-JP"/>
        </w:rPr>
        <w:tab/>
      </w:r>
    </w:p>
    <w:p w:rsidR="00214154" w:rsidRDefault="00214154" w:rsidP="00214154">
      <w:pPr>
        <w:pStyle w:val="ListParagraph"/>
        <w:numPr>
          <w:ilvl w:val="0"/>
          <w:numId w:val="17"/>
        </w:numPr>
        <w:tabs>
          <w:tab w:val="left" w:pos="851"/>
        </w:tabs>
        <w:ind w:left="1843" w:hanging="1276"/>
        <w:rPr>
          <w:rFonts w:eastAsiaTheme="minorEastAsia"/>
          <w:lang w:eastAsia="ja-JP"/>
        </w:rPr>
      </w:pPr>
      <w:r>
        <w:rPr>
          <w:lang w:eastAsia="en-GB"/>
        </w:rPr>
        <w:t>Annex II:</w:t>
      </w:r>
      <w:r>
        <w:rPr>
          <w:lang w:eastAsia="en-GB"/>
        </w:rPr>
        <w:tab/>
        <w:t>“T</w:t>
      </w:r>
      <w:r w:rsidRPr="006047E9">
        <w:t>he Role of Plant Material Used as Basis for the DUS Examination</w:t>
      </w:r>
      <w:r>
        <w:t>”,</w:t>
      </w:r>
      <w:r>
        <w:rPr>
          <w:rFonts w:eastAsiaTheme="minorEastAsia" w:hint="eastAsia"/>
          <w:lang w:eastAsia="ja-JP"/>
        </w:rPr>
        <w:t xml:space="preserve"> </w:t>
      </w:r>
      <w:r>
        <w:rPr>
          <w:lang w:eastAsia="en-GB"/>
        </w:rPr>
        <w:t>by an expert from Germany.</w:t>
      </w:r>
    </w:p>
    <w:p w:rsidR="009D023D" w:rsidRDefault="009D023D" w:rsidP="009D023D">
      <w:pPr>
        <w:pStyle w:val="Default"/>
        <w:jc w:val="both"/>
        <w:rPr>
          <w:sz w:val="20"/>
          <w:szCs w:val="20"/>
        </w:rPr>
      </w:pPr>
    </w:p>
    <w:p w:rsidR="00804683" w:rsidRDefault="00804683" w:rsidP="009D023D">
      <w:pPr>
        <w:pStyle w:val="Default"/>
        <w:jc w:val="both"/>
        <w:rPr>
          <w:sz w:val="20"/>
          <w:szCs w:val="20"/>
        </w:rPr>
      </w:pPr>
    </w:p>
    <w:p w:rsidR="00214154" w:rsidRDefault="00214154" w:rsidP="009D023D">
      <w:pPr>
        <w:pStyle w:val="Default"/>
        <w:jc w:val="both"/>
        <w:rPr>
          <w:sz w:val="20"/>
          <w:szCs w:val="20"/>
        </w:rPr>
      </w:pPr>
    </w:p>
    <w:p w:rsidR="009D023D" w:rsidRDefault="009D023D" w:rsidP="009D023D">
      <w:pPr>
        <w:pStyle w:val="Default"/>
        <w:jc w:val="right"/>
        <w:rPr>
          <w:sz w:val="20"/>
          <w:szCs w:val="20"/>
        </w:rPr>
      </w:pPr>
      <w:r>
        <w:rPr>
          <w:sz w:val="20"/>
          <w:szCs w:val="20"/>
        </w:rPr>
        <w:t>[Annex</w:t>
      </w:r>
      <w:r w:rsidR="00214154">
        <w:rPr>
          <w:sz w:val="20"/>
          <w:szCs w:val="20"/>
        </w:rPr>
        <w:t>es</w:t>
      </w:r>
      <w:r>
        <w:rPr>
          <w:sz w:val="20"/>
          <w:szCs w:val="20"/>
        </w:rPr>
        <w:t xml:space="preserve"> follows]</w:t>
      </w:r>
    </w:p>
    <w:p w:rsidR="009D023D" w:rsidRDefault="009D023D" w:rsidP="009D023D">
      <w:pPr>
        <w:pStyle w:val="Default"/>
        <w:jc w:val="right"/>
        <w:rPr>
          <w:sz w:val="20"/>
          <w:szCs w:val="20"/>
        </w:rPr>
      </w:pPr>
    </w:p>
    <w:p w:rsidR="009D023D" w:rsidRDefault="009D023D" w:rsidP="009D023D">
      <w:pPr>
        <w:sectPr w:rsidR="009D023D" w:rsidSect="00906DDC">
          <w:headerReference w:type="default" r:id="rId10"/>
          <w:pgSz w:w="11907" w:h="16840" w:code="9"/>
          <w:pgMar w:top="510" w:right="1134" w:bottom="1134" w:left="1134" w:header="510" w:footer="680" w:gutter="0"/>
          <w:cols w:space="720"/>
          <w:titlePg/>
        </w:sectPr>
      </w:pPr>
    </w:p>
    <w:p w:rsidR="00D40048" w:rsidRDefault="00D40048" w:rsidP="002134F4">
      <w:pPr>
        <w:jc w:val="center"/>
      </w:pPr>
      <w:r>
        <w:lastRenderedPageBreak/>
        <w:t>TWO/49/14 Add.</w:t>
      </w:r>
    </w:p>
    <w:p w:rsidR="00D40048" w:rsidRDefault="00D40048" w:rsidP="002134F4">
      <w:pPr>
        <w:jc w:val="center"/>
      </w:pPr>
    </w:p>
    <w:p w:rsidR="00D40048" w:rsidRDefault="00D40048" w:rsidP="002134F4">
      <w:pPr>
        <w:jc w:val="center"/>
      </w:pPr>
      <w:r>
        <w:t>ANNEX I</w:t>
      </w:r>
    </w:p>
    <w:p w:rsidR="00D40048" w:rsidRDefault="00D40048" w:rsidP="002134F4">
      <w:pPr>
        <w:jc w:val="center"/>
      </w:pPr>
    </w:p>
    <w:p w:rsidR="00D40048" w:rsidRDefault="00D40048" w:rsidP="002134F4">
      <w:pPr>
        <w:jc w:val="center"/>
      </w:pPr>
    </w:p>
    <w:p w:rsidR="00D40048" w:rsidRDefault="00D40048" w:rsidP="002134F4">
      <w:pPr>
        <w:jc w:val="center"/>
        <w:rPr>
          <w:rFonts w:eastAsiaTheme="minorEastAsia"/>
          <w:lang w:eastAsia="ja-JP"/>
        </w:rPr>
      </w:pPr>
      <w:r>
        <w:t>UPDATING VARIETY DESCRIPTIONS - OUTCOME OF THE SURVEY</w:t>
      </w:r>
    </w:p>
    <w:p w:rsidR="00D40048" w:rsidRDefault="00D40048" w:rsidP="002134F4">
      <w:pPr>
        <w:jc w:val="center"/>
        <w:rPr>
          <w:rFonts w:eastAsiaTheme="minorEastAsia"/>
          <w:lang w:eastAsia="ja-JP"/>
        </w:rPr>
      </w:pPr>
    </w:p>
    <w:p w:rsidR="00D40048" w:rsidRDefault="00D40048" w:rsidP="002134F4">
      <w:pPr>
        <w:jc w:val="center"/>
        <w:rPr>
          <w:lang w:eastAsia="en-GB"/>
        </w:rPr>
      </w:pPr>
      <w:r>
        <w:rPr>
          <w:rFonts w:eastAsiaTheme="minorEastAsia"/>
          <w:lang w:eastAsia="ja-JP"/>
        </w:rPr>
        <w:t>Presentation by</w:t>
      </w:r>
      <w:r w:rsidR="003951E9">
        <w:rPr>
          <w:rFonts w:eastAsiaTheme="minorEastAsia"/>
          <w:lang w:eastAsia="ja-JP"/>
        </w:rPr>
        <w:t xml:space="preserve"> Mr.</w:t>
      </w:r>
      <w:r>
        <w:rPr>
          <w:rFonts w:eastAsiaTheme="minorEastAsia"/>
          <w:lang w:eastAsia="ja-JP"/>
        </w:rPr>
        <w:t xml:space="preserve"> Jean Maison, </w:t>
      </w:r>
      <w:r>
        <w:rPr>
          <w:lang w:eastAsia="en-GB"/>
        </w:rPr>
        <w:t>CPVO</w:t>
      </w:r>
    </w:p>
    <w:p w:rsidR="00D40048" w:rsidRDefault="00D40048"/>
    <w:tbl>
      <w:tblPr>
        <w:tblW w:w="9450" w:type="dxa"/>
        <w:tblLayout w:type="fixed"/>
        <w:tblCellMar>
          <w:left w:w="57" w:type="dxa"/>
          <w:right w:w="57" w:type="dxa"/>
        </w:tblCellMar>
        <w:tblLook w:val="0000" w:firstRow="0" w:lastRow="0" w:firstColumn="0" w:lastColumn="0" w:noHBand="0" w:noVBand="0"/>
      </w:tblPr>
      <w:tblGrid>
        <w:gridCol w:w="392"/>
        <w:gridCol w:w="9058"/>
      </w:tblGrid>
      <w:tr w:rsidR="00D40048" w:rsidTr="00485F6C">
        <w:trPr>
          <w:cantSplit/>
        </w:trPr>
        <w:tc>
          <w:tcPr>
            <w:tcW w:w="392" w:type="dxa"/>
          </w:tcPr>
          <w:p w:rsidR="00D40048" w:rsidRDefault="00D40048" w:rsidP="00485F6C">
            <w:r>
              <w:t>1</w:t>
            </w:r>
          </w:p>
        </w:tc>
        <w:tc>
          <w:tcPr>
            <w:tcW w:w="9058" w:type="dxa"/>
          </w:tcPr>
          <w:p w:rsidR="00D40048" w:rsidRDefault="00D40048" w:rsidP="00485F6C">
            <w:pPr>
              <w:jc w:val="center"/>
            </w:pPr>
            <w:r>
              <w:object w:dxaOrig="718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65pt;height:325.5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owerPoint.Slide.12" ShapeID="_x0000_i1025" DrawAspect="Content" ObjectID="_1526211791" r:id="rId12"/>
              </w:object>
            </w:r>
          </w:p>
        </w:tc>
      </w:tr>
      <w:tr w:rsidR="00D40048" w:rsidTr="00485F6C">
        <w:trPr>
          <w:cantSplit/>
          <w:trHeight w:val="6718"/>
        </w:trPr>
        <w:tc>
          <w:tcPr>
            <w:tcW w:w="392" w:type="dxa"/>
          </w:tcPr>
          <w:p w:rsidR="00D40048" w:rsidRDefault="00D40048" w:rsidP="00485F6C"/>
          <w:p w:rsidR="00D40048" w:rsidRDefault="00D40048" w:rsidP="00485F6C">
            <w:r>
              <w:t>2</w:t>
            </w:r>
          </w:p>
        </w:tc>
        <w:tc>
          <w:tcPr>
            <w:tcW w:w="9058" w:type="dxa"/>
          </w:tcPr>
          <w:p w:rsidR="00D40048" w:rsidRDefault="00D40048" w:rsidP="00485F6C">
            <w:pPr>
              <w:jc w:val="center"/>
            </w:pPr>
          </w:p>
          <w:p w:rsidR="00D40048" w:rsidRDefault="00D40048" w:rsidP="002134F4">
            <w:pPr>
              <w:jc w:val="center"/>
            </w:pPr>
            <w:r>
              <w:object w:dxaOrig="7082" w:dyaOrig="5317">
                <v:shape id="_x0000_i1026" type="#_x0000_t75" style="width:428.85pt;height:323.0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PowerPoint.Slide.12" ShapeID="_x0000_i1026" DrawAspect="Content" ObjectID="_1526211792" r:id="rId14"/>
              </w:object>
            </w:r>
          </w:p>
          <w:p w:rsidR="00D40048" w:rsidRDefault="00D40048" w:rsidP="002134F4">
            <w:pPr>
              <w:jc w:val="center"/>
            </w:pPr>
          </w:p>
        </w:tc>
      </w:tr>
      <w:tr w:rsidR="00D40048" w:rsidTr="00485F6C">
        <w:trPr>
          <w:cantSplit/>
          <w:trHeight w:val="6718"/>
        </w:trPr>
        <w:tc>
          <w:tcPr>
            <w:tcW w:w="392" w:type="dxa"/>
          </w:tcPr>
          <w:p w:rsidR="00D40048" w:rsidRDefault="00D40048" w:rsidP="00485F6C"/>
          <w:p w:rsidR="00D40048" w:rsidRDefault="00D40048" w:rsidP="00485F6C">
            <w:r>
              <w:t>3</w:t>
            </w:r>
          </w:p>
        </w:tc>
        <w:tc>
          <w:tcPr>
            <w:tcW w:w="9058" w:type="dxa"/>
          </w:tcPr>
          <w:p w:rsidR="00D40048" w:rsidRDefault="00D40048" w:rsidP="00485F6C">
            <w:pPr>
              <w:jc w:val="center"/>
            </w:pPr>
          </w:p>
          <w:p w:rsidR="00D40048" w:rsidRDefault="00D40048" w:rsidP="00485F6C">
            <w:pPr>
              <w:jc w:val="center"/>
            </w:pPr>
            <w:r>
              <w:object w:dxaOrig="7180" w:dyaOrig="5390">
                <v:shape id="_x0000_i1027" type="#_x0000_t75" style="width:421.35pt;height:317.4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owerPoint.Slide.12" ShapeID="_x0000_i1027" DrawAspect="Content" ObjectID="_1526211793" r:id="rId16"/>
              </w:object>
            </w:r>
          </w:p>
          <w:p w:rsidR="00D40048" w:rsidRDefault="00D40048" w:rsidP="00485F6C">
            <w:pPr>
              <w:jc w:val="center"/>
            </w:pPr>
          </w:p>
        </w:tc>
      </w:tr>
      <w:tr w:rsidR="00D40048" w:rsidTr="00485F6C">
        <w:trPr>
          <w:cantSplit/>
          <w:trHeight w:val="6718"/>
        </w:trPr>
        <w:tc>
          <w:tcPr>
            <w:tcW w:w="392" w:type="dxa"/>
          </w:tcPr>
          <w:p w:rsidR="00D40048" w:rsidRDefault="00D40048" w:rsidP="00485F6C"/>
          <w:p w:rsidR="00D40048" w:rsidRDefault="00D40048" w:rsidP="00485F6C">
            <w:r>
              <w:t>4</w:t>
            </w:r>
          </w:p>
        </w:tc>
        <w:tc>
          <w:tcPr>
            <w:tcW w:w="9058" w:type="dxa"/>
          </w:tcPr>
          <w:p w:rsidR="00D40048" w:rsidRDefault="00D40048" w:rsidP="00485F6C">
            <w:pPr>
              <w:jc w:val="center"/>
            </w:pPr>
          </w:p>
          <w:p w:rsidR="00D40048" w:rsidRDefault="00D40048" w:rsidP="00485F6C">
            <w:pPr>
              <w:jc w:val="center"/>
            </w:pPr>
            <w:r>
              <w:object w:dxaOrig="7180" w:dyaOrig="5390">
                <v:shape id="_x0000_i1028" type="#_x0000_t75" style="width:426.35pt;height:319.9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owerPoint.Slide.12" ShapeID="_x0000_i1028" DrawAspect="Content" ObjectID="_1526211794" r:id="rId18"/>
              </w:object>
            </w:r>
          </w:p>
          <w:p w:rsidR="00D40048" w:rsidRDefault="00D40048" w:rsidP="00485F6C">
            <w:pPr>
              <w:jc w:val="center"/>
            </w:pPr>
          </w:p>
        </w:tc>
      </w:tr>
      <w:tr w:rsidR="00D40048" w:rsidTr="00485F6C">
        <w:trPr>
          <w:cantSplit/>
        </w:trPr>
        <w:tc>
          <w:tcPr>
            <w:tcW w:w="392" w:type="dxa"/>
          </w:tcPr>
          <w:p w:rsidR="00D40048" w:rsidRDefault="00D40048" w:rsidP="00485F6C"/>
          <w:p w:rsidR="00D40048" w:rsidRDefault="00D40048" w:rsidP="00485F6C">
            <w:r>
              <w:t>5</w:t>
            </w:r>
          </w:p>
        </w:tc>
        <w:tc>
          <w:tcPr>
            <w:tcW w:w="9058" w:type="dxa"/>
          </w:tcPr>
          <w:p w:rsidR="00D40048" w:rsidRDefault="00D40048" w:rsidP="00485F6C">
            <w:pPr>
              <w:jc w:val="center"/>
            </w:pPr>
          </w:p>
          <w:p w:rsidR="00D40048" w:rsidRDefault="00D40048" w:rsidP="00485F6C">
            <w:pPr>
              <w:jc w:val="center"/>
            </w:pPr>
            <w:r>
              <w:object w:dxaOrig="7180" w:dyaOrig="5390">
                <v:shape id="_x0000_i1029" type="#_x0000_t75" style="width:431.35pt;height:324.9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owerPoint.Slide.12" ShapeID="_x0000_i1029" DrawAspect="Content" ObjectID="_1526211795" r:id="rId20"/>
              </w:object>
            </w:r>
          </w:p>
          <w:p w:rsidR="00D40048" w:rsidRDefault="00D40048" w:rsidP="00485F6C">
            <w:pPr>
              <w:jc w:val="center"/>
            </w:pPr>
          </w:p>
        </w:tc>
      </w:tr>
      <w:tr w:rsidR="00D40048" w:rsidTr="00485F6C">
        <w:trPr>
          <w:cantSplit/>
        </w:trPr>
        <w:tc>
          <w:tcPr>
            <w:tcW w:w="392" w:type="dxa"/>
          </w:tcPr>
          <w:p w:rsidR="00D40048" w:rsidRDefault="00D40048" w:rsidP="00485F6C"/>
          <w:p w:rsidR="00D40048" w:rsidRDefault="00D40048" w:rsidP="00485F6C">
            <w:r>
              <w:t>6</w:t>
            </w:r>
          </w:p>
        </w:tc>
        <w:tc>
          <w:tcPr>
            <w:tcW w:w="9058" w:type="dxa"/>
          </w:tcPr>
          <w:p w:rsidR="00D40048" w:rsidRDefault="00D40048" w:rsidP="00485F6C">
            <w:pPr>
              <w:jc w:val="center"/>
            </w:pPr>
          </w:p>
          <w:p w:rsidR="00D40048" w:rsidRDefault="00D40048" w:rsidP="00485F6C">
            <w:pPr>
              <w:jc w:val="center"/>
            </w:pPr>
            <w:r>
              <w:object w:dxaOrig="7180" w:dyaOrig="5390">
                <v:shape id="_x0000_i1030" type="#_x0000_t75" style="width:438.25pt;height:329.9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owerPoint.Slide.12" ShapeID="_x0000_i1030" DrawAspect="Content" ObjectID="_1526211796" r:id="rId22"/>
              </w:object>
            </w:r>
          </w:p>
          <w:p w:rsidR="00D40048" w:rsidRDefault="00D40048" w:rsidP="00485F6C">
            <w:pPr>
              <w:jc w:val="center"/>
            </w:pPr>
          </w:p>
        </w:tc>
      </w:tr>
      <w:tr w:rsidR="00D40048" w:rsidTr="00485F6C">
        <w:trPr>
          <w:cantSplit/>
        </w:trPr>
        <w:tc>
          <w:tcPr>
            <w:tcW w:w="392" w:type="dxa"/>
          </w:tcPr>
          <w:p w:rsidR="00D40048" w:rsidRDefault="00D40048" w:rsidP="00485F6C"/>
          <w:p w:rsidR="00D40048" w:rsidRDefault="00D40048" w:rsidP="00485F6C">
            <w:r>
              <w:t>7</w:t>
            </w:r>
          </w:p>
        </w:tc>
        <w:tc>
          <w:tcPr>
            <w:tcW w:w="9058" w:type="dxa"/>
          </w:tcPr>
          <w:p w:rsidR="00D40048" w:rsidRDefault="00D40048" w:rsidP="00485F6C">
            <w:pPr>
              <w:jc w:val="center"/>
            </w:pPr>
          </w:p>
          <w:p w:rsidR="00D40048" w:rsidRDefault="00D40048" w:rsidP="00485F6C">
            <w:pPr>
              <w:jc w:val="center"/>
            </w:pPr>
            <w:r>
              <w:object w:dxaOrig="7180" w:dyaOrig="5390">
                <v:shape id="_x0000_i1031" type="#_x0000_t75" style="width:428.85pt;height:323.0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owerPoint.Slide.12" ShapeID="_x0000_i1031" DrawAspect="Content" ObjectID="_1526211797" r:id="rId24"/>
              </w:object>
            </w:r>
          </w:p>
          <w:p w:rsidR="00D40048" w:rsidRDefault="00D40048" w:rsidP="00485F6C">
            <w:pPr>
              <w:jc w:val="center"/>
            </w:pPr>
          </w:p>
        </w:tc>
      </w:tr>
      <w:tr w:rsidR="00D40048" w:rsidTr="00485F6C">
        <w:trPr>
          <w:cantSplit/>
        </w:trPr>
        <w:tc>
          <w:tcPr>
            <w:tcW w:w="392" w:type="dxa"/>
          </w:tcPr>
          <w:p w:rsidR="00D40048" w:rsidRDefault="00D40048" w:rsidP="00485F6C"/>
          <w:p w:rsidR="00D40048" w:rsidRDefault="00D40048" w:rsidP="00485F6C">
            <w:r>
              <w:t>8</w:t>
            </w:r>
          </w:p>
        </w:tc>
        <w:tc>
          <w:tcPr>
            <w:tcW w:w="9058" w:type="dxa"/>
          </w:tcPr>
          <w:p w:rsidR="00D40048" w:rsidRDefault="00D40048" w:rsidP="00485F6C">
            <w:pPr>
              <w:jc w:val="center"/>
            </w:pPr>
          </w:p>
          <w:p w:rsidR="00D40048" w:rsidRDefault="00D40048" w:rsidP="00485F6C">
            <w:pPr>
              <w:jc w:val="center"/>
            </w:pPr>
            <w:r>
              <w:object w:dxaOrig="7180" w:dyaOrig="5390">
                <v:shape id="_x0000_i1032" type="#_x0000_t75" style="width:432.65pt;height:325.5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owerPoint.Slide.12" ShapeID="_x0000_i1032" DrawAspect="Content" ObjectID="_1526211798" r:id="rId26"/>
              </w:object>
            </w:r>
          </w:p>
          <w:p w:rsidR="00D40048" w:rsidRDefault="00D40048" w:rsidP="00485F6C">
            <w:pPr>
              <w:jc w:val="center"/>
            </w:pPr>
          </w:p>
        </w:tc>
      </w:tr>
      <w:tr w:rsidR="00D40048" w:rsidTr="00485F6C">
        <w:trPr>
          <w:cantSplit/>
        </w:trPr>
        <w:tc>
          <w:tcPr>
            <w:tcW w:w="392" w:type="dxa"/>
          </w:tcPr>
          <w:p w:rsidR="00D40048" w:rsidRDefault="00D40048" w:rsidP="00485F6C"/>
          <w:p w:rsidR="00D40048" w:rsidRDefault="00D40048" w:rsidP="00485F6C">
            <w:r>
              <w:t>9</w:t>
            </w:r>
          </w:p>
        </w:tc>
        <w:tc>
          <w:tcPr>
            <w:tcW w:w="9058" w:type="dxa"/>
          </w:tcPr>
          <w:p w:rsidR="00D40048" w:rsidRDefault="00D40048" w:rsidP="00485F6C">
            <w:pPr>
              <w:jc w:val="center"/>
            </w:pPr>
          </w:p>
          <w:p w:rsidR="00D40048" w:rsidRDefault="001C28B7" w:rsidP="00485F6C">
            <w:pPr>
              <w:jc w:val="center"/>
            </w:pPr>
            <w:r>
              <w:object w:dxaOrig="7180" w:dyaOrig="5390">
                <v:shape id="_x0000_i1033" type="#_x0000_t75" style="width:430.75pt;height:324.3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owerPoint.Slide.12" ShapeID="_x0000_i1033" DrawAspect="Content" ObjectID="_1526211799" r:id="rId28"/>
              </w:object>
            </w:r>
          </w:p>
          <w:p w:rsidR="00D40048" w:rsidRDefault="00D40048" w:rsidP="00485F6C">
            <w:pPr>
              <w:jc w:val="center"/>
            </w:pPr>
          </w:p>
        </w:tc>
      </w:tr>
      <w:tr w:rsidR="00D40048" w:rsidTr="00485F6C">
        <w:trPr>
          <w:cantSplit/>
        </w:trPr>
        <w:tc>
          <w:tcPr>
            <w:tcW w:w="392" w:type="dxa"/>
          </w:tcPr>
          <w:p w:rsidR="00D40048" w:rsidRDefault="00D40048" w:rsidP="00485F6C"/>
          <w:p w:rsidR="00D40048" w:rsidRDefault="00D40048" w:rsidP="00485F6C">
            <w:r>
              <w:t>10</w:t>
            </w:r>
          </w:p>
        </w:tc>
        <w:tc>
          <w:tcPr>
            <w:tcW w:w="9058" w:type="dxa"/>
          </w:tcPr>
          <w:p w:rsidR="00D40048" w:rsidRDefault="00D40048" w:rsidP="00485F6C">
            <w:pPr>
              <w:jc w:val="center"/>
            </w:pPr>
          </w:p>
          <w:p w:rsidR="00D40048" w:rsidRDefault="001C28B7" w:rsidP="00485F6C">
            <w:pPr>
              <w:jc w:val="center"/>
            </w:pPr>
            <w:r>
              <w:object w:dxaOrig="7180" w:dyaOrig="5390">
                <v:shape id="_x0000_i1034" type="#_x0000_t75" style="width:6in;height:325.5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PowerPoint.Slide.12" ShapeID="_x0000_i1034" DrawAspect="Content" ObjectID="_1526211800" r:id="rId30"/>
              </w:object>
            </w:r>
          </w:p>
          <w:p w:rsidR="00D40048" w:rsidRDefault="00D40048" w:rsidP="00485F6C">
            <w:pPr>
              <w:jc w:val="center"/>
            </w:pPr>
          </w:p>
        </w:tc>
      </w:tr>
      <w:tr w:rsidR="00D40048" w:rsidTr="00485F6C">
        <w:trPr>
          <w:cantSplit/>
        </w:trPr>
        <w:tc>
          <w:tcPr>
            <w:tcW w:w="392" w:type="dxa"/>
          </w:tcPr>
          <w:p w:rsidR="00D40048" w:rsidRDefault="00D40048" w:rsidP="00485F6C"/>
          <w:p w:rsidR="00D40048" w:rsidRDefault="00D40048" w:rsidP="00485F6C">
            <w:r>
              <w:t>11</w:t>
            </w:r>
          </w:p>
        </w:tc>
        <w:tc>
          <w:tcPr>
            <w:tcW w:w="9058" w:type="dxa"/>
          </w:tcPr>
          <w:p w:rsidR="00D40048" w:rsidRDefault="00D40048" w:rsidP="00485F6C">
            <w:pPr>
              <w:jc w:val="center"/>
            </w:pPr>
          </w:p>
          <w:p w:rsidR="00D40048" w:rsidRDefault="001C28B7" w:rsidP="00485F6C">
            <w:pPr>
              <w:jc w:val="center"/>
            </w:pPr>
            <w:r>
              <w:object w:dxaOrig="7180" w:dyaOrig="5389">
                <v:shape id="_x0000_i1035" type="#_x0000_t75" style="width:437.65pt;height:329.9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PowerPoint.Slide.12" ShapeID="_x0000_i1035" DrawAspect="Content" ObjectID="_1526211801" r:id="rId32"/>
              </w:object>
            </w:r>
          </w:p>
          <w:p w:rsidR="00D40048" w:rsidRDefault="00D40048" w:rsidP="00485F6C">
            <w:pPr>
              <w:jc w:val="center"/>
            </w:pPr>
          </w:p>
        </w:tc>
      </w:tr>
      <w:tr w:rsidR="00D40048" w:rsidTr="00485F6C">
        <w:trPr>
          <w:cantSplit/>
        </w:trPr>
        <w:tc>
          <w:tcPr>
            <w:tcW w:w="392" w:type="dxa"/>
          </w:tcPr>
          <w:p w:rsidR="00D40048" w:rsidRDefault="00D40048" w:rsidP="00485F6C"/>
          <w:p w:rsidR="00D40048" w:rsidRDefault="00D40048" w:rsidP="00485F6C">
            <w:r>
              <w:t>12</w:t>
            </w:r>
          </w:p>
        </w:tc>
        <w:tc>
          <w:tcPr>
            <w:tcW w:w="9058" w:type="dxa"/>
          </w:tcPr>
          <w:p w:rsidR="00D40048" w:rsidRDefault="00D40048" w:rsidP="00485F6C">
            <w:pPr>
              <w:jc w:val="center"/>
            </w:pPr>
          </w:p>
          <w:p w:rsidR="00D40048" w:rsidRDefault="001C28B7" w:rsidP="00485F6C">
            <w:pPr>
              <w:jc w:val="center"/>
            </w:pPr>
            <w:r>
              <w:object w:dxaOrig="7180" w:dyaOrig="5390">
                <v:shape id="_x0000_i1036" type="#_x0000_t75" style="width:438.9pt;height:331.2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PowerPoint.Slide.12" ShapeID="_x0000_i1036" DrawAspect="Content" ObjectID="_1526211802" r:id="rId34"/>
              </w:object>
            </w:r>
          </w:p>
          <w:p w:rsidR="00D40048" w:rsidRDefault="00D40048" w:rsidP="00485F6C">
            <w:pPr>
              <w:jc w:val="center"/>
            </w:pPr>
          </w:p>
        </w:tc>
      </w:tr>
      <w:tr w:rsidR="00D40048" w:rsidTr="00485F6C">
        <w:trPr>
          <w:cantSplit/>
        </w:trPr>
        <w:tc>
          <w:tcPr>
            <w:tcW w:w="392" w:type="dxa"/>
          </w:tcPr>
          <w:p w:rsidR="00D40048" w:rsidRDefault="00D40048" w:rsidP="00485F6C"/>
          <w:p w:rsidR="00D40048" w:rsidRDefault="00D40048" w:rsidP="00485F6C">
            <w:r>
              <w:t>13</w:t>
            </w:r>
          </w:p>
        </w:tc>
        <w:tc>
          <w:tcPr>
            <w:tcW w:w="9058" w:type="dxa"/>
          </w:tcPr>
          <w:p w:rsidR="00D40048" w:rsidRDefault="00D40048" w:rsidP="00485F6C">
            <w:pPr>
              <w:jc w:val="center"/>
            </w:pPr>
          </w:p>
          <w:p w:rsidR="00D40048" w:rsidRDefault="001C28B7" w:rsidP="00485F6C">
            <w:pPr>
              <w:jc w:val="center"/>
            </w:pPr>
            <w:r>
              <w:object w:dxaOrig="7180" w:dyaOrig="5390">
                <v:shape id="_x0000_i1037" type="#_x0000_t75" style="width:433.9pt;height:326.2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PowerPoint.Slide.12" ShapeID="_x0000_i1037" DrawAspect="Content" ObjectID="_1526211803" r:id="rId36"/>
              </w:object>
            </w:r>
          </w:p>
          <w:p w:rsidR="00D40048" w:rsidRDefault="00D40048" w:rsidP="00485F6C">
            <w:pPr>
              <w:jc w:val="center"/>
            </w:pPr>
          </w:p>
        </w:tc>
      </w:tr>
      <w:tr w:rsidR="00D40048" w:rsidTr="00485F6C">
        <w:trPr>
          <w:cantSplit/>
        </w:trPr>
        <w:tc>
          <w:tcPr>
            <w:tcW w:w="392" w:type="dxa"/>
          </w:tcPr>
          <w:p w:rsidR="00D40048" w:rsidRDefault="00D40048" w:rsidP="00485F6C"/>
          <w:p w:rsidR="00D40048" w:rsidRDefault="00D40048" w:rsidP="00485F6C">
            <w:r>
              <w:t>14</w:t>
            </w:r>
          </w:p>
        </w:tc>
        <w:tc>
          <w:tcPr>
            <w:tcW w:w="9058" w:type="dxa"/>
          </w:tcPr>
          <w:p w:rsidR="00D40048" w:rsidRDefault="00D40048" w:rsidP="00485F6C">
            <w:pPr>
              <w:jc w:val="center"/>
            </w:pPr>
          </w:p>
          <w:p w:rsidR="00D40048" w:rsidRDefault="001C28B7" w:rsidP="00485F6C">
            <w:pPr>
              <w:jc w:val="center"/>
            </w:pPr>
            <w:r>
              <w:object w:dxaOrig="7180" w:dyaOrig="5390">
                <v:shape id="_x0000_i1038" type="#_x0000_t75" style="width:435.75pt;height:328.7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PowerPoint.Slide.12" ShapeID="_x0000_i1038" DrawAspect="Content" ObjectID="_1526211804" r:id="rId38"/>
              </w:object>
            </w:r>
          </w:p>
          <w:p w:rsidR="00D40048" w:rsidRDefault="00D40048" w:rsidP="00485F6C">
            <w:pPr>
              <w:jc w:val="center"/>
            </w:pPr>
          </w:p>
        </w:tc>
      </w:tr>
      <w:tr w:rsidR="00D40048" w:rsidTr="00485F6C">
        <w:trPr>
          <w:cantSplit/>
        </w:trPr>
        <w:tc>
          <w:tcPr>
            <w:tcW w:w="392" w:type="dxa"/>
          </w:tcPr>
          <w:p w:rsidR="00D40048" w:rsidRDefault="00D40048" w:rsidP="00485F6C"/>
          <w:p w:rsidR="00D40048" w:rsidRDefault="00D40048" w:rsidP="00485F6C">
            <w:r>
              <w:t>15</w:t>
            </w:r>
          </w:p>
        </w:tc>
        <w:tc>
          <w:tcPr>
            <w:tcW w:w="9058" w:type="dxa"/>
          </w:tcPr>
          <w:p w:rsidR="00D40048" w:rsidRDefault="00D40048" w:rsidP="00485F6C">
            <w:pPr>
              <w:jc w:val="center"/>
            </w:pPr>
          </w:p>
          <w:p w:rsidR="00D40048" w:rsidRDefault="001C28B7" w:rsidP="00485F6C">
            <w:pPr>
              <w:jc w:val="center"/>
            </w:pPr>
            <w:r>
              <w:object w:dxaOrig="7180" w:dyaOrig="5390">
                <v:shape id="_x0000_i1039" type="#_x0000_t75" style="width:434.5pt;height:327.45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PowerPoint.Slide.12" ShapeID="_x0000_i1039" DrawAspect="Content" ObjectID="_1526211805" r:id="rId40"/>
              </w:object>
            </w:r>
          </w:p>
          <w:p w:rsidR="00D40048" w:rsidRDefault="00D40048" w:rsidP="00485F6C">
            <w:pPr>
              <w:jc w:val="center"/>
            </w:pPr>
          </w:p>
        </w:tc>
      </w:tr>
      <w:tr w:rsidR="00D40048" w:rsidTr="00485F6C">
        <w:trPr>
          <w:cantSplit/>
        </w:trPr>
        <w:tc>
          <w:tcPr>
            <w:tcW w:w="392" w:type="dxa"/>
          </w:tcPr>
          <w:p w:rsidR="00D40048" w:rsidRDefault="00D40048" w:rsidP="00485F6C"/>
          <w:p w:rsidR="00D40048" w:rsidRDefault="00D40048" w:rsidP="00485F6C">
            <w:r>
              <w:t>16</w:t>
            </w:r>
          </w:p>
        </w:tc>
        <w:tc>
          <w:tcPr>
            <w:tcW w:w="9058" w:type="dxa"/>
          </w:tcPr>
          <w:p w:rsidR="00D40048" w:rsidRDefault="00D40048" w:rsidP="00485F6C">
            <w:pPr>
              <w:jc w:val="center"/>
            </w:pPr>
          </w:p>
          <w:p w:rsidR="00D40048" w:rsidRDefault="001C28B7" w:rsidP="00485F6C">
            <w:pPr>
              <w:jc w:val="center"/>
            </w:pPr>
            <w:r>
              <w:object w:dxaOrig="7180" w:dyaOrig="5390">
                <v:shape id="_x0000_i1040" type="#_x0000_t75" style="width:436.4pt;height:328.7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PowerPoint.Slide.12" ShapeID="_x0000_i1040" DrawAspect="Content" ObjectID="_1526211806" r:id="rId42"/>
              </w:object>
            </w:r>
          </w:p>
          <w:p w:rsidR="00D40048" w:rsidRDefault="00D40048" w:rsidP="00485F6C">
            <w:pPr>
              <w:jc w:val="center"/>
            </w:pPr>
          </w:p>
        </w:tc>
      </w:tr>
      <w:tr w:rsidR="00D40048" w:rsidTr="00485F6C">
        <w:trPr>
          <w:cantSplit/>
        </w:trPr>
        <w:tc>
          <w:tcPr>
            <w:tcW w:w="392" w:type="dxa"/>
          </w:tcPr>
          <w:p w:rsidR="00D40048" w:rsidRDefault="00D40048" w:rsidP="00485F6C"/>
          <w:p w:rsidR="00D40048" w:rsidRDefault="00D40048" w:rsidP="00485F6C">
            <w:r>
              <w:t>17</w:t>
            </w:r>
          </w:p>
        </w:tc>
        <w:tc>
          <w:tcPr>
            <w:tcW w:w="9058" w:type="dxa"/>
          </w:tcPr>
          <w:p w:rsidR="00D40048" w:rsidRDefault="00D40048" w:rsidP="00485F6C">
            <w:pPr>
              <w:jc w:val="center"/>
            </w:pPr>
          </w:p>
          <w:p w:rsidR="00D40048" w:rsidRDefault="001C28B7" w:rsidP="00485F6C">
            <w:pPr>
              <w:jc w:val="center"/>
            </w:pPr>
            <w:r>
              <w:object w:dxaOrig="7180" w:dyaOrig="5390">
                <v:shape id="_x0000_i1041" type="#_x0000_t75" style="width:438.25pt;height:329.95pt"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PowerPoint.Slide.12" ShapeID="_x0000_i1041" DrawAspect="Content" ObjectID="_1526211807" r:id="rId44"/>
              </w:object>
            </w:r>
          </w:p>
          <w:p w:rsidR="00D40048" w:rsidRDefault="00D40048" w:rsidP="00485F6C">
            <w:pPr>
              <w:jc w:val="center"/>
            </w:pPr>
          </w:p>
        </w:tc>
      </w:tr>
      <w:tr w:rsidR="00D40048" w:rsidTr="00485F6C">
        <w:trPr>
          <w:cantSplit/>
        </w:trPr>
        <w:tc>
          <w:tcPr>
            <w:tcW w:w="392" w:type="dxa"/>
          </w:tcPr>
          <w:p w:rsidR="00D40048" w:rsidRDefault="00D40048" w:rsidP="00485F6C"/>
          <w:p w:rsidR="00D40048" w:rsidRDefault="00D40048" w:rsidP="00485F6C">
            <w:r>
              <w:t>18</w:t>
            </w:r>
          </w:p>
        </w:tc>
        <w:tc>
          <w:tcPr>
            <w:tcW w:w="9058" w:type="dxa"/>
          </w:tcPr>
          <w:p w:rsidR="00D40048" w:rsidRDefault="00D40048" w:rsidP="00485F6C">
            <w:pPr>
              <w:jc w:val="center"/>
            </w:pPr>
          </w:p>
          <w:p w:rsidR="00D40048" w:rsidRDefault="001C28B7" w:rsidP="00485F6C">
            <w:pPr>
              <w:jc w:val="center"/>
            </w:pPr>
            <w:r>
              <w:object w:dxaOrig="7180" w:dyaOrig="5390">
                <v:shape id="_x0000_i1042" type="#_x0000_t75" style="width:440.75pt;height:332.45pt"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PowerPoint.Slide.12" ShapeID="_x0000_i1042" DrawAspect="Content" ObjectID="_1526211808" r:id="rId46"/>
              </w:object>
            </w:r>
          </w:p>
          <w:p w:rsidR="00D40048" w:rsidRDefault="00D40048" w:rsidP="00485F6C">
            <w:pPr>
              <w:jc w:val="center"/>
            </w:pPr>
          </w:p>
        </w:tc>
      </w:tr>
      <w:tr w:rsidR="00D40048" w:rsidTr="00485F6C">
        <w:trPr>
          <w:cantSplit/>
        </w:trPr>
        <w:tc>
          <w:tcPr>
            <w:tcW w:w="392" w:type="dxa"/>
          </w:tcPr>
          <w:p w:rsidR="00D40048" w:rsidRDefault="00D40048" w:rsidP="00485F6C"/>
          <w:p w:rsidR="00D40048" w:rsidRDefault="00D40048" w:rsidP="00485F6C">
            <w:r>
              <w:t>19</w:t>
            </w:r>
          </w:p>
        </w:tc>
        <w:tc>
          <w:tcPr>
            <w:tcW w:w="9058" w:type="dxa"/>
          </w:tcPr>
          <w:p w:rsidR="00D40048" w:rsidRDefault="00D40048" w:rsidP="00485F6C">
            <w:pPr>
              <w:jc w:val="center"/>
            </w:pPr>
          </w:p>
          <w:p w:rsidR="00D40048" w:rsidRDefault="001C28B7" w:rsidP="00485F6C">
            <w:pPr>
              <w:jc w:val="center"/>
            </w:pPr>
            <w:r>
              <w:object w:dxaOrig="7180" w:dyaOrig="5390">
                <v:shape id="_x0000_i1043" type="#_x0000_t75" style="width:438.9pt;height:330.55pt" o:ole="" o:bordertopcolor="this" o:borderleftcolor="this" o:borderbottomcolor="this" o:borderrightcolor="this">
                  <v:imagedata r:id="rId47" o:title=""/>
                  <w10:bordertop type="single" width="4"/>
                  <w10:borderleft type="single" width="4"/>
                  <w10:borderbottom type="single" width="4"/>
                  <w10:borderright type="single" width="4"/>
                </v:shape>
                <o:OLEObject Type="Embed" ProgID="PowerPoint.Slide.12" ShapeID="_x0000_i1043" DrawAspect="Content" ObjectID="_1526211809" r:id="rId48"/>
              </w:object>
            </w:r>
          </w:p>
          <w:p w:rsidR="00D40048" w:rsidRDefault="00D40048" w:rsidP="00485F6C">
            <w:pPr>
              <w:jc w:val="center"/>
            </w:pPr>
          </w:p>
        </w:tc>
      </w:tr>
      <w:tr w:rsidR="00D40048" w:rsidTr="00485F6C">
        <w:trPr>
          <w:cantSplit/>
        </w:trPr>
        <w:tc>
          <w:tcPr>
            <w:tcW w:w="392" w:type="dxa"/>
          </w:tcPr>
          <w:p w:rsidR="00D40048" w:rsidRDefault="00D40048" w:rsidP="00485F6C"/>
          <w:p w:rsidR="00D40048" w:rsidRDefault="00D40048" w:rsidP="00485F6C">
            <w:r>
              <w:t>20</w:t>
            </w:r>
          </w:p>
        </w:tc>
        <w:tc>
          <w:tcPr>
            <w:tcW w:w="9058" w:type="dxa"/>
          </w:tcPr>
          <w:p w:rsidR="00D40048" w:rsidRDefault="00D40048" w:rsidP="00485F6C">
            <w:pPr>
              <w:jc w:val="center"/>
            </w:pPr>
          </w:p>
          <w:p w:rsidR="00D40048" w:rsidRDefault="00D40048" w:rsidP="00485F6C">
            <w:pPr>
              <w:jc w:val="center"/>
            </w:pPr>
            <w:r>
              <w:object w:dxaOrig="7180" w:dyaOrig="5390">
                <v:shape id="_x0000_i1044" type="#_x0000_t75" style="width:443.9pt;height:334.35pt" o:ole="" o:bordertopcolor="this" o:borderleftcolor="this" o:borderbottomcolor="this" o:borderrightcolor="this">
                  <v:imagedata r:id="rId49" o:title=""/>
                  <w10:bordertop type="single" width="4"/>
                  <w10:borderleft type="single" width="4"/>
                  <w10:borderbottom type="single" width="4"/>
                  <w10:borderright type="single" width="4"/>
                </v:shape>
                <o:OLEObject Type="Embed" ProgID="PowerPoint.Slide.12" ShapeID="_x0000_i1044" DrawAspect="Content" ObjectID="_1526211810" r:id="rId50"/>
              </w:object>
            </w:r>
          </w:p>
          <w:p w:rsidR="00D40048" w:rsidRDefault="00D40048" w:rsidP="00485F6C">
            <w:pPr>
              <w:jc w:val="center"/>
            </w:pPr>
          </w:p>
        </w:tc>
      </w:tr>
    </w:tbl>
    <w:p w:rsidR="00D40048" w:rsidRPr="007E7836" w:rsidRDefault="00D40048" w:rsidP="00F63377">
      <w:pPr>
        <w:jc w:val="right"/>
      </w:pPr>
      <w:r>
        <w:t>[Annex II follows]</w:t>
      </w:r>
    </w:p>
    <w:p w:rsidR="000A7585" w:rsidRDefault="000A7585" w:rsidP="009D023D"/>
    <w:p w:rsidR="000A7585" w:rsidRDefault="000A7585" w:rsidP="009D023D">
      <w:pPr>
        <w:sectPr w:rsidR="000A7585" w:rsidSect="00D40048">
          <w:headerReference w:type="default" r:id="rId51"/>
          <w:pgSz w:w="11907" w:h="16840" w:code="9"/>
          <w:pgMar w:top="510" w:right="1134" w:bottom="567" w:left="1134" w:header="510" w:footer="680" w:gutter="0"/>
          <w:pgNumType w:start="1"/>
          <w:cols w:space="720"/>
          <w:titlePg/>
        </w:sectPr>
      </w:pPr>
    </w:p>
    <w:p w:rsidR="000A7585" w:rsidRDefault="000A7585" w:rsidP="000A7585">
      <w:pPr>
        <w:jc w:val="center"/>
      </w:pPr>
      <w:r>
        <w:t>TWO/49/14 Add.</w:t>
      </w:r>
    </w:p>
    <w:p w:rsidR="000A7585" w:rsidRDefault="000A7585" w:rsidP="000A7585">
      <w:pPr>
        <w:jc w:val="center"/>
      </w:pPr>
    </w:p>
    <w:p w:rsidR="000A7585" w:rsidRDefault="000A7585" w:rsidP="000A7585">
      <w:pPr>
        <w:jc w:val="center"/>
      </w:pPr>
      <w:r>
        <w:t>ANNEX II</w:t>
      </w:r>
    </w:p>
    <w:p w:rsidR="000A7585" w:rsidRDefault="000A7585" w:rsidP="000A7585">
      <w:pPr>
        <w:jc w:val="center"/>
      </w:pPr>
    </w:p>
    <w:p w:rsidR="00902C3C" w:rsidRDefault="00902C3C" w:rsidP="000A7585">
      <w:pPr>
        <w:jc w:val="center"/>
      </w:pPr>
    </w:p>
    <w:p w:rsidR="003951E9" w:rsidRDefault="00902C3C" w:rsidP="000A7585">
      <w:pPr>
        <w:jc w:val="center"/>
      </w:pPr>
      <w:r>
        <w:rPr>
          <w:lang w:eastAsia="en-GB"/>
        </w:rPr>
        <w:t>T</w:t>
      </w:r>
      <w:r w:rsidRPr="006047E9">
        <w:t>HE ROLE OF PLANT MATERIAL USED AS BASIS FOR THE DUS EXAMINATION</w:t>
      </w:r>
    </w:p>
    <w:p w:rsidR="003951E9" w:rsidRDefault="003951E9" w:rsidP="000A7585">
      <w:pPr>
        <w:jc w:val="center"/>
      </w:pPr>
    </w:p>
    <w:p w:rsidR="003951E9" w:rsidRDefault="003951E9" w:rsidP="000A7585">
      <w:pPr>
        <w:jc w:val="center"/>
      </w:pPr>
      <w:r>
        <w:t xml:space="preserve">Presentation by Ms. Andrea Menne, </w:t>
      </w:r>
      <w:r>
        <w:rPr>
          <w:lang w:eastAsia="en-GB"/>
        </w:rPr>
        <w:t>Germany.</w:t>
      </w:r>
    </w:p>
    <w:p w:rsidR="000A7585" w:rsidRDefault="000A7585" w:rsidP="000A7585">
      <w:pPr>
        <w:jc w:val="center"/>
      </w:pPr>
    </w:p>
    <w:tbl>
      <w:tblPr>
        <w:tblStyle w:val="TableGrid"/>
        <w:tblW w:w="0" w:type="auto"/>
        <w:jc w:val="center"/>
        <w:tblLayout w:type="fixed"/>
        <w:tblLook w:val="04A0" w:firstRow="1" w:lastRow="0" w:firstColumn="1" w:lastColumn="0" w:noHBand="0" w:noVBand="1"/>
      </w:tblPr>
      <w:tblGrid>
        <w:gridCol w:w="10173"/>
      </w:tblGrid>
      <w:tr w:rsidR="00CB4D64" w:rsidRPr="000E40EE" w:rsidTr="00CB4D64">
        <w:trPr>
          <w:jc w:val="center"/>
        </w:trPr>
        <w:tc>
          <w:tcPr>
            <w:tcW w:w="10173" w:type="dxa"/>
            <w:tcBorders>
              <w:bottom w:val="nil"/>
            </w:tcBorders>
          </w:tcPr>
          <w:p w:rsidR="00CB4D64" w:rsidRDefault="00CB4D64" w:rsidP="00CB4D64">
            <w:pPr>
              <w:jc w:val="left"/>
              <w:rPr>
                <w:b/>
                <w:sz w:val="22"/>
                <w:szCs w:val="40"/>
              </w:rPr>
            </w:pPr>
            <w:r>
              <w:rPr>
                <w:noProof/>
              </w:rPr>
              <w:drawing>
                <wp:inline distT="0" distB="0" distL="0" distR="0" wp14:anchorId="7E898E76" wp14:editId="7E2B3A93">
                  <wp:extent cx="1033670" cy="564499"/>
                  <wp:effectExtent l="0" t="0" r="0" b="7620"/>
                  <wp:docPr id="2051" name="Picture 7" descr="BSALogo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7" descr="BSALogoFarbig"/>
                          <pic:cNvPicPr>
                            <a:picLocks noChangeAspect="1" noChangeArrowheads="1"/>
                          </pic:cNvPicPr>
                        </pic:nvPicPr>
                        <pic:blipFill>
                          <a:blip r:embed="rId52" cstate="print">
                            <a:extLst>
                              <a:ext uri="{28A0092B-C50C-407E-A947-70E740481C1C}">
                                <a14:useLocalDpi xmlns:a14="http://schemas.microsoft.com/office/drawing/2010/main" val="0"/>
                              </a:ext>
                            </a:extLst>
                          </a:blip>
                          <a:srcRect t="17282" r="12737" b="10959"/>
                          <a:stretch>
                            <a:fillRect/>
                          </a:stretch>
                        </pic:blipFill>
                        <pic:spPr bwMode="auto">
                          <a:xfrm>
                            <a:off x="0" y="0"/>
                            <a:ext cx="1039371" cy="567612"/>
                          </a:xfrm>
                          <a:prstGeom prst="rect">
                            <a:avLst/>
                          </a:prstGeom>
                          <a:noFill/>
                          <a:ln>
                            <a:noFill/>
                          </a:ln>
                          <a:extLst/>
                        </pic:spPr>
                      </pic:pic>
                    </a:graphicData>
                  </a:graphic>
                </wp:inline>
              </w:drawing>
            </w:r>
          </w:p>
        </w:tc>
      </w:tr>
      <w:tr w:rsidR="000E40EE" w:rsidRPr="000E40EE" w:rsidTr="00CB4D64">
        <w:trPr>
          <w:jc w:val="center"/>
        </w:trPr>
        <w:tc>
          <w:tcPr>
            <w:tcW w:w="10173" w:type="dxa"/>
            <w:tcBorders>
              <w:top w:val="nil"/>
              <w:bottom w:val="single" w:sz="4" w:space="0" w:color="auto"/>
            </w:tcBorders>
          </w:tcPr>
          <w:p w:rsidR="000E40EE" w:rsidRPr="000E40EE" w:rsidRDefault="000E40EE" w:rsidP="000E40EE">
            <w:pPr>
              <w:jc w:val="center"/>
              <w:rPr>
                <w:b/>
                <w:sz w:val="22"/>
                <w:szCs w:val="40"/>
              </w:rPr>
            </w:pPr>
            <w:r w:rsidRPr="000E40EE">
              <w:rPr>
                <w:b/>
                <w:sz w:val="22"/>
                <w:szCs w:val="40"/>
              </w:rPr>
              <w:t>TWO/49/14</w:t>
            </w:r>
          </w:p>
          <w:p w:rsidR="000E40EE" w:rsidRPr="000E40EE" w:rsidRDefault="000E40EE" w:rsidP="000E40EE">
            <w:pPr>
              <w:jc w:val="center"/>
              <w:rPr>
                <w:b/>
                <w:sz w:val="22"/>
                <w:szCs w:val="40"/>
              </w:rPr>
            </w:pPr>
          </w:p>
          <w:p w:rsidR="000E40EE" w:rsidRPr="000E40EE" w:rsidRDefault="000E40EE" w:rsidP="000E40EE">
            <w:pPr>
              <w:jc w:val="center"/>
              <w:rPr>
                <w:b/>
                <w:sz w:val="22"/>
                <w:szCs w:val="40"/>
              </w:rPr>
            </w:pPr>
            <w:r w:rsidRPr="000E40EE">
              <w:rPr>
                <w:b/>
                <w:sz w:val="22"/>
                <w:szCs w:val="40"/>
              </w:rPr>
              <w:t>MATTERS CONCERNING VARIETY DESCRIPTIONS</w:t>
            </w:r>
          </w:p>
          <w:p w:rsidR="000E40EE" w:rsidRPr="000E40EE" w:rsidRDefault="000E40EE" w:rsidP="000E40EE">
            <w:pPr>
              <w:jc w:val="center"/>
              <w:rPr>
                <w:sz w:val="22"/>
                <w:szCs w:val="40"/>
              </w:rPr>
            </w:pPr>
          </w:p>
          <w:p w:rsidR="000E40EE" w:rsidRPr="000E40EE" w:rsidRDefault="000E40EE" w:rsidP="000E40EE">
            <w:pPr>
              <w:jc w:val="center"/>
              <w:rPr>
                <w:sz w:val="22"/>
                <w:szCs w:val="40"/>
              </w:rPr>
            </w:pPr>
            <w:r w:rsidRPr="000E40EE">
              <w:rPr>
                <w:sz w:val="22"/>
                <w:szCs w:val="40"/>
                <w:u w:val="single"/>
              </w:rPr>
              <w:t>The Role Of Plant Material Used As Basis For The DUS Examination</w:t>
            </w:r>
          </w:p>
          <w:p w:rsidR="000E40EE" w:rsidRPr="000E40EE" w:rsidRDefault="000E40EE" w:rsidP="000E40EE">
            <w:pPr>
              <w:rPr>
                <w:sz w:val="22"/>
              </w:rPr>
            </w:pPr>
          </w:p>
          <w:p w:rsidR="000E40EE" w:rsidRPr="000E40EE" w:rsidRDefault="000E40EE" w:rsidP="000E40EE">
            <w:pPr>
              <w:jc w:val="center"/>
              <w:rPr>
                <w:b/>
                <w:sz w:val="22"/>
                <w:szCs w:val="36"/>
              </w:rPr>
            </w:pPr>
          </w:p>
          <w:p w:rsidR="000E40EE" w:rsidRPr="000E40EE" w:rsidRDefault="000E40EE" w:rsidP="000E40EE">
            <w:pPr>
              <w:jc w:val="center"/>
              <w:rPr>
                <w:b/>
                <w:sz w:val="22"/>
                <w:szCs w:val="36"/>
              </w:rPr>
            </w:pPr>
          </w:p>
          <w:tbl>
            <w:tblPr>
              <w:tblStyle w:val="TableGrid"/>
              <w:tblW w:w="9655" w:type="dxa"/>
              <w:jc w:val="center"/>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52"/>
              <w:gridCol w:w="2835"/>
              <w:gridCol w:w="3368"/>
            </w:tblGrid>
            <w:tr w:rsidR="000E40EE" w:rsidRPr="000E40EE" w:rsidTr="002E74DB">
              <w:trPr>
                <w:jc w:val="center"/>
              </w:trPr>
              <w:tc>
                <w:tcPr>
                  <w:tcW w:w="3452" w:type="dxa"/>
                </w:tcPr>
                <w:p w:rsidR="000E40EE" w:rsidRPr="000E40EE" w:rsidRDefault="000E40EE" w:rsidP="000E40EE">
                  <w:pPr>
                    <w:jc w:val="center"/>
                    <w:rPr>
                      <w:sz w:val="22"/>
                      <w:szCs w:val="36"/>
                    </w:rPr>
                  </w:pPr>
                  <w:r w:rsidRPr="000E40EE">
                    <w:rPr>
                      <w:noProof/>
                      <w:sz w:val="22"/>
                      <w:szCs w:val="32"/>
                    </w:rPr>
                    <w:drawing>
                      <wp:inline distT="0" distB="0" distL="0" distR="0" wp14:anchorId="45C06C28" wp14:editId="0202169F">
                        <wp:extent cx="2083241" cy="1389512"/>
                        <wp:effectExtent l="0" t="0" r="0" b="1270"/>
                        <wp:docPr id="4" name="Grafik 4" descr="R:\Bildarchiv\Aufnahmen2015\BID\BID92_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archiv\Aufnahmen2015\BID\BID92_2 (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95841" cy="1397916"/>
                                </a:xfrm>
                                <a:prstGeom prst="rect">
                                  <a:avLst/>
                                </a:prstGeom>
                                <a:noFill/>
                                <a:ln>
                                  <a:noFill/>
                                </a:ln>
                              </pic:spPr>
                            </pic:pic>
                          </a:graphicData>
                        </a:graphic>
                      </wp:inline>
                    </w:drawing>
                  </w:r>
                </w:p>
              </w:tc>
              <w:tc>
                <w:tcPr>
                  <w:tcW w:w="2835" w:type="dxa"/>
                </w:tcPr>
                <w:p w:rsidR="000E40EE" w:rsidRPr="000E40EE" w:rsidRDefault="000E40EE" w:rsidP="000E40EE">
                  <w:pPr>
                    <w:jc w:val="center"/>
                    <w:rPr>
                      <w:sz w:val="22"/>
                      <w:szCs w:val="36"/>
                    </w:rPr>
                  </w:pPr>
                  <w:r w:rsidRPr="000E40EE">
                    <w:rPr>
                      <w:noProof/>
                      <w:sz w:val="22"/>
                      <w:szCs w:val="32"/>
                    </w:rPr>
                    <w:drawing>
                      <wp:inline distT="0" distB="0" distL="0" distR="0" wp14:anchorId="252A8E4E" wp14:editId="6CA2172F">
                        <wp:extent cx="1677725" cy="1373004"/>
                        <wp:effectExtent l="0" t="0" r="0" b="0"/>
                        <wp:docPr id="10" name="Grafik 10" descr="R:\Bildarchiv\Aufnahmen2015\SEN\SEN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ildarchiv\Aufnahmen2015\SEN\SEN24_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8885" t="25463" r="20365"/>
                                <a:stretch/>
                              </pic:blipFill>
                              <pic:spPr bwMode="auto">
                                <a:xfrm>
                                  <a:off x="0" y="0"/>
                                  <a:ext cx="1694845" cy="13870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8" w:type="dxa"/>
                </w:tcPr>
                <w:p w:rsidR="000E40EE" w:rsidRPr="000E40EE" w:rsidRDefault="000E40EE" w:rsidP="000E40EE">
                  <w:pPr>
                    <w:jc w:val="center"/>
                    <w:rPr>
                      <w:noProof/>
                      <w:sz w:val="22"/>
                      <w:szCs w:val="36"/>
                      <w:lang w:eastAsia="de-DE"/>
                    </w:rPr>
                  </w:pPr>
                  <w:r w:rsidRPr="000E40EE">
                    <w:rPr>
                      <w:noProof/>
                      <w:sz w:val="22"/>
                      <w:szCs w:val="32"/>
                    </w:rPr>
                    <w:drawing>
                      <wp:inline distT="0" distB="0" distL="0" distR="0" wp14:anchorId="2160568B" wp14:editId="07E4DEB4">
                        <wp:extent cx="2062346" cy="1375575"/>
                        <wp:effectExtent l="0" t="0" r="0" b="0"/>
                        <wp:docPr id="7" name="Grafik 7" descr="R:\Bildarchiv\Aufnahmen2015\KAL\Typ A\KAL101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Bildarchiv\Aufnahmen2015\KAL\Typ A\KAL1015_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8430" cy="1386303"/>
                                </a:xfrm>
                                <a:prstGeom prst="rect">
                                  <a:avLst/>
                                </a:prstGeom>
                                <a:noFill/>
                                <a:ln>
                                  <a:noFill/>
                                </a:ln>
                              </pic:spPr>
                            </pic:pic>
                          </a:graphicData>
                        </a:graphic>
                      </wp:inline>
                    </w:drawing>
                  </w:r>
                </w:p>
              </w:tc>
            </w:tr>
          </w:tbl>
          <w:p w:rsidR="000E40EE" w:rsidRPr="002E74DB" w:rsidRDefault="000E40EE" w:rsidP="002E74DB">
            <w:pPr>
              <w:ind w:left="567"/>
              <w:rPr>
                <w:sz w:val="18"/>
                <w:szCs w:val="32"/>
              </w:rPr>
            </w:pPr>
          </w:p>
          <w:p w:rsidR="000E40EE" w:rsidRDefault="000E40EE" w:rsidP="002E74DB">
            <w:pPr>
              <w:ind w:left="567"/>
              <w:rPr>
                <w:sz w:val="18"/>
                <w:szCs w:val="32"/>
              </w:rPr>
            </w:pPr>
          </w:p>
          <w:p w:rsidR="002E74DB" w:rsidRDefault="002E74DB" w:rsidP="002E74DB">
            <w:pPr>
              <w:ind w:left="567"/>
              <w:rPr>
                <w:sz w:val="18"/>
                <w:szCs w:val="32"/>
              </w:rPr>
            </w:pPr>
          </w:p>
          <w:p w:rsidR="000E40EE" w:rsidRPr="002E74DB" w:rsidRDefault="000E40EE" w:rsidP="002E74DB">
            <w:pPr>
              <w:ind w:left="567"/>
              <w:rPr>
                <w:sz w:val="18"/>
                <w:szCs w:val="32"/>
              </w:rPr>
            </w:pPr>
          </w:p>
          <w:p w:rsidR="000E40EE" w:rsidRPr="002E74DB" w:rsidRDefault="000E40EE" w:rsidP="002E74DB">
            <w:pPr>
              <w:ind w:left="567"/>
              <w:rPr>
                <w:sz w:val="18"/>
                <w:szCs w:val="32"/>
              </w:rPr>
            </w:pPr>
          </w:p>
          <w:p w:rsidR="000E40EE" w:rsidRPr="002E74DB" w:rsidRDefault="000E40EE" w:rsidP="002E74DB">
            <w:pPr>
              <w:ind w:left="567"/>
              <w:rPr>
                <w:sz w:val="18"/>
                <w:szCs w:val="28"/>
              </w:rPr>
            </w:pPr>
            <w:r w:rsidRPr="002E74DB">
              <w:rPr>
                <w:sz w:val="18"/>
                <w:szCs w:val="28"/>
              </w:rPr>
              <w:t>Presentation by Andrea Menne, Germany</w:t>
            </w:r>
          </w:p>
          <w:p w:rsidR="000E40EE" w:rsidRPr="000E40EE" w:rsidRDefault="000E40EE" w:rsidP="000E40EE">
            <w:pPr>
              <w:rPr>
                <w:sz w:val="22"/>
              </w:rPr>
            </w:pPr>
          </w:p>
        </w:tc>
      </w:tr>
      <w:tr w:rsidR="002E74DB" w:rsidRPr="000E40EE" w:rsidTr="002E74DB">
        <w:trPr>
          <w:jc w:val="center"/>
        </w:trPr>
        <w:tc>
          <w:tcPr>
            <w:tcW w:w="10173" w:type="dxa"/>
            <w:tcBorders>
              <w:left w:val="nil"/>
              <w:right w:val="nil"/>
            </w:tcBorders>
          </w:tcPr>
          <w:p w:rsidR="002E74DB" w:rsidRDefault="002E74DB" w:rsidP="000E40EE">
            <w:pPr>
              <w:jc w:val="center"/>
              <w:rPr>
                <w:b/>
                <w:sz w:val="22"/>
                <w:szCs w:val="40"/>
              </w:rPr>
            </w:pPr>
          </w:p>
          <w:p w:rsidR="00CB4D64" w:rsidRPr="000E40EE" w:rsidRDefault="00CB4D64" w:rsidP="000E40EE">
            <w:pPr>
              <w:jc w:val="center"/>
              <w:rPr>
                <w:b/>
                <w:sz w:val="22"/>
                <w:szCs w:val="40"/>
              </w:rPr>
            </w:pPr>
          </w:p>
        </w:tc>
      </w:tr>
      <w:tr w:rsidR="000E40EE" w:rsidRPr="000E40EE" w:rsidTr="002E74DB">
        <w:trPr>
          <w:jc w:val="center"/>
        </w:trPr>
        <w:tc>
          <w:tcPr>
            <w:tcW w:w="10173" w:type="dxa"/>
          </w:tcPr>
          <w:p w:rsidR="002E74DB" w:rsidRDefault="002E74DB" w:rsidP="002E74DB">
            <w:pPr>
              <w:ind w:left="160" w:right="300"/>
              <w:jc w:val="center"/>
              <w:rPr>
                <w:b/>
                <w:sz w:val="22"/>
                <w:szCs w:val="36"/>
              </w:rPr>
            </w:pPr>
          </w:p>
          <w:p w:rsidR="00780846" w:rsidRPr="00780846" w:rsidRDefault="00780846" w:rsidP="002E74DB">
            <w:pPr>
              <w:ind w:left="160" w:right="300"/>
              <w:jc w:val="center"/>
              <w:rPr>
                <w:sz w:val="22"/>
                <w:szCs w:val="36"/>
              </w:rPr>
            </w:pPr>
            <w:r w:rsidRPr="00780846">
              <w:rPr>
                <w:sz w:val="16"/>
                <w:szCs w:val="36"/>
              </w:rPr>
              <w:t>2</w:t>
            </w:r>
          </w:p>
          <w:p w:rsidR="00780846" w:rsidRPr="002E74DB" w:rsidRDefault="00780846" w:rsidP="002E74DB">
            <w:pPr>
              <w:ind w:left="160" w:right="300"/>
              <w:jc w:val="center"/>
              <w:rPr>
                <w:b/>
                <w:sz w:val="22"/>
                <w:szCs w:val="36"/>
              </w:rPr>
            </w:pPr>
          </w:p>
          <w:p w:rsidR="000E40EE" w:rsidRPr="00CB4D64" w:rsidRDefault="000E40EE" w:rsidP="00CB4D64">
            <w:pPr>
              <w:ind w:left="302" w:right="158"/>
              <w:jc w:val="left"/>
              <w:rPr>
                <w:b/>
                <w:sz w:val="23"/>
                <w:szCs w:val="23"/>
              </w:rPr>
            </w:pPr>
            <w:r w:rsidRPr="00CB4D64">
              <w:rPr>
                <w:b/>
                <w:sz w:val="23"/>
                <w:szCs w:val="23"/>
              </w:rPr>
              <w:t xml:space="preserve">1. Use of material provided by the breeder for verifying the maintenance of the variety </w:t>
            </w:r>
          </w:p>
          <w:p w:rsidR="000E40EE" w:rsidRPr="00CB4D64" w:rsidRDefault="000E40EE" w:rsidP="002E74DB">
            <w:pPr>
              <w:ind w:left="302" w:right="300"/>
              <w:rPr>
                <w:b/>
                <w:sz w:val="23"/>
                <w:szCs w:val="23"/>
              </w:rPr>
            </w:pPr>
          </w:p>
          <w:p w:rsidR="000E40EE" w:rsidRPr="00CB4D64" w:rsidRDefault="000E40EE" w:rsidP="002E74DB">
            <w:pPr>
              <w:ind w:left="302" w:right="300"/>
              <w:rPr>
                <w:sz w:val="23"/>
                <w:szCs w:val="23"/>
              </w:rPr>
            </w:pPr>
            <w:r w:rsidRPr="00CB4D64">
              <w:rPr>
                <w:sz w:val="23"/>
                <w:szCs w:val="23"/>
              </w:rPr>
              <w:t>Example: Ornamental varieties without living reference collection</w:t>
            </w:r>
          </w:p>
          <w:p w:rsidR="000E40EE" w:rsidRPr="00CB4D64" w:rsidRDefault="002E74DB" w:rsidP="002E74DB">
            <w:pPr>
              <w:ind w:left="302" w:right="300"/>
              <w:rPr>
                <w:sz w:val="23"/>
                <w:szCs w:val="23"/>
                <w:u w:val="single"/>
              </w:rPr>
            </w:pPr>
            <w:r w:rsidRPr="00CB4D64">
              <w:rPr>
                <w:sz w:val="23"/>
                <w:szCs w:val="23"/>
                <w:u w:val="single"/>
              </w:rPr>
              <w:t xml:space="preserve"> </w:t>
            </w:r>
          </w:p>
          <w:p w:rsidR="000E40EE" w:rsidRPr="00CB4D64" w:rsidRDefault="000E40EE" w:rsidP="002E74DB">
            <w:pPr>
              <w:pStyle w:val="ListParagraph"/>
              <w:numPr>
                <w:ilvl w:val="0"/>
                <w:numId w:val="18"/>
              </w:numPr>
              <w:ind w:left="727" w:right="583" w:hanging="252"/>
              <w:rPr>
                <w:sz w:val="23"/>
                <w:szCs w:val="23"/>
              </w:rPr>
            </w:pPr>
            <w:r w:rsidRPr="00CB4D64">
              <w:rPr>
                <w:sz w:val="23"/>
                <w:szCs w:val="23"/>
              </w:rPr>
              <w:t>Every year material of similar varieties which are of common knowledge is requested for the DUS test.</w:t>
            </w:r>
          </w:p>
          <w:p w:rsidR="000E40EE" w:rsidRPr="00CB4D64" w:rsidRDefault="000E40EE" w:rsidP="002E74DB">
            <w:pPr>
              <w:pStyle w:val="ListParagraph"/>
              <w:ind w:left="727" w:right="583" w:hanging="252"/>
              <w:rPr>
                <w:sz w:val="23"/>
                <w:szCs w:val="23"/>
              </w:rPr>
            </w:pPr>
          </w:p>
          <w:p w:rsidR="000E40EE" w:rsidRPr="00CB4D64" w:rsidRDefault="000E40EE" w:rsidP="002E74DB">
            <w:pPr>
              <w:pStyle w:val="ListParagraph"/>
              <w:numPr>
                <w:ilvl w:val="0"/>
                <w:numId w:val="18"/>
              </w:numPr>
              <w:ind w:left="727" w:right="583" w:hanging="252"/>
              <w:rPr>
                <w:sz w:val="23"/>
                <w:szCs w:val="23"/>
              </w:rPr>
            </w:pPr>
            <w:r w:rsidRPr="00CB4D64">
              <w:rPr>
                <w:sz w:val="23"/>
                <w:szCs w:val="23"/>
              </w:rPr>
              <w:t>The characteristics of all varieties in the test are assessed, additionally photos are taken.</w:t>
            </w:r>
          </w:p>
          <w:p w:rsidR="000E40EE" w:rsidRPr="00CB4D64" w:rsidRDefault="000E40EE" w:rsidP="002E74DB">
            <w:pPr>
              <w:pStyle w:val="ListParagraph"/>
              <w:ind w:left="727" w:right="583" w:hanging="252"/>
              <w:rPr>
                <w:sz w:val="23"/>
                <w:szCs w:val="23"/>
              </w:rPr>
            </w:pPr>
          </w:p>
          <w:p w:rsidR="000E40EE" w:rsidRPr="00CB4D64" w:rsidRDefault="000E40EE" w:rsidP="002E74DB">
            <w:pPr>
              <w:pStyle w:val="ListParagraph"/>
              <w:numPr>
                <w:ilvl w:val="0"/>
                <w:numId w:val="18"/>
              </w:numPr>
              <w:ind w:left="727" w:right="583" w:hanging="252"/>
              <w:rPr>
                <w:spacing w:val="-2"/>
                <w:sz w:val="23"/>
                <w:szCs w:val="23"/>
              </w:rPr>
            </w:pPr>
            <w:r w:rsidRPr="00CB4D64">
              <w:rPr>
                <w:spacing w:val="-2"/>
                <w:sz w:val="23"/>
                <w:szCs w:val="23"/>
              </w:rPr>
              <w:t>In the trial all data of the protected varieties are checked against the variety description to verify the identity of the submitted material and the maintenance of the variety. Variations which can be explained by different environmental conditions or the changes in a TG are taken into account.</w:t>
            </w:r>
          </w:p>
          <w:p w:rsidR="000E40EE" w:rsidRPr="00CB4D64" w:rsidRDefault="000E40EE" w:rsidP="002E74DB">
            <w:pPr>
              <w:pStyle w:val="ListParagraph"/>
              <w:ind w:left="727" w:right="583" w:hanging="252"/>
              <w:rPr>
                <w:sz w:val="23"/>
                <w:szCs w:val="23"/>
              </w:rPr>
            </w:pPr>
          </w:p>
          <w:p w:rsidR="000E40EE" w:rsidRDefault="000E40EE" w:rsidP="002E74DB">
            <w:pPr>
              <w:pStyle w:val="ListParagraph"/>
              <w:numPr>
                <w:ilvl w:val="0"/>
                <w:numId w:val="18"/>
              </w:numPr>
              <w:ind w:left="727" w:right="583" w:hanging="252"/>
              <w:rPr>
                <w:spacing w:val="-2"/>
                <w:sz w:val="23"/>
                <w:szCs w:val="23"/>
              </w:rPr>
            </w:pPr>
            <w:r w:rsidRPr="00CB4D64">
              <w:rPr>
                <w:spacing w:val="-2"/>
                <w:sz w:val="23"/>
                <w:szCs w:val="23"/>
              </w:rPr>
              <w:t>If the material is not conforming to the variety the breeder is informed accordingly and new material will be requested to check the maintenance of the variety.</w:t>
            </w:r>
          </w:p>
          <w:p w:rsidR="00CB4D64" w:rsidRDefault="00CB4D64" w:rsidP="00CB4D64">
            <w:pPr>
              <w:ind w:right="583"/>
              <w:rPr>
                <w:spacing w:val="-2"/>
                <w:sz w:val="23"/>
                <w:szCs w:val="23"/>
              </w:rPr>
            </w:pPr>
          </w:p>
          <w:p w:rsidR="00CB4D64" w:rsidRPr="00CB4D64" w:rsidRDefault="00CB4D64" w:rsidP="00CB4D64">
            <w:pPr>
              <w:ind w:right="583"/>
              <w:rPr>
                <w:spacing w:val="-2"/>
                <w:sz w:val="23"/>
                <w:szCs w:val="23"/>
              </w:rPr>
            </w:pPr>
          </w:p>
          <w:p w:rsidR="000E40EE" w:rsidRPr="002E74DB" w:rsidRDefault="000E40EE" w:rsidP="000E40EE">
            <w:pPr>
              <w:jc w:val="center"/>
              <w:rPr>
                <w:b/>
                <w:sz w:val="22"/>
                <w:szCs w:val="40"/>
              </w:rPr>
            </w:pPr>
          </w:p>
        </w:tc>
      </w:tr>
    </w:tbl>
    <w:p w:rsidR="00CB4D64" w:rsidRDefault="00CB4D64">
      <w:r>
        <w:br w:type="page"/>
      </w:r>
    </w:p>
    <w:tbl>
      <w:tblPr>
        <w:tblStyle w:val="TableGrid"/>
        <w:tblW w:w="0" w:type="auto"/>
        <w:jc w:val="center"/>
        <w:tblLayout w:type="fixed"/>
        <w:tblLook w:val="04A0" w:firstRow="1" w:lastRow="0" w:firstColumn="1" w:lastColumn="0" w:noHBand="0" w:noVBand="1"/>
      </w:tblPr>
      <w:tblGrid>
        <w:gridCol w:w="10173"/>
      </w:tblGrid>
      <w:tr w:rsidR="000E40EE" w:rsidRPr="000E40EE" w:rsidTr="002E74DB">
        <w:trPr>
          <w:jc w:val="center"/>
        </w:trPr>
        <w:tc>
          <w:tcPr>
            <w:tcW w:w="10173" w:type="dxa"/>
          </w:tcPr>
          <w:p w:rsidR="00CB4D64" w:rsidRDefault="00CB4D64" w:rsidP="00CB4D64">
            <w:pPr>
              <w:ind w:left="301"/>
              <w:jc w:val="left"/>
              <w:rPr>
                <w:b/>
                <w:sz w:val="23"/>
                <w:szCs w:val="23"/>
              </w:rPr>
            </w:pPr>
          </w:p>
          <w:p w:rsidR="00780846" w:rsidRPr="00780846" w:rsidRDefault="00780846" w:rsidP="006C50B3">
            <w:pPr>
              <w:ind w:left="18"/>
              <w:jc w:val="center"/>
              <w:rPr>
                <w:sz w:val="16"/>
                <w:szCs w:val="16"/>
              </w:rPr>
            </w:pPr>
            <w:r w:rsidRPr="00780846">
              <w:rPr>
                <w:sz w:val="16"/>
                <w:szCs w:val="16"/>
              </w:rPr>
              <w:t>3</w:t>
            </w:r>
          </w:p>
          <w:p w:rsidR="00780846" w:rsidRPr="00CB4D64" w:rsidRDefault="00780846" w:rsidP="00CB4D64">
            <w:pPr>
              <w:ind w:left="301"/>
              <w:jc w:val="left"/>
              <w:rPr>
                <w:b/>
                <w:sz w:val="23"/>
                <w:szCs w:val="23"/>
              </w:rPr>
            </w:pPr>
          </w:p>
          <w:p w:rsidR="000E40EE" w:rsidRPr="00CB4D64" w:rsidRDefault="000E40EE" w:rsidP="00CB4D64">
            <w:pPr>
              <w:pageBreakBefore/>
              <w:ind w:left="301"/>
              <w:jc w:val="left"/>
              <w:rPr>
                <w:b/>
                <w:sz w:val="23"/>
                <w:szCs w:val="23"/>
              </w:rPr>
            </w:pPr>
            <w:r w:rsidRPr="00CB4D64">
              <w:rPr>
                <w:b/>
                <w:sz w:val="23"/>
                <w:szCs w:val="23"/>
              </w:rPr>
              <w:t>2. Verifying the maintenance of the variety where the official variety description was</w:t>
            </w:r>
            <w:r w:rsidRPr="00CB4D64">
              <w:rPr>
                <w:b/>
                <w:sz w:val="23"/>
                <w:szCs w:val="23"/>
              </w:rPr>
              <w:br/>
              <w:t xml:space="preserve">    developed according to a Test Guideline which is not used for the examination of</w:t>
            </w:r>
            <w:r w:rsidRPr="00CB4D64">
              <w:rPr>
                <w:b/>
                <w:sz w:val="23"/>
                <w:szCs w:val="23"/>
              </w:rPr>
              <w:br/>
              <w:t xml:space="preserve">    DUS anymore.</w:t>
            </w:r>
          </w:p>
          <w:p w:rsidR="000E40EE" w:rsidRPr="00CB4D64" w:rsidRDefault="000E40EE" w:rsidP="00CB4D64">
            <w:pPr>
              <w:ind w:left="301"/>
              <w:rPr>
                <w:b/>
                <w:sz w:val="23"/>
                <w:szCs w:val="23"/>
              </w:rPr>
            </w:pPr>
          </w:p>
          <w:p w:rsidR="000E40EE" w:rsidRPr="00CB4D64" w:rsidRDefault="000E40EE" w:rsidP="00CB4D64">
            <w:pPr>
              <w:pStyle w:val="ListParagraph"/>
              <w:numPr>
                <w:ilvl w:val="0"/>
                <w:numId w:val="20"/>
              </w:numPr>
              <w:ind w:left="814" w:right="442" w:hanging="318"/>
              <w:rPr>
                <w:sz w:val="23"/>
                <w:szCs w:val="23"/>
              </w:rPr>
            </w:pPr>
            <w:r w:rsidRPr="00CB4D64">
              <w:rPr>
                <w:sz w:val="23"/>
                <w:szCs w:val="23"/>
              </w:rPr>
              <w:t>The conformity of the plant material is checked against the variety description taking into account the variations which can be explained by the different years or the changes in the TG.</w:t>
            </w:r>
          </w:p>
          <w:p w:rsidR="000E40EE" w:rsidRPr="00CB4D64" w:rsidRDefault="000E40EE" w:rsidP="00CB4D64">
            <w:pPr>
              <w:pStyle w:val="ListParagraph"/>
              <w:ind w:left="814" w:right="442" w:hanging="318"/>
              <w:rPr>
                <w:sz w:val="23"/>
                <w:szCs w:val="23"/>
              </w:rPr>
            </w:pPr>
          </w:p>
          <w:p w:rsidR="000E40EE" w:rsidRPr="00CB4D64" w:rsidRDefault="000E40EE" w:rsidP="00CB4D64">
            <w:pPr>
              <w:pStyle w:val="ListParagraph"/>
              <w:numPr>
                <w:ilvl w:val="0"/>
                <w:numId w:val="19"/>
              </w:numPr>
              <w:ind w:left="814" w:right="442" w:hanging="318"/>
              <w:rPr>
                <w:sz w:val="23"/>
                <w:szCs w:val="23"/>
              </w:rPr>
            </w:pPr>
            <w:r w:rsidRPr="00CB4D64">
              <w:rPr>
                <w:sz w:val="23"/>
                <w:szCs w:val="23"/>
              </w:rPr>
              <w:t>When Test Guidelines are revised usually many of the old characteristics are kept which could be used for the verification of the maintenance of the variety.</w:t>
            </w:r>
          </w:p>
          <w:p w:rsidR="000E40EE" w:rsidRPr="00CB4D64" w:rsidRDefault="000E40EE" w:rsidP="00CB4D64">
            <w:pPr>
              <w:pStyle w:val="ListParagraph"/>
              <w:ind w:left="814" w:right="442" w:hanging="318"/>
              <w:rPr>
                <w:sz w:val="23"/>
                <w:szCs w:val="23"/>
              </w:rPr>
            </w:pPr>
          </w:p>
          <w:p w:rsidR="000E40EE" w:rsidRPr="00CB4D64" w:rsidRDefault="000E40EE" w:rsidP="00CB4D64">
            <w:pPr>
              <w:pStyle w:val="ListParagraph"/>
              <w:numPr>
                <w:ilvl w:val="0"/>
                <w:numId w:val="19"/>
              </w:numPr>
              <w:ind w:left="814" w:right="442" w:hanging="318"/>
              <w:rPr>
                <w:sz w:val="23"/>
                <w:szCs w:val="23"/>
              </w:rPr>
            </w:pPr>
            <w:r w:rsidRPr="00CB4D64">
              <w:rPr>
                <w:sz w:val="23"/>
                <w:szCs w:val="23"/>
              </w:rPr>
              <w:t>New characteristics which are added are necessary for describing new states of expression in new varieties only. They become relevant for old varieties if their official variety description is updated.</w:t>
            </w:r>
          </w:p>
          <w:p w:rsidR="000E40EE" w:rsidRPr="00CB4D64" w:rsidRDefault="000E40EE" w:rsidP="00CB4D64">
            <w:pPr>
              <w:pStyle w:val="ListParagraph"/>
              <w:ind w:left="814" w:right="442" w:hanging="318"/>
              <w:rPr>
                <w:sz w:val="23"/>
                <w:szCs w:val="23"/>
              </w:rPr>
            </w:pPr>
          </w:p>
          <w:p w:rsidR="000E40EE" w:rsidRPr="00CB4D64" w:rsidRDefault="000E40EE" w:rsidP="00CB4D64">
            <w:pPr>
              <w:pStyle w:val="ListParagraph"/>
              <w:numPr>
                <w:ilvl w:val="0"/>
                <w:numId w:val="19"/>
              </w:numPr>
              <w:ind w:left="814" w:right="442" w:hanging="318"/>
              <w:rPr>
                <w:spacing w:val="-2"/>
                <w:sz w:val="23"/>
                <w:szCs w:val="23"/>
              </w:rPr>
            </w:pPr>
            <w:r w:rsidRPr="00CB4D64">
              <w:rPr>
                <w:spacing w:val="-2"/>
                <w:sz w:val="23"/>
                <w:szCs w:val="23"/>
              </w:rPr>
              <w:t>If the number of states of expressions is changed (e.g. from a 1 - 9 to a 1 - 5 scale) in some cases, the old notes are transformed into new notes. In other cases, comparison with historical data might not be easily possible any more. The unchanged expression can then be checked in relation to other varieties.</w:t>
            </w:r>
          </w:p>
          <w:p w:rsidR="000E40EE" w:rsidRPr="00CB4D64" w:rsidRDefault="000E40EE" w:rsidP="00CB4D64">
            <w:pPr>
              <w:ind w:left="301" w:right="442"/>
              <w:rPr>
                <w:sz w:val="23"/>
                <w:szCs w:val="23"/>
              </w:rPr>
            </w:pPr>
          </w:p>
          <w:p w:rsidR="000E40EE" w:rsidRPr="00CB4D64" w:rsidRDefault="000E40EE" w:rsidP="00CB4D64">
            <w:pPr>
              <w:pStyle w:val="ListParagraph"/>
              <w:ind w:left="301"/>
              <w:rPr>
                <w:sz w:val="23"/>
                <w:szCs w:val="23"/>
              </w:rPr>
            </w:pPr>
          </w:p>
          <w:p w:rsidR="000E40EE" w:rsidRPr="00CB4D64" w:rsidRDefault="000E40EE" w:rsidP="00CB4D64">
            <w:pPr>
              <w:pStyle w:val="ListParagraph"/>
              <w:ind w:left="814"/>
              <w:rPr>
                <w:b/>
                <w:sz w:val="23"/>
                <w:szCs w:val="23"/>
              </w:rPr>
            </w:pPr>
            <w:r w:rsidRPr="00CB4D64">
              <w:rPr>
                <w:b/>
                <w:sz w:val="23"/>
                <w:szCs w:val="23"/>
              </w:rPr>
              <w:t>Example: TG 176 Osteospermum</w:t>
            </w:r>
          </w:p>
          <w:p w:rsidR="000E40EE" w:rsidRPr="000E40EE" w:rsidRDefault="000E40EE" w:rsidP="000E40EE">
            <w:pPr>
              <w:jc w:val="center"/>
              <w:rPr>
                <w:b/>
                <w:sz w:val="22"/>
                <w:szCs w:val="40"/>
              </w:rPr>
            </w:pPr>
          </w:p>
        </w:tc>
      </w:tr>
      <w:tr w:rsidR="002E74DB" w:rsidRPr="000E40EE" w:rsidTr="002E74DB">
        <w:trPr>
          <w:jc w:val="center"/>
        </w:trPr>
        <w:tc>
          <w:tcPr>
            <w:tcW w:w="10173" w:type="dxa"/>
            <w:tcBorders>
              <w:left w:val="nil"/>
              <w:right w:val="nil"/>
            </w:tcBorders>
          </w:tcPr>
          <w:p w:rsidR="002E74DB" w:rsidRDefault="002E74DB" w:rsidP="00327064">
            <w:pPr>
              <w:jc w:val="center"/>
              <w:rPr>
                <w:b/>
                <w:sz w:val="22"/>
                <w:szCs w:val="40"/>
              </w:rPr>
            </w:pPr>
          </w:p>
          <w:p w:rsidR="00780846" w:rsidRDefault="00780846" w:rsidP="00327064">
            <w:pPr>
              <w:jc w:val="center"/>
              <w:rPr>
                <w:b/>
                <w:sz w:val="22"/>
                <w:szCs w:val="40"/>
              </w:rPr>
            </w:pPr>
          </w:p>
          <w:p w:rsidR="00780846" w:rsidRPr="000E40EE" w:rsidRDefault="00780846" w:rsidP="00327064">
            <w:pPr>
              <w:jc w:val="center"/>
              <w:rPr>
                <w:b/>
                <w:sz w:val="22"/>
                <w:szCs w:val="40"/>
              </w:rPr>
            </w:pPr>
          </w:p>
        </w:tc>
      </w:tr>
      <w:tr w:rsidR="000E40EE" w:rsidRPr="000E40EE" w:rsidTr="002E74DB">
        <w:trPr>
          <w:jc w:val="center"/>
        </w:trPr>
        <w:tc>
          <w:tcPr>
            <w:tcW w:w="10173" w:type="dxa"/>
          </w:tcPr>
          <w:p w:rsidR="00780846" w:rsidRDefault="00780846"/>
          <w:p w:rsidR="00780846" w:rsidRDefault="00780846" w:rsidP="00780846">
            <w:pPr>
              <w:jc w:val="center"/>
            </w:pPr>
            <w:r w:rsidRPr="00780846">
              <w:rPr>
                <w:sz w:val="16"/>
              </w:rPr>
              <w:t>4</w:t>
            </w:r>
          </w:p>
          <w:p w:rsidR="00780846" w:rsidRDefault="00780846"/>
          <w:p w:rsidR="00780846" w:rsidRDefault="00780846"/>
          <w:tbl>
            <w:tblPr>
              <w:tblW w:w="0" w:type="auto"/>
              <w:jc w:val="center"/>
              <w:tblLayout w:type="fixed"/>
              <w:tblCellMar>
                <w:left w:w="57" w:type="dxa"/>
                <w:right w:w="57" w:type="dxa"/>
              </w:tblCellMar>
              <w:tblLook w:val="0000" w:firstRow="0" w:lastRow="0" w:firstColumn="0" w:lastColumn="0" w:noHBand="0" w:noVBand="0"/>
            </w:tblPr>
            <w:tblGrid>
              <w:gridCol w:w="417"/>
              <w:gridCol w:w="4178"/>
              <w:gridCol w:w="386"/>
              <w:gridCol w:w="4717"/>
            </w:tblGrid>
            <w:tr w:rsidR="002E74DB" w:rsidRPr="00780846" w:rsidTr="00780846">
              <w:trPr>
                <w:cantSplit/>
                <w:tblHeader/>
                <w:jc w:val="center"/>
              </w:trPr>
              <w:tc>
                <w:tcPr>
                  <w:tcW w:w="417" w:type="dxa"/>
                  <w:tcBorders>
                    <w:top w:val="single" w:sz="4" w:space="0" w:color="auto"/>
                    <w:bottom w:val="single" w:sz="4" w:space="0" w:color="auto"/>
                  </w:tcBorders>
                </w:tcPr>
                <w:p w:rsidR="000E40EE" w:rsidRPr="00780846" w:rsidRDefault="000E40EE" w:rsidP="00327064">
                  <w:pPr>
                    <w:rPr>
                      <w:b/>
                      <w:lang w:eastAsia="de-DE"/>
                    </w:rPr>
                  </w:pPr>
                  <w:r w:rsidRPr="00780846">
                    <w:rPr>
                      <w:b/>
                      <w:lang w:eastAsia="de-DE"/>
                    </w:rPr>
                    <w:t>No</w:t>
                  </w:r>
                </w:p>
              </w:tc>
              <w:tc>
                <w:tcPr>
                  <w:tcW w:w="4178" w:type="dxa"/>
                  <w:tcBorders>
                    <w:top w:val="single" w:sz="4" w:space="0" w:color="auto"/>
                    <w:bottom w:val="single" w:sz="4" w:space="0" w:color="auto"/>
                  </w:tcBorders>
                </w:tcPr>
                <w:p w:rsidR="000E40EE" w:rsidRPr="00780846" w:rsidRDefault="000E40EE" w:rsidP="00780846">
                  <w:pPr>
                    <w:jc w:val="left"/>
                    <w:rPr>
                      <w:b/>
                      <w:lang w:eastAsia="de-DE"/>
                    </w:rPr>
                  </w:pPr>
                  <w:r w:rsidRPr="00780846">
                    <w:rPr>
                      <w:b/>
                      <w:lang w:eastAsia="de-DE"/>
                    </w:rPr>
                    <w:t>TG/176/4 2008-04-09 (Osteospermum)</w:t>
                  </w:r>
                  <w:r w:rsidRPr="00780846">
                    <w:rPr>
                      <w:b/>
                      <w:lang w:eastAsia="de-DE"/>
                    </w:rPr>
                    <w:br/>
                  </w:r>
                </w:p>
              </w:tc>
              <w:tc>
                <w:tcPr>
                  <w:tcW w:w="386" w:type="dxa"/>
                  <w:tcBorders>
                    <w:top w:val="single" w:sz="4" w:space="0" w:color="auto"/>
                    <w:bottom w:val="single" w:sz="4" w:space="0" w:color="auto"/>
                  </w:tcBorders>
                </w:tcPr>
                <w:p w:rsidR="000E40EE" w:rsidRPr="00780846" w:rsidRDefault="000E40EE" w:rsidP="00327064">
                  <w:pPr>
                    <w:rPr>
                      <w:b/>
                      <w:lang w:eastAsia="de-DE"/>
                    </w:rPr>
                  </w:pPr>
                  <w:r w:rsidRPr="00780846">
                    <w:rPr>
                      <w:b/>
                      <w:lang w:eastAsia="de-DE"/>
                    </w:rPr>
                    <w:t>No</w:t>
                  </w:r>
                </w:p>
              </w:tc>
              <w:tc>
                <w:tcPr>
                  <w:tcW w:w="4717" w:type="dxa"/>
                  <w:tcBorders>
                    <w:top w:val="single" w:sz="4" w:space="0" w:color="auto"/>
                    <w:bottom w:val="single" w:sz="4" w:space="0" w:color="auto"/>
                  </w:tcBorders>
                </w:tcPr>
                <w:p w:rsidR="000E40EE" w:rsidRPr="00780846" w:rsidRDefault="000E40EE" w:rsidP="00780846">
                  <w:pPr>
                    <w:jc w:val="left"/>
                    <w:rPr>
                      <w:b/>
                      <w:lang w:eastAsia="de-DE"/>
                    </w:rPr>
                  </w:pPr>
                  <w:r w:rsidRPr="00780846">
                    <w:rPr>
                      <w:b/>
                      <w:lang w:eastAsia="de-DE"/>
                    </w:rPr>
                    <w:t>TG/176/5 2013-03-20</w:t>
                  </w:r>
                </w:p>
                <w:p w:rsidR="000E40EE" w:rsidRPr="00780846" w:rsidRDefault="000E40EE" w:rsidP="00327064">
                  <w:pPr>
                    <w:rPr>
                      <w:b/>
                      <w:lang w:eastAsia="de-DE"/>
                    </w:rPr>
                  </w:pPr>
                </w:p>
              </w:tc>
            </w:tr>
            <w:tr w:rsidR="002E74DB" w:rsidRPr="00780846" w:rsidTr="00780846">
              <w:trPr>
                <w:cantSplit/>
                <w:jc w:val="center"/>
              </w:trPr>
              <w:tc>
                <w:tcPr>
                  <w:tcW w:w="417" w:type="dxa"/>
                  <w:vAlign w:val="bottom"/>
                </w:tcPr>
                <w:p w:rsidR="000E40EE" w:rsidRPr="00780846" w:rsidRDefault="000E40EE" w:rsidP="00327064">
                  <w:pPr>
                    <w:jc w:val="right"/>
                    <w:rPr>
                      <w:lang w:eastAsia="de-DE"/>
                    </w:rPr>
                  </w:pPr>
                  <w:r w:rsidRPr="00780846">
                    <w:rPr>
                      <w:lang w:eastAsia="de-DE"/>
                    </w:rPr>
                    <w:t>1</w:t>
                  </w:r>
                </w:p>
              </w:tc>
              <w:tc>
                <w:tcPr>
                  <w:tcW w:w="4178" w:type="dxa"/>
                  <w:shd w:val="clear" w:color="auto" w:fill="DDD9C3" w:themeFill="background2" w:themeFillShade="E6"/>
                  <w:vAlign w:val="bottom"/>
                </w:tcPr>
                <w:p w:rsidR="000E40EE" w:rsidRPr="00780846" w:rsidRDefault="000E40EE" w:rsidP="00327064">
                  <w:pPr>
                    <w:rPr>
                      <w:lang w:eastAsia="de-DE"/>
                    </w:rPr>
                  </w:pPr>
                  <w:r w:rsidRPr="00780846">
                    <w:rPr>
                      <w:lang w:eastAsia="de-DE"/>
                    </w:rPr>
                    <w:t>Plant: attitude of shoots</w:t>
                  </w:r>
                </w:p>
              </w:tc>
              <w:tc>
                <w:tcPr>
                  <w:tcW w:w="386" w:type="dxa"/>
                  <w:shd w:val="clear" w:color="auto" w:fill="DDD9C3" w:themeFill="background2" w:themeFillShade="E6"/>
                </w:tcPr>
                <w:p w:rsidR="000E40EE" w:rsidRPr="00780846" w:rsidRDefault="000E40EE" w:rsidP="00327064">
                  <w:pPr>
                    <w:jc w:val="right"/>
                    <w:rPr>
                      <w:lang w:eastAsia="de-DE"/>
                    </w:rPr>
                  </w:pPr>
                  <w:r w:rsidRPr="00780846">
                    <w:rPr>
                      <w:lang w:eastAsia="de-DE"/>
                    </w:rPr>
                    <w:t>1</w:t>
                  </w:r>
                </w:p>
              </w:tc>
              <w:tc>
                <w:tcPr>
                  <w:tcW w:w="4717" w:type="dxa"/>
                  <w:shd w:val="clear" w:color="auto" w:fill="DDD9C3" w:themeFill="background2" w:themeFillShade="E6"/>
                </w:tcPr>
                <w:p w:rsidR="000E40EE" w:rsidRPr="00780846" w:rsidRDefault="000E40EE" w:rsidP="00327064">
                  <w:pPr>
                    <w:rPr>
                      <w:lang w:eastAsia="de-DE"/>
                    </w:rPr>
                  </w:pPr>
                  <w:r w:rsidRPr="00780846">
                    <w:rPr>
                      <w:lang w:eastAsia="de-DE"/>
                    </w:rPr>
                    <w:t>Plant: growth habit</w:t>
                  </w:r>
                </w:p>
              </w:tc>
            </w:tr>
            <w:tr w:rsidR="002E74DB" w:rsidRPr="00780846" w:rsidTr="00780846">
              <w:trPr>
                <w:cantSplit/>
                <w:jc w:val="center"/>
              </w:trPr>
              <w:tc>
                <w:tcPr>
                  <w:tcW w:w="417" w:type="dxa"/>
                  <w:vAlign w:val="bottom"/>
                </w:tcPr>
                <w:p w:rsidR="000E40EE" w:rsidRPr="00780846" w:rsidRDefault="000E40EE" w:rsidP="00327064">
                  <w:pPr>
                    <w:jc w:val="right"/>
                    <w:rPr>
                      <w:lang w:eastAsia="de-DE"/>
                    </w:rPr>
                  </w:pPr>
                  <w:r w:rsidRPr="00780846">
                    <w:rPr>
                      <w:lang w:eastAsia="de-DE"/>
                    </w:rPr>
                    <w:t>2</w:t>
                  </w:r>
                </w:p>
              </w:tc>
              <w:tc>
                <w:tcPr>
                  <w:tcW w:w="4178" w:type="dxa"/>
                  <w:shd w:val="clear" w:color="auto" w:fill="DDD9C3" w:themeFill="background2" w:themeFillShade="E6"/>
                  <w:vAlign w:val="bottom"/>
                </w:tcPr>
                <w:p w:rsidR="000E40EE" w:rsidRPr="00780846" w:rsidRDefault="000E40EE" w:rsidP="00327064">
                  <w:pPr>
                    <w:rPr>
                      <w:lang w:eastAsia="de-DE"/>
                    </w:rPr>
                  </w:pPr>
                  <w:r w:rsidRPr="00780846">
                    <w:rPr>
                      <w:lang w:eastAsia="de-DE"/>
                    </w:rPr>
                    <w:t>Shoot: length</w:t>
                  </w:r>
                </w:p>
              </w:tc>
              <w:tc>
                <w:tcPr>
                  <w:tcW w:w="386" w:type="dxa"/>
                  <w:shd w:val="clear" w:color="auto" w:fill="DDD9C3" w:themeFill="background2" w:themeFillShade="E6"/>
                </w:tcPr>
                <w:p w:rsidR="000E40EE" w:rsidRPr="00780846" w:rsidRDefault="000E40EE" w:rsidP="00327064">
                  <w:pPr>
                    <w:jc w:val="right"/>
                    <w:rPr>
                      <w:lang w:eastAsia="de-DE"/>
                    </w:rPr>
                  </w:pPr>
                  <w:r w:rsidRPr="00780846">
                    <w:rPr>
                      <w:lang w:eastAsia="de-DE"/>
                    </w:rPr>
                    <w:t>2</w:t>
                  </w:r>
                </w:p>
              </w:tc>
              <w:tc>
                <w:tcPr>
                  <w:tcW w:w="4717" w:type="dxa"/>
                  <w:shd w:val="clear" w:color="auto" w:fill="DDD9C3" w:themeFill="background2" w:themeFillShade="E6"/>
                </w:tcPr>
                <w:p w:rsidR="000E40EE" w:rsidRPr="00780846" w:rsidRDefault="000E40EE" w:rsidP="00327064">
                  <w:pPr>
                    <w:rPr>
                      <w:lang w:eastAsia="de-DE"/>
                    </w:rPr>
                  </w:pPr>
                  <w:r w:rsidRPr="00780846">
                    <w:rPr>
                      <w:lang w:eastAsia="de-DE"/>
                    </w:rPr>
                    <w:t>Plant: height</w:t>
                  </w:r>
                </w:p>
              </w:tc>
            </w:tr>
            <w:tr w:rsidR="002E74DB" w:rsidRPr="00780846" w:rsidTr="00780846">
              <w:trPr>
                <w:cantSplit/>
                <w:jc w:val="center"/>
              </w:trPr>
              <w:tc>
                <w:tcPr>
                  <w:tcW w:w="417" w:type="dxa"/>
                  <w:vAlign w:val="bottom"/>
                </w:tcPr>
                <w:p w:rsidR="000E40EE" w:rsidRPr="00780846" w:rsidRDefault="000E40EE" w:rsidP="00327064">
                  <w:pPr>
                    <w:jc w:val="right"/>
                    <w:rPr>
                      <w:lang w:eastAsia="de-DE"/>
                    </w:rPr>
                  </w:pPr>
                  <w:r w:rsidRPr="00780846">
                    <w:rPr>
                      <w:lang w:eastAsia="de-DE"/>
                    </w:rPr>
                    <w:t>3</w:t>
                  </w:r>
                </w:p>
              </w:tc>
              <w:tc>
                <w:tcPr>
                  <w:tcW w:w="4178" w:type="dxa"/>
                  <w:vAlign w:val="bottom"/>
                </w:tcPr>
                <w:p w:rsidR="000E40EE" w:rsidRPr="00780846" w:rsidRDefault="000E40EE" w:rsidP="00327064">
                  <w:pPr>
                    <w:rPr>
                      <w:lang w:eastAsia="de-DE"/>
                    </w:rPr>
                  </w:pPr>
                  <w:r w:rsidRPr="00780846">
                    <w:rPr>
                      <w:lang w:eastAsia="de-DE"/>
                    </w:rPr>
                    <w:t>Leaf: length (including petiole)</w:t>
                  </w:r>
                </w:p>
              </w:tc>
              <w:tc>
                <w:tcPr>
                  <w:tcW w:w="386" w:type="dxa"/>
                </w:tcPr>
                <w:p w:rsidR="000E40EE" w:rsidRPr="00780846" w:rsidRDefault="000E40EE" w:rsidP="00327064">
                  <w:pPr>
                    <w:jc w:val="right"/>
                    <w:rPr>
                      <w:lang w:eastAsia="de-DE"/>
                    </w:rPr>
                  </w:pPr>
                  <w:r w:rsidRPr="00780846">
                    <w:rPr>
                      <w:lang w:eastAsia="de-DE"/>
                    </w:rPr>
                    <w:t>3</w:t>
                  </w:r>
                </w:p>
              </w:tc>
              <w:tc>
                <w:tcPr>
                  <w:tcW w:w="4717" w:type="dxa"/>
                </w:tcPr>
                <w:p w:rsidR="000E40EE" w:rsidRPr="00780846" w:rsidRDefault="000E40EE" w:rsidP="00327064">
                  <w:pPr>
                    <w:rPr>
                      <w:lang w:eastAsia="de-DE"/>
                    </w:rPr>
                  </w:pPr>
                  <w:r w:rsidRPr="00780846">
                    <w:rPr>
                      <w:lang w:eastAsia="de-DE"/>
                    </w:rPr>
                    <w:t>Leaf: length</w:t>
                  </w:r>
                </w:p>
              </w:tc>
            </w:tr>
            <w:tr w:rsidR="002E74DB" w:rsidRPr="00780846" w:rsidTr="00780846">
              <w:trPr>
                <w:cantSplit/>
                <w:jc w:val="center"/>
              </w:trPr>
              <w:tc>
                <w:tcPr>
                  <w:tcW w:w="417" w:type="dxa"/>
                  <w:vAlign w:val="bottom"/>
                </w:tcPr>
                <w:p w:rsidR="000E40EE" w:rsidRPr="00780846" w:rsidRDefault="000E40EE" w:rsidP="00327064">
                  <w:pPr>
                    <w:jc w:val="right"/>
                    <w:rPr>
                      <w:lang w:eastAsia="de-DE"/>
                    </w:rPr>
                  </w:pPr>
                  <w:r w:rsidRPr="00780846">
                    <w:rPr>
                      <w:lang w:eastAsia="de-DE"/>
                    </w:rPr>
                    <w:t>4</w:t>
                  </w:r>
                </w:p>
              </w:tc>
              <w:tc>
                <w:tcPr>
                  <w:tcW w:w="4178" w:type="dxa"/>
                  <w:vAlign w:val="bottom"/>
                </w:tcPr>
                <w:p w:rsidR="000E40EE" w:rsidRPr="00780846" w:rsidRDefault="000E40EE" w:rsidP="00327064">
                  <w:pPr>
                    <w:rPr>
                      <w:lang w:eastAsia="de-DE"/>
                    </w:rPr>
                  </w:pPr>
                  <w:r w:rsidRPr="00780846">
                    <w:rPr>
                      <w:lang w:eastAsia="de-DE"/>
                    </w:rPr>
                    <w:t>Leaf: width</w:t>
                  </w:r>
                </w:p>
              </w:tc>
              <w:tc>
                <w:tcPr>
                  <w:tcW w:w="386" w:type="dxa"/>
                </w:tcPr>
                <w:p w:rsidR="000E40EE" w:rsidRPr="00780846" w:rsidRDefault="000E40EE" w:rsidP="00327064">
                  <w:pPr>
                    <w:jc w:val="right"/>
                    <w:rPr>
                      <w:lang w:eastAsia="de-DE"/>
                    </w:rPr>
                  </w:pPr>
                  <w:r w:rsidRPr="00780846">
                    <w:rPr>
                      <w:lang w:eastAsia="de-DE"/>
                    </w:rPr>
                    <w:t>4</w:t>
                  </w:r>
                </w:p>
              </w:tc>
              <w:tc>
                <w:tcPr>
                  <w:tcW w:w="4717" w:type="dxa"/>
                </w:tcPr>
                <w:p w:rsidR="000E40EE" w:rsidRPr="00780846" w:rsidRDefault="000E40EE" w:rsidP="00327064">
                  <w:pPr>
                    <w:rPr>
                      <w:lang w:eastAsia="de-DE"/>
                    </w:rPr>
                  </w:pPr>
                  <w:r w:rsidRPr="00780846">
                    <w:rPr>
                      <w:lang w:eastAsia="de-DE"/>
                    </w:rPr>
                    <w:t>Leaf: width</w:t>
                  </w:r>
                </w:p>
              </w:tc>
            </w:tr>
            <w:tr w:rsidR="002E74DB" w:rsidRPr="00780846" w:rsidTr="00780846">
              <w:trPr>
                <w:cantSplit/>
                <w:jc w:val="center"/>
              </w:trPr>
              <w:tc>
                <w:tcPr>
                  <w:tcW w:w="417" w:type="dxa"/>
                  <w:vAlign w:val="bottom"/>
                </w:tcPr>
                <w:p w:rsidR="000E40EE" w:rsidRPr="00780846" w:rsidRDefault="000E40EE" w:rsidP="00327064">
                  <w:pPr>
                    <w:jc w:val="right"/>
                    <w:rPr>
                      <w:lang w:eastAsia="de-DE"/>
                    </w:rPr>
                  </w:pPr>
                  <w:r w:rsidRPr="00780846">
                    <w:rPr>
                      <w:lang w:eastAsia="de-DE"/>
                    </w:rPr>
                    <w:t>5</w:t>
                  </w:r>
                </w:p>
              </w:tc>
              <w:tc>
                <w:tcPr>
                  <w:tcW w:w="4178" w:type="dxa"/>
                  <w:vAlign w:val="bottom"/>
                </w:tcPr>
                <w:p w:rsidR="000E40EE" w:rsidRPr="00780846" w:rsidRDefault="000E40EE" w:rsidP="00327064">
                  <w:pPr>
                    <w:rPr>
                      <w:lang w:eastAsia="de-DE"/>
                    </w:rPr>
                  </w:pPr>
                  <w:r w:rsidRPr="00780846">
                    <w:rPr>
                      <w:lang w:eastAsia="de-DE"/>
                    </w:rPr>
                    <w:t>Leaf: indentation of margin</w:t>
                  </w:r>
                </w:p>
              </w:tc>
              <w:tc>
                <w:tcPr>
                  <w:tcW w:w="386" w:type="dxa"/>
                </w:tcPr>
                <w:p w:rsidR="000E40EE" w:rsidRPr="00780846" w:rsidRDefault="000E40EE" w:rsidP="00327064">
                  <w:pPr>
                    <w:jc w:val="right"/>
                    <w:rPr>
                      <w:lang w:eastAsia="de-DE"/>
                    </w:rPr>
                  </w:pPr>
                  <w:r w:rsidRPr="00780846">
                    <w:rPr>
                      <w:lang w:eastAsia="de-DE"/>
                    </w:rPr>
                    <w:t>5</w:t>
                  </w:r>
                </w:p>
              </w:tc>
              <w:tc>
                <w:tcPr>
                  <w:tcW w:w="4717" w:type="dxa"/>
                </w:tcPr>
                <w:p w:rsidR="000E40EE" w:rsidRPr="00780846" w:rsidRDefault="000E40EE" w:rsidP="00327064">
                  <w:pPr>
                    <w:rPr>
                      <w:lang w:eastAsia="de-DE"/>
                    </w:rPr>
                  </w:pPr>
                  <w:r w:rsidRPr="00780846">
                    <w:rPr>
                      <w:lang w:eastAsia="de-DE"/>
                    </w:rPr>
                    <w:t>Leaf: indentation of margin</w:t>
                  </w:r>
                </w:p>
              </w:tc>
            </w:tr>
            <w:tr w:rsidR="002E74DB" w:rsidRPr="00780846" w:rsidTr="00780846">
              <w:trPr>
                <w:cantSplit/>
                <w:jc w:val="center"/>
              </w:trPr>
              <w:tc>
                <w:tcPr>
                  <w:tcW w:w="417" w:type="dxa"/>
                  <w:vAlign w:val="bottom"/>
                </w:tcPr>
                <w:p w:rsidR="000E40EE" w:rsidRPr="00780846" w:rsidRDefault="000E40EE" w:rsidP="00327064">
                  <w:pPr>
                    <w:jc w:val="right"/>
                    <w:rPr>
                      <w:lang w:eastAsia="de-DE"/>
                    </w:rPr>
                  </w:pPr>
                  <w:r w:rsidRPr="00780846">
                    <w:rPr>
                      <w:lang w:eastAsia="de-DE"/>
                    </w:rPr>
                    <w:t>6</w:t>
                  </w:r>
                </w:p>
              </w:tc>
              <w:tc>
                <w:tcPr>
                  <w:tcW w:w="4178" w:type="dxa"/>
                  <w:vAlign w:val="bottom"/>
                </w:tcPr>
                <w:p w:rsidR="000E40EE" w:rsidRPr="00780846" w:rsidRDefault="000E40EE" w:rsidP="00327064">
                  <w:pPr>
                    <w:rPr>
                      <w:lang w:eastAsia="de-DE"/>
                    </w:rPr>
                  </w:pPr>
                  <w:r w:rsidRPr="00780846">
                    <w:rPr>
                      <w:lang w:eastAsia="de-DE"/>
                    </w:rPr>
                    <w:t>Leaf: variegation</w:t>
                  </w:r>
                </w:p>
              </w:tc>
              <w:tc>
                <w:tcPr>
                  <w:tcW w:w="386" w:type="dxa"/>
                </w:tcPr>
                <w:p w:rsidR="000E40EE" w:rsidRPr="00780846" w:rsidRDefault="000E40EE" w:rsidP="00327064">
                  <w:pPr>
                    <w:jc w:val="right"/>
                    <w:rPr>
                      <w:lang w:eastAsia="de-DE"/>
                    </w:rPr>
                  </w:pPr>
                  <w:r w:rsidRPr="00780846">
                    <w:rPr>
                      <w:lang w:eastAsia="de-DE"/>
                    </w:rPr>
                    <w:t>6</w:t>
                  </w:r>
                </w:p>
              </w:tc>
              <w:tc>
                <w:tcPr>
                  <w:tcW w:w="4717" w:type="dxa"/>
                </w:tcPr>
                <w:p w:rsidR="000E40EE" w:rsidRPr="00780846" w:rsidRDefault="000E40EE" w:rsidP="00327064">
                  <w:pPr>
                    <w:rPr>
                      <w:lang w:eastAsia="de-DE"/>
                    </w:rPr>
                  </w:pPr>
                  <w:r w:rsidRPr="00780846">
                    <w:rPr>
                      <w:lang w:eastAsia="de-DE"/>
                    </w:rPr>
                    <w:t>Leaf: variegation</w:t>
                  </w:r>
                </w:p>
              </w:tc>
            </w:tr>
            <w:tr w:rsidR="002E74DB" w:rsidRPr="00780846" w:rsidTr="00780846">
              <w:trPr>
                <w:cantSplit/>
                <w:jc w:val="center"/>
              </w:trPr>
              <w:tc>
                <w:tcPr>
                  <w:tcW w:w="417" w:type="dxa"/>
                  <w:vAlign w:val="bottom"/>
                </w:tcPr>
                <w:p w:rsidR="000E40EE" w:rsidRPr="00780846" w:rsidRDefault="000E40EE" w:rsidP="00327064">
                  <w:pPr>
                    <w:jc w:val="right"/>
                    <w:rPr>
                      <w:lang w:eastAsia="de-DE"/>
                    </w:rPr>
                  </w:pPr>
                  <w:r w:rsidRPr="00780846">
                    <w:rPr>
                      <w:lang w:eastAsia="de-DE"/>
                    </w:rPr>
                    <w:t>7</w:t>
                  </w:r>
                </w:p>
              </w:tc>
              <w:tc>
                <w:tcPr>
                  <w:tcW w:w="4178" w:type="dxa"/>
                  <w:vAlign w:val="bottom"/>
                </w:tcPr>
                <w:p w:rsidR="000E40EE" w:rsidRPr="00780846" w:rsidRDefault="000E40EE" w:rsidP="00327064">
                  <w:pPr>
                    <w:rPr>
                      <w:lang w:val="en-GB" w:eastAsia="de-DE"/>
                    </w:rPr>
                  </w:pPr>
                  <w:r w:rsidRPr="00780846">
                    <w:rPr>
                      <w:lang w:val="en-GB" w:eastAsia="de-DE"/>
                    </w:rPr>
                    <w:t>Leaf: intensity of green colour of upper side</w:t>
                  </w:r>
                </w:p>
              </w:tc>
              <w:tc>
                <w:tcPr>
                  <w:tcW w:w="386" w:type="dxa"/>
                </w:tcPr>
                <w:p w:rsidR="000E40EE" w:rsidRPr="00780846" w:rsidRDefault="000E40EE" w:rsidP="00327064">
                  <w:pPr>
                    <w:jc w:val="right"/>
                    <w:rPr>
                      <w:lang w:eastAsia="de-DE"/>
                    </w:rPr>
                  </w:pPr>
                  <w:r w:rsidRPr="00780846">
                    <w:rPr>
                      <w:lang w:eastAsia="de-DE"/>
                    </w:rPr>
                    <w:t>7</w:t>
                  </w:r>
                </w:p>
              </w:tc>
              <w:tc>
                <w:tcPr>
                  <w:tcW w:w="4717" w:type="dxa"/>
                </w:tcPr>
                <w:p w:rsidR="000E40EE" w:rsidRPr="00780846" w:rsidRDefault="000E40EE" w:rsidP="00327064">
                  <w:pPr>
                    <w:rPr>
                      <w:lang w:eastAsia="de-DE"/>
                    </w:rPr>
                  </w:pPr>
                  <w:r w:rsidRPr="00780846">
                    <w:rPr>
                      <w:lang w:eastAsia="de-DE"/>
                    </w:rPr>
                    <w:t>Leaf: intensity of green colour</w:t>
                  </w:r>
                </w:p>
              </w:tc>
            </w:tr>
            <w:tr w:rsidR="002E74DB" w:rsidRPr="00780846" w:rsidTr="00780846">
              <w:trPr>
                <w:cantSplit/>
                <w:jc w:val="center"/>
              </w:trPr>
              <w:tc>
                <w:tcPr>
                  <w:tcW w:w="417" w:type="dxa"/>
                  <w:vAlign w:val="bottom"/>
                </w:tcPr>
                <w:p w:rsidR="000E40EE" w:rsidRPr="00780846" w:rsidRDefault="000E40EE" w:rsidP="00327064">
                  <w:pPr>
                    <w:jc w:val="right"/>
                    <w:rPr>
                      <w:lang w:eastAsia="de-DE"/>
                    </w:rPr>
                  </w:pPr>
                  <w:r w:rsidRPr="00780846">
                    <w:rPr>
                      <w:lang w:eastAsia="de-DE"/>
                    </w:rPr>
                    <w:t>8</w:t>
                  </w:r>
                </w:p>
              </w:tc>
              <w:tc>
                <w:tcPr>
                  <w:tcW w:w="4178" w:type="dxa"/>
                  <w:vAlign w:val="bottom"/>
                </w:tcPr>
                <w:p w:rsidR="000E40EE" w:rsidRPr="00780846" w:rsidRDefault="000E40EE" w:rsidP="00327064">
                  <w:pPr>
                    <w:rPr>
                      <w:lang w:val="en-GB" w:eastAsia="de-DE"/>
                    </w:rPr>
                  </w:pPr>
                  <w:r w:rsidRPr="00780846">
                    <w:rPr>
                      <w:lang w:val="en-GB" w:eastAsia="de-DE"/>
                    </w:rPr>
                    <w:t>Young flower head: main colour of ray floret</w:t>
                  </w:r>
                </w:p>
              </w:tc>
              <w:tc>
                <w:tcPr>
                  <w:tcW w:w="386" w:type="dxa"/>
                </w:tcPr>
                <w:p w:rsidR="000E40EE" w:rsidRPr="00780846" w:rsidRDefault="000E40EE" w:rsidP="00327064">
                  <w:pPr>
                    <w:jc w:val="right"/>
                    <w:rPr>
                      <w:lang w:eastAsia="de-DE"/>
                    </w:rPr>
                  </w:pPr>
                  <w:r w:rsidRPr="00780846">
                    <w:rPr>
                      <w:lang w:eastAsia="de-DE"/>
                    </w:rPr>
                    <w:t>8</w:t>
                  </w:r>
                </w:p>
              </w:tc>
              <w:tc>
                <w:tcPr>
                  <w:tcW w:w="4717" w:type="dxa"/>
                </w:tcPr>
                <w:p w:rsidR="000E40EE" w:rsidRPr="00780846" w:rsidRDefault="000E40EE" w:rsidP="00327064">
                  <w:pPr>
                    <w:rPr>
                      <w:lang w:eastAsia="de-DE"/>
                    </w:rPr>
                  </w:pPr>
                  <w:r w:rsidRPr="00780846">
                    <w:rPr>
                      <w:lang w:eastAsia="de-DE"/>
                    </w:rPr>
                    <w:t>Young flower head: main colour of ray floret</w:t>
                  </w:r>
                </w:p>
              </w:tc>
            </w:tr>
            <w:tr w:rsidR="002E74DB" w:rsidRPr="00780846" w:rsidTr="00780846">
              <w:trPr>
                <w:cantSplit/>
                <w:jc w:val="center"/>
              </w:trPr>
              <w:tc>
                <w:tcPr>
                  <w:tcW w:w="417" w:type="dxa"/>
                  <w:vAlign w:val="bottom"/>
                </w:tcPr>
                <w:p w:rsidR="000E40EE" w:rsidRPr="00780846" w:rsidRDefault="000E40EE" w:rsidP="00327064">
                  <w:pPr>
                    <w:jc w:val="right"/>
                    <w:rPr>
                      <w:lang w:eastAsia="de-DE"/>
                    </w:rPr>
                  </w:pPr>
                  <w:r w:rsidRPr="00780846">
                    <w:rPr>
                      <w:lang w:eastAsia="de-DE"/>
                    </w:rPr>
                    <w:t>9</w:t>
                  </w:r>
                </w:p>
              </w:tc>
              <w:tc>
                <w:tcPr>
                  <w:tcW w:w="4178" w:type="dxa"/>
                  <w:vAlign w:val="bottom"/>
                </w:tcPr>
                <w:p w:rsidR="000E40EE" w:rsidRPr="00780846" w:rsidRDefault="000E40EE" w:rsidP="00327064">
                  <w:pPr>
                    <w:rPr>
                      <w:lang w:eastAsia="de-DE"/>
                    </w:rPr>
                  </w:pPr>
                  <w:r w:rsidRPr="00780846">
                    <w:rPr>
                      <w:lang w:eastAsia="de-DE"/>
                    </w:rPr>
                    <w:t>Flower head: paracorolla</w:t>
                  </w:r>
                </w:p>
              </w:tc>
              <w:tc>
                <w:tcPr>
                  <w:tcW w:w="386" w:type="dxa"/>
                </w:tcPr>
                <w:p w:rsidR="000E40EE" w:rsidRPr="00780846" w:rsidRDefault="000E40EE" w:rsidP="00327064">
                  <w:pPr>
                    <w:jc w:val="right"/>
                    <w:rPr>
                      <w:lang w:eastAsia="de-DE"/>
                    </w:rPr>
                  </w:pPr>
                  <w:r w:rsidRPr="00780846">
                    <w:rPr>
                      <w:lang w:eastAsia="de-DE"/>
                    </w:rPr>
                    <w:t>9</w:t>
                  </w:r>
                </w:p>
              </w:tc>
              <w:tc>
                <w:tcPr>
                  <w:tcW w:w="4717" w:type="dxa"/>
                </w:tcPr>
                <w:p w:rsidR="000E40EE" w:rsidRPr="00780846" w:rsidRDefault="000E40EE" w:rsidP="00327064">
                  <w:pPr>
                    <w:rPr>
                      <w:lang w:eastAsia="de-DE"/>
                    </w:rPr>
                  </w:pPr>
                  <w:r w:rsidRPr="00780846">
                    <w:rPr>
                      <w:lang w:eastAsia="de-DE"/>
                    </w:rPr>
                    <w:t>Flower head: paracorolla</w:t>
                  </w:r>
                </w:p>
              </w:tc>
            </w:tr>
            <w:tr w:rsidR="002E74DB" w:rsidRPr="00780846" w:rsidTr="00780846">
              <w:trPr>
                <w:cantSplit/>
                <w:jc w:val="center"/>
              </w:trPr>
              <w:tc>
                <w:tcPr>
                  <w:tcW w:w="417" w:type="dxa"/>
                  <w:vAlign w:val="bottom"/>
                </w:tcPr>
                <w:p w:rsidR="000E40EE" w:rsidRPr="00780846" w:rsidRDefault="000E40EE" w:rsidP="00327064">
                  <w:pPr>
                    <w:jc w:val="right"/>
                    <w:rPr>
                      <w:lang w:eastAsia="de-DE"/>
                    </w:rPr>
                  </w:pPr>
                  <w:r w:rsidRPr="00780846">
                    <w:rPr>
                      <w:lang w:eastAsia="de-DE"/>
                    </w:rPr>
                    <w:t>10</w:t>
                  </w:r>
                </w:p>
              </w:tc>
              <w:tc>
                <w:tcPr>
                  <w:tcW w:w="4178" w:type="dxa"/>
                  <w:vAlign w:val="bottom"/>
                </w:tcPr>
                <w:p w:rsidR="000E40EE" w:rsidRPr="00780846" w:rsidRDefault="000E40EE" w:rsidP="00327064">
                  <w:pPr>
                    <w:rPr>
                      <w:lang w:val="en-GB" w:eastAsia="de-DE"/>
                    </w:rPr>
                  </w:pPr>
                  <w:r w:rsidRPr="00780846">
                    <w:rPr>
                      <w:lang w:val="en-GB" w:eastAsia="de-DE"/>
                    </w:rPr>
                    <w:t>Flower head: number of ray florets</w:t>
                  </w:r>
                </w:p>
              </w:tc>
              <w:tc>
                <w:tcPr>
                  <w:tcW w:w="386" w:type="dxa"/>
                </w:tcPr>
                <w:p w:rsidR="000E40EE" w:rsidRPr="00780846" w:rsidRDefault="000E40EE" w:rsidP="00327064">
                  <w:pPr>
                    <w:jc w:val="right"/>
                    <w:rPr>
                      <w:lang w:eastAsia="de-DE"/>
                    </w:rPr>
                  </w:pPr>
                  <w:r w:rsidRPr="00780846">
                    <w:rPr>
                      <w:lang w:eastAsia="de-DE"/>
                    </w:rPr>
                    <w:t>10</w:t>
                  </w:r>
                </w:p>
              </w:tc>
              <w:tc>
                <w:tcPr>
                  <w:tcW w:w="4717" w:type="dxa"/>
                </w:tcPr>
                <w:p w:rsidR="000E40EE" w:rsidRPr="00780846" w:rsidRDefault="000E40EE" w:rsidP="00327064">
                  <w:pPr>
                    <w:rPr>
                      <w:lang w:eastAsia="de-DE"/>
                    </w:rPr>
                  </w:pPr>
                  <w:r w:rsidRPr="00780846">
                    <w:rPr>
                      <w:lang w:eastAsia="de-DE"/>
                    </w:rPr>
                    <w:t>Flower head: number of ray florets</w:t>
                  </w:r>
                </w:p>
              </w:tc>
            </w:tr>
            <w:tr w:rsidR="002E74DB" w:rsidRPr="00780846" w:rsidTr="00780846">
              <w:trPr>
                <w:cantSplit/>
                <w:jc w:val="center"/>
              </w:trPr>
              <w:tc>
                <w:tcPr>
                  <w:tcW w:w="417" w:type="dxa"/>
                  <w:vAlign w:val="bottom"/>
                </w:tcPr>
                <w:p w:rsidR="000E40EE" w:rsidRPr="00780846" w:rsidRDefault="000E40EE" w:rsidP="00327064">
                  <w:pPr>
                    <w:jc w:val="right"/>
                    <w:rPr>
                      <w:lang w:eastAsia="de-DE"/>
                    </w:rPr>
                  </w:pPr>
                  <w:r w:rsidRPr="00780846">
                    <w:rPr>
                      <w:lang w:eastAsia="de-DE"/>
                    </w:rPr>
                    <w:t>11</w:t>
                  </w:r>
                </w:p>
              </w:tc>
              <w:tc>
                <w:tcPr>
                  <w:tcW w:w="4178" w:type="dxa"/>
                  <w:vAlign w:val="bottom"/>
                </w:tcPr>
                <w:p w:rsidR="000E40EE" w:rsidRPr="00780846" w:rsidRDefault="000E40EE" w:rsidP="00327064">
                  <w:pPr>
                    <w:rPr>
                      <w:lang w:eastAsia="de-DE"/>
                    </w:rPr>
                  </w:pPr>
                  <w:r w:rsidRPr="00780846">
                    <w:rPr>
                      <w:lang w:eastAsia="de-DE"/>
                    </w:rPr>
                    <w:t>Flower head: diameter</w:t>
                  </w:r>
                </w:p>
              </w:tc>
              <w:tc>
                <w:tcPr>
                  <w:tcW w:w="386" w:type="dxa"/>
                </w:tcPr>
                <w:p w:rsidR="000E40EE" w:rsidRPr="00780846" w:rsidRDefault="000E40EE" w:rsidP="00327064">
                  <w:pPr>
                    <w:jc w:val="right"/>
                    <w:rPr>
                      <w:lang w:eastAsia="de-DE"/>
                    </w:rPr>
                  </w:pPr>
                  <w:r w:rsidRPr="00780846">
                    <w:rPr>
                      <w:lang w:eastAsia="de-DE"/>
                    </w:rPr>
                    <w:t>11</w:t>
                  </w:r>
                </w:p>
              </w:tc>
              <w:tc>
                <w:tcPr>
                  <w:tcW w:w="4717" w:type="dxa"/>
                </w:tcPr>
                <w:p w:rsidR="000E40EE" w:rsidRPr="00780846" w:rsidRDefault="000E40EE" w:rsidP="00327064">
                  <w:pPr>
                    <w:rPr>
                      <w:lang w:eastAsia="de-DE"/>
                    </w:rPr>
                  </w:pPr>
                  <w:r w:rsidRPr="00780846">
                    <w:rPr>
                      <w:lang w:eastAsia="de-DE"/>
                    </w:rPr>
                    <w:t>Flower head: diameter</w:t>
                  </w:r>
                </w:p>
              </w:tc>
            </w:tr>
            <w:tr w:rsidR="002E74DB" w:rsidRPr="00780846" w:rsidTr="00780846">
              <w:trPr>
                <w:cantSplit/>
                <w:jc w:val="center"/>
              </w:trPr>
              <w:tc>
                <w:tcPr>
                  <w:tcW w:w="417" w:type="dxa"/>
                  <w:vAlign w:val="bottom"/>
                </w:tcPr>
                <w:p w:rsidR="000E40EE" w:rsidRPr="00780846" w:rsidRDefault="000E40EE" w:rsidP="00327064">
                  <w:pPr>
                    <w:jc w:val="right"/>
                    <w:rPr>
                      <w:lang w:eastAsia="de-DE"/>
                    </w:rPr>
                  </w:pPr>
                </w:p>
              </w:tc>
              <w:tc>
                <w:tcPr>
                  <w:tcW w:w="4178" w:type="dxa"/>
                </w:tcPr>
                <w:p w:rsidR="000E40EE" w:rsidRPr="00780846" w:rsidRDefault="000E40EE" w:rsidP="00327064">
                  <w:pPr>
                    <w:rPr>
                      <w:lang w:eastAsia="de-DE"/>
                    </w:rPr>
                  </w:pPr>
                </w:p>
              </w:tc>
              <w:tc>
                <w:tcPr>
                  <w:tcW w:w="386" w:type="dxa"/>
                  <w:shd w:val="clear" w:color="auto" w:fill="FFFF00"/>
                </w:tcPr>
                <w:p w:rsidR="000E40EE" w:rsidRPr="00780846" w:rsidRDefault="000E40EE" w:rsidP="00327064">
                  <w:pPr>
                    <w:jc w:val="right"/>
                    <w:rPr>
                      <w:lang w:eastAsia="de-DE"/>
                    </w:rPr>
                  </w:pPr>
                  <w:r w:rsidRPr="00780846">
                    <w:rPr>
                      <w:lang w:eastAsia="de-DE"/>
                    </w:rPr>
                    <w:t>12</w:t>
                  </w:r>
                </w:p>
              </w:tc>
              <w:tc>
                <w:tcPr>
                  <w:tcW w:w="4717" w:type="dxa"/>
                  <w:shd w:val="clear" w:color="auto" w:fill="FFFF00"/>
                </w:tcPr>
                <w:p w:rsidR="000E40EE" w:rsidRPr="00780846" w:rsidRDefault="000E40EE" w:rsidP="00327064">
                  <w:pPr>
                    <w:rPr>
                      <w:lang w:eastAsia="de-DE"/>
                    </w:rPr>
                  </w:pPr>
                  <w:r w:rsidRPr="00780846">
                    <w:rPr>
                      <w:lang w:eastAsia="de-DE"/>
                    </w:rPr>
                    <w:t>Disc: type</w:t>
                  </w:r>
                </w:p>
              </w:tc>
            </w:tr>
            <w:tr w:rsidR="002E74DB" w:rsidRPr="00780846" w:rsidTr="00780846">
              <w:trPr>
                <w:cantSplit/>
                <w:jc w:val="center"/>
              </w:trPr>
              <w:tc>
                <w:tcPr>
                  <w:tcW w:w="417" w:type="dxa"/>
                  <w:vAlign w:val="bottom"/>
                </w:tcPr>
                <w:p w:rsidR="000E40EE" w:rsidRPr="00780846" w:rsidRDefault="000E40EE" w:rsidP="00327064">
                  <w:pPr>
                    <w:jc w:val="right"/>
                    <w:rPr>
                      <w:lang w:eastAsia="de-DE"/>
                    </w:rPr>
                  </w:pPr>
                </w:p>
              </w:tc>
              <w:tc>
                <w:tcPr>
                  <w:tcW w:w="4178" w:type="dxa"/>
                </w:tcPr>
                <w:p w:rsidR="000E40EE" w:rsidRPr="00780846" w:rsidRDefault="000E40EE" w:rsidP="00327064">
                  <w:pPr>
                    <w:rPr>
                      <w:lang w:eastAsia="de-DE"/>
                    </w:rPr>
                  </w:pPr>
                </w:p>
              </w:tc>
              <w:tc>
                <w:tcPr>
                  <w:tcW w:w="386" w:type="dxa"/>
                  <w:shd w:val="clear" w:color="auto" w:fill="FFFF00"/>
                </w:tcPr>
                <w:p w:rsidR="000E40EE" w:rsidRPr="00780846" w:rsidRDefault="000E40EE" w:rsidP="00327064">
                  <w:pPr>
                    <w:jc w:val="right"/>
                    <w:rPr>
                      <w:lang w:eastAsia="de-DE"/>
                    </w:rPr>
                  </w:pPr>
                  <w:r w:rsidRPr="00780846">
                    <w:rPr>
                      <w:lang w:eastAsia="de-DE"/>
                    </w:rPr>
                    <w:t>13</w:t>
                  </w:r>
                </w:p>
              </w:tc>
              <w:tc>
                <w:tcPr>
                  <w:tcW w:w="4717" w:type="dxa"/>
                  <w:shd w:val="clear" w:color="auto" w:fill="FFFF00"/>
                </w:tcPr>
                <w:p w:rsidR="000E40EE" w:rsidRPr="00780846" w:rsidRDefault="000E40EE" w:rsidP="00327064">
                  <w:pPr>
                    <w:rPr>
                      <w:lang w:eastAsia="de-DE"/>
                    </w:rPr>
                  </w:pPr>
                  <w:r w:rsidRPr="00780846">
                    <w:rPr>
                      <w:u w:val="single"/>
                      <w:lang w:eastAsia="de-DE"/>
                    </w:rPr>
                    <w:t>Only varieties with disc: type: daisy:</w:t>
                  </w:r>
                  <w:r w:rsidRPr="00780846">
                    <w:rPr>
                      <w:lang w:eastAsia="de-DE"/>
                    </w:rPr>
                    <w:t xml:space="preserve"> Disc: diameter</w:t>
                  </w:r>
                </w:p>
              </w:tc>
            </w:tr>
            <w:tr w:rsidR="002E74DB" w:rsidRPr="00780846" w:rsidTr="00780846">
              <w:trPr>
                <w:cantSplit/>
                <w:jc w:val="center"/>
              </w:trPr>
              <w:tc>
                <w:tcPr>
                  <w:tcW w:w="417" w:type="dxa"/>
                  <w:vAlign w:val="bottom"/>
                </w:tcPr>
                <w:p w:rsidR="000E40EE" w:rsidRPr="00780846" w:rsidRDefault="000E40EE" w:rsidP="00327064">
                  <w:pPr>
                    <w:jc w:val="right"/>
                    <w:rPr>
                      <w:lang w:eastAsia="de-DE"/>
                    </w:rPr>
                  </w:pPr>
                </w:p>
              </w:tc>
              <w:tc>
                <w:tcPr>
                  <w:tcW w:w="4178" w:type="dxa"/>
                </w:tcPr>
                <w:p w:rsidR="000E40EE" w:rsidRPr="00780846" w:rsidRDefault="000E40EE" w:rsidP="00327064">
                  <w:pPr>
                    <w:rPr>
                      <w:lang w:eastAsia="de-DE"/>
                    </w:rPr>
                  </w:pPr>
                </w:p>
              </w:tc>
              <w:tc>
                <w:tcPr>
                  <w:tcW w:w="386" w:type="dxa"/>
                  <w:shd w:val="clear" w:color="auto" w:fill="FFFF00"/>
                </w:tcPr>
                <w:p w:rsidR="000E40EE" w:rsidRPr="00780846" w:rsidRDefault="000E40EE" w:rsidP="00327064">
                  <w:pPr>
                    <w:jc w:val="right"/>
                    <w:rPr>
                      <w:lang w:eastAsia="de-DE"/>
                    </w:rPr>
                  </w:pPr>
                  <w:r w:rsidRPr="00780846">
                    <w:rPr>
                      <w:lang w:eastAsia="de-DE"/>
                    </w:rPr>
                    <w:t>14</w:t>
                  </w:r>
                </w:p>
              </w:tc>
              <w:tc>
                <w:tcPr>
                  <w:tcW w:w="4717" w:type="dxa"/>
                  <w:shd w:val="clear" w:color="auto" w:fill="FFFF00"/>
                </w:tcPr>
                <w:p w:rsidR="000E40EE" w:rsidRPr="00780846" w:rsidRDefault="000E40EE" w:rsidP="00327064">
                  <w:pPr>
                    <w:rPr>
                      <w:lang w:eastAsia="de-DE"/>
                    </w:rPr>
                  </w:pPr>
                  <w:r w:rsidRPr="00780846">
                    <w:rPr>
                      <w:u w:val="single"/>
                      <w:lang w:eastAsia="de-DE"/>
                    </w:rPr>
                    <w:t>Only varieties with disc: type: anemone:</w:t>
                  </w:r>
                  <w:r w:rsidRPr="00780846">
                    <w:rPr>
                      <w:lang w:eastAsia="de-DE"/>
                    </w:rPr>
                    <w:t xml:space="preserve"> Disc: diameter</w:t>
                  </w:r>
                </w:p>
              </w:tc>
            </w:tr>
            <w:tr w:rsidR="002E74DB" w:rsidRPr="00780846" w:rsidTr="00780846">
              <w:trPr>
                <w:cantSplit/>
                <w:jc w:val="center"/>
              </w:trPr>
              <w:tc>
                <w:tcPr>
                  <w:tcW w:w="417" w:type="dxa"/>
                  <w:vAlign w:val="bottom"/>
                </w:tcPr>
                <w:p w:rsidR="000E40EE" w:rsidRPr="00780846" w:rsidRDefault="000E40EE" w:rsidP="00327064">
                  <w:pPr>
                    <w:jc w:val="right"/>
                    <w:rPr>
                      <w:lang w:eastAsia="de-DE"/>
                    </w:rPr>
                  </w:pPr>
                </w:p>
              </w:tc>
              <w:tc>
                <w:tcPr>
                  <w:tcW w:w="4178" w:type="dxa"/>
                </w:tcPr>
                <w:p w:rsidR="000E40EE" w:rsidRPr="00780846" w:rsidRDefault="000E40EE" w:rsidP="00327064">
                  <w:pPr>
                    <w:rPr>
                      <w:lang w:eastAsia="de-DE"/>
                    </w:rPr>
                  </w:pPr>
                </w:p>
              </w:tc>
              <w:tc>
                <w:tcPr>
                  <w:tcW w:w="386" w:type="dxa"/>
                </w:tcPr>
                <w:p w:rsidR="000E40EE" w:rsidRPr="00780846" w:rsidRDefault="000E40EE" w:rsidP="00327064">
                  <w:pPr>
                    <w:rPr>
                      <w:lang w:eastAsia="de-DE"/>
                    </w:rPr>
                  </w:pPr>
                </w:p>
              </w:tc>
              <w:tc>
                <w:tcPr>
                  <w:tcW w:w="4717" w:type="dxa"/>
                </w:tcPr>
                <w:p w:rsidR="000E40EE" w:rsidRPr="00780846" w:rsidRDefault="000E40EE" w:rsidP="00327064">
                  <w:pPr>
                    <w:rPr>
                      <w:lang w:eastAsia="de-DE"/>
                    </w:rPr>
                  </w:pPr>
                  <w:r w:rsidRPr="00780846">
                    <w:rPr>
                      <w:lang w:eastAsia="de-DE"/>
                    </w:rPr>
                    <w:t>…….</w:t>
                  </w:r>
                </w:p>
              </w:tc>
            </w:tr>
            <w:tr w:rsidR="002E74DB" w:rsidRPr="00780846" w:rsidTr="00780846">
              <w:trPr>
                <w:cantSplit/>
                <w:jc w:val="center"/>
              </w:trPr>
              <w:tc>
                <w:tcPr>
                  <w:tcW w:w="417" w:type="dxa"/>
                  <w:vAlign w:val="bottom"/>
                </w:tcPr>
                <w:p w:rsidR="000E40EE" w:rsidRPr="00780846" w:rsidRDefault="000E40EE" w:rsidP="00327064">
                  <w:pPr>
                    <w:jc w:val="right"/>
                    <w:rPr>
                      <w:lang w:eastAsia="de-DE"/>
                    </w:rPr>
                  </w:pPr>
                  <w:r w:rsidRPr="00780846">
                    <w:rPr>
                      <w:lang w:eastAsia="de-DE"/>
                    </w:rPr>
                    <w:t>12</w:t>
                  </w:r>
                </w:p>
              </w:tc>
              <w:tc>
                <w:tcPr>
                  <w:tcW w:w="4178" w:type="dxa"/>
                  <w:vAlign w:val="bottom"/>
                </w:tcPr>
                <w:p w:rsidR="000E40EE" w:rsidRPr="00780846" w:rsidRDefault="000E40EE" w:rsidP="00327064">
                  <w:pPr>
                    <w:rPr>
                      <w:lang w:eastAsia="de-DE"/>
                    </w:rPr>
                  </w:pPr>
                  <w:r w:rsidRPr="00780846">
                    <w:rPr>
                      <w:lang w:eastAsia="de-DE"/>
                    </w:rPr>
                    <w:t>Ray floret: length</w:t>
                  </w:r>
                </w:p>
              </w:tc>
              <w:tc>
                <w:tcPr>
                  <w:tcW w:w="386" w:type="dxa"/>
                </w:tcPr>
                <w:p w:rsidR="000E40EE" w:rsidRPr="00780846" w:rsidRDefault="000E40EE" w:rsidP="00327064">
                  <w:pPr>
                    <w:rPr>
                      <w:lang w:eastAsia="de-DE"/>
                    </w:rPr>
                  </w:pPr>
                  <w:r w:rsidRPr="00780846">
                    <w:rPr>
                      <w:lang w:eastAsia="de-DE"/>
                    </w:rPr>
                    <w:t>19</w:t>
                  </w:r>
                </w:p>
              </w:tc>
              <w:tc>
                <w:tcPr>
                  <w:tcW w:w="4717" w:type="dxa"/>
                </w:tcPr>
                <w:p w:rsidR="000E40EE" w:rsidRPr="00780846" w:rsidRDefault="000E40EE" w:rsidP="00327064">
                  <w:pPr>
                    <w:rPr>
                      <w:lang w:eastAsia="de-DE"/>
                    </w:rPr>
                  </w:pPr>
                  <w:r w:rsidRPr="00780846">
                    <w:rPr>
                      <w:lang w:eastAsia="de-DE"/>
                    </w:rPr>
                    <w:t>Ray floret: length</w:t>
                  </w:r>
                </w:p>
              </w:tc>
            </w:tr>
            <w:tr w:rsidR="002E74DB" w:rsidRPr="00780846" w:rsidTr="00780846">
              <w:trPr>
                <w:cantSplit/>
                <w:jc w:val="center"/>
              </w:trPr>
              <w:tc>
                <w:tcPr>
                  <w:tcW w:w="417" w:type="dxa"/>
                  <w:shd w:val="clear" w:color="auto" w:fill="D6E3BC" w:themeFill="accent3" w:themeFillTint="66"/>
                  <w:vAlign w:val="bottom"/>
                </w:tcPr>
                <w:p w:rsidR="000E40EE" w:rsidRPr="00780846" w:rsidRDefault="000E40EE" w:rsidP="00327064">
                  <w:pPr>
                    <w:jc w:val="right"/>
                    <w:rPr>
                      <w:lang w:eastAsia="de-DE"/>
                    </w:rPr>
                  </w:pPr>
                  <w:r w:rsidRPr="00780846">
                    <w:rPr>
                      <w:lang w:eastAsia="de-DE"/>
                    </w:rPr>
                    <w:t>13</w:t>
                  </w:r>
                </w:p>
              </w:tc>
              <w:tc>
                <w:tcPr>
                  <w:tcW w:w="4178" w:type="dxa"/>
                  <w:shd w:val="clear" w:color="auto" w:fill="D6E3BC" w:themeFill="accent3" w:themeFillTint="66"/>
                  <w:vAlign w:val="bottom"/>
                </w:tcPr>
                <w:p w:rsidR="000E40EE" w:rsidRPr="00780846" w:rsidRDefault="000E40EE" w:rsidP="00327064">
                  <w:pPr>
                    <w:rPr>
                      <w:lang w:eastAsia="de-DE"/>
                    </w:rPr>
                  </w:pPr>
                  <w:r w:rsidRPr="00780846">
                    <w:rPr>
                      <w:lang w:eastAsia="de-DE"/>
                    </w:rPr>
                    <w:t xml:space="preserve">Ray floret: width                        </w:t>
                  </w:r>
                  <w:r w:rsidRPr="00780846">
                    <w:rPr>
                      <w:b/>
                      <w:lang w:eastAsia="de-DE"/>
                    </w:rPr>
                    <w:t>(notes 1-9)</w:t>
                  </w:r>
                </w:p>
              </w:tc>
              <w:tc>
                <w:tcPr>
                  <w:tcW w:w="386" w:type="dxa"/>
                  <w:shd w:val="clear" w:color="auto" w:fill="D6E3BC" w:themeFill="accent3" w:themeFillTint="66"/>
                </w:tcPr>
                <w:p w:rsidR="000E40EE" w:rsidRPr="00780846" w:rsidRDefault="000E40EE" w:rsidP="00327064">
                  <w:pPr>
                    <w:rPr>
                      <w:lang w:eastAsia="de-DE"/>
                    </w:rPr>
                  </w:pPr>
                  <w:r w:rsidRPr="00780846">
                    <w:rPr>
                      <w:lang w:eastAsia="de-DE"/>
                    </w:rPr>
                    <w:t>20</w:t>
                  </w:r>
                </w:p>
              </w:tc>
              <w:tc>
                <w:tcPr>
                  <w:tcW w:w="4717" w:type="dxa"/>
                  <w:shd w:val="clear" w:color="auto" w:fill="D6E3BC" w:themeFill="accent3" w:themeFillTint="66"/>
                </w:tcPr>
                <w:p w:rsidR="000E40EE" w:rsidRPr="00780846" w:rsidRDefault="000E40EE" w:rsidP="00327064">
                  <w:pPr>
                    <w:rPr>
                      <w:lang w:eastAsia="de-DE"/>
                    </w:rPr>
                  </w:pPr>
                  <w:r w:rsidRPr="00780846">
                    <w:rPr>
                      <w:lang w:eastAsia="de-DE"/>
                    </w:rPr>
                    <w:t xml:space="preserve">Ray floret: width                        </w:t>
                  </w:r>
                  <w:r w:rsidRPr="00780846">
                    <w:rPr>
                      <w:b/>
                      <w:lang w:eastAsia="de-DE"/>
                    </w:rPr>
                    <w:t>(notes 1-5)</w:t>
                  </w:r>
                </w:p>
              </w:tc>
            </w:tr>
            <w:tr w:rsidR="002E74DB" w:rsidRPr="00780846" w:rsidTr="00780846">
              <w:trPr>
                <w:cantSplit/>
                <w:jc w:val="center"/>
              </w:trPr>
              <w:tc>
                <w:tcPr>
                  <w:tcW w:w="417" w:type="dxa"/>
                  <w:shd w:val="clear" w:color="auto" w:fill="D6E3BC" w:themeFill="accent3" w:themeFillTint="66"/>
                  <w:vAlign w:val="bottom"/>
                </w:tcPr>
                <w:p w:rsidR="000E40EE" w:rsidRPr="00780846" w:rsidRDefault="000E40EE" w:rsidP="00327064">
                  <w:pPr>
                    <w:jc w:val="right"/>
                    <w:rPr>
                      <w:lang w:eastAsia="de-DE"/>
                    </w:rPr>
                  </w:pPr>
                  <w:r w:rsidRPr="00780846">
                    <w:rPr>
                      <w:lang w:eastAsia="de-DE"/>
                    </w:rPr>
                    <w:t>14</w:t>
                  </w:r>
                </w:p>
              </w:tc>
              <w:tc>
                <w:tcPr>
                  <w:tcW w:w="4178" w:type="dxa"/>
                  <w:shd w:val="clear" w:color="auto" w:fill="D6E3BC" w:themeFill="accent3" w:themeFillTint="66"/>
                  <w:vAlign w:val="bottom"/>
                </w:tcPr>
                <w:p w:rsidR="000E40EE" w:rsidRPr="00780846" w:rsidRDefault="000E40EE" w:rsidP="00327064">
                  <w:pPr>
                    <w:rPr>
                      <w:lang w:eastAsia="de-DE"/>
                    </w:rPr>
                  </w:pPr>
                  <w:r w:rsidRPr="00780846">
                    <w:rPr>
                      <w:lang w:eastAsia="de-DE"/>
                    </w:rPr>
                    <w:t xml:space="preserve">Ray floret: length/width ratio     </w:t>
                  </w:r>
                  <w:r w:rsidRPr="00780846">
                    <w:rPr>
                      <w:b/>
                      <w:lang w:eastAsia="de-DE"/>
                    </w:rPr>
                    <w:t>(notes 1-9)</w:t>
                  </w:r>
                </w:p>
              </w:tc>
              <w:tc>
                <w:tcPr>
                  <w:tcW w:w="386" w:type="dxa"/>
                  <w:shd w:val="clear" w:color="auto" w:fill="D6E3BC" w:themeFill="accent3" w:themeFillTint="66"/>
                </w:tcPr>
                <w:p w:rsidR="000E40EE" w:rsidRPr="00780846" w:rsidRDefault="000E40EE" w:rsidP="00327064">
                  <w:pPr>
                    <w:rPr>
                      <w:lang w:eastAsia="de-DE"/>
                    </w:rPr>
                  </w:pPr>
                  <w:r w:rsidRPr="00780846">
                    <w:rPr>
                      <w:lang w:eastAsia="de-DE"/>
                    </w:rPr>
                    <w:t>21</w:t>
                  </w:r>
                </w:p>
              </w:tc>
              <w:tc>
                <w:tcPr>
                  <w:tcW w:w="4717" w:type="dxa"/>
                  <w:shd w:val="clear" w:color="auto" w:fill="D6E3BC" w:themeFill="accent3" w:themeFillTint="66"/>
                </w:tcPr>
                <w:p w:rsidR="000E40EE" w:rsidRPr="00780846" w:rsidRDefault="000E40EE" w:rsidP="00327064">
                  <w:pPr>
                    <w:rPr>
                      <w:lang w:eastAsia="de-DE"/>
                    </w:rPr>
                  </w:pPr>
                  <w:r w:rsidRPr="00780846">
                    <w:rPr>
                      <w:lang w:eastAsia="de-DE"/>
                    </w:rPr>
                    <w:t xml:space="preserve">Ray floret: length/width ratio     </w:t>
                  </w:r>
                  <w:r w:rsidRPr="00780846">
                    <w:rPr>
                      <w:b/>
                      <w:lang w:eastAsia="de-DE"/>
                    </w:rPr>
                    <w:t>(notes 1-5)</w:t>
                  </w:r>
                </w:p>
              </w:tc>
            </w:tr>
          </w:tbl>
          <w:p w:rsidR="000E40EE" w:rsidRDefault="000E40EE" w:rsidP="000E40EE">
            <w:pPr>
              <w:jc w:val="center"/>
              <w:rPr>
                <w:b/>
                <w:sz w:val="22"/>
                <w:szCs w:val="40"/>
              </w:rPr>
            </w:pPr>
          </w:p>
          <w:p w:rsidR="00780846" w:rsidRDefault="00780846" w:rsidP="000E40EE">
            <w:pPr>
              <w:jc w:val="center"/>
              <w:rPr>
                <w:b/>
                <w:sz w:val="22"/>
                <w:szCs w:val="40"/>
              </w:rPr>
            </w:pPr>
          </w:p>
          <w:p w:rsidR="00780846" w:rsidRPr="000E40EE" w:rsidRDefault="00780846" w:rsidP="000E40EE">
            <w:pPr>
              <w:jc w:val="center"/>
              <w:rPr>
                <w:b/>
                <w:sz w:val="22"/>
                <w:szCs w:val="40"/>
              </w:rPr>
            </w:pPr>
          </w:p>
        </w:tc>
      </w:tr>
    </w:tbl>
    <w:p w:rsidR="00780846" w:rsidRDefault="00780846">
      <w:r>
        <w:br w:type="page"/>
      </w:r>
    </w:p>
    <w:tbl>
      <w:tblPr>
        <w:tblStyle w:val="TableGrid"/>
        <w:tblW w:w="0" w:type="auto"/>
        <w:jc w:val="center"/>
        <w:tblLayout w:type="fixed"/>
        <w:tblLook w:val="04A0" w:firstRow="1" w:lastRow="0" w:firstColumn="1" w:lastColumn="0" w:noHBand="0" w:noVBand="1"/>
      </w:tblPr>
      <w:tblGrid>
        <w:gridCol w:w="10173"/>
      </w:tblGrid>
      <w:tr w:rsidR="000E40EE" w:rsidRPr="000E40EE" w:rsidTr="002E74DB">
        <w:trPr>
          <w:jc w:val="center"/>
        </w:trPr>
        <w:tc>
          <w:tcPr>
            <w:tcW w:w="10173" w:type="dxa"/>
          </w:tcPr>
          <w:p w:rsidR="00780846" w:rsidRDefault="00780846" w:rsidP="00780846">
            <w:pPr>
              <w:ind w:left="301"/>
              <w:rPr>
                <w:b/>
                <w:sz w:val="22"/>
                <w:szCs w:val="36"/>
              </w:rPr>
            </w:pPr>
          </w:p>
          <w:p w:rsidR="00780846" w:rsidRPr="00780846" w:rsidRDefault="00780846" w:rsidP="00780846">
            <w:pPr>
              <w:ind w:left="301"/>
              <w:jc w:val="center"/>
              <w:rPr>
                <w:sz w:val="22"/>
                <w:szCs w:val="36"/>
              </w:rPr>
            </w:pPr>
            <w:r w:rsidRPr="00780846">
              <w:rPr>
                <w:sz w:val="16"/>
                <w:szCs w:val="36"/>
              </w:rPr>
              <w:t>5</w:t>
            </w:r>
          </w:p>
          <w:p w:rsidR="00780846" w:rsidRPr="00780846" w:rsidRDefault="00780846" w:rsidP="00780846">
            <w:pPr>
              <w:ind w:left="301"/>
              <w:rPr>
                <w:b/>
                <w:sz w:val="23"/>
                <w:szCs w:val="23"/>
              </w:rPr>
            </w:pPr>
          </w:p>
          <w:p w:rsidR="000E40EE" w:rsidRPr="00780846" w:rsidRDefault="000E40EE" w:rsidP="00780846">
            <w:pPr>
              <w:ind w:left="301"/>
              <w:rPr>
                <w:b/>
                <w:sz w:val="23"/>
                <w:szCs w:val="23"/>
              </w:rPr>
            </w:pPr>
            <w:r w:rsidRPr="00780846">
              <w:rPr>
                <w:b/>
                <w:sz w:val="23"/>
                <w:szCs w:val="23"/>
              </w:rPr>
              <w:t>3. The status and use of a modified variety description</w:t>
            </w:r>
          </w:p>
          <w:p w:rsidR="000E40EE" w:rsidRPr="00780846" w:rsidRDefault="000E40EE" w:rsidP="00780846">
            <w:pPr>
              <w:ind w:left="301"/>
              <w:rPr>
                <w:b/>
                <w:sz w:val="23"/>
                <w:szCs w:val="23"/>
              </w:rPr>
            </w:pPr>
          </w:p>
          <w:p w:rsidR="000E40EE" w:rsidRPr="00780846" w:rsidRDefault="000E40EE" w:rsidP="00780846">
            <w:pPr>
              <w:pStyle w:val="ListParagraph"/>
              <w:numPr>
                <w:ilvl w:val="0"/>
                <w:numId w:val="21"/>
              </w:numPr>
              <w:ind w:left="772" w:right="300" w:hanging="263"/>
              <w:jc w:val="left"/>
              <w:rPr>
                <w:sz w:val="23"/>
                <w:szCs w:val="23"/>
              </w:rPr>
            </w:pPr>
            <w:r w:rsidRPr="00780846">
              <w:rPr>
                <w:sz w:val="23"/>
                <w:szCs w:val="23"/>
              </w:rPr>
              <w:t xml:space="preserve">In every growing trial </w:t>
            </w:r>
            <w:r w:rsidRPr="00780846">
              <w:rPr>
                <w:color w:val="FF0000"/>
                <w:sz w:val="23"/>
                <w:szCs w:val="23"/>
              </w:rPr>
              <w:t xml:space="preserve">all varieties are assessed for all characteristics </w:t>
            </w:r>
            <w:r w:rsidRPr="00780846">
              <w:rPr>
                <w:sz w:val="23"/>
                <w:szCs w:val="23"/>
              </w:rPr>
              <w:t xml:space="preserve">and observations are stored in our database. </w:t>
            </w:r>
          </w:p>
          <w:p w:rsidR="000E40EE" w:rsidRPr="00780846" w:rsidRDefault="000E40EE" w:rsidP="00780846">
            <w:pPr>
              <w:pStyle w:val="ListParagraph"/>
              <w:ind w:left="772" w:right="300" w:hanging="263"/>
              <w:rPr>
                <w:sz w:val="23"/>
                <w:szCs w:val="23"/>
              </w:rPr>
            </w:pPr>
          </w:p>
          <w:p w:rsidR="000E40EE" w:rsidRPr="00780846" w:rsidRDefault="000E40EE" w:rsidP="00780846">
            <w:pPr>
              <w:pStyle w:val="ListParagraph"/>
              <w:numPr>
                <w:ilvl w:val="0"/>
                <w:numId w:val="21"/>
              </w:numPr>
              <w:ind w:left="772" w:right="300" w:hanging="263"/>
              <w:rPr>
                <w:sz w:val="23"/>
                <w:szCs w:val="23"/>
              </w:rPr>
            </w:pPr>
            <w:r w:rsidRPr="00780846">
              <w:rPr>
                <w:sz w:val="23"/>
                <w:szCs w:val="23"/>
              </w:rPr>
              <w:t xml:space="preserve">The </w:t>
            </w:r>
            <w:r w:rsidRPr="00780846">
              <w:rPr>
                <w:color w:val="FF0000"/>
                <w:sz w:val="23"/>
                <w:szCs w:val="23"/>
              </w:rPr>
              <w:t xml:space="preserve">most recent data </w:t>
            </w:r>
            <w:r w:rsidRPr="00780846">
              <w:rPr>
                <w:sz w:val="23"/>
                <w:szCs w:val="23"/>
              </w:rPr>
              <w:t>are used to check the maintenance of protected varieties and to identify varieties in the variety collection to be included in the next growing trial. Any data must be used under consideration of possible environmental effects.</w:t>
            </w:r>
          </w:p>
          <w:p w:rsidR="000E40EE" w:rsidRPr="00780846" w:rsidRDefault="000E40EE" w:rsidP="00780846">
            <w:pPr>
              <w:ind w:left="772" w:right="300" w:hanging="263"/>
              <w:rPr>
                <w:sz w:val="23"/>
                <w:szCs w:val="23"/>
              </w:rPr>
            </w:pPr>
          </w:p>
          <w:p w:rsidR="000E40EE" w:rsidRPr="00780846" w:rsidRDefault="000E40EE" w:rsidP="00780846">
            <w:pPr>
              <w:pStyle w:val="ListParagraph"/>
              <w:numPr>
                <w:ilvl w:val="0"/>
                <w:numId w:val="21"/>
              </w:numPr>
              <w:ind w:left="772" w:right="300" w:hanging="263"/>
              <w:jc w:val="left"/>
              <w:rPr>
                <w:b/>
                <w:sz w:val="23"/>
                <w:szCs w:val="23"/>
              </w:rPr>
            </w:pPr>
            <w:r w:rsidRPr="00780846">
              <w:rPr>
                <w:sz w:val="23"/>
                <w:szCs w:val="23"/>
              </w:rPr>
              <w:t xml:space="preserve">If there were major changes in the TG or in the range of variation in the species and it is of relevance for the title holder to have an updated version of the variety description, a </w:t>
            </w:r>
            <w:r w:rsidRPr="00780846">
              <w:rPr>
                <w:color w:val="FF0000"/>
                <w:sz w:val="23"/>
                <w:szCs w:val="23"/>
              </w:rPr>
              <w:t xml:space="preserve">new official description </w:t>
            </w:r>
            <w:r w:rsidRPr="00780846">
              <w:rPr>
                <w:sz w:val="23"/>
                <w:szCs w:val="23"/>
              </w:rPr>
              <w:t>is produced and is send to him.</w:t>
            </w:r>
          </w:p>
          <w:p w:rsidR="000E40EE" w:rsidRPr="00780846" w:rsidRDefault="000E40EE" w:rsidP="00780846">
            <w:pPr>
              <w:pStyle w:val="ListParagraph"/>
              <w:ind w:left="0" w:right="300"/>
              <w:rPr>
                <w:sz w:val="23"/>
                <w:szCs w:val="23"/>
              </w:rPr>
            </w:pPr>
          </w:p>
          <w:p w:rsidR="000E40EE" w:rsidRPr="00780846" w:rsidRDefault="000E40EE" w:rsidP="00780846">
            <w:pPr>
              <w:pStyle w:val="ListParagraph"/>
              <w:ind w:left="0" w:right="300"/>
              <w:rPr>
                <w:sz w:val="23"/>
                <w:szCs w:val="23"/>
              </w:rPr>
            </w:pPr>
          </w:p>
          <w:p w:rsidR="00780846" w:rsidRDefault="00780846" w:rsidP="000E40EE">
            <w:pPr>
              <w:rPr>
                <w:sz w:val="22"/>
                <w:szCs w:val="36"/>
              </w:rPr>
            </w:pPr>
          </w:p>
          <w:p w:rsidR="00780846" w:rsidRDefault="00780846" w:rsidP="000E40EE">
            <w:pPr>
              <w:rPr>
                <w:sz w:val="22"/>
                <w:szCs w:val="36"/>
              </w:rPr>
            </w:pPr>
          </w:p>
          <w:p w:rsidR="00780846" w:rsidRDefault="00780846" w:rsidP="000E40EE">
            <w:pPr>
              <w:rPr>
                <w:sz w:val="22"/>
                <w:szCs w:val="36"/>
              </w:rPr>
            </w:pPr>
          </w:p>
          <w:p w:rsidR="00780846" w:rsidRDefault="00780846" w:rsidP="000E40EE">
            <w:pPr>
              <w:rPr>
                <w:sz w:val="22"/>
                <w:szCs w:val="36"/>
              </w:rPr>
            </w:pPr>
          </w:p>
          <w:p w:rsidR="00780846" w:rsidRPr="000E40EE" w:rsidRDefault="00780846" w:rsidP="000E40EE">
            <w:pPr>
              <w:rPr>
                <w:sz w:val="22"/>
                <w:szCs w:val="36"/>
              </w:rPr>
            </w:pPr>
          </w:p>
          <w:p w:rsidR="000E40EE" w:rsidRPr="00780846" w:rsidRDefault="00780846" w:rsidP="00780846">
            <w:pPr>
              <w:jc w:val="right"/>
              <w:rPr>
                <w:sz w:val="18"/>
                <w:szCs w:val="36"/>
              </w:rPr>
            </w:pPr>
            <w:r w:rsidRPr="00780846">
              <w:rPr>
                <w:sz w:val="16"/>
              </w:rPr>
              <w:t>[End of document]</w:t>
            </w:r>
          </w:p>
          <w:p w:rsidR="000E40EE" w:rsidRPr="000E40EE" w:rsidRDefault="000E40EE" w:rsidP="002E74DB">
            <w:pPr>
              <w:rPr>
                <w:b/>
                <w:sz w:val="22"/>
                <w:szCs w:val="32"/>
                <w:lang w:eastAsia="de-DE"/>
              </w:rPr>
            </w:pPr>
          </w:p>
        </w:tc>
      </w:tr>
    </w:tbl>
    <w:p w:rsidR="000A7585" w:rsidRDefault="000A7585" w:rsidP="009D023D"/>
    <w:p w:rsidR="002E74DB" w:rsidRDefault="002E74DB" w:rsidP="009D023D"/>
    <w:p w:rsidR="00780846" w:rsidRDefault="00780846" w:rsidP="009D023D"/>
    <w:p w:rsidR="009D023D" w:rsidRDefault="009D023D" w:rsidP="009D023D">
      <w:pPr>
        <w:jc w:val="right"/>
      </w:pPr>
      <w:r>
        <w:t xml:space="preserve">[End of Annex </w:t>
      </w:r>
      <w:r w:rsidR="000A7585">
        <w:t xml:space="preserve">II </w:t>
      </w:r>
      <w:r>
        <w:t>and of document]</w:t>
      </w:r>
    </w:p>
    <w:sectPr w:rsidR="009D023D" w:rsidSect="00E51D46">
      <w:headerReference w:type="default" r:id="rId56"/>
      <w:pgSz w:w="11907" w:h="16840" w:code="9"/>
      <w:pgMar w:top="510" w:right="851" w:bottom="567" w:left="851"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A48" w:rsidRDefault="00BD3A48" w:rsidP="006655D3">
      <w:r>
        <w:separator/>
      </w:r>
    </w:p>
    <w:p w:rsidR="00BD3A48" w:rsidRDefault="00BD3A48" w:rsidP="006655D3"/>
    <w:p w:rsidR="00BD3A48" w:rsidRDefault="00BD3A48" w:rsidP="006655D3"/>
  </w:endnote>
  <w:endnote w:type="continuationSeparator" w:id="0">
    <w:p w:rsidR="00BD3A48" w:rsidRDefault="00BD3A48" w:rsidP="006655D3">
      <w:r>
        <w:separator/>
      </w:r>
    </w:p>
    <w:p w:rsidR="00BD3A48" w:rsidRPr="008065D2" w:rsidRDefault="00BD3A48">
      <w:pPr>
        <w:pStyle w:val="Footer"/>
        <w:spacing w:after="60"/>
        <w:rPr>
          <w:sz w:val="18"/>
          <w:lang w:val="fr-FR"/>
        </w:rPr>
      </w:pPr>
      <w:r w:rsidRPr="008065D2">
        <w:rPr>
          <w:sz w:val="18"/>
          <w:lang w:val="fr-FR"/>
        </w:rPr>
        <w:t>[Suite de la note de la page précédente]</w:t>
      </w:r>
    </w:p>
    <w:p w:rsidR="00BD3A48" w:rsidRPr="008065D2" w:rsidRDefault="00BD3A48" w:rsidP="006655D3">
      <w:pPr>
        <w:rPr>
          <w:lang w:val="fr-FR"/>
        </w:rPr>
      </w:pPr>
    </w:p>
    <w:p w:rsidR="00BD3A48" w:rsidRPr="008065D2" w:rsidRDefault="00BD3A48" w:rsidP="006655D3">
      <w:pPr>
        <w:rPr>
          <w:lang w:val="fr-FR"/>
        </w:rPr>
      </w:pPr>
    </w:p>
  </w:endnote>
  <w:endnote w:type="continuationNotice" w:id="1">
    <w:p w:rsidR="00BD3A48" w:rsidRPr="008065D2" w:rsidRDefault="00BD3A48" w:rsidP="006655D3">
      <w:pPr>
        <w:rPr>
          <w:lang w:val="fr-FR"/>
        </w:rPr>
      </w:pPr>
      <w:r w:rsidRPr="008065D2">
        <w:rPr>
          <w:lang w:val="fr-FR"/>
        </w:rPr>
        <w:t>[Suite de la note page suivante]</w:t>
      </w:r>
    </w:p>
    <w:p w:rsidR="00BD3A48" w:rsidRPr="008065D2" w:rsidRDefault="00BD3A48" w:rsidP="006655D3">
      <w:pPr>
        <w:rPr>
          <w:lang w:val="fr-FR"/>
        </w:rPr>
      </w:pPr>
    </w:p>
    <w:p w:rsidR="00BD3A48" w:rsidRPr="008065D2" w:rsidRDefault="00BD3A48"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A48" w:rsidRDefault="00BD3A48" w:rsidP="006655D3">
      <w:r>
        <w:separator/>
      </w:r>
    </w:p>
  </w:footnote>
  <w:footnote w:type="continuationSeparator" w:id="0">
    <w:p w:rsidR="00BD3A48" w:rsidRDefault="00BD3A48" w:rsidP="006655D3">
      <w:r>
        <w:separator/>
      </w:r>
    </w:p>
  </w:footnote>
  <w:footnote w:type="continuationNotice" w:id="1">
    <w:p w:rsidR="00BD3A48" w:rsidRPr="00AB530F" w:rsidRDefault="00BD3A48"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56" w:rsidRPr="00832298" w:rsidRDefault="003D22FE" w:rsidP="00832298">
    <w:pPr>
      <w:pStyle w:val="Header"/>
    </w:pPr>
    <w:r>
      <w:t>TWO/49/24</w:t>
    </w:r>
  </w:p>
  <w:p w:rsidR="00903656" w:rsidRPr="00C5280D" w:rsidRDefault="00903656" w:rsidP="00EB048E">
    <w:pPr>
      <w:pStyle w:val="Header"/>
    </w:pPr>
    <w:r w:rsidRPr="00C5280D">
      <w:t xml:space="preserve">page </w:t>
    </w:r>
    <w:r w:rsidRPr="00832298">
      <w:fldChar w:fldCharType="begin"/>
    </w:r>
    <w:r w:rsidRPr="00832298">
      <w:instrText xml:space="preserve"> PAGE </w:instrText>
    </w:r>
    <w:r w:rsidRPr="00832298">
      <w:fldChar w:fldCharType="separate"/>
    </w:r>
    <w:r w:rsidR="00F958D9">
      <w:rPr>
        <w:noProof/>
      </w:rPr>
      <w:t>3</w:t>
    </w:r>
    <w:r w:rsidRPr="00832298">
      <w:fldChar w:fldCharType="end"/>
    </w:r>
  </w:p>
  <w:p w:rsidR="00903656" w:rsidRPr="00C5280D" w:rsidRDefault="00903656" w:rsidP="008322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048" w:rsidRPr="00832298" w:rsidRDefault="00D40048" w:rsidP="00832298">
    <w:pPr>
      <w:pStyle w:val="Header"/>
    </w:pPr>
    <w:r>
      <w:t>TWO/49/14 Add.</w:t>
    </w:r>
  </w:p>
  <w:p w:rsidR="00D40048" w:rsidRPr="00C5280D" w:rsidRDefault="00D40048" w:rsidP="00EB048E">
    <w:pPr>
      <w:pStyle w:val="Header"/>
    </w:pPr>
    <w:r>
      <w:t xml:space="preserve">Annex I, </w:t>
    </w:r>
    <w:r w:rsidRPr="00C5280D">
      <w:t xml:space="preserve">page </w:t>
    </w:r>
    <w:r w:rsidRPr="00832298">
      <w:fldChar w:fldCharType="begin"/>
    </w:r>
    <w:r w:rsidRPr="00832298">
      <w:instrText xml:space="preserve"> PAGE </w:instrText>
    </w:r>
    <w:r w:rsidRPr="00832298">
      <w:fldChar w:fldCharType="separate"/>
    </w:r>
    <w:r w:rsidR="00313EE7">
      <w:rPr>
        <w:noProof/>
      </w:rPr>
      <w:t>10</w:t>
    </w:r>
    <w:r w:rsidRPr="00832298">
      <w:fldChar w:fldCharType="end"/>
    </w:r>
  </w:p>
  <w:p w:rsidR="00D40048" w:rsidRPr="00C5280D" w:rsidRDefault="00D40048" w:rsidP="008322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846" w:rsidRPr="00832298" w:rsidRDefault="00780846" w:rsidP="00832298">
    <w:pPr>
      <w:pStyle w:val="Header"/>
    </w:pPr>
    <w:r>
      <w:t>TWO/49/14 Add.</w:t>
    </w:r>
  </w:p>
  <w:p w:rsidR="00780846" w:rsidRPr="00C5280D" w:rsidRDefault="00780846" w:rsidP="00EB048E">
    <w:pPr>
      <w:pStyle w:val="Header"/>
    </w:pPr>
    <w:r>
      <w:t xml:space="preserve">Annex II, </w:t>
    </w:r>
    <w:r w:rsidRPr="00C5280D">
      <w:t xml:space="preserve">page </w:t>
    </w:r>
    <w:r w:rsidRPr="00832298">
      <w:fldChar w:fldCharType="begin"/>
    </w:r>
    <w:r w:rsidRPr="00832298">
      <w:instrText xml:space="preserve"> PAGE </w:instrText>
    </w:r>
    <w:r w:rsidRPr="00832298">
      <w:fldChar w:fldCharType="separate"/>
    </w:r>
    <w:r w:rsidR="00313EE7">
      <w:rPr>
        <w:noProof/>
      </w:rPr>
      <w:t>2</w:t>
    </w:r>
    <w:r w:rsidRPr="00832298">
      <w:fldChar w:fldCharType="end"/>
    </w:r>
  </w:p>
  <w:p w:rsidR="00780846" w:rsidRPr="00C5280D" w:rsidRDefault="00780846" w:rsidP="008322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0BA035AC"/>
    <w:multiLevelType w:val="singleLevel"/>
    <w:tmpl w:val="13E6CF88"/>
    <w:lvl w:ilvl="0">
      <w:start w:val="1"/>
      <w:numFmt w:val="bullet"/>
      <w:pStyle w:val="indentpara"/>
      <w:lvlText w:val=""/>
      <w:lvlJc w:val="left"/>
      <w:pPr>
        <w:tabs>
          <w:tab w:val="num" w:pos="4897"/>
        </w:tabs>
        <w:ind w:left="4897" w:hanging="360"/>
      </w:pPr>
      <w:rPr>
        <w:rFonts w:ascii="Symbol" w:hAnsi="Symbol" w:hint="default"/>
      </w:rPr>
    </w:lvl>
  </w:abstractNum>
  <w:abstractNum w:abstractNumId="11">
    <w:nsid w:val="26152A2F"/>
    <w:multiLevelType w:val="singleLevel"/>
    <w:tmpl w:val="04090019"/>
    <w:lvl w:ilvl="0">
      <w:start w:val="1"/>
      <w:numFmt w:val="lowerLetter"/>
      <w:lvlText w:val="(%1)"/>
      <w:lvlJc w:val="left"/>
      <w:pPr>
        <w:tabs>
          <w:tab w:val="num" w:pos="360"/>
        </w:tabs>
        <w:ind w:left="360" w:hanging="360"/>
      </w:pPr>
    </w:lvl>
  </w:abstractNum>
  <w:abstractNum w:abstractNumId="12">
    <w:nsid w:val="2C4933B5"/>
    <w:multiLevelType w:val="hybridMultilevel"/>
    <w:tmpl w:val="D63A03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D3D47C0"/>
    <w:multiLevelType w:val="hybridMultilevel"/>
    <w:tmpl w:val="A8C8AD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34A4B92"/>
    <w:multiLevelType w:val="singleLevel"/>
    <w:tmpl w:val="72EC4BDA"/>
    <w:lvl w:ilvl="0">
      <w:start w:val="1"/>
      <w:numFmt w:val="decimal"/>
      <w:lvlText w:val="%1."/>
      <w:lvlJc w:val="left"/>
      <w:pPr>
        <w:tabs>
          <w:tab w:val="num" w:pos="360"/>
        </w:tabs>
        <w:ind w:left="360" w:hanging="360"/>
      </w:pPr>
      <w:rPr>
        <w:i w:val="0"/>
      </w:rPr>
    </w:lvl>
  </w:abstractNum>
  <w:abstractNum w:abstractNumId="15">
    <w:nsid w:val="359373E2"/>
    <w:multiLevelType w:val="hybridMultilevel"/>
    <w:tmpl w:val="16865A44"/>
    <w:lvl w:ilvl="0" w:tplc="C4B6094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49981043"/>
    <w:multiLevelType w:val="hybridMultilevel"/>
    <w:tmpl w:val="03DC5120"/>
    <w:lvl w:ilvl="0" w:tplc="F13E91C0">
      <w:start w:val="13"/>
      <w:numFmt w:val="bullet"/>
      <w:lvlText w:val="-"/>
      <w:lvlJc w:val="left"/>
      <w:pPr>
        <w:ind w:left="930" w:hanging="360"/>
      </w:pPr>
      <w:rPr>
        <w:rFonts w:ascii="Arial" w:eastAsia="Times New Roman" w:hAnsi="Arial" w:cs="Aria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7">
    <w:nsid w:val="5A041B62"/>
    <w:multiLevelType w:val="hybridMultilevel"/>
    <w:tmpl w:val="BA5A9C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5C90D86"/>
    <w:multiLevelType w:val="hybridMultilevel"/>
    <w:tmpl w:val="262EF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7D7B03"/>
    <w:multiLevelType w:val="hybridMultilevel"/>
    <w:tmpl w:val="E2544EB4"/>
    <w:lvl w:ilvl="0" w:tplc="EE584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5A0361"/>
    <w:multiLevelType w:val="hybridMultilevel"/>
    <w:tmpl w:val="B3346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4"/>
  </w:num>
  <w:num w:numId="13">
    <w:abstractNumId w:val="11"/>
  </w:num>
  <w:num w:numId="14">
    <w:abstractNumId w:val="16"/>
  </w:num>
  <w:num w:numId="15">
    <w:abstractNumId w:val="15"/>
  </w:num>
  <w:num w:numId="16">
    <w:abstractNumId w:val="18"/>
  </w:num>
  <w:num w:numId="17">
    <w:abstractNumId w:val="19"/>
  </w:num>
  <w:num w:numId="18">
    <w:abstractNumId w:val="12"/>
  </w:num>
  <w:num w:numId="19">
    <w:abstractNumId w:val="13"/>
  </w:num>
  <w:num w:numId="20">
    <w:abstractNumId w:val="2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A48"/>
    <w:rsid w:val="00010CF3"/>
    <w:rsid w:val="00011E27"/>
    <w:rsid w:val="000148BC"/>
    <w:rsid w:val="00016F6B"/>
    <w:rsid w:val="00024AB8"/>
    <w:rsid w:val="00030854"/>
    <w:rsid w:val="00031CEA"/>
    <w:rsid w:val="00036028"/>
    <w:rsid w:val="000374FC"/>
    <w:rsid w:val="00044642"/>
    <w:rsid w:val="000446B9"/>
    <w:rsid w:val="00047E21"/>
    <w:rsid w:val="00085505"/>
    <w:rsid w:val="000866FE"/>
    <w:rsid w:val="000A7585"/>
    <w:rsid w:val="000B2FAF"/>
    <w:rsid w:val="000C7021"/>
    <w:rsid w:val="000D6BBC"/>
    <w:rsid w:val="000D7780"/>
    <w:rsid w:val="000E1D87"/>
    <w:rsid w:val="000E2337"/>
    <w:rsid w:val="000E3F16"/>
    <w:rsid w:val="000E40EE"/>
    <w:rsid w:val="001023F7"/>
    <w:rsid w:val="001057FF"/>
    <w:rsid w:val="00105895"/>
    <w:rsid w:val="00105929"/>
    <w:rsid w:val="001131D5"/>
    <w:rsid w:val="001322D2"/>
    <w:rsid w:val="00141DB8"/>
    <w:rsid w:val="001675E8"/>
    <w:rsid w:val="0017474A"/>
    <w:rsid w:val="001758C6"/>
    <w:rsid w:val="00182B99"/>
    <w:rsid w:val="00184803"/>
    <w:rsid w:val="0018780B"/>
    <w:rsid w:val="001C28B7"/>
    <w:rsid w:val="0021332C"/>
    <w:rsid w:val="00213982"/>
    <w:rsid w:val="00214154"/>
    <w:rsid w:val="0024416D"/>
    <w:rsid w:val="002552F5"/>
    <w:rsid w:val="00274880"/>
    <w:rsid w:val="002800A0"/>
    <w:rsid w:val="002801B3"/>
    <w:rsid w:val="00281060"/>
    <w:rsid w:val="002940E8"/>
    <w:rsid w:val="002A08B1"/>
    <w:rsid w:val="002A6E50"/>
    <w:rsid w:val="002C256A"/>
    <w:rsid w:val="002E1320"/>
    <w:rsid w:val="002E74DB"/>
    <w:rsid w:val="00305A7F"/>
    <w:rsid w:val="00313EE7"/>
    <w:rsid w:val="003152FE"/>
    <w:rsid w:val="00323E5C"/>
    <w:rsid w:val="00327436"/>
    <w:rsid w:val="00344BD6"/>
    <w:rsid w:val="0034685A"/>
    <w:rsid w:val="0035528D"/>
    <w:rsid w:val="00356710"/>
    <w:rsid w:val="00361821"/>
    <w:rsid w:val="003701BC"/>
    <w:rsid w:val="003951E9"/>
    <w:rsid w:val="003B3894"/>
    <w:rsid w:val="003D227C"/>
    <w:rsid w:val="003D22FE"/>
    <w:rsid w:val="003D2B4D"/>
    <w:rsid w:val="0041216D"/>
    <w:rsid w:val="0042112F"/>
    <w:rsid w:val="00434467"/>
    <w:rsid w:val="00444A88"/>
    <w:rsid w:val="0045316A"/>
    <w:rsid w:val="00466FA7"/>
    <w:rsid w:val="00474DA4"/>
    <w:rsid w:val="00476B4D"/>
    <w:rsid w:val="004805FA"/>
    <w:rsid w:val="00490EE7"/>
    <w:rsid w:val="00492017"/>
    <w:rsid w:val="004932AC"/>
    <w:rsid w:val="004B1163"/>
    <w:rsid w:val="004B3A12"/>
    <w:rsid w:val="004D047D"/>
    <w:rsid w:val="004F305A"/>
    <w:rsid w:val="004F5252"/>
    <w:rsid w:val="004F536F"/>
    <w:rsid w:val="004F6253"/>
    <w:rsid w:val="00512164"/>
    <w:rsid w:val="00514284"/>
    <w:rsid w:val="00520297"/>
    <w:rsid w:val="00521151"/>
    <w:rsid w:val="005338F9"/>
    <w:rsid w:val="00541FEE"/>
    <w:rsid w:val="0054281C"/>
    <w:rsid w:val="0055268D"/>
    <w:rsid w:val="00576BE4"/>
    <w:rsid w:val="0057736E"/>
    <w:rsid w:val="005A400A"/>
    <w:rsid w:val="005B09D0"/>
    <w:rsid w:val="005C4292"/>
    <w:rsid w:val="005F052F"/>
    <w:rsid w:val="00612379"/>
    <w:rsid w:val="0061555F"/>
    <w:rsid w:val="00627677"/>
    <w:rsid w:val="00641200"/>
    <w:rsid w:val="006506FC"/>
    <w:rsid w:val="006655D3"/>
    <w:rsid w:val="00667404"/>
    <w:rsid w:val="00685222"/>
    <w:rsid w:val="00687EB4"/>
    <w:rsid w:val="006B17D2"/>
    <w:rsid w:val="006C224E"/>
    <w:rsid w:val="006C50B3"/>
    <w:rsid w:val="006D2EB8"/>
    <w:rsid w:val="006D39DF"/>
    <w:rsid w:val="006D780A"/>
    <w:rsid w:val="006E1436"/>
    <w:rsid w:val="0071237A"/>
    <w:rsid w:val="00732DEC"/>
    <w:rsid w:val="00735BD5"/>
    <w:rsid w:val="007556F6"/>
    <w:rsid w:val="00760EEF"/>
    <w:rsid w:val="00777EE5"/>
    <w:rsid w:val="00780846"/>
    <w:rsid w:val="00784836"/>
    <w:rsid w:val="00787E77"/>
    <w:rsid w:val="0079023E"/>
    <w:rsid w:val="007A23E6"/>
    <w:rsid w:val="007A2854"/>
    <w:rsid w:val="007B5573"/>
    <w:rsid w:val="007C26ED"/>
    <w:rsid w:val="007D0B9D"/>
    <w:rsid w:val="007D19B0"/>
    <w:rsid w:val="007F498F"/>
    <w:rsid w:val="00804683"/>
    <w:rsid w:val="008065D2"/>
    <w:rsid w:val="0080679D"/>
    <w:rsid w:val="008108B0"/>
    <w:rsid w:val="00811B20"/>
    <w:rsid w:val="008138C8"/>
    <w:rsid w:val="0082296E"/>
    <w:rsid w:val="0082372D"/>
    <w:rsid w:val="00824099"/>
    <w:rsid w:val="00832298"/>
    <w:rsid w:val="0085155E"/>
    <w:rsid w:val="00867AC1"/>
    <w:rsid w:val="00876C58"/>
    <w:rsid w:val="00880D12"/>
    <w:rsid w:val="008A743F"/>
    <w:rsid w:val="008C0970"/>
    <w:rsid w:val="008C70A9"/>
    <w:rsid w:val="008D2CF7"/>
    <w:rsid w:val="008E036E"/>
    <w:rsid w:val="008E7D54"/>
    <w:rsid w:val="00900C26"/>
    <w:rsid w:val="0090197F"/>
    <w:rsid w:val="00902C3C"/>
    <w:rsid w:val="00903656"/>
    <w:rsid w:val="00906DDC"/>
    <w:rsid w:val="0092496E"/>
    <w:rsid w:val="00934E09"/>
    <w:rsid w:val="00936253"/>
    <w:rsid w:val="00952691"/>
    <w:rsid w:val="00952DD4"/>
    <w:rsid w:val="0095417D"/>
    <w:rsid w:val="00970FED"/>
    <w:rsid w:val="00972AE0"/>
    <w:rsid w:val="00985F23"/>
    <w:rsid w:val="00997029"/>
    <w:rsid w:val="009C0A7F"/>
    <w:rsid w:val="009D023D"/>
    <w:rsid w:val="009D0C06"/>
    <w:rsid w:val="009D41F0"/>
    <w:rsid w:val="009D690D"/>
    <w:rsid w:val="009E65B6"/>
    <w:rsid w:val="00A24C10"/>
    <w:rsid w:val="00A3491E"/>
    <w:rsid w:val="00A42AC3"/>
    <w:rsid w:val="00A430CF"/>
    <w:rsid w:val="00A436DA"/>
    <w:rsid w:val="00A4583D"/>
    <w:rsid w:val="00A54309"/>
    <w:rsid w:val="00A771DE"/>
    <w:rsid w:val="00AB2B93"/>
    <w:rsid w:val="00AB530F"/>
    <w:rsid w:val="00AB7E5B"/>
    <w:rsid w:val="00AC319A"/>
    <w:rsid w:val="00AE0EF1"/>
    <w:rsid w:val="00AE2937"/>
    <w:rsid w:val="00AF2F0E"/>
    <w:rsid w:val="00B07301"/>
    <w:rsid w:val="00B10CF2"/>
    <w:rsid w:val="00B224DE"/>
    <w:rsid w:val="00B36FAB"/>
    <w:rsid w:val="00B44D78"/>
    <w:rsid w:val="00B46575"/>
    <w:rsid w:val="00B71144"/>
    <w:rsid w:val="00B7349A"/>
    <w:rsid w:val="00B84BBD"/>
    <w:rsid w:val="00B948DF"/>
    <w:rsid w:val="00BA33ED"/>
    <w:rsid w:val="00BA43FB"/>
    <w:rsid w:val="00BB0967"/>
    <w:rsid w:val="00BC01B3"/>
    <w:rsid w:val="00BC127D"/>
    <w:rsid w:val="00BC1FE6"/>
    <w:rsid w:val="00BC40A0"/>
    <w:rsid w:val="00BD3A48"/>
    <w:rsid w:val="00BE41ED"/>
    <w:rsid w:val="00C00576"/>
    <w:rsid w:val="00C061B6"/>
    <w:rsid w:val="00C2446C"/>
    <w:rsid w:val="00C36AE5"/>
    <w:rsid w:val="00C41F17"/>
    <w:rsid w:val="00C5280D"/>
    <w:rsid w:val="00C5791C"/>
    <w:rsid w:val="00C66290"/>
    <w:rsid w:val="00C71914"/>
    <w:rsid w:val="00C72B7A"/>
    <w:rsid w:val="00C973F2"/>
    <w:rsid w:val="00CA0AA9"/>
    <w:rsid w:val="00CA304C"/>
    <w:rsid w:val="00CA774A"/>
    <w:rsid w:val="00CB4D64"/>
    <w:rsid w:val="00CC11B0"/>
    <w:rsid w:val="00CE1930"/>
    <w:rsid w:val="00CF7E36"/>
    <w:rsid w:val="00D02F55"/>
    <w:rsid w:val="00D033FE"/>
    <w:rsid w:val="00D131C1"/>
    <w:rsid w:val="00D16652"/>
    <w:rsid w:val="00D3650A"/>
    <w:rsid w:val="00D3708D"/>
    <w:rsid w:val="00D40048"/>
    <w:rsid w:val="00D40426"/>
    <w:rsid w:val="00D4260B"/>
    <w:rsid w:val="00D51A2D"/>
    <w:rsid w:val="00D57C96"/>
    <w:rsid w:val="00D7083C"/>
    <w:rsid w:val="00D81017"/>
    <w:rsid w:val="00D91203"/>
    <w:rsid w:val="00D95174"/>
    <w:rsid w:val="00D95650"/>
    <w:rsid w:val="00DA6F36"/>
    <w:rsid w:val="00DB596E"/>
    <w:rsid w:val="00DB7773"/>
    <w:rsid w:val="00DC00EA"/>
    <w:rsid w:val="00DD62B2"/>
    <w:rsid w:val="00DF474C"/>
    <w:rsid w:val="00E252A5"/>
    <w:rsid w:val="00E26855"/>
    <w:rsid w:val="00E32F7E"/>
    <w:rsid w:val="00E51D46"/>
    <w:rsid w:val="00E6478C"/>
    <w:rsid w:val="00E72D49"/>
    <w:rsid w:val="00E744B6"/>
    <w:rsid w:val="00E7593C"/>
    <w:rsid w:val="00E7678A"/>
    <w:rsid w:val="00E81A28"/>
    <w:rsid w:val="00E935F1"/>
    <w:rsid w:val="00E94A81"/>
    <w:rsid w:val="00EA1FFB"/>
    <w:rsid w:val="00EB048E"/>
    <w:rsid w:val="00EC5BE4"/>
    <w:rsid w:val="00EE34DF"/>
    <w:rsid w:val="00EF2F89"/>
    <w:rsid w:val="00F02091"/>
    <w:rsid w:val="00F1237A"/>
    <w:rsid w:val="00F22CBD"/>
    <w:rsid w:val="00F45372"/>
    <w:rsid w:val="00F560F7"/>
    <w:rsid w:val="00F6334D"/>
    <w:rsid w:val="00F8178C"/>
    <w:rsid w:val="00F958D9"/>
    <w:rsid w:val="00FA49AB"/>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C40A0"/>
    <w:rPr>
      <w:rFonts w:ascii="Tahoma" w:hAnsi="Tahoma" w:cs="Tahoma"/>
      <w:sz w:val="16"/>
      <w:szCs w:val="16"/>
    </w:rPr>
  </w:style>
  <w:style w:type="character" w:customStyle="1" w:styleId="BalloonTextChar">
    <w:name w:val="Balloon Text Char"/>
    <w:basedOn w:val="DefaultParagraphFont"/>
    <w:link w:val="BalloonText"/>
    <w:rsid w:val="00BC40A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customStyle="1" w:styleId="indentpara">
    <w:name w:val="indentpara"/>
    <w:basedOn w:val="Normal"/>
    <w:rsid w:val="00BD3A48"/>
    <w:pPr>
      <w:numPr>
        <w:numId w:val="11"/>
      </w:numPr>
    </w:pPr>
    <w:rPr>
      <w:rFonts w:ascii="Times New Roman" w:hAnsi="Times New Roman"/>
      <w:sz w:val="24"/>
    </w:rPr>
  </w:style>
  <w:style w:type="paragraph" w:styleId="ListParagraph">
    <w:name w:val="List Paragraph"/>
    <w:basedOn w:val="Normal"/>
    <w:uiPriority w:val="34"/>
    <w:qFormat/>
    <w:rsid w:val="00BD3A48"/>
    <w:pPr>
      <w:ind w:left="720"/>
      <w:contextualSpacing/>
    </w:pPr>
    <w:rPr>
      <w:rFonts w:eastAsia="MS Mincho"/>
    </w:rPr>
  </w:style>
  <w:style w:type="paragraph" w:customStyle="1" w:styleId="Default">
    <w:name w:val="Default"/>
    <w:rsid w:val="0042112F"/>
    <w:pPr>
      <w:autoSpaceDE w:val="0"/>
      <w:autoSpaceDN w:val="0"/>
      <w:adjustRightInd w:val="0"/>
    </w:pPr>
    <w:rPr>
      <w:rFonts w:ascii="Arial" w:hAnsi="Arial" w:cs="Arial"/>
      <w:color w:val="000000"/>
      <w:sz w:val="24"/>
      <w:szCs w:val="24"/>
    </w:rPr>
  </w:style>
  <w:style w:type="paragraph" w:customStyle="1" w:styleId="Normalt">
    <w:name w:val="Normalt"/>
    <w:basedOn w:val="Normal"/>
    <w:rsid w:val="00D02F55"/>
    <w:pPr>
      <w:spacing w:before="80" w:after="80"/>
      <w:jc w:val="left"/>
    </w:pPr>
    <w:rPr>
      <w:sz w:val="16"/>
    </w:rPr>
  </w:style>
  <w:style w:type="paragraph" w:customStyle="1" w:styleId="Normaltb">
    <w:name w:val="Normaltb"/>
    <w:basedOn w:val="Normalt"/>
    <w:rsid w:val="00D02F55"/>
    <w:pPr>
      <w:keepNext/>
    </w:pPr>
    <w:rPr>
      <w:b/>
      <w:bCs/>
    </w:rPr>
  </w:style>
  <w:style w:type="table" w:styleId="TableGrid">
    <w:name w:val="Table Grid"/>
    <w:basedOn w:val="TableNormal"/>
    <w:uiPriority w:val="59"/>
    <w:rsid w:val="000E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C40A0"/>
    <w:rPr>
      <w:rFonts w:ascii="Tahoma" w:hAnsi="Tahoma" w:cs="Tahoma"/>
      <w:sz w:val="16"/>
      <w:szCs w:val="16"/>
    </w:rPr>
  </w:style>
  <w:style w:type="character" w:customStyle="1" w:styleId="BalloonTextChar">
    <w:name w:val="Balloon Text Char"/>
    <w:basedOn w:val="DefaultParagraphFont"/>
    <w:link w:val="BalloonText"/>
    <w:rsid w:val="00BC40A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semiHidden/>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paragraph" w:customStyle="1" w:styleId="indentpara">
    <w:name w:val="indentpara"/>
    <w:basedOn w:val="Normal"/>
    <w:rsid w:val="00BD3A48"/>
    <w:pPr>
      <w:numPr>
        <w:numId w:val="11"/>
      </w:numPr>
    </w:pPr>
    <w:rPr>
      <w:rFonts w:ascii="Times New Roman" w:hAnsi="Times New Roman"/>
      <w:sz w:val="24"/>
    </w:rPr>
  </w:style>
  <w:style w:type="paragraph" w:styleId="ListParagraph">
    <w:name w:val="List Paragraph"/>
    <w:basedOn w:val="Normal"/>
    <w:uiPriority w:val="34"/>
    <w:qFormat/>
    <w:rsid w:val="00BD3A48"/>
    <w:pPr>
      <w:ind w:left="720"/>
      <w:contextualSpacing/>
    </w:pPr>
    <w:rPr>
      <w:rFonts w:eastAsia="MS Mincho"/>
    </w:rPr>
  </w:style>
  <w:style w:type="paragraph" w:customStyle="1" w:styleId="Default">
    <w:name w:val="Default"/>
    <w:rsid w:val="0042112F"/>
    <w:pPr>
      <w:autoSpaceDE w:val="0"/>
      <w:autoSpaceDN w:val="0"/>
      <w:adjustRightInd w:val="0"/>
    </w:pPr>
    <w:rPr>
      <w:rFonts w:ascii="Arial" w:hAnsi="Arial" w:cs="Arial"/>
      <w:color w:val="000000"/>
      <w:sz w:val="24"/>
      <w:szCs w:val="24"/>
    </w:rPr>
  </w:style>
  <w:style w:type="paragraph" w:customStyle="1" w:styleId="Normalt">
    <w:name w:val="Normalt"/>
    <w:basedOn w:val="Normal"/>
    <w:rsid w:val="00D02F55"/>
    <w:pPr>
      <w:spacing w:before="80" w:after="80"/>
      <w:jc w:val="left"/>
    </w:pPr>
    <w:rPr>
      <w:sz w:val="16"/>
    </w:rPr>
  </w:style>
  <w:style w:type="paragraph" w:customStyle="1" w:styleId="Normaltb">
    <w:name w:val="Normaltb"/>
    <w:basedOn w:val="Normalt"/>
    <w:rsid w:val="00D02F55"/>
    <w:pPr>
      <w:keepNext/>
    </w:pPr>
    <w:rPr>
      <w:b/>
      <w:bCs/>
    </w:rPr>
  </w:style>
  <w:style w:type="table" w:styleId="TableGrid">
    <w:name w:val="Table Grid"/>
    <w:basedOn w:val="TableNormal"/>
    <w:uiPriority w:val="59"/>
    <w:rsid w:val="000E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PowerPoint_Slide4.sldx"/><Relationship Id="rId26" Type="http://schemas.openxmlformats.org/officeDocument/2006/relationships/package" Target="embeddings/Microsoft_PowerPoint_Slide8.sldx"/><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package" Target="embeddings/Microsoft_PowerPoint_Slide12.sldx"/><Relationship Id="rId42" Type="http://schemas.openxmlformats.org/officeDocument/2006/relationships/package" Target="embeddings/Microsoft_PowerPoint_Slide16.sldx"/><Relationship Id="rId47" Type="http://schemas.openxmlformats.org/officeDocument/2006/relationships/image" Target="media/image20.emf"/><Relationship Id="rId50" Type="http://schemas.openxmlformats.org/officeDocument/2006/relationships/package" Target="embeddings/Microsoft_PowerPoint_Slide20.sldx"/><Relationship Id="rId55"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PowerPoint_Slide14.sldx"/><Relationship Id="rId46" Type="http://schemas.openxmlformats.org/officeDocument/2006/relationships/package" Target="embeddings/Microsoft_PowerPoint_Slide18.sldx"/><Relationship Id="rId2" Type="http://schemas.openxmlformats.org/officeDocument/2006/relationships/numbering" Target="numbering.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PowerPoint_Slide7.sldx"/><Relationship Id="rId32" Type="http://schemas.openxmlformats.org/officeDocument/2006/relationships/package" Target="embeddings/Microsoft_PowerPoint_Slide11.sldx"/><Relationship Id="rId37" Type="http://schemas.openxmlformats.org/officeDocument/2006/relationships/image" Target="media/image15.emf"/><Relationship Id="rId40" Type="http://schemas.openxmlformats.org/officeDocument/2006/relationships/package" Target="embeddings/Microsoft_PowerPoint_Slide15.sldx"/><Relationship Id="rId45" Type="http://schemas.openxmlformats.org/officeDocument/2006/relationships/image" Target="media/image19.emf"/><Relationship Id="rId53" Type="http://schemas.openxmlformats.org/officeDocument/2006/relationships/image" Target="media/image2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36" Type="http://schemas.openxmlformats.org/officeDocument/2006/relationships/package" Target="embeddings/Microsoft_PowerPoint_Slide13.sldx"/><Relationship Id="rId49" Type="http://schemas.openxmlformats.org/officeDocument/2006/relationships/image" Target="media/image21.emf"/><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package" Target="embeddings/Microsoft_PowerPoint_Slide17.sldx"/><Relationship Id="rId52"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package" Target="embeddings/Microsoft_PowerPoint_Slide10.sl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PowerPoint_Slide19.sldx"/><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O\Two48\template\two_4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4C587-9643-4E51-9E83-788BBBFD9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two_48.dotx</Template>
  <TotalTime>162</TotalTime>
  <Pages>14</Pages>
  <Words>827</Words>
  <Characters>5050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TWO/46</vt:lpstr>
    </vt:vector>
  </TitlesOfParts>
  <Company>UPOV</Company>
  <LinksUpToDate>false</LinksUpToDate>
  <CharactersWithSpaces>5866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TWO/46</dc:title>
  <dc:creator>REZENDE TAVEIRA Leontino</dc:creator>
  <cp:lastModifiedBy>BESSE Ariane</cp:lastModifiedBy>
  <cp:revision>26</cp:revision>
  <cp:lastPrinted>2016-05-31T12:56:00Z</cp:lastPrinted>
  <dcterms:created xsi:type="dcterms:W3CDTF">2016-05-17T12:39:00Z</dcterms:created>
  <dcterms:modified xsi:type="dcterms:W3CDTF">2016-05-31T12:56:00Z</dcterms:modified>
</cp:coreProperties>
</file>