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TG/JUGLA(proj.2)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0871EE" w:rsidRDefault="0099404D" w:rsidP="00551F3A">
            <w:pPr>
              <w:pStyle w:val="Docoriginal"/>
              <w:rPr>
                <w:lang w:val="es-ES"/>
              </w:rPr>
            </w:pPr>
            <w:r w:rsidRPr="000871EE">
              <w:rPr>
                <w:spacing w:val="0"/>
                <w:lang w:val="es-ES"/>
              </w:rPr>
              <w:t xml:space="preserve">DATE: </w:t>
            </w:r>
            <w:r w:rsidRPr="000871EE">
              <w:rPr>
                <w:rStyle w:val="StyleDocoriginalNotBold1"/>
                <w:spacing w:val="0"/>
                <w:lang w:val="es-ES"/>
              </w:rPr>
              <w:t xml:space="preserve"> </w:t>
            </w:r>
            <w:r w:rsidR="000871EE" w:rsidRPr="00817788">
              <w:rPr>
                <w:b w:val="0"/>
                <w:bCs w:val="0"/>
                <w:spacing w:val="0"/>
              </w:rPr>
              <w:t>2015-07-</w:t>
            </w:r>
            <w:r w:rsidR="00551F3A">
              <w:rPr>
                <w:b w:val="0"/>
                <w:bCs w:val="0"/>
                <w:spacing w:val="0"/>
              </w:rPr>
              <w:t>24</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Black Walnut</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JUGLA_HIN; JUGLA_HRE; JUGLA_MAJ; JUGLA_NIG</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Juglans</w:t>
            </w:r>
            <w:proofErr w:type="spellEnd"/>
            <w:r w:rsidRPr="00020DDE">
              <w:t xml:space="preserve"> </w:t>
            </w:r>
            <w:proofErr w:type="spellStart"/>
            <w:r w:rsidRPr="00020DDE">
              <w:t>hindsii</w:t>
            </w:r>
            <w:proofErr w:type="spellEnd"/>
            <w:r w:rsidRPr="00020DDE">
              <w:t xml:space="preserve"> (</w:t>
            </w:r>
            <w:proofErr w:type="spellStart"/>
            <w:r w:rsidRPr="00020DDE">
              <w:t>Jeps</w:t>
            </w:r>
            <w:proofErr w:type="spellEnd"/>
            <w:r w:rsidRPr="00020DDE">
              <w:t xml:space="preserve">.) R. E. Sm.; </w:t>
            </w:r>
            <w:r w:rsidR="00332DAA">
              <w:br/>
            </w:r>
            <w:proofErr w:type="spellStart"/>
            <w:r w:rsidRPr="00020DDE">
              <w:t>Juglans</w:t>
            </w:r>
            <w:proofErr w:type="spellEnd"/>
            <w:r w:rsidRPr="00020DDE">
              <w:t xml:space="preserve"> </w:t>
            </w:r>
            <w:proofErr w:type="spellStart"/>
            <w:r w:rsidRPr="00020DDE">
              <w:t>hindsii</w:t>
            </w:r>
            <w:proofErr w:type="spellEnd"/>
            <w:r w:rsidRPr="00020DDE">
              <w:t xml:space="preserve"> × </w:t>
            </w:r>
            <w:proofErr w:type="spellStart"/>
            <w:r w:rsidRPr="00020DDE">
              <w:t>Juglans</w:t>
            </w:r>
            <w:proofErr w:type="spellEnd"/>
            <w:r w:rsidRPr="00020DDE">
              <w:t xml:space="preserve"> </w:t>
            </w:r>
            <w:proofErr w:type="spellStart"/>
            <w:r w:rsidRPr="00020DDE">
              <w:t>regia</w:t>
            </w:r>
            <w:proofErr w:type="spellEnd"/>
            <w:r w:rsidRPr="00020DDE">
              <w:t xml:space="preserve">; </w:t>
            </w:r>
            <w:r w:rsidR="00332DAA">
              <w:br/>
            </w:r>
            <w:proofErr w:type="spellStart"/>
            <w:r w:rsidRPr="00020DDE">
              <w:t>Juglans</w:t>
            </w:r>
            <w:proofErr w:type="spellEnd"/>
            <w:r w:rsidRPr="00020DDE">
              <w:t xml:space="preserve"> major (</w:t>
            </w:r>
            <w:proofErr w:type="spellStart"/>
            <w:r w:rsidRPr="00020DDE">
              <w:t>Torr</w:t>
            </w:r>
            <w:proofErr w:type="spellEnd"/>
            <w:r w:rsidRPr="00020DDE">
              <w:t xml:space="preserve">.) A. Heller; </w:t>
            </w:r>
            <w:proofErr w:type="spellStart"/>
            <w:r w:rsidRPr="00020DDE">
              <w:t>Juglans</w:t>
            </w:r>
            <w:proofErr w:type="spellEnd"/>
            <w:r w:rsidRPr="00020DDE">
              <w:t xml:space="preserve"> </w:t>
            </w:r>
            <w:proofErr w:type="spellStart"/>
            <w:r w:rsidRPr="00020DDE">
              <w:t>nigra</w:t>
            </w:r>
            <w:proofErr w:type="spellEnd"/>
            <w:r w:rsidRPr="00020DDE">
              <w:t xml:space="preserve"> 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bookmarkStart w:id="2" w:name="_GoBack"/>
        <w:bookmarkEnd w:id="2"/>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Spain</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Fruit Crops</w:t>
      </w:r>
      <w:r w:rsidR="0047397E" w:rsidRPr="00B11381">
        <w:br/>
      </w:r>
      <w:r w:rsidR="0047397E" w:rsidRPr="005E47B8">
        <w:t xml:space="preserve">at its </w:t>
      </w:r>
      <w:r w:rsidR="002E6C49">
        <w:t>forty-sixth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Mpumalanga, South Africa</w:t>
      </w:r>
    </w:p>
    <w:p w:rsidR="0047397E" w:rsidRDefault="001312ED" w:rsidP="0046380D">
      <w:pPr>
        <w:pStyle w:val="preparedby"/>
      </w:pPr>
      <w:proofErr w:type="gramStart"/>
      <w:r w:rsidRPr="00817788">
        <w:t>from</w:t>
      </w:r>
      <w:proofErr w:type="gramEnd"/>
      <w:r w:rsidRPr="00817788">
        <w:t xml:space="preserve"> </w:t>
      </w:r>
      <w:r w:rsidR="002F5D18">
        <w:t>2015-08-24</w:t>
      </w:r>
    </w:p>
    <w:p w:rsidR="006C3EF6" w:rsidRPr="00B265E0" w:rsidRDefault="006C3EF6" w:rsidP="0046380D">
      <w:pPr>
        <w:pStyle w:val="preparedby"/>
      </w:pPr>
      <w:proofErr w:type="gramStart"/>
      <w:r>
        <w:t>to</w:t>
      </w:r>
      <w:proofErr w:type="gramEnd"/>
      <w:r>
        <w:t xml:space="preserve"> </w:t>
      </w:r>
      <w:r w:rsidR="002F5D18">
        <w:t>2015-08-28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F84597">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Juglans</w:t>
            </w:r>
            <w:proofErr w:type="spellEnd"/>
            <w:r w:rsidRPr="005E47B8">
              <w:rPr>
                <w:sz w:val="18"/>
              </w:rPr>
              <w:t xml:space="preserve"> </w:t>
            </w:r>
            <w:proofErr w:type="spellStart"/>
            <w:r w:rsidRPr="005E47B8">
              <w:rPr>
                <w:sz w:val="18"/>
              </w:rPr>
              <w:t>hindsii</w:t>
            </w:r>
            <w:proofErr w:type="spellEnd"/>
            <w:r w:rsidRPr="005E47B8">
              <w:rPr>
                <w:sz w:val="18"/>
              </w:rPr>
              <w:t xml:space="preserve"> (</w:t>
            </w:r>
            <w:proofErr w:type="spellStart"/>
            <w:r w:rsidRPr="005E47B8">
              <w:rPr>
                <w:sz w:val="18"/>
              </w:rPr>
              <w:t>Jeps</w:t>
            </w:r>
            <w:proofErr w:type="spellEnd"/>
            <w:r w:rsidRPr="005E47B8">
              <w:rPr>
                <w:sz w:val="18"/>
              </w:rPr>
              <w:t>.) R. E. Sm.,</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Hinds's</w:t>
            </w:r>
            <w:proofErr w:type="spellEnd"/>
            <w:r w:rsidRPr="005E47B8">
              <w:rPr>
                <w:sz w:val="18"/>
              </w:rPr>
              <w:t xml:space="preserve"> black walnut; </w:t>
            </w:r>
            <w:proofErr w:type="spellStart"/>
            <w:r w:rsidRPr="005E47B8">
              <w:rPr>
                <w:sz w:val="18"/>
              </w:rPr>
              <w:t>Hinds's</w:t>
            </w:r>
            <w:proofErr w:type="spellEnd"/>
            <w:r w:rsidRPr="005E47B8">
              <w:rPr>
                <w:sz w:val="18"/>
              </w:rPr>
              <w:t xml:space="preserve"> walnut; northern California black walnut; northern California walnut</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kalifornische</w:t>
            </w:r>
            <w:proofErr w:type="spellEnd"/>
            <w:r w:rsidRPr="005E47B8">
              <w:rPr>
                <w:sz w:val="18"/>
              </w:rPr>
              <w:t xml:space="preserve"> </w:t>
            </w:r>
            <w:proofErr w:type="spellStart"/>
            <w:r w:rsidRPr="005E47B8">
              <w:rPr>
                <w:sz w:val="18"/>
              </w:rPr>
              <w:t>Walnuß</w:t>
            </w:r>
            <w:proofErr w:type="spellEnd"/>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Juglans</w:t>
            </w:r>
            <w:proofErr w:type="spellEnd"/>
            <w:r w:rsidRPr="005E47B8">
              <w:rPr>
                <w:sz w:val="18"/>
              </w:rPr>
              <w:t xml:space="preserve"> </w:t>
            </w:r>
            <w:proofErr w:type="spellStart"/>
            <w:r w:rsidRPr="005E47B8">
              <w:rPr>
                <w:sz w:val="18"/>
              </w:rPr>
              <w:t>hindsii</w:t>
            </w:r>
            <w:proofErr w:type="spellEnd"/>
            <w:r w:rsidRPr="005E47B8">
              <w:rPr>
                <w:sz w:val="18"/>
              </w:rPr>
              <w:t xml:space="preserve"> × </w:t>
            </w:r>
            <w:proofErr w:type="spellStart"/>
            <w:r w:rsidRPr="005E47B8">
              <w:rPr>
                <w:sz w:val="18"/>
              </w:rPr>
              <w:t>Juglans</w:t>
            </w:r>
            <w:proofErr w:type="spellEnd"/>
            <w:r w:rsidRPr="005E47B8">
              <w:rPr>
                <w:sz w:val="18"/>
              </w:rPr>
              <w:t xml:space="preserve"> </w:t>
            </w:r>
            <w:proofErr w:type="spellStart"/>
            <w:r w:rsidRPr="005E47B8">
              <w:rPr>
                <w:sz w:val="18"/>
              </w:rPr>
              <w:t>regia</w:t>
            </w:r>
            <w:proofErr w:type="spellEnd"/>
            <w:r w:rsidRPr="005E47B8">
              <w:rPr>
                <w:sz w:val="18"/>
              </w:rPr>
              <w:t>,</w:t>
            </w:r>
          </w:p>
        </w:tc>
        <w:tc>
          <w:tcPr>
            <w:tcW w:w="2016"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Juglans</w:t>
            </w:r>
            <w:proofErr w:type="spellEnd"/>
            <w:r w:rsidRPr="005E47B8">
              <w:rPr>
                <w:sz w:val="18"/>
              </w:rPr>
              <w:t xml:space="preserve"> major (</w:t>
            </w:r>
            <w:proofErr w:type="spellStart"/>
            <w:r w:rsidRPr="005E47B8">
              <w:rPr>
                <w:sz w:val="18"/>
              </w:rPr>
              <w:t>Torr</w:t>
            </w:r>
            <w:proofErr w:type="spellEnd"/>
            <w:r w:rsidRPr="005E47B8">
              <w:rPr>
                <w:sz w:val="18"/>
              </w:rPr>
              <w:t>.) A. Heller,</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Arizona walnut</w:t>
            </w: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nogal</w:t>
            </w:r>
            <w:proofErr w:type="spellEnd"/>
            <w:r w:rsidRPr="005E47B8">
              <w:rPr>
                <w:sz w:val="18"/>
              </w:rPr>
              <w:t xml:space="preserve">; </w:t>
            </w:r>
            <w:proofErr w:type="spellStart"/>
            <w:r w:rsidRPr="005E47B8">
              <w:rPr>
                <w:sz w:val="18"/>
              </w:rPr>
              <w:t>nogal</w:t>
            </w:r>
            <w:proofErr w:type="spellEnd"/>
            <w:r w:rsidRPr="005E47B8">
              <w:rPr>
                <w:sz w:val="18"/>
              </w:rPr>
              <w:t xml:space="preserve"> Silvestre</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Juglans</w:t>
            </w:r>
            <w:proofErr w:type="spellEnd"/>
            <w:r w:rsidRPr="005E47B8">
              <w:rPr>
                <w:sz w:val="18"/>
              </w:rPr>
              <w:t xml:space="preserve"> </w:t>
            </w:r>
            <w:proofErr w:type="spellStart"/>
            <w:r w:rsidRPr="005E47B8">
              <w:rPr>
                <w:sz w:val="18"/>
              </w:rPr>
              <w:t>nigra</w:t>
            </w:r>
            <w:proofErr w:type="spellEnd"/>
            <w:r w:rsidRPr="005E47B8">
              <w:rPr>
                <w:sz w:val="18"/>
              </w:rPr>
              <w:t xml:space="preserve"> L.,</w:t>
            </w:r>
          </w:p>
        </w:tc>
        <w:tc>
          <w:tcPr>
            <w:tcW w:w="2016"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48" w:type="dxa"/>
            <w:tcBorders>
              <w:top w:val="double" w:sz="4" w:space="0" w:color="auto"/>
              <w:bottom w:val="nil"/>
            </w:tcBorders>
            <w:shd w:val="clear" w:color="auto" w:fill="auto"/>
          </w:tcPr>
          <w:p w:rsidR="003A6B6A" w:rsidRPr="005E47B8" w:rsidRDefault="003A6B6A" w:rsidP="000A578B">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C63630">
            <w:pPr>
              <w:spacing w:before="60"/>
              <w:jc w:val="left"/>
              <w:rPr>
                <w:sz w:val="18"/>
              </w:rPr>
            </w:pPr>
          </w:p>
        </w:tc>
        <w:tc>
          <w:tcPr>
            <w:tcW w:w="2011" w:type="dxa"/>
            <w:tcBorders>
              <w:top w:val="double" w:sz="4" w:space="0" w:color="auto"/>
              <w:bottom w:val="nil"/>
            </w:tcBorders>
            <w:shd w:val="clear" w:color="auto" w:fill="auto"/>
          </w:tcPr>
          <w:p w:rsidR="003A6B6A" w:rsidRPr="005E47B8" w:rsidRDefault="003A6B6A" w:rsidP="000A578B">
            <w:pPr>
              <w:spacing w:before="60"/>
              <w:jc w:val="left"/>
              <w:rPr>
                <w:sz w:val="18"/>
              </w:rPr>
            </w:pP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lastRenderedPageBreak/>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EE5A16">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EE5A16">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EE5A16">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EE5A16">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EE5A16">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EE5A16">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EE5A16">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EE5A16">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EE5A16">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EE5A16">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EE5A16">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EE5A16">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EE5A16">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EE5A16">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EE5A16">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EE5A16">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EE5A16">
        <w:rPr>
          <w:noProof/>
        </w:rPr>
        <w:t>8</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EE5A16">
        <w:rPr>
          <w:noProof/>
        </w:rPr>
        <w:t>8</w:t>
      </w:r>
      <w:r>
        <w:rPr>
          <w:noProof/>
        </w:rPr>
        <w:fldChar w:fldCharType="end"/>
      </w:r>
    </w:p>
    <w:p w:rsidR="00954904" w:rsidRPr="00332DAA" w:rsidRDefault="00954904">
      <w:pPr>
        <w:pStyle w:val="TOC2"/>
        <w:tabs>
          <w:tab w:val="left" w:pos="1134"/>
        </w:tabs>
        <w:rPr>
          <w:rFonts w:ascii="Times New Roman" w:hAnsi="Times New Roman"/>
          <w:smallCaps w:val="0"/>
          <w:noProof/>
          <w:sz w:val="24"/>
          <w:szCs w:val="24"/>
          <w:lang w:val="fr-CH"/>
        </w:rPr>
      </w:pPr>
      <w:r w:rsidRPr="00332DAA">
        <w:rPr>
          <w:noProof/>
          <w:lang w:val="fr-CH"/>
        </w:rPr>
        <w:t>6.5</w:t>
      </w:r>
      <w:r w:rsidRPr="00332DAA">
        <w:rPr>
          <w:rFonts w:ascii="Times New Roman" w:hAnsi="Times New Roman"/>
          <w:smallCaps w:val="0"/>
          <w:noProof/>
          <w:sz w:val="24"/>
          <w:szCs w:val="24"/>
          <w:lang w:val="fr-CH"/>
        </w:rPr>
        <w:tab/>
      </w:r>
      <w:r w:rsidRPr="00332DAA">
        <w:rPr>
          <w:noProof/>
          <w:lang w:val="fr-CH"/>
        </w:rPr>
        <w:t>Legend</w:t>
      </w:r>
      <w:r w:rsidRPr="00332DAA">
        <w:rPr>
          <w:noProof/>
          <w:lang w:val="fr-CH"/>
        </w:rPr>
        <w:tab/>
      </w:r>
      <w:r>
        <w:rPr>
          <w:noProof/>
        </w:rPr>
        <w:fldChar w:fldCharType="begin"/>
      </w:r>
      <w:r w:rsidRPr="00332DAA">
        <w:rPr>
          <w:noProof/>
          <w:lang w:val="fr-CH"/>
        </w:rPr>
        <w:instrText xml:space="preserve"> PAGEREF _Toc334539249 \h </w:instrText>
      </w:r>
      <w:r>
        <w:rPr>
          <w:noProof/>
        </w:rPr>
      </w:r>
      <w:r>
        <w:rPr>
          <w:noProof/>
        </w:rPr>
        <w:fldChar w:fldCharType="separate"/>
      </w:r>
      <w:r w:rsidR="00EE5A16">
        <w:rPr>
          <w:noProof/>
          <w:lang w:val="fr-CH"/>
        </w:rPr>
        <w:t>8</w:t>
      </w:r>
      <w:r>
        <w:rPr>
          <w:noProof/>
        </w:rPr>
        <w:fldChar w:fldCharType="end"/>
      </w:r>
    </w:p>
    <w:p w:rsidR="00954904" w:rsidRPr="00332DAA" w:rsidRDefault="00954904">
      <w:pPr>
        <w:pStyle w:val="TOC1"/>
        <w:rPr>
          <w:rFonts w:ascii="Times New Roman" w:hAnsi="Times New Roman"/>
          <w:bCs w:val="0"/>
          <w:caps w:val="0"/>
          <w:noProof/>
          <w:sz w:val="24"/>
          <w:szCs w:val="24"/>
          <w:lang w:val="fr-CH"/>
        </w:rPr>
      </w:pPr>
      <w:r w:rsidRPr="00332DAA">
        <w:rPr>
          <w:noProof/>
          <w:lang w:val="fr-CH"/>
        </w:rPr>
        <w:t>7.</w:t>
      </w:r>
      <w:r w:rsidRPr="00332DAA">
        <w:rPr>
          <w:rFonts w:ascii="Times New Roman" w:hAnsi="Times New Roman"/>
          <w:bCs w:val="0"/>
          <w:caps w:val="0"/>
          <w:noProof/>
          <w:sz w:val="24"/>
          <w:szCs w:val="24"/>
          <w:lang w:val="fr-CH"/>
        </w:rPr>
        <w:tab/>
      </w:r>
      <w:r w:rsidRPr="00332DAA">
        <w:rPr>
          <w:noProof/>
          <w:lang w:val="fr-CH"/>
        </w:rPr>
        <w:t>Table of Characteristics/Tableau des caractères/Merkmalstabelle/Tabla de caracteres</w:t>
      </w:r>
      <w:r w:rsidRPr="00332DAA">
        <w:rPr>
          <w:noProof/>
          <w:lang w:val="fr-CH"/>
        </w:rPr>
        <w:tab/>
      </w:r>
      <w:r>
        <w:rPr>
          <w:noProof/>
        </w:rPr>
        <w:fldChar w:fldCharType="begin"/>
      </w:r>
      <w:r w:rsidRPr="00332DAA">
        <w:rPr>
          <w:noProof/>
          <w:lang w:val="fr-CH"/>
        </w:rPr>
        <w:instrText xml:space="preserve"> PAGEREF _Toc334539250 \h </w:instrText>
      </w:r>
      <w:r>
        <w:rPr>
          <w:noProof/>
        </w:rPr>
      </w:r>
      <w:r>
        <w:rPr>
          <w:noProof/>
        </w:rPr>
        <w:fldChar w:fldCharType="separate"/>
      </w:r>
      <w:r w:rsidR="00EE5A16">
        <w:rPr>
          <w:noProof/>
          <w:lang w:val="fr-CH"/>
        </w:rPr>
        <w:t>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EE5A16">
        <w:rPr>
          <w:noProof/>
        </w:rPr>
        <w:t>14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EE5A16">
        <w:rPr>
          <w:noProof/>
        </w:rPr>
        <w:t>19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EE5A16">
        <w:rPr>
          <w:noProof/>
        </w:rPr>
        <w:t>20</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Juglans</w:t>
      </w:r>
      <w:proofErr w:type="spellEnd"/>
      <w:r w:rsidR="00F617A9" w:rsidRPr="00F617A9">
        <w:t xml:space="preserve"> </w:t>
      </w:r>
      <w:proofErr w:type="spellStart"/>
      <w:r w:rsidR="00F617A9" w:rsidRPr="00F617A9">
        <w:t>hindsii</w:t>
      </w:r>
      <w:proofErr w:type="spellEnd"/>
      <w:r w:rsidR="00F617A9" w:rsidRPr="00F617A9">
        <w:t xml:space="preserve"> (</w:t>
      </w:r>
      <w:proofErr w:type="spellStart"/>
      <w:r w:rsidR="00F617A9" w:rsidRPr="00F617A9">
        <w:t>Jeps</w:t>
      </w:r>
      <w:proofErr w:type="spellEnd"/>
      <w:r w:rsidR="00F617A9" w:rsidRPr="00F617A9">
        <w:t xml:space="preserve">.) </w:t>
      </w:r>
      <w:proofErr w:type="gramStart"/>
      <w:r w:rsidR="00F617A9" w:rsidRPr="00F617A9">
        <w:t xml:space="preserve">R. E. Sm., </w:t>
      </w:r>
      <w:proofErr w:type="spellStart"/>
      <w:r w:rsidR="00F617A9" w:rsidRPr="00F617A9">
        <w:t>Juglans</w:t>
      </w:r>
      <w:proofErr w:type="spellEnd"/>
      <w:r w:rsidR="00F617A9" w:rsidRPr="00F617A9">
        <w:t xml:space="preserve"> </w:t>
      </w:r>
      <w:proofErr w:type="spellStart"/>
      <w:r w:rsidR="00F617A9" w:rsidRPr="00F617A9">
        <w:t>hindsii</w:t>
      </w:r>
      <w:proofErr w:type="spellEnd"/>
      <w:r w:rsidR="00F617A9" w:rsidRPr="00F617A9">
        <w:t xml:space="preserve"> × </w:t>
      </w:r>
      <w:proofErr w:type="spellStart"/>
      <w:r w:rsidR="00F617A9" w:rsidRPr="00F617A9">
        <w:t>Juglans</w:t>
      </w:r>
      <w:proofErr w:type="spellEnd"/>
      <w:r w:rsidR="00F617A9" w:rsidRPr="00F617A9">
        <w:t xml:space="preserve"> </w:t>
      </w:r>
      <w:proofErr w:type="spellStart"/>
      <w:r w:rsidR="00F617A9" w:rsidRPr="00F617A9">
        <w:t>regia</w:t>
      </w:r>
      <w:proofErr w:type="spellEnd"/>
      <w:r w:rsidR="00F617A9" w:rsidRPr="00F617A9">
        <w:t xml:space="preserve">, </w:t>
      </w:r>
      <w:proofErr w:type="spellStart"/>
      <w:r w:rsidR="00F617A9" w:rsidRPr="00F617A9">
        <w:t>Juglans</w:t>
      </w:r>
      <w:proofErr w:type="spellEnd"/>
      <w:r w:rsidR="00F617A9" w:rsidRPr="00F617A9">
        <w:t xml:space="preserve"> major (</w:t>
      </w:r>
      <w:proofErr w:type="spellStart"/>
      <w:r w:rsidR="00F617A9" w:rsidRPr="00F617A9">
        <w:t>Torr</w:t>
      </w:r>
      <w:proofErr w:type="spellEnd"/>
      <w:r w:rsidR="00F617A9" w:rsidRPr="00F617A9">
        <w:t>.)</w:t>
      </w:r>
      <w:proofErr w:type="gramEnd"/>
      <w:r w:rsidR="00F617A9" w:rsidRPr="00F617A9">
        <w:t xml:space="preserve"> A. Heller, </w:t>
      </w:r>
      <w:proofErr w:type="spellStart"/>
      <w:r w:rsidR="00F617A9" w:rsidRPr="00F617A9">
        <w:t>Juglans</w:t>
      </w:r>
      <w:proofErr w:type="spellEnd"/>
      <w:r w:rsidR="00F617A9" w:rsidRPr="00F617A9">
        <w:t xml:space="preserve"> </w:t>
      </w:r>
      <w:proofErr w:type="spellStart"/>
      <w:r w:rsidR="00F617A9" w:rsidRPr="00F617A9">
        <w:t>nigra</w:t>
      </w:r>
      <w:proofErr w:type="spellEnd"/>
      <w:r w:rsidR="00F617A9" w:rsidRPr="00F617A9">
        <w:t xml:space="preserve"> </w:t>
      </w:r>
      <w:proofErr w:type="gramStart"/>
      <w:r w:rsidR="00F617A9" w:rsidRPr="00F617A9">
        <w:t>L.</w:t>
      </w:r>
      <w:r w:rsidR="007E0D36">
        <w:t>.</w:t>
      </w:r>
      <w:proofErr w:type="gramEnd"/>
    </w:p>
    <w:p w:rsidR="003A6B6A" w:rsidRPr="00B265E0" w:rsidRDefault="003A6B6A"/>
    <w:p w:rsidR="003A6B6A" w:rsidRPr="00B265E0" w:rsidRDefault="007902F1">
      <w:proofErr w:type="spellStart"/>
      <w:r>
        <w:t>ThisTest</w:t>
      </w:r>
      <w:proofErr w:type="spellEnd"/>
      <w:r>
        <w:t xml:space="preserve"> Guidelines applies to all varieties of Black walnut species regarding specially:</w:t>
      </w:r>
    </w:p>
    <w:p w:rsidR="003A6B6A" w:rsidRPr="00B265E0" w:rsidRDefault="003A6B6A"/>
    <w:p w:rsidR="003A6B6A" w:rsidRPr="00B265E0" w:rsidRDefault="007902F1">
      <w:r>
        <w:t xml:space="preserve">(a) </w:t>
      </w:r>
      <w:proofErr w:type="spellStart"/>
      <w:r>
        <w:t>Juglans</w:t>
      </w:r>
      <w:proofErr w:type="spellEnd"/>
      <w:r>
        <w:t xml:space="preserve"> </w:t>
      </w:r>
      <w:proofErr w:type="spellStart"/>
      <w:r>
        <w:t>nigra</w:t>
      </w:r>
      <w:proofErr w:type="spellEnd"/>
      <w:r>
        <w:t xml:space="preserve"> L. (Black walnut)</w:t>
      </w:r>
    </w:p>
    <w:p w:rsidR="003A6B6A" w:rsidRPr="00B265E0" w:rsidRDefault="007902F1">
      <w:r>
        <w:t xml:space="preserve">(b) </w:t>
      </w:r>
      <w:proofErr w:type="spellStart"/>
      <w:r>
        <w:t>Juglans</w:t>
      </w:r>
      <w:proofErr w:type="spellEnd"/>
      <w:r>
        <w:t xml:space="preserve"> major (</w:t>
      </w:r>
      <w:proofErr w:type="spellStart"/>
      <w:r>
        <w:t>Torr</w:t>
      </w:r>
      <w:proofErr w:type="spellEnd"/>
      <w:r>
        <w:t>.) A. Heller (Arizona walnut)</w:t>
      </w:r>
    </w:p>
    <w:p w:rsidR="003A6B6A" w:rsidRPr="00B265E0" w:rsidRDefault="007902F1">
      <w:r>
        <w:t xml:space="preserve">(c) </w:t>
      </w:r>
      <w:proofErr w:type="spellStart"/>
      <w:r>
        <w:t>Juglans</w:t>
      </w:r>
      <w:proofErr w:type="spellEnd"/>
      <w:r>
        <w:t xml:space="preserve"> </w:t>
      </w:r>
      <w:proofErr w:type="spellStart"/>
      <w:r>
        <w:t>hindsii</w:t>
      </w:r>
      <w:proofErr w:type="spellEnd"/>
      <w:r>
        <w:t xml:space="preserve"> (</w:t>
      </w:r>
      <w:proofErr w:type="spellStart"/>
      <w:r>
        <w:t>Jeps</w:t>
      </w:r>
      <w:proofErr w:type="spellEnd"/>
      <w:r>
        <w:t>.) R. E. Sm (Northern California Walnut)</w:t>
      </w:r>
    </w:p>
    <w:p w:rsidR="003A6B6A" w:rsidRPr="00B265E0" w:rsidRDefault="007902F1">
      <w:r>
        <w:t xml:space="preserve">(d)    </w:t>
      </w:r>
      <w:proofErr w:type="gramStart"/>
      <w:r>
        <w:t>and</w:t>
      </w:r>
      <w:proofErr w:type="gramEnd"/>
      <w:r>
        <w:t xml:space="preserve"> their </w:t>
      </w:r>
      <w:proofErr w:type="spellStart"/>
      <w:r>
        <w:t>híbrids</w:t>
      </w:r>
      <w:proofErr w:type="spellEnd"/>
      <w:r>
        <w:t xml:space="preserve"> including those with </w:t>
      </w:r>
      <w:proofErr w:type="spellStart"/>
      <w:r>
        <w:t>Juglans</w:t>
      </w:r>
      <w:proofErr w:type="spellEnd"/>
      <w:r>
        <w:t xml:space="preserve"> </w:t>
      </w:r>
      <w:proofErr w:type="spellStart"/>
      <w:r>
        <w:t>regia</w:t>
      </w:r>
      <w:proofErr w:type="spellEnd"/>
      <w:r>
        <w:t xml:space="preserve"> L.</w:t>
      </w:r>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332DAA">
        <w:t>one-year-old grafts.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8 trees (one-year-old grafts).</w:t>
      </w:r>
    </w:p>
    <w:p w:rsidR="00EB673D" w:rsidRPr="00B11381" w:rsidRDefault="00EB673D" w:rsidP="000C29C6">
      <w:pPr>
        <w:jc w:val="center"/>
      </w:pPr>
    </w:p>
    <w:p w:rsidR="00EB673D" w:rsidRPr="00B11381" w:rsidRDefault="00EB673D" w:rsidP="000C29C6">
      <w:pPr>
        <w:jc w:val="center"/>
      </w:pPr>
      <w:r w:rsidRPr="00B11381">
        <w:t xml:space="preserve">The rootstock to be used is the progeny Ng209xRa or any other commercial </w:t>
      </w:r>
      <w:proofErr w:type="spellStart"/>
      <w:r w:rsidRPr="00B11381">
        <w:t>Juglans</w:t>
      </w:r>
      <w:proofErr w:type="spellEnd"/>
      <w:r w:rsidRPr="00B11381">
        <w:t xml:space="preserve"> X</w:t>
      </w:r>
    </w:p>
    <w:p w:rsidR="00EB673D" w:rsidRPr="00B11381" w:rsidRDefault="00EB673D" w:rsidP="000C29C6">
      <w:pPr>
        <w:jc w:val="cente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In particular, it is essential that the Trees produce a satisfactory crop of fruit in each of the two growing cycles.</w:t>
      </w:r>
    </w:p>
    <w:p w:rsidR="00E04446" w:rsidRDefault="00E04446" w:rsidP="00044777"/>
    <w:p w:rsidR="0017617D" w:rsidRDefault="00E04446" w:rsidP="00036D16">
      <w:r>
        <w:t>3.1.3</w:t>
      </w:r>
      <w:r>
        <w:tab/>
      </w:r>
      <w:r w:rsidR="00036D16">
        <w:t>The two independent growing cycles may be observed from a single planting, examined in two separate growing cycles.</w:t>
      </w:r>
    </w:p>
    <w:p w:rsidR="00036D16" w:rsidRPr="00B265E0" w:rsidRDefault="00036D16" w:rsidP="00044777"/>
    <w:p w:rsidR="000A1B66" w:rsidRDefault="00332DAA" w:rsidP="000A1B66">
      <w:bookmarkStart w:id="34" w:name="_Ref536264200"/>
      <w:bookmarkStart w:id="35" w:name="_Toc27819214"/>
      <w:bookmarkStart w:id="36" w:name="_Toc27819395"/>
      <w:bookmarkStart w:id="37" w:name="_Toc27819576"/>
      <w:bookmarkStart w:id="38" w:name="_Toc27976627"/>
      <w:bookmarkStart w:id="39" w:name="_Toc66250529"/>
      <w:bookmarkStart w:id="40" w:name="_Toc273520628"/>
      <w:r>
        <w:t>3.1.4</w:t>
      </w:r>
      <w:r>
        <w:tab/>
      </w:r>
      <w:r w:rsidR="000A1B66">
        <w:t>The growing cycle is considered to be the duration of a single growing season, beginning with bud burst, and concluding when the following dormant period ends with the swelling of new season buds.</w:t>
      </w:r>
    </w:p>
    <w:p w:rsidR="007902F1" w:rsidRPr="00B265E0" w:rsidRDefault="007902F1" w:rsidP="008D6EF7"/>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lastRenderedPageBreak/>
        <w:t>3.3.2</w:t>
      </w:r>
      <w:r w:rsidR="00332DAA">
        <w:tab/>
      </w:r>
      <w:r w:rsidR="001D7A38">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1D7A38" w:rsidRDefault="001D7A38" w:rsidP="008651F0">
      <w:r>
        <w:t>3.3.3</w:t>
      </w:r>
      <w:r>
        <w:tab/>
        <w:t>The recommended type of plot in which to observe the characteristic is indicated by the following key in the second column of the Table of Characteristics:</w:t>
      </w:r>
    </w:p>
    <w:p w:rsidR="001D7A38" w:rsidRDefault="001D7A38" w:rsidP="008651F0">
      <w:r>
        <w:t xml:space="preserve">A: The test should be carried out under conditions ensuring satisfactory growth for the expression of the relevant characteristics of the </w:t>
      </w:r>
      <w:proofErr w:type="gramStart"/>
      <w:r>
        <w:t>variety  and</w:t>
      </w:r>
      <w:proofErr w:type="gramEnd"/>
      <w:r>
        <w:t xml:space="preserve"> for the conduct of the examination.</w:t>
      </w:r>
      <w:r>
        <w:tab/>
      </w:r>
    </w:p>
    <w:p w:rsidR="008D6EF7" w:rsidRDefault="001D7A38">
      <w:r>
        <w:t>B: Tests are usually conducted at one place. If not guidance is provided in TGP/9 "Examining Distinctness".</w:t>
      </w:r>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5 trees.</w:t>
      </w:r>
    </w:p>
    <w:p w:rsidR="004D5E56" w:rsidRPr="00662D9D" w:rsidRDefault="004D5E56" w:rsidP="004D5E56">
      <w:r>
        <w:tab/>
      </w:r>
    </w:p>
    <w:p w:rsidR="004D5E56" w:rsidRPr="00662D9D" w:rsidRDefault="00662D9D" w:rsidP="004D5E56">
      <w:r>
        <w:t>3.4.2</w:t>
      </w:r>
      <w:r w:rsidR="00332DAA">
        <w:tab/>
      </w:r>
      <w:r>
        <w:t>The design of the tests should be such that plants or parts of plants may be removed for measurement or counting without prejudice to the observations which must be made up to the end of the growing cycle.</w:t>
      </w:r>
      <w:r w:rsidR="004D5E56">
        <w:tab/>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lastRenderedPageBreak/>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332DAA">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BC5840" w:rsidRDefault="00BC5840" w:rsidP="001A15E3"/>
    <w:p w:rsidR="00AE36A0" w:rsidRDefault="00EB68A4" w:rsidP="001A15E3">
      <w:r>
        <w:t>4.2.2</w:t>
      </w:r>
      <w:r w:rsidR="00332DAA">
        <w:tab/>
      </w:r>
      <w:r>
        <w:t>The assessment of uniformity should be according to the recommendations for cross-pollinated varieties in the General Introduction.</w:t>
      </w:r>
    </w:p>
    <w:p w:rsidR="00167C1A" w:rsidRDefault="00BC5840" w:rsidP="001A15E3">
      <w:r>
        <w:t xml:space="preserve"> </w:t>
      </w:r>
    </w:p>
    <w:p w:rsidR="00806072" w:rsidRDefault="001A15E3" w:rsidP="001A15E3">
      <w:r>
        <w:t>4.</w:t>
      </w:r>
      <w:r w:rsidR="00B9157F">
        <w:t>2.3</w:t>
      </w:r>
      <w:r w:rsidR="00332DAA">
        <w:tab/>
      </w:r>
      <w:r w:rsidR="00806072">
        <w:t>The assessment of uniformity for hybrid varieties depends on the type of hybrid and should be according to the recommendations for hybrid varieties in the General Introduction.</w:t>
      </w:r>
    </w:p>
    <w:p w:rsidR="00167C1A" w:rsidRPr="005C1129" w:rsidRDefault="00BC5840" w:rsidP="00F60560">
      <w:r w:rsidRPr="005C1129">
        <w:t xml:space="preserve"> </w:t>
      </w:r>
    </w:p>
    <w:p w:rsidR="00AE36A0" w:rsidRDefault="001A15E3" w:rsidP="00F60560">
      <w:pPr>
        <w:rPr>
          <w:lang w:val="sv-SE"/>
        </w:rPr>
      </w:pPr>
      <w:r w:rsidRPr="00232B94">
        <w:rPr>
          <w:lang w:val="sv-SE"/>
        </w:rPr>
        <w:t>4.2.</w:t>
      </w:r>
      <w:r w:rsidR="00B9157F">
        <w:rPr>
          <w:lang w:val="sv-SE"/>
        </w:rPr>
        <w:t>4</w:t>
      </w:r>
      <w:r w:rsidR="00332DAA">
        <w:rPr>
          <w:lang w:val="sv-SE"/>
        </w:rPr>
        <w:tab/>
      </w:r>
      <w:r w:rsidR="00F60560" w:rsidRPr="00232B94">
        <w:rPr>
          <w:lang w:val="sv-SE"/>
        </w:rPr>
        <w:t>For the assessment of uniformity, a population standard of 1% and an acceptance probability of at least 95 % should be applied.  In the case of a sample size of 5 plants, no off-types are allowed.</w:t>
      </w:r>
    </w:p>
    <w:p w:rsidR="007902F1" w:rsidRPr="00B265E0" w:rsidRDefault="007902F1" w:rsidP="00820B3A"/>
    <w:p w:rsidR="00593C78" w:rsidRPr="00B265E0" w:rsidRDefault="00593C78" w:rsidP="00BB6FD6">
      <w:pPr>
        <w:pStyle w:val="Heading2"/>
      </w:pPr>
      <w:bookmarkStart w:id="96" w:name="_Toc334539242"/>
      <w:r w:rsidRPr="00B265E0">
        <w:t>4.</w:t>
      </w:r>
      <w:r w:rsidR="003A6B6A" w:rsidRPr="00B265E0">
        <w:t>3</w:t>
      </w:r>
      <w:r w:rsidR="003A6B6A" w:rsidRPr="00B265E0">
        <w:tab/>
        <w:t>Stability</w:t>
      </w:r>
      <w:bookmarkEnd w:id="96"/>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7"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334539243"/>
      <w:r w:rsidRPr="00B265E0">
        <w:t>Grouping of Varieties and Organization of the Growing Trial</w:t>
      </w:r>
      <w:bookmarkEnd w:id="98"/>
      <w:bookmarkEnd w:id="99"/>
      <w:bookmarkEnd w:id="100"/>
      <w:bookmarkEnd w:id="101"/>
      <w:bookmarkEnd w:id="102"/>
      <w:bookmarkEnd w:id="103"/>
      <w:bookmarkEnd w:id="104"/>
    </w:p>
    <w:bookmarkEnd w:id="97"/>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 xml:space="preserve">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w:t>
      </w:r>
      <w:r w:rsidRPr="00B265E0">
        <w:lastRenderedPageBreak/>
        <w:t>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Leaf: presence of terminal leaflet (characteristic 3)</w:t>
      </w:r>
    </w:p>
    <w:p w:rsidR="003A6B6A" w:rsidRDefault="003A6B6A" w:rsidP="00926C02">
      <w:pPr>
        <w:ind w:left="709"/>
        <w:jc w:val="left"/>
      </w:pPr>
      <w:r w:rsidRPr="00A446AE">
        <w:t xml:space="preserve">(b) Time of </w:t>
      </w:r>
      <w:proofErr w:type="gramStart"/>
      <w:r w:rsidRPr="00A446AE">
        <w:t>budburst  (</w:t>
      </w:r>
      <w:proofErr w:type="gramEnd"/>
      <w:r w:rsidRPr="00A446AE">
        <w:t>characteristic 16)</w:t>
      </w:r>
    </w:p>
    <w:p w:rsidR="003A6B6A" w:rsidRDefault="003A6B6A" w:rsidP="00926C02">
      <w:pPr>
        <w:ind w:left="709"/>
        <w:jc w:val="left"/>
      </w:pPr>
      <w:bookmarkStart w:id="105" w:name="_Toc15713664"/>
      <w:r w:rsidRPr="00A446AE">
        <w:t xml:space="preserve">(c) Time of female </w:t>
      </w:r>
      <w:proofErr w:type="gramStart"/>
      <w:r w:rsidRPr="00A446AE">
        <w:t>flowering  (</w:t>
      </w:r>
      <w:proofErr w:type="gramEnd"/>
      <w:r w:rsidRPr="00A446AE">
        <w:t>characteristic 18)</w:t>
      </w:r>
      <w:bookmarkEnd w:id="105"/>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334539244"/>
      <w:r w:rsidRPr="00B265E0">
        <w:t>Introduction to the Table of Characteristics</w:t>
      </w:r>
      <w:bookmarkEnd w:id="106"/>
      <w:bookmarkEnd w:id="107"/>
      <w:bookmarkEnd w:id="108"/>
      <w:bookmarkEnd w:id="109"/>
      <w:bookmarkEnd w:id="110"/>
      <w:bookmarkEnd w:id="111"/>
      <w:bookmarkEnd w:id="112"/>
    </w:p>
    <w:p w:rsidR="00593C78" w:rsidRPr="00B265E0" w:rsidRDefault="00593C78" w:rsidP="00BB6FD6">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265E0" w:rsidRDefault="00593C78" w:rsidP="00BB6FD6">
      <w:pPr>
        <w:pStyle w:val="Heading2"/>
      </w:pPr>
      <w:bookmarkStart w:id="119" w:name="_Toc334539245"/>
      <w:r w:rsidRPr="00B265E0">
        <w:t>6.</w:t>
      </w:r>
      <w:r w:rsidR="003A6B6A" w:rsidRPr="00B265E0">
        <w:t>1</w:t>
      </w:r>
      <w:r w:rsidR="003A6B6A" w:rsidRPr="00B265E0">
        <w:tab/>
        <w:t>Categories of Characteristics</w:t>
      </w:r>
      <w:bookmarkEnd w:id="113"/>
      <w:bookmarkEnd w:id="114"/>
      <w:bookmarkEnd w:id="115"/>
      <w:bookmarkEnd w:id="116"/>
      <w:bookmarkEnd w:id="117"/>
      <w:bookmarkEnd w:id="118"/>
      <w:bookmarkEnd w:id="119"/>
    </w:p>
    <w:p w:rsidR="00593C78" w:rsidRPr="00B265E0" w:rsidRDefault="00593C78" w:rsidP="00BB6FD6">
      <w:pPr>
        <w:pStyle w:val="Heading2"/>
      </w:pPr>
    </w:p>
    <w:p w:rsidR="003A6B6A" w:rsidRPr="00B265E0" w:rsidRDefault="003A6B6A" w:rsidP="00F151C2">
      <w:pPr>
        <w:pStyle w:val="Heading3"/>
      </w:pPr>
      <w:bookmarkStart w:id="120" w:name="_Toc27819226"/>
      <w:bookmarkStart w:id="121" w:name="_Toc27819407"/>
      <w:bookmarkStart w:id="122" w:name="_Toc27819588"/>
      <w:r w:rsidRPr="00B265E0">
        <w:t>6.1.1</w:t>
      </w:r>
      <w:r w:rsidRPr="00B265E0">
        <w:tab/>
        <w:t>Standard Test Guidelines Characteristics</w:t>
      </w:r>
      <w:bookmarkEnd w:id="120"/>
      <w:bookmarkEnd w:id="121"/>
      <w:bookmarkEnd w:id="122"/>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3" w:name="_Toc27819227"/>
      <w:bookmarkStart w:id="124" w:name="_Toc27819408"/>
      <w:bookmarkStart w:id="125" w:name="_Toc27819589"/>
      <w:r w:rsidRPr="00B265E0">
        <w:t>6.1.2</w:t>
      </w:r>
      <w:r w:rsidRPr="00B265E0">
        <w:tab/>
        <w:t>Asterisked Characteristics</w:t>
      </w:r>
      <w:bookmarkEnd w:id="123"/>
      <w:bookmarkEnd w:id="124"/>
      <w:bookmarkEnd w:id="125"/>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265E0" w:rsidRDefault="00593C78" w:rsidP="00BB6FD6">
      <w:pPr>
        <w:pStyle w:val="Heading2"/>
      </w:pPr>
      <w:bookmarkStart w:id="132" w:name="_Toc334539246"/>
      <w:r w:rsidRPr="00B265E0">
        <w:t>6.</w:t>
      </w:r>
      <w:r w:rsidR="003A6B6A" w:rsidRPr="00B265E0">
        <w:t>2</w:t>
      </w:r>
      <w:r w:rsidR="003A6B6A" w:rsidRPr="00B265E0">
        <w:tab/>
        <w:t>States of Expression and Corresponding Notes</w:t>
      </w:r>
      <w:bookmarkEnd w:id="126"/>
      <w:bookmarkEnd w:id="127"/>
      <w:bookmarkEnd w:id="128"/>
      <w:bookmarkEnd w:id="129"/>
      <w:bookmarkEnd w:id="130"/>
      <w:bookmarkEnd w:id="131"/>
      <w:bookmarkEnd w:id="132"/>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265E0" w:rsidRDefault="00593C78" w:rsidP="00BB6FD6">
      <w:pPr>
        <w:pStyle w:val="Heading2"/>
      </w:pPr>
      <w:bookmarkStart w:id="139" w:name="_Toc334539247"/>
      <w:r w:rsidRPr="00B265E0">
        <w:t>6.</w:t>
      </w:r>
      <w:r w:rsidR="003A6B6A" w:rsidRPr="00B265E0">
        <w:t>3</w:t>
      </w:r>
      <w:r w:rsidR="003A6B6A" w:rsidRPr="00B265E0">
        <w:tab/>
        <w:t>Types of Expression</w:t>
      </w:r>
      <w:bookmarkEnd w:id="133"/>
      <w:bookmarkEnd w:id="134"/>
      <w:bookmarkEnd w:id="135"/>
      <w:bookmarkEnd w:id="136"/>
      <w:bookmarkEnd w:id="137"/>
      <w:bookmarkEnd w:id="138"/>
      <w:bookmarkEnd w:id="139"/>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265E0" w:rsidRDefault="00593C78" w:rsidP="00BB6FD6">
      <w:pPr>
        <w:pStyle w:val="Heading2"/>
      </w:pPr>
      <w:bookmarkStart w:id="146" w:name="_Toc334539248"/>
      <w:r w:rsidRPr="00B265E0">
        <w:t>6.</w:t>
      </w:r>
      <w:r w:rsidR="003A6B6A" w:rsidRPr="00B265E0">
        <w:t>4</w:t>
      </w:r>
      <w:r w:rsidR="003A6B6A" w:rsidRPr="00B265E0">
        <w:tab/>
        <w:t>Example Varieties</w:t>
      </w:r>
      <w:bookmarkEnd w:id="140"/>
      <w:bookmarkEnd w:id="141"/>
      <w:bookmarkEnd w:id="142"/>
      <w:bookmarkEnd w:id="143"/>
      <w:bookmarkEnd w:id="144"/>
      <w:bookmarkEnd w:id="145"/>
      <w:bookmarkEnd w:id="146"/>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7" w:name="_Toc27819231"/>
      <w:bookmarkStart w:id="148" w:name="_Toc27819412"/>
      <w:bookmarkStart w:id="149" w:name="_Toc27819593"/>
      <w:bookmarkStart w:id="150" w:name="_Toc27976642"/>
      <w:bookmarkStart w:id="151" w:name="_Toc66250544"/>
      <w:bookmarkStart w:id="152" w:name="_Toc273520647"/>
      <w:bookmarkStart w:id="153" w:name="_Toc334539249"/>
      <w:r w:rsidRPr="00B265E0">
        <w:t>6.</w:t>
      </w:r>
      <w:r w:rsidR="003A6B6A" w:rsidRPr="00B265E0">
        <w:t>5</w:t>
      </w:r>
      <w:r w:rsidR="003A6B6A" w:rsidRPr="00B265E0">
        <w:tab/>
        <w:t>Legend</w:t>
      </w:r>
      <w:bookmarkEnd w:id="147"/>
      <w:bookmarkEnd w:id="148"/>
      <w:bookmarkEnd w:id="149"/>
      <w:bookmarkEnd w:id="150"/>
      <w:bookmarkEnd w:id="151"/>
      <w:bookmarkEnd w:id="152"/>
      <w:bookmarkEnd w:id="153"/>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b)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334539250"/>
      <w:r w:rsidRPr="00612A7B">
        <w:rPr>
          <w:lang w:val="fr-FR"/>
        </w:rPr>
        <w:lastRenderedPageBreak/>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4"/>
      <w:bookmarkEnd w:id="155"/>
      <w:bookmarkEnd w:id="156"/>
      <w:bookmarkEnd w:id="157"/>
      <w:bookmarkEnd w:id="158"/>
      <w:bookmarkEnd w:id="159"/>
      <w:bookmarkEnd w:id="160"/>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2" w:space="0" w:color="auto"/>
          <w:bottom w:val="single" w:sz="2" w:space="0" w:color="auto"/>
        </w:tblBorders>
        <w:tblLook w:val="04A0" w:firstRow="1" w:lastRow="0" w:firstColumn="1" w:lastColumn="0" w:noHBand="0" w:noVBand="1"/>
      </w:tblPr>
      <w:tblGrid>
        <w:gridCol w:w="1410"/>
        <w:gridCol w:w="1427"/>
        <w:gridCol w:w="1637"/>
        <w:gridCol w:w="1569"/>
        <w:gridCol w:w="1770"/>
        <w:gridCol w:w="2303"/>
      </w:tblGrid>
      <w:tr w:rsidR="00DC40DA" w:rsidTr="00DC40DA">
        <w:trPr>
          <w:cantSplit/>
          <w:tblHeader/>
          <w:jc w:val="center"/>
        </w:trPr>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DC40DA" w:rsidRDefault="00DC40DA">
            <w:pPr>
              <w:spacing w:before="40" w:after="40"/>
              <w:jc w:val="left"/>
            </w:pPr>
            <w:r>
              <w:rPr>
                <w:rFonts w:cs="Arial"/>
                <w:sz w:val="16"/>
              </w:rPr>
              <w:t>Note/ Nota</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 (*) PQ VG 2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Tree: growth habit</w:t>
            </w:r>
          </w:p>
        </w:tc>
        <w:tc>
          <w:tcPr>
            <w:tcW w:w="0" w:type="auto"/>
            <w:tcBorders>
              <w:top w:val="nil"/>
              <w:left w:val="nil"/>
              <w:bottom w:val="nil"/>
              <w:right w:val="nil"/>
            </w:tcBorders>
            <w:hideMark/>
          </w:tcPr>
          <w:p w:rsidR="00DC40DA" w:rsidRDefault="00DC40DA">
            <w:pPr>
              <w:jc w:val="left"/>
            </w:pPr>
            <w:proofErr w:type="spellStart"/>
            <w:r>
              <w:rPr>
                <w:b/>
                <w:sz w:val="16"/>
                <w:szCs w:val="16"/>
              </w:rPr>
              <w:t>Arbre</w:t>
            </w:r>
            <w:proofErr w:type="spellEnd"/>
            <w:r>
              <w:rPr>
                <w:b/>
                <w:sz w:val="16"/>
                <w:szCs w:val="16"/>
              </w:rPr>
              <w:t xml:space="preserve"> : port</w:t>
            </w:r>
          </w:p>
        </w:tc>
        <w:tc>
          <w:tcPr>
            <w:tcW w:w="0" w:type="auto"/>
            <w:tcBorders>
              <w:top w:val="nil"/>
              <w:left w:val="nil"/>
              <w:bottom w:val="nil"/>
              <w:right w:val="nil"/>
            </w:tcBorders>
            <w:hideMark/>
          </w:tcPr>
          <w:p w:rsidR="00DC40DA" w:rsidRDefault="00DC40DA">
            <w:pPr>
              <w:jc w:val="left"/>
            </w:pPr>
            <w:r>
              <w:rPr>
                <w:b/>
                <w:sz w:val="16"/>
                <w:szCs w:val="16"/>
              </w:rPr>
              <w:t xml:space="preserve">Baum: </w:t>
            </w:r>
            <w:proofErr w:type="spellStart"/>
            <w:r>
              <w:rPr>
                <w:b/>
                <w:sz w:val="16"/>
                <w:szCs w:val="16"/>
              </w:rPr>
              <w:t>Wuchsform</w:t>
            </w:r>
            <w:proofErr w:type="spellEnd"/>
          </w:p>
        </w:tc>
        <w:tc>
          <w:tcPr>
            <w:tcW w:w="0" w:type="auto"/>
            <w:tcBorders>
              <w:top w:val="nil"/>
              <w:left w:val="nil"/>
              <w:bottom w:val="nil"/>
              <w:right w:val="nil"/>
            </w:tcBorders>
            <w:hideMark/>
          </w:tcPr>
          <w:p w:rsidR="00DC40DA" w:rsidRDefault="00DC40DA">
            <w:pPr>
              <w:jc w:val="left"/>
            </w:pPr>
            <w:proofErr w:type="spellStart"/>
            <w:r>
              <w:rPr>
                <w:b/>
                <w:sz w:val="16"/>
                <w:szCs w:val="16"/>
              </w:rPr>
              <w:t>Árbol</w:t>
            </w:r>
            <w:proofErr w:type="spellEnd"/>
            <w:r>
              <w:rPr>
                <w:b/>
                <w:sz w:val="16"/>
                <w:szCs w:val="16"/>
              </w:rPr>
              <w:t xml:space="preserve">: </w:t>
            </w:r>
            <w:proofErr w:type="spellStart"/>
            <w:r>
              <w:rPr>
                <w:b/>
                <w:sz w:val="16"/>
                <w:szCs w:val="16"/>
              </w:rPr>
              <w:t>porte</w:t>
            </w:r>
            <w:proofErr w:type="spellEnd"/>
          </w:p>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upright</w:t>
            </w:r>
          </w:p>
        </w:tc>
        <w:tc>
          <w:tcPr>
            <w:tcW w:w="0" w:type="auto"/>
            <w:tcBorders>
              <w:top w:val="nil"/>
              <w:left w:val="nil"/>
              <w:bottom w:val="nil"/>
              <w:right w:val="nil"/>
            </w:tcBorders>
            <w:hideMark/>
          </w:tcPr>
          <w:p w:rsidR="00DC40DA" w:rsidRDefault="00DC40DA">
            <w:pPr>
              <w:jc w:val="left"/>
            </w:pPr>
            <w:proofErr w:type="spellStart"/>
            <w:r>
              <w:rPr>
                <w:sz w:val="16"/>
                <w:szCs w:val="16"/>
              </w:rPr>
              <w:t>dressé</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aufrecht</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erguido</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semi-upright</w:t>
            </w:r>
          </w:p>
        </w:tc>
        <w:tc>
          <w:tcPr>
            <w:tcW w:w="0" w:type="auto"/>
            <w:tcBorders>
              <w:top w:val="nil"/>
              <w:left w:val="nil"/>
              <w:bottom w:val="nil"/>
              <w:right w:val="nil"/>
            </w:tcBorders>
            <w:hideMark/>
          </w:tcPr>
          <w:p w:rsidR="00DC40DA" w:rsidRDefault="00DC40DA">
            <w:pPr>
              <w:jc w:val="left"/>
            </w:pPr>
            <w:r>
              <w:rPr>
                <w:sz w:val="16"/>
                <w:szCs w:val="16"/>
              </w:rPr>
              <w:t>demi-</w:t>
            </w:r>
            <w:proofErr w:type="spellStart"/>
            <w:r>
              <w:rPr>
                <w:sz w:val="16"/>
                <w:szCs w:val="16"/>
              </w:rPr>
              <w:t>dressé</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halbaufrecht</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semierguido</w:t>
            </w:r>
            <w:proofErr w:type="spellEnd"/>
          </w:p>
        </w:tc>
        <w:tc>
          <w:tcPr>
            <w:tcW w:w="0" w:type="auto"/>
            <w:tcBorders>
              <w:top w:val="nil"/>
              <w:left w:val="nil"/>
              <w:bottom w:val="nil"/>
              <w:right w:val="nil"/>
            </w:tcBorders>
            <w:hideMark/>
          </w:tcPr>
          <w:p w:rsidR="00DC40DA" w:rsidRDefault="00DC40DA">
            <w:pPr>
              <w:jc w:val="left"/>
            </w:pPr>
            <w:r>
              <w:rPr>
                <w:sz w:val="16"/>
                <w:szCs w:val="16"/>
              </w:rPr>
              <w:t>MB Ng-10</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spreading</w:t>
            </w:r>
          </w:p>
        </w:tc>
        <w:tc>
          <w:tcPr>
            <w:tcW w:w="0" w:type="auto"/>
            <w:tcBorders>
              <w:top w:val="nil"/>
              <w:left w:val="nil"/>
              <w:bottom w:val="nil"/>
              <w:right w:val="nil"/>
            </w:tcBorders>
            <w:hideMark/>
          </w:tcPr>
          <w:p w:rsidR="00DC40DA" w:rsidRDefault="00DC40DA">
            <w:pPr>
              <w:jc w:val="left"/>
            </w:pPr>
            <w:r>
              <w:rPr>
                <w:sz w:val="16"/>
                <w:szCs w:val="16"/>
              </w:rPr>
              <w:t>divergent</w:t>
            </w:r>
          </w:p>
        </w:tc>
        <w:tc>
          <w:tcPr>
            <w:tcW w:w="0" w:type="auto"/>
            <w:tcBorders>
              <w:top w:val="nil"/>
              <w:left w:val="nil"/>
              <w:bottom w:val="nil"/>
              <w:right w:val="nil"/>
            </w:tcBorders>
            <w:hideMark/>
          </w:tcPr>
          <w:p w:rsidR="00DC40DA" w:rsidRDefault="00DC40DA">
            <w:pPr>
              <w:jc w:val="left"/>
            </w:pPr>
            <w:proofErr w:type="spellStart"/>
            <w:r>
              <w:rPr>
                <w:sz w:val="16"/>
                <w:szCs w:val="16"/>
              </w:rPr>
              <w:t>breitwüchsig</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extendido</w:t>
            </w:r>
            <w:proofErr w:type="spellEnd"/>
          </w:p>
        </w:tc>
        <w:tc>
          <w:tcPr>
            <w:tcW w:w="0" w:type="auto"/>
            <w:tcBorders>
              <w:top w:val="nil"/>
              <w:left w:val="nil"/>
              <w:bottom w:val="nil"/>
              <w:right w:val="nil"/>
            </w:tcBorders>
            <w:hideMark/>
          </w:tcPr>
          <w:p w:rsidR="00DC40DA" w:rsidRDefault="00DC40DA">
            <w:pPr>
              <w:jc w:val="left"/>
            </w:pPr>
            <w:r>
              <w:rPr>
                <w:sz w:val="16"/>
                <w:szCs w:val="16"/>
              </w:rPr>
              <w:t>Mj209</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drooping</w:t>
            </w:r>
          </w:p>
        </w:tc>
        <w:tc>
          <w:tcPr>
            <w:tcW w:w="0" w:type="auto"/>
            <w:tcBorders>
              <w:top w:val="nil"/>
              <w:left w:val="nil"/>
              <w:bottom w:val="nil"/>
              <w:right w:val="nil"/>
            </w:tcBorders>
            <w:hideMark/>
          </w:tcPr>
          <w:p w:rsidR="00DC40DA" w:rsidRDefault="00DC40DA">
            <w:pPr>
              <w:jc w:val="left"/>
            </w:pPr>
            <w:proofErr w:type="spellStart"/>
            <w:r>
              <w:rPr>
                <w:sz w:val="16"/>
                <w:szCs w:val="16"/>
              </w:rPr>
              <w:t>retombant</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überhängend</w:t>
            </w:r>
            <w:proofErr w:type="spellEnd"/>
          </w:p>
        </w:tc>
        <w:tc>
          <w:tcPr>
            <w:tcW w:w="0" w:type="auto"/>
            <w:tcBorders>
              <w:top w:val="nil"/>
              <w:left w:val="nil"/>
              <w:bottom w:val="nil"/>
              <w:right w:val="nil"/>
            </w:tcBorders>
            <w:hideMark/>
          </w:tcPr>
          <w:p w:rsidR="00DC40DA" w:rsidRDefault="00DC40DA">
            <w:pPr>
              <w:jc w:val="left"/>
            </w:pPr>
            <w:proofErr w:type="spellStart"/>
            <w:r>
              <w:rPr>
                <w:sz w:val="16"/>
                <w:szCs w:val="16"/>
              </w:rPr>
              <w:t>colgante</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2. (*) QN MS 1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Leaf: number of leaflets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few</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few</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Eurowalnut-8</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3, </w:t>
            </w:r>
            <w:proofErr w:type="spellStart"/>
            <w:r>
              <w:rPr>
                <w:sz w:val="16"/>
                <w:szCs w:val="16"/>
              </w:rPr>
              <w:t>Mj2</w:t>
            </w:r>
            <w:proofErr w:type="spellEnd"/>
            <w:r>
              <w:rPr>
                <w:sz w:val="16"/>
                <w:szCs w:val="16"/>
              </w:rPr>
              <w:t>-2</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many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10, </w:t>
            </w:r>
            <w:proofErr w:type="spellStart"/>
            <w:r>
              <w:rPr>
                <w:sz w:val="16"/>
                <w:szCs w:val="16"/>
              </w:rPr>
              <w:t>Typpecanoe</w:t>
            </w:r>
            <w:proofErr w:type="spellEnd"/>
            <w:r>
              <w:rPr>
                <w:sz w:val="16"/>
                <w:szCs w:val="16"/>
              </w:rPr>
              <w:t>-1</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many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3. (*) QL VG 1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Leaf: presence of terminal leaflet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absent or rachitic</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Emilie, MB Ng-13</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present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Eurowalnut</w:t>
            </w:r>
            <w:proofErr w:type="spellEnd"/>
            <w:r>
              <w:rPr>
                <w:sz w:val="16"/>
                <w:szCs w:val="16"/>
              </w:rPr>
              <w:t xml:space="preserve"> </w:t>
            </w:r>
            <w:proofErr w:type="spellStart"/>
            <w:r>
              <w:rPr>
                <w:sz w:val="16"/>
                <w:szCs w:val="16"/>
              </w:rPr>
              <w:t>B07</w:t>
            </w:r>
            <w:proofErr w:type="spellEnd"/>
            <w:r>
              <w:rPr>
                <w:sz w:val="16"/>
                <w:szCs w:val="16"/>
              </w:rPr>
              <w:t>, IRTA X-80</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4. QL VG 1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Leaf: size of terminal leaflet in relation to </w:t>
            </w:r>
            <w:proofErr w:type="spellStart"/>
            <w:r>
              <w:rPr>
                <w:b/>
                <w:sz w:val="16"/>
                <w:szCs w:val="16"/>
              </w:rPr>
              <w:t>laterial</w:t>
            </w:r>
            <w:proofErr w:type="spellEnd"/>
            <w:r>
              <w:rPr>
                <w:b/>
                <w:sz w:val="16"/>
                <w:szCs w:val="16"/>
              </w:rPr>
              <w:t xml:space="preserve"> leaflets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smaller</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 </w:t>
            </w:r>
            <w:proofErr w:type="spellStart"/>
            <w:r>
              <w:rPr>
                <w:sz w:val="16"/>
                <w:szCs w:val="16"/>
              </w:rPr>
              <w:t>Mj2</w:t>
            </w:r>
            <w:proofErr w:type="spellEnd"/>
            <w:r>
              <w:rPr>
                <w:sz w:val="16"/>
                <w:szCs w:val="16"/>
              </w:rPr>
              <w:t>-2</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equal or higher</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Eurowalnut</w:t>
            </w:r>
            <w:proofErr w:type="spellEnd"/>
            <w:r>
              <w:rPr>
                <w:sz w:val="16"/>
                <w:szCs w:val="16"/>
              </w:rPr>
              <w:t xml:space="preserve"> </w:t>
            </w:r>
            <w:proofErr w:type="spellStart"/>
            <w:r>
              <w:rPr>
                <w:sz w:val="16"/>
                <w:szCs w:val="16"/>
              </w:rPr>
              <w:t>B03</w:t>
            </w:r>
            <w:proofErr w:type="spellEnd"/>
            <w:r>
              <w:rPr>
                <w:sz w:val="16"/>
                <w:szCs w:val="16"/>
              </w:rPr>
              <w:t xml:space="preserve">, </w:t>
            </w:r>
            <w:proofErr w:type="spellStart"/>
            <w:r>
              <w:rPr>
                <w:sz w:val="16"/>
                <w:szCs w:val="16"/>
              </w:rPr>
              <w:t>Eurowalnut</w:t>
            </w:r>
            <w:proofErr w:type="spellEnd"/>
            <w:r>
              <w:rPr>
                <w:sz w:val="16"/>
                <w:szCs w:val="16"/>
              </w:rPr>
              <w:t xml:space="preserve"> </w:t>
            </w:r>
            <w:proofErr w:type="spellStart"/>
            <w:r>
              <w:rPr>
                <w:sz w:val="16"/>
                <w:szCs w:val="16"/>
              </w:rPr>
              <w:t>B07</w:t>
            </w:r>
            <w:proofErr w:type="spellEnd"/>
            <w:r>
              <w:rPr>
                <w:sz w:val="16"/>
                <w:szCs w:val="16"/>
              </w:rPr>
              <w:t>, IRTA X-80</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jc w:val="center"/>
        </w:trPr>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r>
    </w:tbl>
    <w:p w:rsidR="00DC40DA" w:rsidRDefault="00DC40DA" w:rsidP="00DC40DA">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75"/>
        <w:gridCol w:w="1336"/>
        <w:gridCol w:w="1336"/>
        <w:gridCol w:w="1336"/>
        <w:gridCol w:w="1826"/>
        <w:gridCol w:w="2507"/>
      </w:tblGrid>
      <w:tr w:rsidR="00DC40DA" w:rsidTr="00DC40DA">
        <w:trPr>
          <w:cantSplit/>
          <w:tblHeader/>
          <w:jc w:val="center"/>
        </w:trPr>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lastRenderedPageBreak/>
              <w:t>English</w:t>
            </w:r>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DC40DA" w:rsidRDefault="00DC40DA">
            <w:pPr>
              <w:spacing w:before="40" w:after="40"/>
              <w:jc w:val="left"/>
            </w:pPr>
            <w:r>
              <w:rPr>
                <w:rFonts w:cs="Arial"/>
                <w:sz w:val="16"/>
              </w:rPr>
              <w:t>Note/ Nota</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5. PQ VG 2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Trunk: bark color in the juvenile phase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whitish</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Eurowalnut</w:t>
            </w:r>
            <w:proofErr w:type="spellEnd"/>
            <w:r>
              <w:rPr>
                <w:sz w:val="16"/>
                <w:szCs w:val="16"/>
              </w:rPr>
              <w:t xml:space="preserve"> </w:t>
            </w:r>
            <w:proofErr w:type="spellStart"/>
            <w:r>
              <w:rPr>
                <w:sz w:val="16"/>
                <w:szCs w:val="16"/>
              </w:rPr>
              <w:t>B03</w:t>
            </w:r>
            <w:proofErr w:type="spellEnd"/>
            <w:r>
              <w:rPr>
                <w:sz w:val="16"/>
                <w:szCs w:val="16"/>
              </w:rPr>
              <w:t xml:space="preserve">, </w:t>
            </w:r>
            <w:proofErr w:type="spellStart"/>
            <w:r>
              <w:rPr>
                <w:sz w:val="16"/>
                <w:szCs w:val="16"/>
              </w:rPr>
              <w:t>Eurowalnut</w:t>
            </w:r>
            <w:proofErr w:type="spellEnd"/>
            <w:r>
              <w:rPr>
                <w:sz w:val="16"/>
                <w:szCs w:val="16"/>
              </w:rPr>
              <w:t xml:space="preserve"> </w:t>
            </w:r>
            <w:proofErr w:type="spellStart"/>
            <w:r>
              <w:rPr>
                <w:sz w:val="16"/>
                <w:szCs w:val="16"/>
              </w:rPr>
              <w:t>B07</w:t>
            </w:r>
            <w:proofErr w:type="spellEnd"/>
            <w:r>
              <w:rPr>
                <w:sz w:val="16"/>
                <w:szCs w:val="16"/>
              </w:rPr>
              <w:t>, Mj209</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reddish</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blackish</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10, </w:t>
            </w:r>
            <w:proofErr w:type="spellStart"/>
            <w:r>
              <w:rPr>
                <w:sz w:val="16"/>
                <w:szCs w:val="16"/>
              </w:rPr>
              <w:t>Ng23</w:t>
            </w:r>
            <w:proofErr w:type="spellEnd"/>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6. QL VG 3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Female flower. conspicuous before </w:t>
            </w:r>
            <w:proofErr w:type="spellStart"/>
            <w:r>
              <w:rPr>
                <w:b/>
                <w:sz w:val="16"/>
                <w:szCs w:val="16"/>
              </w:rPr>
              <w:t>Df</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non conspicuous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Ng-10, MB Ng-2</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conspicuous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5, </w:t>
            </w:r>
            <w:proofErr w:type="spellStart"/>
            <w:r>
              <w:rPr>
                <w:sz w:val="16"/>
                <w:szCs w:val="16"/>
              </w:rPr>
              <w:t>Ng23</w:t>
            </w:r>
            <w:proofErr w:type="spellEnd"/>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7. (*) QN VG 3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Female flower: number of flowers per inflorescence at Ff2</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Mostly isolated</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mostly in group of two</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 Typpecanoe-1</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mostly in group of three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5, MB </w:t>
            </w:r>
            <w:proofErr w:type="spellStart"/>
            <w:r>
              <w:rPr>
                <w:sz w:val="16"/>
                <w:szCs w:val="16"/>
              </w:rPr>
              <w:t>Hd</w:t>
            </w:r>
            <w:proofErr w:type="spellEnd"/>
            <w:r>
              <w:rPr>
                <w:sz w:val="16"/>
                <w:szCs w:val="16"/>
              </w:rPr>
              <w:t>-37, MB Ng-10</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mostly in group of four</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w:t>
            </w:r>
          </w:p>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mostly in group of five or more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8. (*) QL VG 3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Female flower: </w:t>
            </w:r>
            <w:proofErr w:type="spellStart"/>
            <w:r>
              <w:rPr>
                <w:b/>
                <w:sz w:val="16"/>
                <w:szCs w:val="16"/>
              </w:rPr>
              <w:t>anthocyanic</w:t>
            </w:r>
            <w:proofErr w:type="spellEnd"/>
            <w:r>
              <w:rPr>
                <w:b/>
                <w:sz w:val="16"/>
                <w:szCs w:val="16"/>
              </w:rPr>
              <w:t xml:space="preserve"> coloration of stigma at Ff2</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absent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Hd-37, MB Ng-10</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present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Mj209, Typpecanoe-1</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9. QN VG 3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Female flower: </w:t>
            </w:r>
            <w:proofErr w:type="spellStart"/>
            <w:r>
              <w:rPr>
                <w:b/>
                <w:sz w:val="16"/>
                <w:szCs w:val="16"/>
              </w:rPr>
              <w:t>lenght</w:t>
            </w:r>
            <w:proofErr w:type="spellEnd"/>
            <w:r>
              <w:rPr>
                <w:b/>
                <w:sz w:val="16"/>
                <w:szCs w:val="16"/>
              </w:rPr>
              <w:t xml:space="preserve"> of stigma at Ff2</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short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short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5</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long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Hd-37, MB Ng-10</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long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jc w:val="center"/>
        </w:trPr>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r>
    </w:tbl>
    <w:p w:rsidR="00DC40DA" w:rsidRDefault="00DC40DA" w:rsidP="00DC40DA">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98"/>
        <w:gridCol w:w="1333"/>
        <w:gridCol w:w="1333"/>
        <w:gridCol w:w="1333"/>
        <w:gridCol w:w="1823"/>
        <w:gridCol w:w="2496"/>
      </w:tblGrid>
      <w:tr w:rsidR="00DC40DA" w:rsidTr="00DC40DA">
        <w:trPr>
          <w:cantSplit/>
          <w:tblHeader/>
          <w:jc w:val="center"/>
        </w:trPr>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lastRenderedPageBreak/>
              <w:t>English</w:t>
            </w:r>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DC40DA" w:rsidRDefault="00DC40DA">
            <w:pPr>
              <w:spacing w:before="40" w:after="40"/>
              <w:jc w:val="left"/>
            </w:pPr>
            <w:r>
              <w:rPr>
                <w:rFonts w:cs="Arial"/>
                <w:sz w:val="16"/>
              </w:rPr>
              <w:t>Note/ Nota</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10. (*) PQ VG 3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Female flower: stigma attitude at Ff2</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upright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Mj209, Typpecanoe-1</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spreading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drooping to one side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Ng23</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drooping to both sides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11. QL VG 3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Catkins: Presence of </w:t>
            </w:r>
            <w:proofErr w:type="spellStart"/>
            <w:r>
              <w:rPr>
                <w:b/>
                <w:sz w:val="16"/>
                <w:szCs w:val="16"/>
              </w:rPr>
              <w:t>well developed</w:t>
            </w:r>
            <w:proofErr w:type="spellEnd"/>
            <w:r>
              <w:rPr>
                <w:b/>
                <w:sz w:val="16"/>
                <w:szCs w:val="16"/>
              </w:rPr>
              <w:t xml:space="preserve"> catkins</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absence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X95</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presence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Ng-10, Mj209</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12. PQ VG 3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 xml:space="preserve">Catkins: shape at </w:t>
            </w:r>
            <w:proofErr w:type="spellStart"/>
            <w:r>
              <w:rPr>
                <w:b/>
                <w:sz w:val="16"/>
                <w:szCs w:val="16"/>
              </w:rPr>
              <w:t>Bm</w:t>
            </w:r>
            <w:proofErr w:type="spellEnd"/>
            <w:r>
              <w:rPr>
                <w:b/>
                <w:sz w:val="16"/>
                <w:szCs w:val="16"/>
              </w:rPr>
              <w:t>-Cm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Broad obovate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Ng-2, MB Ng-7</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narrow obovate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Hd-37, Mj209</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oblong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Ng-10, Ng23</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13. (*) PQ VG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Nut: shape in longitudinal section, perpendicular to suture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oblate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EccoVenner</w:t>
            </w:r>
            <w:proofErr w:type="spellEnd"/>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circular</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Ng-2</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conic</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trapezium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Mj209</w:t>
            </w:r>
          </w:p>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elliptic</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oblong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w:t>
            </w:r>
          </w:p>
        </w:tc>
        <w:tc>
          <w:tcPr>
            <w:tcW w:w="0" w:type="auto"/>
            <w:tcBorders>
              <w:top w:val="nil"/>
              <w:left w:val="nil"/>
              <w:bottom w:val="nil"/>
              <w:right w:val="nil"/>
            </w:tcBorders>
            <w:hideMark/>
          </w:tcPr>
          <w:p w:rsidR="00DC40DA" w:rsidRDefault="00DC40DA">
            <w:pPr>
              <w:jc w:val="left"/>
            </w:pPr>
            <w:r>
              <w:rPr>
                <w:sz w:val="16"/>
                <w:szCs w:val="16"/>
              </w:rPr>
              <w:t>6</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compressed oblong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r>
    </w:tbl>
    <w:p w:rsidR="00DC40DA" w:rsidRDefault="00DC40DA" w:rsidP="00DC40DA">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98"/>
        <w:gridCol w:w="1333"/>
        <w:gridCol w:w="1333"/>
        <w:gridCol w:w="1333"/>
        <w:gridCol w:w="1823"/>
        <w:gridCol w:w="2496"/>
      </w:tblGrid>
      <w:tr w:rsidR="00DC40DA" w:rsidTr="00DC40DA">
        <w:trPr>
          <w:cantSplit/>
          <w:tblHeader/>
          <w:jc w:val="center"/>
        </w:trPr>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lastRenderedPageBreak/>
              <w:t>English</w:t>
            </w:r>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DC40DA" w:rsidRDefault="00DC40DA">
            <w:pPr>
              <w:spacing w:before="40" w:after="40"/>
              <w:jc w:val="left"/>
            </w:pPr>
            <w:r>
              <w:rPr>
                <w:rFonts w:cs="Arial"/>
                <w:sz w:val="16"/>
              </w:rPr>
              <w:t>Note/ Nota</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14. (*) PQ VG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Nut: shape of the base perpendicular to suture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pointed</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cuneate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4</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rounded</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Ng-2</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truncate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w:t>
            </w:r>
          </w:p>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Eurowalnut</w:t>
            </w:r>
            <w:proofErr w:type="spellEnd"/>
            <w:r>
              <w:rPr>
                <w:sz w:val="16"/>
                <w:szCs w:val="16"/>
              </w:rPr>
              <w:t xml:space="preserve"> </w:t>
            </w:r>
            <w:proofErr w:type="spellStart"/>
            <w:r>
              <w:rPr>
                <w:sz w:val="16"/>
                <w:szCs w:val="16"/>
              </w:rPr>
              <w:t>B07</w:t>
            </w:r>
            <w:proofErr w:type="spellEnd"/>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proofErr w:type="spellStart"/>
            <w:r>
              <w:rPr>
                <w:sz w:val="16"/>
                <w:szCs w:val="16"/>
              </w:rPr>
              <w:t>emarginate</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Hd-37</w:t>
            </w:r>
          </w:p>
        </w:tc>
        <w:tc>
          <w:tcPr>
            <w:tcW w:w="0" w:type="auto"/>
            <w:tcBorders>
              <w:top w:val="nil"/>
              <w:left w:val="nil"/>
              <w:bottom w:val="nil"/>
              <w:right w:val="nil"/>
            </w:tcBorders>
            <w:hideMark/>
          </w:tcPr>
          <w:p w:rsidR="00DC40DA" w:rsidRDefault="00DC40DA">
            <w:pPr>
              <w:jc w:val="left"/>
            </w:pPr>
            <w:r>
              <w:rPr>
                <w:sz w:val="16"/>
                <w:szCs w:val="16"/>
              </w:rPr>
              <w:t>6</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15. (*) PQ VG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Nut: shape of apex perpendicular to suture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pointed</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Eurowalnut</w:t>
            </w:r>
            <w:proofErr w:type="spellEnd"/>
            <w:r>
              <w:rPr>
                <w:sz w:val="16"/>
                <w:szCs w:val="16"/>
              </w:rPr>
              <w:t xml:space="preserve"> </w:t>
            </w:r>
            <w:proofErr w:type="spellStart"/>
            <w:r>
              <w:rPr>
                <w:sz w:val="16"/>
                <w:szCs w:val="16"/>
              </w:rPr>
              <w:t>B07</w:t>
            </w:r>
            <w:proofErr w:type="spellEnd"/>
            <w:r>
              <w:rPr>
                <w:sz w:val="16"/>
                <w:szCs w:val="16"/>
              </w:rPr>
              <w:t>, Purdue-1</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obtuse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Mj209, Ng23</w:t>
            </w:r>
          </w:p>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rounded</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7</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truncate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w:t>
            </w:r>
          </w:p>
        </w:tc>
        <w:tc>
          <w:tcPr>
            <w:tcW w:w="0" w:type="auto"/>
            <w:tcBorders>
              <w:top w:val="nil"/>
              <w:left w:val="nil"/>
              <w:bottom w:val="nil"/>
              <w:right w:val="nil"/>
            </w:tcBorders>
            <w:hideMark/>
          </w:tcPr>
          <w:p w:rsidR="00DC40DA" w:rsidRDefault="00DC40DA">
            <w:pPr>
              <w:jc w:val="left"/>
            </w:pPr>
            <w:r>
              <w:rPr>
                <w:sz w:val="16"/>
                <w:szCs w:val="16"/>
              </w:rPr>
              <w:t>4</w:t>
            </w:r>
          </w:p>
        </w:tc>
      </w:tr>
      <w:tr w:rsidR="00DC40DA" w:rsidTr="00DC40DA">
        <w:trPr>
          <w:jc w:val="center"/>
        </w:trPr>
        <w:tc>
          <w:tcPr>
            <w:tcW w:w="0" w:type="auto"/>
            <w:tcBorders>
              <w:top w:val="nil"/>
              <w:left w:val="nil"/>
              <w:bottom w:val="nil"/>
              <w:right w:val="nil"/>
            </w:tcBorders>
            <w:hideMark/>
          </w:tcPr>
          <w:p w:rsidR="00DC40DA" w:rsidRDefault="00DC40DA">
            <w:pPr>
              <w:jc w:val="left"/>
            </w:pPr>
            <w:proofErr w:type="spellStart"/>
            <w:r>
              <w:rPr>
                <w:sz w:val="16"/>
                <w:szCs w:val="16"/>
              </w:rPr>
              <w:t>emarginate</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trapezium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Hd-37</w:t>
            </w:r>
          </w:p>
        </w:tc>
        <w:tc>
          <w:tcPr>
            <w:tcW w:w="0" w:type="auto"/>
            <w:tcBorders>
              <w:top w:val="nil"/>
              <w:left w:val="nil"/>
              <w:bottom w:val="nil"/>
              <w:right w:val="nil"/>
            </w:tcBorders>
            <w:hideMark/>
          </w:tcPr>
          <w:p w:rsidR="00DC40DA" w:rsidRDefault="00DC40DA">
            <w:pPr>
              <w:jc w:val="left"/>
            </w:pPr>
            <w:r>
              <w:rPr>
                <w:sz w:val="16"/>
                <w:szCs w:val="16"/>
              </w:rPr>
              <w:t>6</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16. (*) QN MG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Time of budburst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 MB Hd-37</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Ng-13</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Ng-2, MB Ng-3, Ng23</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 </w:t>
            </w:r>
            <w:proofErr w:type="spellStart"/>
            <w:r>
              <w:rPr>
                <w:sz w:val="16"/>
                <w:szCs w:val="16"/>
              </w:rPr>
              <w:t>Beineke</w:t>
            </w:r>
            <w:proofErr w:type="spellEnd"/>
            <w:r>
              <w:rPr>
                <w:sz w:val="16"/>
                <w:szCs w:val="16"/>
              </w:rPr>
              <w:t xml:space="preserve"> 9</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Eurowalnut-8</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jc w:val="center"/>
        </w:trPr>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c>
          <w:tcPr>
            <w:tcW w:w="6" w:type="dxa"/>
            <w:tcBorders>
              <w:top w:val="nil"/>
              <w:left w:val="nil"/>
              <w:bottom w:val="single" w:sz="2" w:space="0" w:color="auto"/>
              <w:right w:val="nil"/>
            </w:tcBorders>
          </w:tcPr>
          <w:p w:rsidR="00DC40DA" w:rsidRDefault="00DC40DA"/>
        </w:tc>
      </w:tr>
    </w:tbl>
    <w:p w:rsidR="00DC40DA" w:rsidRDefault="00DC40DA" w:rsidP="00DC40DA">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02"/>
        <w:gridCol w:w="1346"/>
        <w:gridCol w:w="1346"/>
        <w:gridCol w:w="1346"/>
        <w:gridCol w:w="1835"/>
        <w:gridCol w:w="2541"/>
      </w:tblGrid>
      <w:tr w:rsidR="00DC40DA" w:rsidTr="00DC40DA">
        <w:trPr>
          <w:cantSplit/>
          <w:tblHeader/>
          <w:jc w:val="center"/>
        </w:trPr>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lastRenderedPageBreak/>
              <w:t>English</w:t>
            </w:r>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DC40DA" w:rsidRDefault="00DC40DA">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DC40DA" w:rsidRDefault="00DC40DA">
            <w:pPr>
              <w:spacing w:before="40" w:after="40"/>
              <w:jc w:val="left"/>
            </w:pPr>
            <w:r>
              <w:rPr>
                <w:rFonts w:cs="Arial"/>
                <w:sz w:val="16"/>
              </w:rPr>
              <w:t>Note/ Nota</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17. (*) QN MG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Time of male flowering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 MB Ng-13</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 </w:t>
            </w:r>
            <w:proofErr w:type="spellStart"/>
            <w:r>
              <w:rPr>
                <w:sz w:val="16"/>
                <w:szCs w:val="16"/>
              </w:rPr>
              <w:t>Mj209</w:t>
            </w:r>
            <w:proofErr w:type="spellEnd"/>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6, </w:t>
            </w:r>
            <w:proofErr w:type="spellStart"/>
            <w:r>
              <w:rPr>
                <w:sz w:val="16"/>
                <w:szCs w:val="16"/>
              </w:rPr>
              <w:t>Beineke</w:t>
            </w:r>
            <w:proofErr w:type="spellEnd"/>
            <w:r>
              <w:rPr>
                <w:sz w:val="16"/>
                <w:szCs w:val="16"/>
              </w:rPr>
              <w:t xml:space="preserve"> 7, Ng23</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 </w:t>
            </w:r>
            <w:proofErr w:type="spellStart"/>
            <w:r>
              <w:rPr>
                <w:sz w:val="16"/>
                <w:szCs w:val="16"/>
              </w:rPr>
              <w:t>Beineke</w:t>
            </w:r>
            <w:proofErr w:type="spellEnd"/>
            <w:r>
              <w:rPr>
                <w:sz w:val="16"/>
                <w:szCs w:val="16"/>
              </w:rPr>
              <w:t xml:space="preserve"> 9, Purdue-1</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2</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18. (*) QN MG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Time of female flowering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IRTA X-80, Mj209</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6, </w:t>
            </w:r>
            <w:proofErr w:type="spellStart"/>
            <w:r>
              <w:rPr>
                <w:sz w:val="16"/>
                <w:szCs w:val="16"/>
              </w:rPr>
              <w:t>Ng23</w:t>
            </w:r>
            <w:proofErr w:type="spellEnd"/>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Ng-13, MB Ng-2</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 MB Ng-10</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10</w:t>
            </w:r>
          </w:p>
        </w:tc>
        <w:tc>
          <w:tcPr>
            <w:tcW w:w="0" w:type="auto"/>
            <w:tcBorders>
              <w:top w:val="nil"/>
              <w:left w:val="nil"/>
              <w:bottom w:val="nil"/>
              <w:right w:val="nil"/>
            </w:tcBorders>
            <w:hideMark/>
          </w:tcPr>
          <w:p w:rsidR="00DC40DA" w:rsidRDefault="00DC40DA">
            <w:pPr>
              <w:jc w:val="left"/>
            </w:pPr>
            <w:r>
              <w:rPr>
                <w:sz w:val="16"/>
                <w:szCs w:val="16"/>
              </w:rPr>
              <w:t>9</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19. (*) QL VG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Time of male flowering compared to female flowering</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before (</w:t>
            </w:r>
            <w:proofErr w:type="spellStart"/>
            <w:r>
              <w:rPr>
                <w:sz w:val="16"/>
                <w:szCs w:val="16"/>
              </w:rPr>
              <w:t>protandry</w:t>
            </w:r>
            <w:proofErr w:type="spellEnd"/>
            <w:r>
              <w:rPr>
                <w:sz w:val="16"/>
                <w:szCs w:val="16"/>
              </w:rPr>
              <w:t>)</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5, </w:t>
            </w:r>
            <w:proofErr w:type="spellStart"/>
            <w:r>
              <w:rPr>
                <w:sz w:val="16"/>
                <w:szCs w:val="16"/>
              </w:rPr>
              <w:t>Mj209</w:t>
            </w:r>
            <w:proofErr w:type="spellEnd"/>
            <w:r>
              <w:rPr>
                <w:sz w:val="16"/>
                <w:szCs w:val="16"/>
              </w:rPr>
              <w:t xml:space="preserve">, </w:t>
            </w:r>
            <w:proofErr w:type="spellStart"/>
            <w:r>
              <w:rPr>
                <w:sz w:val="16"/>
                <w:szCs w:val="16"/>
              </w:rPr>
              <w:t>Ng23</w:t>
            </w:r>
            <w:proofErr w:type="spellEnd"/>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simultaneous (homogamy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2</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after (</w:t>
            </w:r>
            <w:proofErr w:type="spellStart"/>
            <w:r>
              <w:rPr>
                <w:sz w:val="16"/>
                <w:szCs w:val="16"/>
              </w:rPr>
              <w:t>protoginy</w:t>
            </w:r>
            <w:proofErr w:type="spellEnd"/>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1, </w:t>
            </w:r>
            <w:proofErr w:type="spellStart"/>
            <w:r>
              <w:rPr>
                <w:sz w:val="16"/>
                <w:szCs w:val="16"/>
              </w:rPr>
              <w:t>Beineke</w:t>
            </w:r>
            <w:proofErr w:type="spellEnd"/>
            <w:r>
              <w:rPr>
                <w:sz w:val="16"/>
                <w:szCs w:val="16"/>
              </w:rPr>
              <w:t xml:space="preserve"> 7, MB Ng-10, MB Ng-2</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cantSplit/>
          <w:tblHeader/>
          <w:jc w:val="center"/>
        </w:trPr>
        <w:tc>
          <w:tcPr>
            <w:tcW w:w="9360" w:type="dxa"/>
            <w:gridSpan w:val="6"/>
            <w:tcBorders>
              <w:top w:val="nil"/>
              <w:left w:val="nil"/>
              <w:bottom w:val="single" w:sz="4" w:space="0" w:color="auto"/>
              <w:right w:val="nil"/>
            </w:tcBorders>
          </w:tcPr>
          <w:p w:rsidR="00DC40DA" w:rsidRDefault="00DC40DA">
            <w:pPr>
              <w:spacing w:before="140" w:after="140"/>
              <w:jc w:val="left"/>
            </w:pPr>
          </w:p>
        </w:tc>
      </w:tr>
      <w:tr w:rsidR="00DC40DA" w:rsidTr="00DC40DA">
        <w:trPr>
          <w:jc w:val="center"/>
        </w:trPr>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gridAfter w:val="5"/>
          <w:wAfter w:w="1800" w:type="dxa"/>
          <w:jc w:val="center"/>
        </w:trPr>
        <w:tc>
          <w:tcPr>
            <w:tcW w:w="0" w:type="auto"/>
            <w:tcBorders>
              <w:top w:val="nil"/>
              <w:left w:val="nil"/>
              <w:bottom w:val="nil"/>
              <w:right w:val="nil"/>
            </w:tcBorders>
            <w:hideMark/>
          </w:tcPr>
          <w:p w:rsidR="00DC40DA" w:rsidRDefault="00DC40DA">
            <w:pPr>
              <w:jc w:val="left"/>
            </w:pPr>
            <w:r>
              <w:rPr>
                <w:sz w:val="16"/>
                <w:szCs w:val="16"/>
              </w:rPr>
              <w:t>20. (*) QN MG  (+) (a) (b)</w:t>
            </w:r>
          </w:p>
        </w:tc>
      </w:tr>
      <w:tr w:rsidR="00DC40DA" w:rsidTr="00DC40DA">
        <w:trPr>
          <w:jc w:val="center"/>
        </w:trPr>
        <w:tc>
          <w:tcPr>
            <w:tcW w:w="0" w:type="auto"/>
            <w:tcBorders>
              <w:top w:val="nil"/>
              <w:left w:val="nil"/>
              <w:bottom w:val="nil"/>
              <w:right w:val="nil"/>
            </w:tcBorders>
            <w:hideMark/>
          </w:tcPr>
          <w:p w:rsidR="00DC40DA" w:rsidRDefault="00DC40DA">
            <w:pPr>
              <w:jc w:val="left"/>
            </w:pPr>
            <w:r>
              <w:rPr>
                <w:b/>
                <w:sz w:val="16"/>
                <w:szCs w:val="16"/>
              </w:rPr>
              <w:t>Time of leaf drop</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c>
          <w:tcPr>
            <w:tcW w:w="6" w:type="dxa"/>
            <w:tcBorders>
              <w:top w:val="nil"/>
              <w:left w:val="nil"/>
              <w:bottom w:val="nil"/>
              <w:right w:val="nil"/>
            </w:tcBorders>
          </w:tcPr>
          <w:p w:rsidR="00DC40DA" w:rsidRDefault="00DC40DA"/>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very 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6</w:t>
            </w:r>
          </w:p>
        </w:tc>
        <w:tc>
          <w:tcPr>
            <w:tcW w:w="0" w:type="auto"/>
            <w:tcBorders>
              <w:top w:val="nil"/>
              <w:left w:val="nil"/>
              <w:bottom w:val="nil"/>
              <w:right w:val="nil"/>
            </w:tcBorders>
            <w:hideMark/>
          </w:tcPr>
          <w:p w:rsidR="00DC40DA" w:rsidRDefault="00DC40DA">
            <w:pPr>
              <w:jc w:val="left"/>
            </w:pPr>
            <w:r>
              <w:rPr>
                <w:sz w:val="16"/>
                <w:szCs w:val="16"/>
              </w:rPr>
              <w:t>1</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early</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5</w:t>
            </w:r>
          </w:p>
        </w:tc>
        <w:tc>
          <w:tcPr>
            <w:tcW w:w="0" w:type="auto"/>
            <w:tcBorders>
              <w:top w:val="nil"/>
              <w:left w:val="nil"/>
              <w:bottom w:val="nil"/>
              <w:right w:val="nil"/>
            </w:tcBorders>
            <w:hideMark/>
          </w:tcPr>
          <w:p w:rsidR="00DC40DA" w:rsidRDefault="00DC40DA">
            <w:pPr>
              <w:jc w:val="left"/>
            </w:pPr>
            <w:r>
              <w:rPr>
                <w:sz w:val="16"/>
                <w:szCs w:val="16"/>
              </w:rPr>
              <w:t>3</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medium</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r>
              <w:rPr>
                <w:sz w:val="16"/>
                <w:szCs w:val="16"/>
              </w:rPr>
              <w:t>MB Ng-2, MB Ng-3, Ng23</w:t>
            </w:r>
          </w:p>
        </w:tc>
        <w:tc>
          <w:tcPr>
            <w:tcW w:w="0" w:type="auto"/>
            <w:tcBorders>
              <w:top w:val="nil"/>
              <w:left w:val="nil"/>
              <w:bottom w:val="nil"/>
              <w:right w:val="nil"/>
            </w:tcBorders>
            <w:hideMark/>
          </w:tcPr>
          <w:p w:rsidR="00DC40DA" w:rsidRDefault="00DC40DA">
            <w:pPr>
              <w:jc w:val="left"/>
            </w:pPr>
            <w:r>
              <w:rPr>
                <w:sz w:val="16"/>
                <w:szCs w:val="16"/>
              </w:rPr>
              <w:t>5</w:t>
            </w:r>
          </w:p>
        </w:tc>
      </w:tr>
      <w:tr w:rsidR="00DC40DA" w:rsidTr="00DC40DA">
        <w:trPr>
          <w:jc w:val="center"/>
        </w:trPr>
        <w:tc>
          <w:tcPr>
            <w:tcW w:w="0" w:type="auto"/>
            <w:tcBorders>
              <w:top w:val="nil"/>
              <w:left w:val="nil"/>
              <w:bottom w:val="nil"/>
              <w:right w:val="nil"/>
            </w:tcBorders>
            <w:hideMark/>
          </w:tcPr>
          <w:p w:rsidR="00DC40DA" w:rsidRDefault="00DC40DA">
            <w:pPr>
              <w:jc w:val="left"/>
            </w:pPr>
            <w:r>
              <w:rPr>
                <w:sz w:val="16"/>
                <w:szCs w:val="16"/>
              </w:rPr>
              <w:t>late</w:t>
            </w:r>
          </w:p>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tcPr>
          <w:p w:rsidR="00DC40DA" w:rsidRDefault="00DC40DA"/>
        </w:tc>
        <w:tc>
          <w:tcPr>
            <w:tcW w:w="0" w:type="auto"/>
            <w:tcBorders>
              <w:top w:val="nil"/>
              <w:left w:val="nil"/>
              <w:bottom w:val="nil"/>
              <w:right w:val="nil"/>
            </w:tcBorders>
            <w:hideMark/>
          </w:tcPr>
          <w:p w:rsidR="00DC40DA" w:rsidRDefault="00DC40DA">
            <w:pPr>
              <w:jc w:val="left"/>
            </w:pPr>
            <w:proofErr w:type="spellStart"/>
            <w:r>
              <w:rPr>
                <w:sz w:val="16"/>
                <w:szCs w:val="16"/>
              </w:rPr>
              <w:t>Beineke</w:t>
            </w:r>
            <w:proofErr w:type="spellEnd"/>
            <w:r>
              <w:rPr>
                <w:sz w:val="16"/>
                <w:szCs w:val="16"/>
              </w:rPr>
              <w:t xml:space="preserve"> 8, IRTA X-80, Mj209</w:t>
            </w:r>
          </w:p>
        </w:tc>
        <w:tc>
          <w:tcPr>
            <w:tcW w:w="0" w:type="auto"/>
            <w:tcBorders>
              <w:top w:val="nil"/>
              <w:left w:val="nil"/>
              <w:bottom w:val="nil"/>
              <w:right w:val="nil"/>
            </w:tcBorders>
            <w:hideMark/>
          </w:tcPr>
          <w:p w:rsidR="00DC40DA" w:rsidRDefault="00DC40DA">
            <w:pPr>
              <w:jc w:val="left"/>
            </w:pPr>
            <w:r>
              <w:rPr>
                <w:sz w:val="16"/>
                <w:szCs w:val="16"/>
              </w:rPr>
              <w:t>7</w:t>
            </w:r>
          </w:p>
        </w:tc>
      </w:tr>
      <w:tr w:rsidR="00DC40DA" w:rsidTr="00DC40DA">
        <w:trPr>
          <w:jc w:val="center"/>
        </w:trPr>
        <w:tc>
          <w:tcPr>
            <w:tcW w:w="0" w:type="auto"/>
            <w:tcBorders>
              <w:top w:val="nil"/>
              <w:left w:val="nil"/>
              <w:bottom w:val="single" w:sz="2" w:space="0" w:color="auto"/>
              <w:right w:val="nil"/>
            </w:tcBorders>
            <w:hideMark/>
          </w:tcPr>
          <w:p w:rsidR="00DC40DA" w:rsidRDefault="00DC40DA">
            <w:pPr>
              <w:jc w:val="left"/>
            </w:pPr>
            <w:r>
              <w:rPr>
                <w:sz w:val="16"/>
                <w:szCs w:val="16"/>
              </w:rPr>
              <w:t>very late</w:t>
            </w:r>
          </w:p>
        </w:tc>
        <w:tc>
          <w:tcPr>
            <w:tcW w:w="0" w:type="auto"/>
            <w:tcBorders>
              <w:top w:val="nil"/>
              <w:left w:val="nil"/>
              <w:bottom w:val="single" w:sz="2" w:space="0" w:color="auto"/>
              <w:right w:val="nil"/>
            </w:tcBorders>
          </w:tcPr>
          <w:p w:rsidR="00DC40DA" w:rsidRDefault="00DC40DA"/>
        </w:tc>
        <w:tc>
          <w:tcPr>
            <w:tcW w:w="0" w:type="auto"/>
            <w:tcBorders>
              <w:top w:val="nil"/>
              <w:left w:val="nil"/>
              <w:bottom w:val="single" w:sz="2" w:space="0" w:color="auto"/>
              <w:right w:val="nil"/>
            </w:tcBorders>
          </w:tcPr>
          <w:p w:rsidR="00DC40DA" w:rsidRDefault="00DC40DA"/>
        </w:tc>
        <w:tc>
          <w:tcPr>
            <w:tcW w:w="0" w:type="auto"/>
            <w:tcBorders>
              <w:top w:val="nil"/>
              <w:left w:val="nil"/>
              <w:bottom w:val="single" w:sz="2" w:space="0" w:color="auto"/>
              <w:right w:val="nil"/>
            </w:tcBorders>
          </w:tcPr>
          <w:p w:rsidR="00DC40DA" w:rsidRDefault="00DC40DA"/>
        </w:tc>
        <w:tc>
          <w:tcPr>
            <w:tcW w:w="0" w:type="auto"/>
            <w:tcBorders>
              <w:top w:val="nil"/>
              <w:left w:val="nil"/>
              <w:bottom w:val="single" w:sz="2" w:space="0" w:color="auto"/>
              <w:right w:val="nil"/>
            </w:tcBorders>
            <w:hideMark/>
          </w:tcPr>
          <w:p w:rsidR="00DC40DA" w:rsidRDefault="00DC40DA">
            <w:pPr>
              <w:jc w:val="left"/>
            </w:pPr>
            <w:r>
              <w:rPr>
                <w:sz w:val="16"/>
                <w:szCs w:val="16"/>
              </w:rPr>
              <w:t>IRTA X95</w:t>
            </w:r>
          </w:p>
        </w:tc>
        <w:tc>
          <w:tcPr>
            <w:tcW w:w="0" w:type="auto"/>
            <w:tcBorders>
              <w:top w:val="nil"/>
              <w:left w:val="nil"/>
              <w:bottom w:val="single" w:sz="2" w:space="0" w:color="auto"/>
              <w:right w:val="nil"/>
            </w:tcBorders>
            <w:hideMark/>
          </w:tcPr>
          <w:p w:rsidR="00DC40DA" w:rsidRDefault="00DC40DA">
            <w:pPr>
              <w:jc w:val="left"/>
            </w:pPr>
            <w:r>
              <w:rPr>
                <w:sz w:val="16"/>
                <w:szCs w:val="16"/>
              </w:rPr>
              <w:t>9</w:t>
            </w:r>
          </w:p>
        </w:tc>
      </w:tr>
    </w:tbl>
    <w:p w:rsidR="0047397E" w:rsidRPr="00B265E0" w:rsidRDefault="0047397E">
      <w:pPr>
        <w:jc w:val="left"/>
      </w:pPr>
    </w:p>
    <w:p w:rsidR="00332DAA" w:rsidRDefault="00332DAA">
      <w:pPr>
        <w:jc w:val="left"/>
      </w:pPr>
      <w:bookmarkStart w:id="161" w:name="_Toc27819233"/>
      <w:bookmarkStart w:id="162" w:name="_Toc27819414"/>
      <w:bookmarkStart w:id="163" w:name="_Toc27819595"/>
      <w:bookmarkStart w:id="164" w:name="_Toc27976644"/>
      <w:bookmarkStart w:id="165" w:name="_Toc66250546"/>
      <w:bookmarkStart w:id="166" w:name="_Toc273520649"/>
      <w:bookmarkStart w:id="167" w:name="_Toc334539251"/>
      <w:r>
        <w:br w:type="page"/>
      </w:r>
    </w:p>
    <w:p w:rsidR="003A6B6A" w:rsidRPr="00B265E0" w:rsidRDefault="003A6B6A" w:rsidP="00A136C5">
      <w:pPr>
        <w:pStyle w:val="Heading1"/>
        <w:ind w:left="0" w:firstLine="0"/>
      </w:pPr>
      <w:r w:rsidRPr="00B265E0">
        <w:lastRenderedPageBreak/>
        <w:t>Explanations on the Table of Characteristics</w:t>
      </w:r>
      <w:bookmarkEnd w:id="161"/>
      <w:bookmarkEnd w:id="162"/>
      <w:bookmarkEnd w:id="163"/>
      <w:bookmarkEnd w:id="164"/>
      <w:bookmarkEnd w:id="165"/>
      <w:bookmarkEnd w:id="166"/>
      <w:bookmarkEnd w:id="167"/>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332DAA" w:rsidRPr="002655EE" w:rsidRDefault="00332DAA"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5E46B0" w:rsidRDefault="00332DAA">
      <w:pPr>
        <w:jc w:val="left"/>
      </w:pPr>
      <w:r>
        <w:br/>
        <w:t>(a)  Growth stages</w:t>
      </w:r>
      <w:proofErr w:type="gramStart"/>
      <w:r>
        <w:t>:</w:t>
      </w:r>
      <w:proofErr w:type="gramEnd"/>
      <w:r>
        <w:br/>
        <w:t>The characters that include the following key in the second column of the table of characters must be examined as it is indicated next:</w:t>
      </w:r>
      <w:r>
        <w:br/>
        <w:t>(1) 2º year of plantation in ahead</w:t>
      </w:r>
      <w:r>
        <w:br/>
        <w:t>(2) 3 -4 years</w:t>
      </w:r>
      <w:r>
        <w:br/>
        <w:t>(3) From the second male and female flowering</w:t>
      </w:r>
    </w:p>
    <w:p w:rsidR="005E46B0" w:rsidRDefault="00332DAA">
      <w:pPr>
        <w:jc w:val="left"/>
      </w:pPr>
      <w:r>
        <w:br/>
        <w:t>(b)</w:t>
      </w:r>
    </w:p>
    <w:tbl>
      <w:tblPr>
        <w:tblW w:w="0" w:type="auto"/>
        <w:tblLook w:val="04A0" w:firstRow="1" w:lastRow="0" w:firstColumn="1" w:lastColumn="0" w:noHBand="0" w:noVBand="1"/>
      </w:tblPr>
      <w:tblGrid>
        <w:gridCol w:w="8244"/>
      </w:tblGrid>
      <w:tr w:rsidR="005E46B0">
        <w:tc>
          <w:tcPr>
            <w:tcW w:w="0" w:type="auto"/>
          </w:tcPr>
          <w:p w:rsidR="005E46B0" w:rsidRDefault="00332DAA">
            <w:pPr>
              <w:jc w:val="center"/>
            </w:pPr>
            <w:r>
              <w:rPr>
                <w:noProof/>
              </w:rPr>
              <w:drawing>
                <wp:inline distT="0" distB="0" distL="0" distR="0" wp14:anchorId="398205F9" wp14:editId="4C2C027D">
                  <wp:extent cx="5097780" cy="592074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5097780" cy="5920740"/>
                          </a:xfrm>
                          <a:prstGeom prst="rect">
                            <a:avLst/>
                          </a:prstGeom>
                        </pic:spPr>
                      </pic:pic>
                    </a:graphicData>
                  </a:graphic>
                </wp:inline>
              </w:drawing>
            </w:r>
          </w:p>
        </w:tc>
      </w:tr>
      <w:tr w:rsidR="005E46B0">
        <w:tc>
          <w:tcPr>
            <w:tcW w:w="4" w:type="dxa"/>
          </w:tcPr>
          <w:p w:rsidR="005E46B0" w:rsidRDefault="005E46B0">
            <w:pPr>
              <w:jc w:val="center"/>
            </w:pPr>
          </w:p>
        </w:tc>
      </w:tr>
      <w:tr w:rsidR="005E46B0">
        <w:tc>
          <w:tcPr>
            <w:tcW w:w="0" w:type="auto"/>
          </w:tcPr>
          <w:p w:rsidR="005E46B0" w:rsidRDefault="00332DAA">
            <w:pPr>
              <w:jc w:val="center"/>
            </w:pPr>
            <w:r>
              <w:rPr>
                <w:noProof/>
              </w:rPr>
              <w:lastRenderedPageBreak/>
              <w:drawing>
                <wp:inline distT="0" distB="0" distL="0" distR="0" wp14:anchorId="4F6857DE" wp14:editId="70FFAD0C">
                  <wp:extent cx="5021580" cy="547116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5021580" cy="5471160"/>
                          </a:xfrm>
                          <a:prstGeom prst="rect">
                            <a:avLst/>
                          </a:prstGeom>
                        </pic:spPr>
                      </pic:pic>
                    </a:graphicData>
                  </a:graphic>
                </wp:inline>
              </w:drawing>
            </w:r>
          </w:p>
        </w:tc>
      </w:tr>
      <w:tr w:rsidR="005E46B0">
        <w:tc>
          <w:tcPr>
            <w:tcW w:w="4" w:type="dxa"/>
          </w:tcPr>
          <w:p w:rsidR="005E46B0" w:rsidRDefault="005E46B0">
            <w:pPr>
              <w:jc w:val="center"/>
            </w:pP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5E46B0" w:rsidRDefault="00332DAA">
      <w:pPr>
        <w:jc w:val="left"/>
        <w:rPr>
          <w:u w:val="single"/>
          <w:lang w:val="en-AU"/>
        </w:rPr>
      </w:pPr>
      <w:r>
        <w:rPr>
          <w:u w:val="single"/>
          <w:lang w:val="en-AU"/>
        </w:rPr>
        <w:br/>
      </w:r>
      <w:proofErr w:type="gramStart"/>
      <w:r>
        <w:rPr>
          <w:u w:val="single"/>
          <w:lang w:val="en-AU"/>
        </w:rPr>
        <w:t>Ad.</w:t>
      </w:r>
      <w:proofErr w:type="gramEnd"/>
      <w:r>
        <w:rPr>
          <w:u w:val="single"/>
          <w:lang w:val="en-AU"/>
        </w:rPr>
        <w:t xml:space="preserve"> 1: Tree: growth habit</w:t>
      </w:r>
    </w:p>
    <w:p w:rsidR="005E46B0" w:rsidRDefault="00332DAA">
      <w:pPr>
        <w:jc w:val="left"/>
      </w:pPr>
      <w:r>
        <w:br/>
        <w:t>Straighten of the most vigorous branches of the year (&gt;1 m) of the grafted tree (according to definition of IPGRI)</w:t>
      </w:r>
    </w:p>
    <w:p w:rsidR="00332DAA" w:rsidRDefault="00332DAA">
      <w:pPr>
        <w:jc w:val="left"/>
      </w:pP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1B9E978D" wp14:editId="2E28CF2B">
                  <wp:extent cx="6280727" cy="2000250"/>
                  <wp:effectExtent l="0" t="0" r="635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t="26667" b="30870"/>
                          <a:stretch/>
                        </pic:blipFill>
                        <pic:spPr bwMode="auto">
                          <a:xfrm>
                            <a:off x="0" y="0"/>
                            <a:ext cx="6286500" cy="2002088"/>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5E46B0" w:rsidRDefault="00332DAA">
      <w:pPr>
        <w:jc w:val="left"/>
        <w:rPr>
          <w:u w:val="single"/>
          <w:lang w:val="en-AU"/>
        </w:rPr>
      </w:pPr>
      <w:r>
        <w:rPr>
          <w:u w:val="single"/>
          <w:lang w:val="en-AU"/>
        </w:rPr>
        <w:lastRenderedPageBreak/>
        <w:br/>
      </w:r>
      <w:proofErr w:type="gramStart"/>
      <w:r>
        <w:rPr>
          <w:u w:val="single"/>
          <w:lang w:val="en-AU"/>
        </w:rPr>
        <w:t>Ad.</w:t>
      </w:r>
      <w:proofErr w:type="gramEnd"/>
      <w:r>
        <w:rPr>
          <w:u w:val="single"/>
          <w:lang w:val="en-AU"/>
        </w:rPr>
        <w:t xml:space="preserve"> 2: Leaf: number of leaflets</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6EA08161" wp14:editId="1E90617F">
                  <wp:extent cx="6280150" cy="863600"/>
                  <wp:effectExtent l="0" t="0" r="635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t="50809" b="30856"/>
                          <a:stretch/>
                        </pic:blipFill>
                        <pic:spPr bwMode="auto">
                          <a:xfrm>
                            <a:off x="0" y="0"/>
                            <a:ext cx="6286500" cy="864473"/>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5: Trunk: bark </w:t>
      </w:r>
      <w:proofErr w:type="spellStart"/>
      <w:r>
        <w:rPr>
          <w:u w:val="single"/>
          <w:lang w:val="en-AU"/>
        </w:rPr>
        <w:t>color</w:t>
      </w:r>
      <w:proofErr w:type="spellEnd"/>
      <w:r>
        <w:rPr>
          <w:u w:val="single"/>
          <w:lang w:val="en-AU"/>
        </w:rPr>
        <w:t xml:space="preserve"> in the juvenile phase</w:t>
      </w:r>
    </w:p>
    <w:p w:rsidR="005E46B0" w:rsidRDefault="00332DAA">
      <w:pPr>
        <w:jc w:val="left"/>
      </w:pPr>
      <w:r>
        <w:br/>
        <w:t>Juvenile phase means that the tree is less than five years old</w:t>
      </w:r>
    </w:p>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6: Female flower. </w:t>
      </w:r>
      <w:proofErr w:type="gramStart"/>
      <w:r>
        <w:rPr>
          <w:u w:val="single"/>
          <w:lang w:val="en-AU"/>
        </w:rPr>
        <w:t>conspicuous</w:t>
      </w:r>
      <w:proofErr w:type="gramEnd"/>
      <w:r>
        <w:rPr>
          <w:u w:val="single"/>
          <w:lang w:val="en-AU"/>
        </w:rPr>
        <w:t xml:space="preserve"> before </w:t>
      </w:r>
      <w:proofErr w:type="spellStart"/>
      <w:r>
        <w:rPr>
          <w:u w:val="single"/>
          <w:lang w:val="en-AU"/>
        </w:rPr>
        <w:t>Df</w:t>
      </w:r>
      <w:proofErr w:type="spellEnd"/>
    </w:p>
    <w:p w:rsidR="005E46B0" w:rsidRDefault="00332DAA">
      <w:pPr>
        <w:jc w:val="left"/>
      </w:pPr>
      <w:r>
        <w:br/>
        <w:t xml:space="preserve">Female flower is considered conspicuous when the shoots show female flowers before stage </w:t>
      </w:r>
      <w:proofErr w:type="spellStart"/>
      <w:proofErr w:type="gramStart"/>
      <w:r>
        <w:t>Df</w:t>
      </w:r>
      <w:proofErr w:type="spellEnd"/>
      <w:proofErr w:type="gramEnd"/>
      <w:r>
        <w:t>, on the contrary non conspicuous is when the flowers are observed later, when leaves are already developed.</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23F91756" wp14:editId="2600FBAF">
                  <wp:extent cx="6280294" cy="2247900"/>
                  <wp:effectExtent l="0" t="0" r="635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t="31785" b="20491"/>
                          <a:stretch/>
                        </pic:blipFill>
                        <pic:spPr bwMode="auto">
                          <a:xfrm>
                            <a:off x="0" y="0"/>
                            <a:ext cx="6286500" cy="2250121"/>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10: Female flower: stigma attitude at Ff2</w:t>
      </w:r>
    </w:p>
    <w:p w:rsidR="005E46B0" w:rsidRDefault="00332DAA">
      <w:pPr>
        <w:jc w:val="left"/>
      </w:pPr>
      <w:r>
        <w:br/>
        <w:t xml:space="preserve">The shape of stigmas is observed when they are </w:t>
      </w:r>
      <w:proofErr w:type="spellStart"/>
      <w:r>
        <w:t>completly</w:t>
      </w:r>
      <w:proofErr w:type="spellEnd"/>
      <w:r>
        <w:t xml:space="preserve"> unfolded, at </w:t>
      </w:r>
      <w:proofErr w:type="spellStart"/>
      <w:r>
        <w:t>Ff2</w:t>
      </w:r>
      <w:proofErr w:type="spellEnd"/>
      <w:r>
        <w:t xml:space="preserve"> stage</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0EC44052" wp14:editId="19E431CE">
                  <wp:extent cx="6280066" cy="2114550"/>
                  <wp:effectExtent l="0" t="0" r="6985"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t="34209" b="20896"/>
                          <a:stretch/>
                        </pic:blipFill>
                        <pic:spPr bwMode="auto">
                          <a:xfrm>
                            <a:off x="0" y="0"/>
                            <a:ext cx="6286500" cy="2116717"/>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332DAA">
            <w:pPr>
              <w:jc w:val="center"/>
            </w:pPr>
            <w:r>
              <w:t>Ad. 10 Female flower: shape of stigma</w:t>
            </w:r>
          </w:p>
        </w:tc>
      </w:tr>
    </w:tbl>
    <w:p w:rsidR="00332DAA" w:rsidRDefault="00332DAA">
      <w:pPr>
        <w:jc w:val="left"/>
        <w:rPr>
          <w:u w:val="single"/>
          <w:lang w:val="en-AU"/>
        </w:rPr>
      </w:pPr>
      <w:r>
        <w:rPr>
          <w:u w:val="single"/>
          <w:lang w:val="en-AU"/>
        </w:rPr>
        <w:br/>
      </w:r>
    </w:p>
    <w:p w:rsidR="00332DAA" w:rsidRDefault="00332DAA">
      <w:pPr>
        <w:jc w:val="left"/>
        <w:rPr>
          <w:u w:val="single"/>
          <w:lang w:val="en-AU"/>
        </w:rPr>
      </w:pPr>
      <w:r>
        <w:rPr>
          <w:u w:val="single"/>
          <w:lang w:val="en-AU"/>
        </w:rPr>
        <w:br w:type="page"/>
      </w:r>
    </w:p>
    <w:p w:rsidR="005E46B0" w:rsidRDefault="00332DAA">
      <w:pPr>
        <w:jc w:val="left"/>
        <w:rPr>
          <w:u w:val="single"/>
          <w:lang w:val="en-AU"/>
        </w:rPr>
      </w:pPr>
      <w:proofErr w:type="gramStart"/>
      <w:r>
        <w:rPr>
          <w:u w:val="single"/>
          <w:lang w:val="en-AU"/>
        </w:rPr>
        <w:lastRenderedPageBreak/>
        <w:t>Ad.</w:t>
      </w:r>
      <w:proofErr w:type="gramEnd"/>
      <w:r>
        <w:rPr>
          <w:u w:val="single"/>
          <w:lang w:val="en-AU"/>
        </w:rPr>
        <w:t xml:space="preserve"> 12: Catkins: shape at </w:t>
      </w:r>
      <w:proofErr w:type="spellStart"/>
      <w:r>
        <w:rPr>
          <w:u w:val="single"/>
          <w:lang w:val="en-AU"/>
        </w:rPr>
        <w:t>Bm</w:t>
      </w:r>
      <w:proofErr w:type="spellEnd"/>
      <w:r>
        <w:rPr>
          <w:u w:val="single"/>
          <w:lang w:val="en-AU"/>
        </w:rPr>
        <w:t>-Cm</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62575F29" wp14:editId="4CEA91FE">
                  <wp:extent cx="6279890" cy="1797050"/>
                  <wp:effectExtent l="0" t="0" r="6985"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t="35960" b="25885"/>
                          <a:stretch/>
                        </pic:blipFill>
                        <pic:spPr bwMode="auto">
                          <a:xfrm>
                            <a:off x="0" y="0"/>
                            <a:ext cx="6286500" cy="1798942"/>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332DAA" w:rsidRDefault="00332DAA">
      <w:pPr>
        <w:jc w:val="left"/>
        <w:rPr>
          <w:u w:val="single"/>
          <w:lang w:val="en-AU"/>
        </w:rPr>
      </w:pPr>
    </w:p>
    <w:p w:rsidR="005E46B0" w:rsidRDefault="00332DAA">
      <w:pPr>
        <w:jc w:val="left"/>
        <w:rPr>
          <w:u w:val="single"/>
          <w:lang w:val="en-AU"/>
        </w:rPr>
      </w:pPr>
      <w:r>
        <w:rPr>
          <w:u w:val="single"/>
          <w:lang w:val="en-AU"/>
        </w:rPr>
        <w:br/>
      </w:r>
      <w:proofErr w:type="gramStart"/>
      <w:r>
        <w:rPr>
          <w:u w:val="single"/>
          <w:lang w:val="en-AU"/>
        </w:rPr>
        <w:t>Ad.</w:t>
      </w:r>
      <w:proofErr w:type="gramEnd"/>
      <w:r>
        <w:rPr>
          <w:u w:val="single"/>
          <w:lang w:val="en-AU"/>
        </w:rPr>
        <w:t xml:space="preserve"> 13: Nut: shape in longitudinal section, perpendicular to suture</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5DEF9EE7" wp14:editId="4CAFF7C2">
                  <wp:extent cx="6281038" cy="3213100"/>
                  <wp:effectExtent l="0" t="0" r="5715" b="635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t="22491" b="9301"/>
                          <a:stretch/>
                        </pic:blipFill>
                        <pic:spPr bwMode="auto">
                          <a:xfrm>
                            <a:off x="0" y="0"/>
                            <a:ext cx="6286500" cy="3215894"/>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332DAA" w:rsidRDefault="00332DAA">
      <w:pPr>
        <w:jc w:val="left"/>
        <w:rPr>
          <w:u w:val="single"/>
          <w:lang w:val="en-AU"/>
        </w:rPr>
      </w:pPr>
    </w:p>
    <w:p w:rsidR="005E46B0" w:rsidRDefault="00332DAA">
      <w:pPr>
        <w:jc w:val="left"/>
        <w:rPr>
          <w:u w:val="single"/>
          <w:lang w:val="en-AU"/>
        </w:rPr>
      </w:pPr>
      <w:r>
        <w:rPr>
          <w:u w:val="single"/>
          <w:lang w:val="en-AU"/>
        </w:rPr>
        <w:br/>
      </w:r>
      <w:proofErr w:type="gramStart"/>
      <w:r>
        <w:rPr>
          <w:u w:val="single"/>
          <w:lang w:val="en-AU"/>
        </w:rPr>
        <w:t>Ad.</w:t>
      </w:r>
      <w:proofErr w:type="gramEnd"/>
      <w:r>
        <w:rPr>
          <w:u w:val="single"/>
          <w:lang w:val="en-AU"/>
        </w:rPr>
        <w:t xml:space="preserve"> 14: Nut: shape of the base perpendicular to suture</w:t>
      </w:r>
    </w:p>
    <w:p w:rsidR="00332DAA" w:rsidRDefault="00332DAA">
      <w:pPr>
        <w:jc w:val="left"/>
        <w:rPr>
          <w:u w:val="single"/>
          <w:lang w:val="en-AU"/>
        </w:rPr>
      </w:pPr>
    </w:p>
    <w:tbl>
      <w:tblPr>
        <w:tblW w:w="0" w:type="auto"/>
        <w:tblLook w:val="04A0" w:firstRow="1" w:lastRow="0" w:firstColumn="1" w:lastColumn="0" w:noHBand="0" w:noVBand="1"/>
      </w:tblPr>
      <w:tblGrid>
        <w:gridCol w:w="10116"/>
      </w:tblGrid>
      <w:tr w:rsidR="005E46B0">
        <w:tc>
          <w:tcPr>
            <w:tcW w:w="0" w:type="auto"/>
          </w:tcPr>
          <w:p w:rsidR="005E46B0" w:rsidRDefault="00332DAA">
            <w:pPr>
              <w:jc w:val="center"/>
            </w:pPr>
            <w:r>
              <w:rPr>
                <w:noProof/>
              </w:rPr>
              <w:drawing>
                <wp:inline distT="0" distB="0" distL="0" distR="0" wp14:anchorId="15C0A046" wp14:editId="19D16C42">
                  <wp:extent cx="6286500" cy="21336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30034" b="24714"/>
                          <a:stretch/>
                        </pic:blipFill>
                        <pic:spPr bwMode="auto">
                          <a:xfrm>
                            <a:off x="0" y="0"/>
                            <a:ext cx="6286500" cy="2133600"/>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332DAA" w:rsidRDefault="00332DAA" w:rsidP="00332DAA"/>
        </w:tc>
      </w:tr>
    </w:tbl>
    <w:p w:rsidR="005E46B0" w:rsidRDefault="00332DAA">
      <w:pPr>
        <w:jc w:val="left"/>
        <w:rPr>
          <w:u w:val="single"/>
          <w:lang w:val="en-AU"/>
        </w:rPr>
      </w:pPr>
      <w:r>
        <w:rPr>
          <w:u w:val="single"/>
          <w:lang w:val="en-AU"/>
        </w:rPr>
        <w:lastRenderedPageBreak/>
        <w:br/>
      </w:r>
      <w:proofErr w:type="gramStart"/>
      <w:r>
        <w:rPr>
          <w:u w:val="single"/>
          <w:lang w:val="en-AU"/>
        </w:rPr>
        <w:t>Ad.</w:t>
      </w:r>
      <w:proofErr w:type="gramEnd"/>
      <w:r>
        <w:rPr>
          <w:u w:val="single"/>
          <w:lang w:val="en-AU"/>
        </w:rPr>
        <w:t xml:space="preserve"> 15: Nut: shape of apex perpendicular to suture</w:t>
      </w:r>
    </w:p>
    <w:tbl>
      <w:tblPr>
        <w:tblW w:w="0" w:type="auto"/>
        <w:tblLook w:val="04A0" w:firstRow="1" w:lastRow="0" w:firstColumn="1" w:lastColumn="0" w:noHBand="0" w:noVBand="1"/>
      </w:tblPr>
      <w:tblGrid>
        <w:gridCol w:w="10116"/>
      </w:tblGrid>
      <w:tr w:rsidR="005E46B0">
        <w:tc>
          <w:tcPr>
            <w:tcW w:w="0" w:type="auto"/>
          </w:tcPr>
          <w:p w:rsidR="00332DAA" w:rsidRDefault="00332DAA">
            <w:pPr>
              <w:jc w:val="center"/>
              <w:rPr>
                <w:noProof/>
              </w:rPr>
            </w:pPr>
          </w:p>
          <w:p w:rsidR="005E46B0" w:rsidRDefault="00332DAA">
            <w:pPr>
              <w:jc w:val="center"/>
            </w:pPr>
            <w:r>
              <w:rPr>
                <w:noProof/>
              </w:rPr>
              <w:drawing>
                <wp:inline distT="0" distB="0" distL="0" distR="0" wp14:anchorId="1232D6C1" wp14:editId="4365551F">
                  <wp:extent cx="6280575" cy="2679700"/>
                  <wp:effectExtent l="0" t="0" r="6350" b="635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t="28552" b="14559"/>
                          <a:stretch/>
                        </pic:blipFill>
                        <pic:spPr bwMode="auto">
                          <a:xfrm>
                            <a:off x="0" y="0"/>
                            <a:ext cx="6286500" cy="2682228"/>
                          </a:xfrm>
                          <a:prstGeom prst="rect">
                            <a:avLst/>
                          </a:prstGeom>
                          <a:ln>
                            <a:noFill/>
                          </a:ln>
                          <a:extLst>
                            <a:ext uri="{53640926-AAD7-44D8-BBD7-CCE9431645EC}">
                              <a14:shadowObscured xmlns:a14="http://schemas.microsoft.com/office/drawing/2010/main"/>
                            </a:ext>
                          </a:extLst>
                        </pic:spPr>
                      </pic:pic>
                    </a:graphicData>
                  </a:graphic>
                </wp:inline>
              </w:drawing>
            </w:r>
          </w:p>
        </w:tc>
      </w:tr>
      <w:tr w:rsidR="005E46B0">
        <w:tc>
          <w:tcPr>
            <w:tcW w:w="4" w:type="dxa"/>
          </w:tcPr>
          <w:p w:rsidR="005E46B0" w:rsidRDefault="005E46B0">
            <w:pPr>
              <w:jc w:val="center"/>
            </w:pPr>
          </w:p>
        </w:tc>
      </w:tr>
    </w:tbl>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16: Time of budburst</w:t>
      </w:r>
    </w:p>
    <w:p w:rsidR="005E46B0" w:rsidRDefault="00332DAA">
      <w:pPr>
        <w:jc w:val="left"/>
      </w:pPr>
      <w:r>
        <w:br/>
        <w:t xml:space="preserve">Bud burst is considered when </w:t>
      </w:r>
      <w:proofErr w:type="gramStart"/>
      <w:r>
        <w:t>more  of</w:t>
      </w:r>
      <w:proofErr w:type="gramEnd"/>
      <w:r>
        <w:t xml:space="preserve"> 50% of the terminal buds are at the </w:t>
      </w:r>
      <w:proofErr w:type="spellStart"/>
      <w:r>
        <w:t>Cf</w:t>
      </w:r>
      <w:proofErr w:type="spellEnd"/>
      <w:r>
        <w:t xml:space="preserve"> stage</w:t>
      </w:r>
    </w:p>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17: Time of male flowering</w:t>
      </w:r>
    </w:p>
    <w:p w:rsidR="005E46B0" w:rsidRDefault="00332DAA">
      <w:pPr>
        <w:jc w:val="left"/>
      </w:pPr>
      <w:r>
        <w:br/>
        <w:t xml:space="preserve">The male flowering tales place when </w:t>
      </w:r>
      <w:proofErr w:type="spellStart"/>
      <w:r>
        <w:t>anters</w:t>
      </w:r>
      <w:proofErr w:type="spellEnd"/>
      <w:r>
        <w:t xml:space="preserve"> are </w:t>
      </w:r>
      <w:proofErr w:type="spellStart"/>
      <w:r>
        <w:t>completly</w:t>
      </w:r>
      <w:proofErr w:type="spellEnd"/>
      <w:r>
        <w:t xml:space="preserve"> dehiscent. It is the period of pollen emission (Fm2)</w:t>
      </w:r>
    </w:p>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18: Time of female flowering</w:t>
      </w:r>
    </w:p>
    <w:p w:rsidR="005E46B0" w:rsidRDefault="00332DAA">
      <w:pPr>
        <w:jc w:val="left"/>
      </w:pPr>
      <w:r>
        <w:br/>
        <w:t>The period of female flower receptivity is between Ff1 and Ff2 stages</w:t>
      </w:r>
    </w:p>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19: Time of male flowering compared to female flowering</w:t>
      </w:r>
    </w:p>
    <w:p w:rsidR="005E46B0" w:rsidRDefault="00332DAA">
      <w:pPr>
        <w:jc w:val="left"/>
      </w:pPr>
      <w:r>
        <w:br/>
        <w:t xml:space="preserve">The male and female flowering cannot coincide in time on the same tree; that is the definition of </w:t>
      </w:r>
      <w:proofErr w:type="spellStart"/>
      <w:r>
        <w:t>dicogamy</w:t>
      </w:r>
      <w:proofErr w:type="spellEnd"/>
      <w:r>
        <w:t xml:space="preserve">. If catkins mature before female flowers that is </w:t>
      </w:r>
      <w:proofErr w:type="spellStart"/>
      <w:r>
        <w:t>protandry</w:t>
      </w:r>
      <w:proofErr w:type="spellEnd"/>
      <w:r>
        <w:t xml:space="preserve">, when female flowers are the first that is </w:t>
      </w:r>
      <w:proofErr w:type="spellStart"/>
      <w:r>
        <w:t>protoginy</w:t>
      </w:r>
      <w:proofErr w:type="spellEnd"/>
      <w:r>
        <w:t>; if there is coincidence in time that is homogamy</w:t>
      </w:r>
    </w:p>
    <w:p w:rsidR="00332DAA" w:rsidRDefault="00332DAA">
      <w:pPr>
        <w:jc w:val="left"/>
        <w:rPr>
          <w:u w:val="single"/>
          <w:lang w:val="en-AU"/>
        </w:rPr>
      </w:pPr>
    </w:p>
    <w:p w:rsidR="00332DAA" w:rsidRDefault="00332DAA">
      <w:pPr>
        <w:jc w:val="left"/>
        <w:rPr>
          <w:u w:val="single"/>
          <w:lang w:val="en-AU"/>
        </w:rPr>
      </w:pPr>
    </w:p>
    <w:p w:rsidR="005E46B0" w:rsidRDefault="00332DAA">
      <w:pPr>
        <w:jc w:val="left"/>
        <w:rPr>
          <w:u w:val="single"/>
          <w:lang w:val="en-AU"/>
        </w:rPr>
      </w:pPr>
      <w:proofErr w:type="gramStart"/>
      <w:r>
        <w:rPr>
          <w:u w:val="single"/>
          <w:lang w:val="en-AU"/>
        </w:rPr>
        <w:t>Ad.</w:t>
      </w:r>
      <w:proofErr w:type="gramEnd"/>
      <w:r>
        <w:rPr>
          <w:u w:val="single"/>
          <w:lang w:val="en-AU"/>
        </w:rPr>
        <w:t xml:space="preserve"> 20: Time of leaf drop</w:t>
      </w:r>
    </w:p>
    <w:p w:rsidR="005E46B0" w:rsidRDefault="00332DAA">
      <w:pPr>
        <w:jc w:val="left"/>
      </w:pPr>
      <w:r>
        <w:br/>
        <w:t>The time of defoliation is defined as the moment in which the tree has lost between over 50</w:t>
      </w:r>
      <w:proofErr w:type="gramStart"/>
      <w:r>
        <w:t>%  of</w:t>
      </w:r>
      <w:proofErr w:type="gramEnd"/>
      <w:r>
        <w:t xml:space="preserve"> its leaves</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8" w:name="_Toc27819234"/>
      <w:bookmarkStart w:id="169" w:name="_Toc27819415"/>
      <w:bookmarkStart w:id="170" w:name="_Toc27819596"/>
      <w:bookmarkStart w:id="171" w:name="_Toc27976645"/>
      <w:bookmarkStart w:id="172" w:name="_Toc66250547"/>
      <w:bookmarkStart w:id="173" w:name="_Toc273520650"/>
      <w:bookmarkStart w:id="174" w:name="_Toc334539254"/>
      <w:r w:rsidRPr="00B265E0">
        <w:t>Literature</w:t>
      </w:r>
      <w:bookmarkEnd w:id="168"/>
      <w:bookmarkEnd w:id="169"/>
      <w:bookmarkEnd w:id="170"/>
      <w:bookmarkEnd w:id="171"/>
      <w:bookmarkEnd w:id="172"/>
      <w:bookmarkEnd w:id="173"/>
      <w:bookmarkEnd w:id="174"/>
    </w:p>
    <w:p w:rsidR="00F41E99" w:rsidRPr="00B265E0" w:rsidRDefault="00F41E99" w:rsidP="00A136C5">
      <w:pPr>
        <w:jc w:val="left"/>
      </w:pPr>
    </w:p>
    <w:p w:rsidR="00F87097" w:rsidRPr="001903A6" w:rsidRDefault="00F87097" w:rsidP="00A136C5">
      <w:pPr>
        <w:jc w:val="left"/>
        <w:rPr>
          <w:lang w:val="fr-CH"/>
        </w:rPr>
      </w:pPr>
      <w:proofErr w:type="gramStart"/>
      <w:r>
        <w:t>IPGRI.</w:t>
      </w:r>
      <w:proofErr w:type="gramEnd"/>
      <w:r>
        <w:t xml:space="preserve"> 1994: Descriptor of Walnut. </w:t>
      </w:r>
      <w:proofErr w:type="gramStart"/>
      <w:r>
        <w:t>Ed. International Plant Genetic Resources Institute.</w:t>
      </w:r>
      <w:proofErr w:type="gramEnd"/>
      <w:r>
        <w:t xml:space="preserve"> </w:t>
      </w:r>
      <w:r w:rsidRPr="001903A6">
        <w:rPr>
          <w:lang w:val="fr-CH"/>
        </w:rPr>
        <w:t>Rome. 51 pp.</w:t>
      </w:r>
    </w:p>
    <w:p w:rsidR="00F87097" w:rsidRPr="001903A6" w:rsidRDefault="00F87097" w:rsidP="00A136C5">
      <w:pPr>
        <w:jc w:val="left"/>
        <w:rPr>
          <w:lang w:val="fr-CH"/>
        </w:rPr>
      </w:pPr>
      <w:proofErr w:type="spellStart"/>
      <w:r w:rsidRPr="001903A6">
        <w:rPr>
          <w:lang w:val="fr-CH"/>
        </w:rPr>
        <w:t>Becquey</w:t>
      </w:r>
      <w:proofErr w:type="spellEnd"/>
      <w:r w:rsidRPr="001903A6">
        <w:rPr>
          <w:lang w:val="fr-CH"/>
        </w:rPr>
        <w:t>, J. 1997: Les noyers à bois. Ed. Institut pour le Développement Forestier. Paris 144pp.</w:t>
      </w:r>
    </w:p>
    <w:p w:rsidR="00F87097" w:rsidRPr="00B265E0" w:rsidRDefault="00F87097" w:rsidP="00A136C5">
      <w:pPr>
        <w:jc w:val="left"/>
      </w:pPr>
      <w:r w:rsidRPr="001903A6">
        <w:rPr>
          <w:lang w:val="fr-CH"/>
        </w:rPr>
        <w:t xml:space="preserve">Germain, E., </w:t>
      </w:r>
      <w:proofErr w:type="spellStart"/>
      <w:r w:rsidRPr="001903A6">
        <w:rPr>
          <w:lang w:val="fr-CH"/>
        </w:rPr>
        <w:t>Prunet</w:t>
      </w:r>
      <w:proofErr w:type="spellEnd"/>
      <w:r w:rsidRPr="001903A6">
        <w:rPr>
          <w:lang w:val="fr-CH"/>
        </w:rPr>
        <w:t xml:space="preserve">, J.P., Garcin, A. 1999: Le Noyer. </w:t>
      </w:r>
      <w:r>
        <w:t>Ed. CTIFL. 279pp.</w:t>
      </w:r>
    </w:p>
    <w:p w:rsidR="00F87097" w:rsidRPr="001903A6" w:rsidRDefault="00F87097" w:rsidP="00A136C5">
      <w:pPr>
        <w:jc w:val="left"/>
        <w:rPr>
          <w:lang w:val="es-ES"/>
        </w:rPr>
      </w:pPr>
      <w:proofErr w:type="gramStart"/>
      <w:r>
        <w:t>UPOV.</w:t>
      </w:r>
      <w:proofErr w:type="gramEnd"/>
      <w:r>
        <w:t xml:space="preserve"> 1999: Descriptor of </w:t>
      </w:r>
      <w:proofErr w:type="spellStart"/>
      <w:r>
        <w:t>Juglans</w:t>
      </w:r>
      <w:proofErr w:type="spellEnd"/>
      <w:r>
        <w:t xml:space="preserve"> </w:t>
      </w:r>
      <w:proofErr w:type="spellStart"/>
      <w:r>
        <w:t>regia</w:t>
      </w:r>
      <w:proofErr w:type="spellEnd"/>
      <w:r>
        <w:t xml:space="preserve"> L. TG 125/6. </w:t>
      </w:r>
      <w:r w:rsidRPr="001903A6">
        <w:rPr>
          <w:lang w:val="es-ES"/>
        </w:rPr>
        <w:t>31pp.</w:t>
      </w:r>
    </w:p>
    <w:p w:rsidR="00F87097" w:rsidRPr="00B265E0" w:rsidRDefault="00F87097" w:rsidP="00A136C5">
      <w:pPr>
        <w:jc w:val="left"/>
      </w:pPr>
      <w:r w:rsidRPr="001903A6">
        <w:rPr>
          <w:lang w:val="es-ES"/>
        </w:rPr>
        <w:t xml:space="preserve">Aletà, A., </w:t>
      </w:r>
      <w:proofErr w:type="spellStart"/>
      <w:r w:rsidRPr="001903A6">
        <w:rPr>
          <w:lang w:val="es-ES"/>
        </w:rPr>
        <w:t>Vilanova</w:t>
      </w:r>
      <w:proofErr w:type="spellEnd"/>
      <w:r w:rsidRPr="001903A6">
        <w:rPr>
          <w:lang w:val="es-ES"/>
        </w:rPr>
        <w:t>, A</w:t>
      </w:r>
      <w:proofErr w:type="gramStart"/>
      <w:r w:rsidRPr="001903A6">
        <w:rPr>
          <w:lang w:val="es-ES"/>
        </w:rPr>
        <w:t>,.</w:t>
      </w:r>
      <w:proofErr w:type="gramEnd"/>
      <w:r w:rsidRPr="001903A6">
        <w:rPr>
          <w:lang w:val="es-ES"/>
        </w:rPr>
        <w:t xml:space="preserve"> 2011: Criterios orientadores para la admisión de materiales de base del genero </w:t>
      </w:r>
      <w:proofErr w:type="spellStart"/>
      <w:r w:rsidRPr="001903A6">
        <w:rPr>
          <w:lang w:val="es-ES"/>
        </w:rPr>
        <w:t>Juglans</w:t>
      </w:r>
      <w:proofErr w:type="spellEnd"/>
      <w:r w:rsidRPr="001903A6">
        <w:rPr>
          <w:lang w:val="es-ES"/>
        </w:rPr>
        <w:t xml:space="preserve">. </w:t>
      </w:r>
      <w:r>
        <w:t>Ed. MAGRAMA. 39pp.</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5" w:name="_Toc27819235"/>
      <w:bookmarkStart w:id="176" w:name="_Toc27819416"/>
      <w:bookmarkStart w:id="177" w:name="_Toc27819597"/>
      <w:bookmarkStart w:id="178" w:name="_Toc27976646"/>
      <w:bookmarkStart w:id="179" w:name="_Toc66250548"/>
      <w:bookmarkStart w:id="180" w:name="_Toc273520651"/>
      <w:bookmarkStart w:id="181" w:name="_Toc334539255"/>
      <w:r w:rsidRPr="00B265E0">
        <w:lastRenderedPageBreak/>
        <w:t>Technical Questionnaire</w:t>
      </w:r>
      <w:bookmarkEnd w:id="175"/>
      <w:bookmarkEnd w:id="176"/>
      <w:bookmarkEnd w:id="177"/>
      <w:bookmarkEnd w:id="178"/>
      <w:bookmarkEnd w:id="179"/>
      <w:bookmarkEnd w:id="180"/>
      <w:bookmarkEnd w:id="181"/>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5E46B0">
        <w:trPr>
          <w:jc w:val="center"/>
        </w:trPr>
        <w:tc>
          <w:tcPr>
            <w:tcW w:w="1180" w:type="dxa"/>
          </w:tcPr>
          <w:p w:rsidR="005E46B0" w:rsidRDefault="00332DAA">
            <w:r>
              <w:t>1.1.1</w:t>
            </w:r>
          </w:p>
        </w:tc>
        <w:tc>
          <w:tcPr>
            <w:tcW w:w="2397" w:type="dxa"/>
          </w:tcPr>
          <w:p w:rsidR="005E46B0" w:rsidRDefault="00332DAA">
            <w:r>
              <w:t>Botanical Name</w:t>
            </w:r>
          </w:p>
        </w:tc>
        <w:tc>
          <w:tcPr>
            <w:tcW w:w="4961" w:type="dxa"/>
            <w:gridSpan w:val="2"/>
          </w:tcPr>
          <w:p w:rsidR="005E46B0" w:rsidRDefault="00332DAA">
            <w:proofErr w:type="spellStart"/>
            <w:r>
              <w:t>Juglans</w:t>
            </w:r>
            <w:proofErr w:type="spellEnd"/>
            <w:r>
              <w:t xml:space="preserve"> </w:t>
            </w:r>
            <w:proofErr w:type="spellStart"/>
            <w:r>
              <w:t>hindsii</w:t>
            </w:r>
            <w:proofErr w:type="spellEnd"/>
            <w:r>
              <w:t xml:space="preserve"> (</w:t>
            </w:r>
            <w:proofErr w:type="spellStart"/>
            <w:r>
              <w:t>Jeps</w:t>
            </w:r>
            <w:proofErr w:type="spellEnd"/>
            <w:r>
              <w:t>.) R. E. Sm.</w:t>
            </w:r>
          </w:p>
        </w:tc>
        <w:tc>
          <w:tcPr>
            <w:tcW w:w="922" w:type="dxa"/>
          </w:tcPr>
          <w:p w:rsidR="005E46B0" w:rsidRDefault="00332DAA">
            <w:r>
              <w:t>[  ]</w:t>
            </w:r>
          </w:p>
        </w:tc>
      </w:tr>
      <w:tr w:rsidR="005E46B0" w:rsidTr="00332DAA">
        <w:trPr>
          <w:jc w:val="center"/>
        </w:trPr>
        <w:tc>
          <w:tcPr>
            <w:tcW w:w="1180" w:type="dxa"/>
          </w:tcPr>
          <w:p w:rsidR="005E46B0" w:rsidRDefault="00332DAA">
            <w:r>
              <w:t>1.1.2</w:t>
            </w:r>
          </w:p>
        </w:tc>
        <w:tc>
          <w:tcPr>
            <w:tcW w:w="2397" w:type="dxa"/>
          </w:tcPr>
          <w:p w:rsidR="005E46B0" w:rsidRDefault="00332DAA">
            <w:r>
              <w:t>Common Name</w:t>
            </w:r>
          </w:p>
        </w:tc>
        <w:tc>
          <w:tcPr>
            <w:tcW w:w="4961" w:type="dxa"/>
            <w:gridSpan w:val="2"/>
          </w:tcPr>
          <w:p w:rsidR="005E46B0" w:rsidRDefault="00332DAA">
            <w:proofErr w:type="spellStart"/>
            <w:r>
              <w:t>Hinds's</w:t>
            </w:r>
            <w:proofErr w:type="spellEnd"/>
            <w:r>
              <w:t xml:space="preserve"> black walnut; </w:t>
            </w:r>
            <w:proofErr w:type="spellStart"/>
            <w:r>
              <w:t>Hinds's</w:t>
            </w:r>
            <w:proofErr w:type="spellEnd"/>
            <w:r>
              <w:t xml:space="preserve"> walnut; northern California black walnut; northern California walnut</w:t>
            </w:r>
          </w:p>
        </w:tc>
        <w:tc>
          <w:tcPr>
            <w:tcW w:w="922" w:type="dxa"/>
          </w:tcPr>
          <w:p w:rsidR="005E46B0" w:rsidRDefault="005E46B0"/>
        </w:tc>
      </w:tr>
      <w:tr w:rsidR="005E46B0">
        <w:trPr>
          <w:jc w:val="center"/>
        </w:trPr>
        <w:tc>
          <w:tcPr>
            <w:tcW w:w="1180" w:type="dxa"/>
          </w:tcPr>
          <w:p w:rsidR="005E46B0" w:rsidRDefault="00332DAA">
            <w:r>
              <w:t>1.2.1</w:t>
            </w:r>
          </w:p>
        </w:tc>
        <w:tc>
          <w:tcPr>
            <w:tcW w:w="2397" w:type="dxa"/>
          </w:tcPr>
          <w:p w:rsidR="005E46B0" w:rsidRDefault="00332DAA">
            <w:r>
              <w:t>Botanical Name</w:t>
            </w:r>
          </w:p>
        </w:tc>
        <w:tc>
          <w:tcPr>
            <w:tcW w:w="4961" w:type="dxa"/>
            <w:gridSpan w:val="2"/>
          </w:tcPr>
          <w:p w:rsidR="005E46B0" w:rsidRDefault="00332DAA">
            <w:proofErr w:type="spellStart"/>
            <w:r>
              <w:t>Juglans</w:t>
            </w:r>
            <w:proofErr w:type="spellEnd"/>
            <w:r>
              <w:t xml:space="preserve"> </w:t>
            </w:r>
            <w:proofErr w:type="spellStart"/>
            <w:r>
              <w:t>hindsii</w:t>
            </w:r>
            <w:proofErr w:type="spellEnd"/>
            <w:r>
              <w:t xml:space="preserve"> × </w:t>
            </w:r>
            <w:proofErr w:type="spellStart"/>
            <w:r>
              <w:t>Juglans</w:t>
            </w:r>
            <w:proofErr w:type="spellEnd"/>
            <w:r>
              <w:t xml:space="preserve"> </w:t>
            </w:r>
            <w:proofErr w:type="spellStart"/>
            <w:r>
              <w:t>regia</w:t>
            </w:r>
            <w:proofErr w:type="spellEnd"/>
          </w:p>
        </w:tc>
        <w:tc>
          <w:tcPr>
            <w:tcW w:w="922" w:type="dxa"/>
          </w:tcPr>
          <w:p w:rsidR="005E46B0" w:rsidRDefault="00332DAA">
            <w:r>
              <w:t>[  ]</w:t>
            </w:r>
          </w:p>
        </w:tc>
      </w:tr>
      <w:tr w:rsidR="005E46B0" w:rsidTr="00332DAA">
        <w:trPr>
          <w:jc w:val="center"/>
        </w:trPr>
        <w:tc>
          <w:tcPr>
            <w:tcW w:w="1180" w:type="dxa"/>
          </w:tcPr>
          <w:p w:rsidR="005E46B0" w:rsidRDefault="00332DAA">
            <w:r>
              <w:t>1.2.2</w:t>
            </w:r>
          </w:p>
        </w:tc>
        <w:tc>
          <w:tcPr>
            <w:tcW w:w="2397" w:type="dxa"/>
          </w:tcPr>
          <w:p w:rsidR="005E46B0" w:rsidRDefault="00332DAA">
            <w:r>
              <w:t>Common Name</w:t>
            </w:r>
          </w:p>
        </w:tc>
        <w:tc>
          <w:tcPr>
            <w:tcW w:w="4961" w:type="dxa"/>
            <w:gridSpan w:val="2"/>
          </w:tcPr>
          <w:p w:rsidR="005E46B0" w:rsidRDefault="005E46B0"/>
        </w:tc>
        <w:tc>
          <w:tcPr>
            <w:tcW w:w="922" w:type="dxa"/>
          </w:tcPr>
          <w:p w:rsidR="005E46B0" w:rsidRDefault="005E46B0"/>
        </w:tc>
      </w:tr>
      <w:tr w:rsidR="005E46B0">
        <w:trPr>
          <w:jc w:val="center"/>
        </w:trPr>
        <w:tc>
          <w:tcPr>
            <w:tcW w:w="1180" w:type="dxa"/>
          </w:tcPr>
          <w:p w:rsidR="005E46B0" w:rsidRDefault="00332DAA">
            <w:r>
              <w:t>1.3.1</w:t>
            </w:r>
          </w:p>
        </w:tc>
        <w:tc>
          <w:tcPr>
            <w:tcW w:w="2397" w:type="dxa"/>
          </w:tcPr>
          <w:p w:rsidR="005E46B0" w:rsidRDefault="00332DAA">
            <w:r>
              <w:t>Botanical Name</w:t>
            </w:r>
          </w:p>
        </w:tc>
        <w:tc>
          <w:tcPr>
            <w:tcW w:w="4961" w:type="dxa"/>
            <w:gridSpan w:val="2"/>
          </w:tcPr>
          <w:p w:rsidR="005E46B0" w:rsidRDefault="00332DAA">
            <w:proofErr w:type="spellStart"/>
            <w:r>
              <w:t>Juglans</w:t>
            </w:r>
            <w:proofErr w:type="spellEnd"/>
            <w:r>
              <w:t xml:space="preserve"> major (</w:t>
            </w:r>
            <w:proofErr w:type="spellStart"/>
            <w:r>
              <w:t>Torr</w:t>
            </w:r>
            <w:proofErr w:type="spellEnd"/>
            <w:r>
              <w:t>.) A. Heller</w:t>
            </w:r>
          </w:p>
        </w:tc>
        <w:tc>
          <w:tcPr>
            <w:tcW w:w="922" w:type="dxa"/>
          </w:tcPr>
          <w:p w:rsidR="005E46B0" w:rsidRDefault="00332DAA">
            <w:r>
              <w:t>[  ]</w:t>
            </w:r>
          </w:p>
        </w:tc>
      </w:tr>
      <w:tr w:rsidR="005E46B0" w:rsidTr="00332DAA">
        <w:trPr>
          <w:jc w:val="center"/>
        </w:trPr>
        <w:tc>
          <w:tcPr>
            <w:tcW w:w="1180" w:type="dxa"/>
          </w:tcPr>
          <w:p w:rsidR="005E46B0" w:rsidRDefault="00332DAA">
            <w:r>
              <w:t>1.3.2</w:t>
            </w:r>
          </w:p>
        </w:tc>
        <w:tc>
          <w:tcPr>
            <w:tcW w:w="2397" w:type="dxa"/>
          </w:tcPr>
          <w:p w:rsidR="005E46B0" w:rsidRDefault="00332DAA">
            <w:r>
              <w:t>Common Name</w:t>
            </w:r>
          </w:p>
        </w:tc>
        <w:tc>
          <w:tcPr>
            <w:tcW w:w="4961" w:type="dxa"/>
            <w:gridSpan w:val="2"/>
          </w:tcPr>
          <w:p w:rsidR="005E46B0" w:rsidRDefault="00332DAA">
            <w:r>
              <w:t>Arizona walnut</w:t>
            </w:r>
          </w:p>
        </w:tc>
        <w:tc>
          <w:tcPr>
            <w:tcW w:w="922" w:type="dxa"/>
          </w:tcPr>
          <w:p w:rsidR="005E46B0" w:rsidRDefault="005E46B0"/>
        </w:tc>
      </w:tr>
      <w:tr w:rsidR="005E46B0">
        <w:trPr>
          <w:jc w:val="center"/>
        </w:trPr>
        <w:tc>
          <w:tcPr>
            <w:tcW w:w="1180" w:type="dxa"/>
          </w:tcPr>
          <w:p w:rsidR="005E46B0" w:rsidRDefault="00332DAA">
            <w:r>
              <w:t>1.4.1</w:t>
            </w:r>
          </w:p>
        </w:tc>
        <w:tc>
          <w:tcPr>
            <w:tcW w:w="2397" w:type="dxa"/>
          </w:tcPr>
          <w:p w:rsidR="005E46B0" w:rsidRDefault="00332DAA">
            <w:r>
              <w:t>Botanical Name</w:t>
            </w:r>
          </w:p>
        </w:tc>
        <w:tc>
          <w:tcPr>
            <w:tcW w:w="4961" w:type="dxa"/>
            <w:gridSpan w:val="2"/>
          </w:tcPr>
          <w:p w:rsidR="005E46B0" w:rsidRDefault="00332DAA">
            <w:proofErr w:type="spellStart"/>
            <w:r>
              <w:t>Juglans</w:t>
            </w:r>
            <w:proofErr w:type="spellEnd"/>
            <w:r>
              <w:t xml:space="preserve"> </w:t>
            </w:r>
            <w:proofErr w:type="spellStart"/>
            <w:r>
              <w:t>nigra</w:t>
            </w:r>
            <w:proofErr w:type="spellEnd"/>
            <w:r>
              <w:t xml:space="preserve"> L.</w:t>
            </w:r>
          </w:p>
        </w:tc>
        <w:tc>
          <w:tcPr>
            <w:tcW w:w="922" w:type="dxa"/>
          </w:tcPr>
          <w:p w:rsidR="005E46B0" w:rsidRDefault="00332DAA">
            <w:r>
              <w:t>[  ]</w:t>
            </w:r>
          </w:p>
        </w:tc>
      </w:tr>
      <w:tr w:rsidR="005E46B0" w:rsidTr="00332DAA">
        <w:trPr>
          <w:jc w:val="center"/>
        </w:trPr>
        <w:tc>
          <w:tcPr>
            <w:tcW w:w="1180" w:type="dxa"/>
          </w:tcPr>
          <w:p w:rsidR="005E46B0" w:rsidRDefault="00332DAA">
            <w:r>
              <w:t>1.4.2</w:t>
            </w:r>
          </w:p>
        </w:tc>
        <w:tc>
          <w:tcPr>
            <w:tcW w:w="2397" w:type="dxa"/>
          </w:tcPr>
          <w:p w:rsidR="005E46B0" w:rsidRDefault="00332DAA">
            <w:r>
              <w:t>Common Name</w:t>
            </w:r>
          </w:p>
        </w:tc>
        <w:tc>
          <w:tcPr>
            <w:tcW w:w="4961" w:type="dxa"/>
            <w:gridSpan w:val="2"/>
          </w:tcPr>
          <w:p w:rsidR="005E46B0" w:rsidRDefault="005E46B0"/>
        </w:tc>
        <w:tc>
          <w:tcPr>
            <w:tcW w:w="922" w:type="dxa"/>
          </w:tcPr>
          <w:p w:rsidR="005E46B0" w:rsidRDefault="005E46B0"/>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F84597" w:rsidRPr="00C84846" w:rsidTr="00F84597">
        <w:trPr>
          <w:cantSplit/>
          <w:jc w:val="center"/>
        </w:trPr>
        <w:tc>
          <w:tcPr>
            <w:tcW w:w="3261" w:type="dxa"/>
            <w:tcBorders>
              <w:top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9499" w:type="dxa"/>
            <w:gridSpan w:val="3"/>
          </w:tcPr>
          <w:p w:rsidR="00F84597" w:rsidRPr="00C84846" w:rsidRDefault="00332DAA" w:rsidP="00F84597">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F84597" w:rsidRPr="00C84846" w:rsidTr="00F84597">
        <w:trPr>
          <w:cantSplit/>
          <w:jc w:val="center"/>
        </w:trPr>
        <w:tc>
          <w:tcPr>
            <w:tcW w:w="3261"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trHeight w:hRule="exact" w:val="180"/>
          <w:jc w:val="center"/>
        </w:trPr>
        <w:tc>
          <w:tcPr>
            <w:tcW w:w="3261" w:type="dxa"/>
          </w:tcPr>
          <w:p w:rsidR="00F84597" w:rsidRPr="00C84846" w:rsidRDefault="00F84597" w:rsidP="00F84597">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trHeight w:val="1440"/>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332DAA" w:rsidP="00F84597">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F84597" w:rsidRPr="00C84846" w:rsidRDefault="00F84597" w:rsidP="00F84597">
            <w:pPr>
              <w:pStyle w:val="tqparabox"/>
              <w:ind w:left="0"/>
              <w:rPr>
                <w:rFonts w:cs="Arial"/>
                <w:sz w:val="18"/>
                <w:szCs w:val="18"/>
              </w:rPr>
            </w:pPr>
          </w:p>
        </w:tc>
      </w:tr>
      <w:tr w:rsidR="00F84597" w:rsidRPr="00C84846" w:rsidTr="00F84597">
        <w:trPr>
          <w:cantSplit/>
          <w:trHeight w:hRule="exact" w:val="180"/>
          <w:jc w:val="center"/>
        </w:trPr>
        <w:tc>
          <w:tcPr>
            <w:tcW w:w="3261" w:type="dxa"/>
          </w:tcPr>
          <w:p w:rsidR="00F84597" w:rsidRPr="00C84846" w:rsidRDefault="00F84597" w:rsidP="00F84597">
            <w:pPr>
              <w:jc w:val="left"/>
              <w:rPr>
                <w:rFonts w:cs="Arial"/>
                <w:sz w:val="18"/>
                <w:szCs w:val="18"/>
              </w:rPr>
            </w:pPr>
          </w:p>
        </w:tc>
        <w:tc>
          <w:tcPr>
            <w:tcW w:w="5386" w:type="dxa"/>
            <w:tcBorders>
              <w:top w:val="nil"/>
              <w:bottom w:val="nil"/>
            </w:tcBorders>
          </w:tcPr>
          <w:p w:rsidR="00F84597" w:rsidRPr="00C84846" w:rsidRDefault="00F84597" w:rsidP="00F84597">
            <w:pPr>
              <w:jc w:val="left"/>
              <w:rPr>
                <w:rFonts w:cs="Arial"/>
                <w:sz w:val="18"/>
                <w:szCs w:val="18"/>
              </w:rPr>
            </w:pPr>
          </w:p>
        </w:tc>
        <w:tc>
          <w:tcPr>
            <w:tcW w:w="852" w:type="dxa"/>
          </w:tcPr>
          <w:p w:rsidR="00F84597" w:rsidRPr="00C84846" w:rsidRDefault="00F84597" w:rsidP="00F84597">
            <w:pPr>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trHeight w:hRule="exact" w:val="180"/>
          <w:jc w:val="center"/>
        </w:trPr>
        <w:tc>
          <w:tcPr>
            <w:tcW w:w="3261" w:type="dxa"/>
          </w:tcPr>
          <w:p w:rsidR="00F84597" w:rsidRPr="00C84846" w:rsidRDefault="00F84597" w:rsidP="00F84597">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trHeight w:hRule="exact" w:val="180"/>
          <w:jc w:val="center"/>
        </w:trPr>
        <w:tc>
          <w:tcPr>
            <w:tcW w:w="3261" w:type="dxa"/>
          </w:tcPr>
          <w:p w:rsidR="00F84597" w:rsidRPr="00C84846" w:rsidRDefault="00F84597" w:rsidP="00F84597">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trHeight w:hRule="exact" w:val="180"/>
          <w:jc w:val="center"/>
        </w:trPr>
        <w:tc>
          <w:tcPr>
            <w:tcW w:w="3261" w:type="dxa"/>
          </w:tcPr>
          <w:p w:rsidR="00F84597" w:rsidRPr="00C84846" w:rsidRDefault="00F84597" w:rsidP="00F84597">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8647" w:type="dxa"/>
            <w:gridSpan w:val="2"/>
          </w:tcPr>
          <w:p w:rsidR="00F84597" w:rsidRPr="00C84846" w:rsidRDefault="00332DAA" w:rsidP="00F84597">
            <w:pPr>
              <w:pStyle w:val="tqparabox"/>
              <w:rPr>
                <w:rFonts w:cs="Arial"/>
                <w:sz w:val="18"/>
                <w:szCs w:val="18"/>
              </w:rPr>
            </w:pPr>
            <w:r w:rsidRPr="00C84846">
              <w:rPr>
                <w:rFonts w:cs="Arial"/>
                <w:sz w:val="18"/>
                <w:szCs w:val="18"/>
              </w:rPr>
              <w:t>Breeder (if different from applicant)</w:t>
            </w: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F84597" w:rsidP="00F84597">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jc w:val="center"/>
        </w:trPr>
        <w:tc>
          <w:tcPr>
            <w:tcW w:w="3261" w:type="dxa"/>
            <w:tcBorders>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top w:val="single" w:sz="4" w:space="0" w:color="auto"/>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9499" w:type="dxa"/>
            <w:gridSpan w:val="3"/>
            <w:tcBorders>
              <w:top w:val="nil"/>
            </w:tcBorders>
          </w:tcPr>
          <w:p w:rsidR="00F84597" w:rsidRPr="00C84846" w:rsidRDefault="00332DAA" w:rsidP="00F84597">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F84597" w:rsidRPr="00C84846" w:rsidTr="00F84597">
        <w:trPr>
          <w:cantSplit/>
          <w:jc w:val="center"/>
        </w:trPr>
        <w:tc>
          <w:tcPr>
            <w:tcW w:w="3261"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r w:rsidR="00F84597" w:rsidRPr="00C84846" w:rsidTr="00F84597">
        <w:trPr>
          <w:cantSplit/>
          <w:jc w:val="center"/>
        </w:trPr>
        <w:tc>
          <w:tcPr>
            <w:tcW w:w="3261" w:type="dxa"/>
            <w:tcBorders>
              <w:right w:val="nil"/>
            </w:tcBorders>
          </w:tcPr>
          <w:p w:rsidR="00F84597" w:rsidRPr="00C84846" w:rsidRDefault="00332DAA" w:rsidP="00F84597">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F84597" w:rsidRPr="00C84846" w:rsidRDefault="00F84597" w:rsidP="00F84597">
            <w:pPr>
              <w:jc w:val="left"/>
              <w:rPr>
                <w:rFonts w:cs="Arial"/>
                <w:sz w:val="18"/>
                <w:szCs w:val="18"/>
              </w:rPr>
            </w:pPr>
          </w:p>
        </w:tc>
        <w:tc>
          <w:tcPr>
            <w:tcW w:w="852" w:type="dxa"/>
            <w:tcBorders>
              <w:left w:val="nil"/>
            </w:tcBorders>
          </w:tcPr>
          <w:p w:rsidR="00F84597" w:rsidRPr="00C84846" w:rsidRDefault="00F84597" w:rsidP="00F84597">
            <w:pPr>
              <w:jc w:val="left"/>
              <w:rPr>
                <w:rFonts w:cs="Arial"/>
                <w:sz w:val="18"/>
                <w:szCs w:val="18"/>
              </w:rPr>
            </w:pPr>
          </w:p>
        </w:tc>
      </w:tr>
      <w:tr w:rsidR="00F84597" w:rsidRPr="00C84846" w:rsidTr="00F84597">
        <w:trPr>
          <w:cantSplit/>
          <w:jc w:val="center"/>
        </w:trPr>
        <w:tc>
          <w:tcPr>
            <w:tcW w:w="3261" w:type="dxa"/>
            <w:tcBorders>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84597" w:rsidRPr="00C84846" w:rsidRDefault="00F84597" w:rsidP="00F84597">
            <w:pPr>
              <w:tabs>
                <w:tab w:val="left" w:pos="567"/>
                <w:tab w:val="left" w:pos="1134"/>
                <w:tab w:val="left" w:pos="2976"/>
                <w:tab w:val="left" w:pos="5856"/>
                <w:tab w:val="left" w:pos="7296"/>
              </w:tabs>
              <w:jc w:val="left"/>
              <w:rPr>
                <w:rFonts w:cs="Arial"/>
                <w:sz w:val="18"/>
                <w:szCs w:val="18"/>
              </w:rPr>
            </w:pPr>
          </w:p>
        </w:tc>
      </w:tr>
    </w:tbl>
    <w:p w:rsidR="005E46B0" w:rsidRDefault="00332DAA">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F84597" w:rsidRPr="00C84846" w:rsidTr="00F84597">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F84597" w:rsidRPr="00C84846" w:rsidRDefault="00F84597" w:rsidP="00F84597">
            <w:pPr>
              <w:tabs>
                <w:tab w:val="left" w:pos="480"/>
                <w:tab w:val="left" w:pos="1056"/>
                <w:tab w:val="left" w:pos="2976"/>
                <w:tab w:val="left" w:pos="5856"/>
                <w:tab w:val="left" w:pos="7296"/>
              </w:tabs>
              <w:jc w:val="left"/>
              <w:rPr>
                <w:rFonts w:cs="Arial"/>
                <w:sz w:val="18"/>
                <w:szCs w:val="18"/>
              </w:rPr>
            </w:pPr>
          </w:p>
          <w:p w:rsidR="00F84597" w:rsidRPr="00C84846" w:rsidRDefault="00332DAA" w:rsidP="00F84597">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F84597" w:rsidRPr="00C84846" w:rsidRDefault="00F84597" w:rsidP="00F84597">
            <w:pPr>
              <w:tabs>
                <w:tab w:val="left" w:pos="480"/>
                <w:tab w:val="left" w:pos="1056"/>
                <w:tab w:val="left" w:pos="2976"/>
                <w:tab w:val="left" w:pos="5856"/>
                <w:tab w:val="left" w:pos="7296"/>
              </w:tabs>
              <w:jc w:val="left"/>
              <w:rPr>
                <w:rFonts w:cs="Arial"/>
                <w:sz w:val="18"/>
                <w:szCs w:val="18"/>
              </w:rPr>
            </w:pPr>
          </w:p>
          <w:p w:rsidR="00F84597" w:rsidRPr="00C84846" w:rsidRDefault="00332DAA" w:rsidP="00F84597">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F84597" w:rsidRPr="00C84846" w:rsidRDefault="00F84597" w:rsidP="00F84597">
            <w:pPr>
              <w:tabs>
                <w:tab w:val="left" w:pos="480"/>
                <w:tab w:val="left" w:pos="1056"/>
                <w:tab w:val="left" w:pos="2976"/>
                <w:tab w:val="left" w:pos="5856"/>
                <w:tab w:val="left" w:pos="7296"/>
              </w:tabs>
              <w:jc w:val="left"/>
              <w:rPr>
                <w:rFonts w:cs="Arial"/>
                <w:sz w:val="18"/>
                <w:szCs w:val="18"/>
              </w:rPr>
            </w:pPr>
          </w:p>
          <w:p w:rsidR="00F84597" w:rsidRPr="00C84846" w:rsidRDefault="00332DAA" w:rsidP="00F84597">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F84597" w:rsidRPr="00C84846" w:rsidTr="00F84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r>
      <w:tr w:rsidR="00F84597" w:rsidRPr="00C84846" w:rsidTr="00F84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F84597" w:rsidRPr="00C84846" w:rsidRDefault="00F84597" w:rsidP="00F84597">
            <w:pPr>
              <w:keepNext/>
              <w:tabs>
                <w:tab w:val="left" w:pos="567"/>
                <w:tab w:val="left" w:pos="1134"/>
                <w:tab w:val="left" w:pos="2976"/>
                <w:tab w:val="left" w:pos="5856"/>
                <w:tab w:val="left" w:pos="7296"/>
              </w:tabs>
              <w:jc w:val="left"/>
              <w:rPr>
                <w:rFonts w:cs="Arial"/>
                <w:sz w:val="18"/>
                <w:szCs w:val="18"/>
              </w:rPr>
            </w:pPr>
          </w:p>
        </w:tc>
      </w:tr>
      <w:tr w:rsidR="00F84597" w:rsidRPr="00C84846" w:rsidTr="00F84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F84597" w:rsidRPr="00C84846" w:rsidRDefault="00332DAA" w:rsidP="00F84597">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w:t>
            </w:r>
            <w:r>
              <w:rPr>
                <w:rFonts w:cs="Arial"/>
                <w:sz w:val="18"/>
                <w:szCs w:val="18"/>
              </w:rPr>
              <w:t xml:space="preserve">the </w:t>
            </w:r>
            <w:r w:rsidRPr="00C84846">
              <w:rPr>
                <w:rFonts w:cs="Arial"/>
                <w:sz w:val="18"/>
                <w:szCs w:val="18"/>
              </w:rPr>
              <w:t xml:space="preserve">variety </w:t>
            </w:r>
          </w:p>
          <w:p w:rsidR="00F84597" w:rsidRPr="00C84846" w:rsidRDefault="00F84597" w:rsidP="00F84597">
            <w:pPr>
              <w:keepNext/>
              <w:tabs>
                <w:tab w:val="left" w:pos="567"/>
                <w:tab w:val="left" w:pos="1106"/>
                <w:tab w:val="left" w:pos="2976"/>
                <w:tab w:val="left" w:pos="5856"/>
                <w:tab w:val="left" w:pos="7296"/>
                <w:tab w:val="left" w:pos="7910"/>
              </w:tabs>
              <w:ind w:left="113" w:right="255"/>
              <w:jc w:val="left"/>
              <w:rPr>
                <w:rFonts w:cs="Arial"/>
                <w:sz w:val="18"/>
                <w:szCs w:val="18"/>
              </w:rPr>
            </w:pPr>
          </w:p>
          <w:p w:rsidR="00F84597" w:rsidRDefault="00332DAA" w:rsidP="00F84597">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F84597" w:rsidRPr="00C84846" w:rsidRDefault="00F84597" w:rsidP="00F84597">
            <w:pPr>
              <w:keepNext/>
              <w:tabs>
                <w:tab w:val="left" w:pos="567"/>
                <w:tab w:val="left" w:pos="1106"/>
                <w:tab w:val="left" w:pos="2976"/>
                <w:tab w:val="left" w:pos="5856"/>
                <w:tab w:val="left" w:pos="7296"/>
                <w:tab w:val="left" w:pos="7910"/>
              </w:tabs>
              <w:ind w:left="113" w:right="255"/>
              <w:jc w:val="left"/>
              <w:rPr>
                <w:rFonts w:cs="Arial"/>
                <w:sz w:val="18"/>
                <w:szCs w:val="18"/>
              </w:rPr>
            </w:pPr>
          </w:p>
          <w:p w:rsidR="00F84597" w:rsidRPr="00C84846" w:rsidRDefault="00332DAA" w:rsidP="00F84597">
            <w:pPr>
              <w:keepNext/>
              <w:tabs>
                <w:tab w:val="left" w:pos="720"/>
              </w:tabs>
              <w:ind w:left="113" w:right="255"/>
              <w:jc w:val="left"/>
              <w:rPr>
                <w:rFonts w:cs="Arial"/>
                <w:sz w:val="18"/>
                <w:szCs w:val="18"/>
              </w:rPr>
            </w:pPr>
            <w:r>
              <w:rPr>
                <w:rFonts w:cs="Arial"/>
                <w:sz w:val="18"/>
                <w:szCs w:val="18"/>
              </w:rPr>
              <w:tab/>
            </w:r>
            <w:r>
              <w:rPr>
                <w:rFonts w:cs="Arial"/>
                <w:sz w:val="18"/>
                <w:szCs w:val="18"/>
              </w:rPr>
              <w:tab/>
            </w:r>
          </w:p>
          <w:p w:rsidR="00F84597" w:rsidRPr="00C84846" w:rsidRDefault="00F84597" w:rsidP="00F84597">
            <w:pPr>
              <w:keepNext/>
              <w:tabs>
                <w:tab w:val="left" w:pos="567"/>
                <w:tab w:val="left" w:pos="1106"/>
                <w:tab w:val="left" w:pos="1673"/>
                <w:tab w:val="left" w:pos="5856"/>
                <w:tab w:val="left" w:pos="7296"/>
                <w:tab w:val="left" w:pos="7910"/>
              </w:tabs>
              <w:ind w:right="255"/>
              <w:jc w:val="left"/>
              <w:rPr>
                <w:rFonts w:cs="Arial"/>
                <w:sz w:val="18"/>
                <w:szCs w:val="18"/>
              </w:rPr>
            </w:pPr>
          </w:p>
          <w:p w:rsidR="00F84597" w:rsidRPr="00C84846" w:rsidRDefault="00F84597" w:rsidP="00F84597">
            <w:pPr>
              <w:keepNext/>
              <w:tabs>
                <w:tab w:val="left" w:pos="567"/>
                <w:tab w:val="left" w:pos="1106"/>
                <w:tab w:val="left" w:pos="1673"/>
                <w:tab w:val="left" w:pos="5856"/>
                <w:tab w:val="left" w:pos="7296"/>
                <w:tab w:val="left" w:pos="7910"/>
              </w:tabs>
              <w:ind w:right="255"/>
              <w:jc w:val="left"/>
              <w:rPr>
                <w:rFonts w:cs="Arial"/>
                <w:sz w:val="18"/>
                <w:szCs w:val="18"/>
              </w:rPr>
            </w:pPr>
          </w:p>
          <w:p w:rsidR="00F84597" w:rsidRPr="00C84846" w:rsidRDefault="00F84597" w:rsidP="00F84597">
            <w:pPr>
              <w:keepNext/>
              <w:tabs>
                <w:tab w:val="left" w:pos="567"/>
                <w:tab w:val="left" w:pos="1106"/>
                <w:tab w:val="left" w:pos="1673"/>
                <w:tab w:val="left" w:pos="5856"/>
                <w:tab w:val="left" w:pos="7296"/>
                <w:tab w:val="left" w:pos="7910"/>
              </w:tabs>
              <w:ind w:right="255"/>
              <w:jc w:val="left"/>
              <w:rPr>
                <w:rFonts w:cs="Arial"/>
                <w:sz w:val="18"/>
                <w:szCs w:val="18"/>
              </w:rPr>
            </w:pPr>
          </w:p>
          <w:p w:rsidR="00F84597" w:rsidRPr="00C84846" w:rsidRDefault="00F84597" w:rsidP="00F84597">
            <w:pPr>
              <w:keepNext/>
              <w:tabs>
                <w:tab w:val="left" w:pos="567"/>
                <w:tab w:val="left" w:pos="1106"/>
                <w:tab w:val="left" w:pos="1673"/>
                <w:tab w:val="left" w:pos="5856"/>
                <w:tab w:val="left" w:pos="7296"/>
                <w:tab w:val="left" w:pos="7910"/>
              </w:tabs>
              <w:ind w:right="255"/>
              <w:jc w:val="left"/>
              <w:rPr>
                <w:rFonts w:cs="Arial"/>
                <w:sz w:val="18"/>
                <w:szCs w:val="18"/>
              </w:rPr>
            </w:pPr>
          </w:p>
          <w:p w:rsidR="00F84597" w:rsidRPr="00C84846" w:rsidRDefault="00F84597" w:rsidP="00F84597">
            <w:pPr>
              <w:keepNext/>
              <w:tabs>
                <w:tab w:val="left" w:pos="567"/>
                <w:tab w:val="left" w:pos="1106"/>
                <w:tab w:val="left" w:pos="1673"/>
                <w:tab w:val="left" w:pos="5856"/>
                <w:tab w:val="left" w:pos="7296"/>
                <w:tab w:val="left" w:pos="7910"/>
              </w:tabs>
              <w:ind w:right="255"/>
              <w:jc w:val="left"/>
              <w:rPr>
                <w:rFonts w:cs="Arial"/>
                <w:sz w:val="18"/>
                <w:szCs w:val="18"/>
              </w:rPr>
            </w:pPr>
          </w:p>
        </w:tc>
      </w:tr>
      <w:tr w:rsidR="00F84597" w:rsidRPr="00C84846" w:rsidTr="00F84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F84597" w:rsidRPr="00C84846" w:rsidRDefault="00F84597" w:rsidP="00F84597">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F84597" w:rsidRPr="00C84846" w:rsidTr="00F84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F84597" w:rsidRPr="00C84846" w:rsidRDefault="00F84597" w:rsidP="00F84597">
            <w:pPr>
              <w:keepNext/>
              <w:tabs>
                <w:tab w:val="left" w:pos="567"/>
                <w:tab w:val="left" w:pos="1106"/>
                <w:tab w:val="left" w:pos="2976"/>
                <w:tab w:val="left" w:pos="5856"/>
                <w:tab w:val="left" w:pos="7296"/>
                <w:tab w:val="left" w:pos="7910"/>
              </w:tabs>
              <w:ind w:right="255"/>
              <w:jc w:val="left"/>
              <w:rPr>
                <w:rFonts w:cs="Arial"/>
                <w:sz w:val="18"/>
                <w:szCs w:val="18"/>
              </w:rPr>
            </w:pPr>
          </w:p>
        </w:tc>
      </w:tr>
    </w:tbl>
    <w:p w:rsidR="005E46B0" w:rsidRDefault="00332DAA">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F84597" w:rsidRPr="00E81B76" w:rsidTr="00F84597">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F84597" w:rsidRPr="00E81B76" w:rsidRDefault="00F84597" w:rsidP="00F84597">
            <w:pPr>
              <w:keepNext/>
              <w:tabs>
                <w:tab w:val="left" w:pos="567"/>
                <w:tab w:val="left" w:pos="812"/>
                <w:tab w:val="left" w:pos="1106"/>
                <w:tab w:val="left" w:pos="2976"/>
                <w:tab w:val="left" w:pos="5856"/>
                <w:tab w:val="left" w:pos="7296"/>
                <w:tab w:val="left" w:pos="7910"/>
              </w:tabs>
              <w:ind w:left="113" w:right="255"/>
              <w:jc w:val="left"/>
              <w:rPr>
                <w:sz w:val="18"/>
              </w:rPr>
            </w:pPr>
          </w:p>
          <w:p w:rsidR="00F84597" w:rsidRDefault="00332DAA" w:rsidP="00F84597">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F84597" w:rsidRPr="00AE3EE2" w:rsidRDefault="00F84597" w:rsidP="00F84597">
            <w:pPr>
              <w:keepNext/>
              <w:tabs>
                <w:tab w:val="left" w:pos="567"/>
                <w:tab w:val="left" w:pos="1106"/>
                <w:tab w:val="left" w:pos="2976"/>
                <w:tab w:val="left" w:pos="5856"/>
                <w:tab w:val="left" w:pos="7296"/>
                <w:tab w:val="left" w:pos="7910"/>
              </w:tabs>
              <w:ind w:left="113" w:right="255"/>
              <w:jc w:val="left"/>
              <w:rPr>
                <w:sz w:val="18"/>
              </w:rPr>
            </w:pPr>
          </w:p>
          <w:p w:rsidR="00F84597" w:rsidRPr="000E0C61" w:rsidRDefault="00F84597" w:rsidP="00F84597">
            <w:pPr>
              <w:tabs>
                <w:tab w:val="left" w:pos="567"/>
                <w:tab w:val="left" w:pos="1056"/>
                <w:tab w:val="left" w:pos="1673"/>
              </w:tabs>
              <w:ind w:left="1056" w:right="255"/>
              <w:rPr>
                <w:sz w:val="18"/>
              </w:rPr>
            </w:pPr>
          </w:p>
          <w:p w:rsidR="00F84597" w:rsidRPr="009C4CC3" w:rsidRDefault="00F84597" w:rsidP="00F84597">
            <w:pPr>
              <w:shd w:val="clear" w:color="auto" w:fill="FFFFFF"/>
              <w:tabs>
                <w:tab w:val="left" w:pos="567"/>
                <w:tab w:val="left" w:pos="1056"/>
                <w:tab w:val="left" w:pos="1673"/>
                <w:tab w:val="left" w:pos="2268"/>
                <w:tab w:val="left" w:pos="7864"/>
              </w:tabs>
              <w:ind w:right="255"/>
              <w:rPr>
                <w:sz w:val="18"/>
              </w:rPr>
            </w:pPr>
          </w:p>
          <w:p w:rsidR="00F84597" w:rsidRPr="009C4CC3" w:rsidRDefault="00332DAA" w:rsidP="00F84597">
            <w:pPr>
              <w:tabs>
                <w:tab w:val="left" w:pos="1627"/>
                <w:tab w:val="left" w:pos="7343"/>
              </w:tabs>
              <w:ind w:left="919"/>
              <w:rPr>
                <w:sz w:val="18"/>
              </w:rPr>
            </w:pPr>
            <w:r w:rsidRPr="009C4CC3">
              <w:rPr>
                <w:sz w:val="18"/>
              </w:rPr>
              <w:t>4.2.1      Vegetative propagation</w:t>
            </w:r>
          </w:p>
          <w:p w:rsidR="00F84597" w:rsidRPr="009C4CC3" w:rsidRDefault="00F84597" w:rsidP="00F84597">
            <w:pPr>
              <w:tabs>
                <w:tab w:val="left" w:pos="1673"/>
                <w:tab w:val="left" w:pos="7343"/>
              </w:tabs>
              <w:ind w:left="1134"/>
              <w:rPr>
                <w:sz w:val="18"/>
              </w:rPr>
            </w:pPr>
          </w:p>
          <w:p w:rsidR="00F84597" w:rsidRPr="009C4CC3" w:rsidRDefault="00332DAA" w:rsidP="00F84597">
            <w:pPr>
              <w:tabs>
                <w:tab w:val="left" w:pos="2240"/>
                <w:tab w:val="left" w:pos="7864"/>
              </w:tabs>
              <w:ind w:left="1627"/>
              <w:rPr>
                <w:sz w:val="18"/>
              </w:rPr>
            </w:pPr>
            <w:r w:rsidRPr="009C4CC3">
              <w:rPr>
                <w:sz w:val="18"/>
              </w:rPr>
              <w:t>(a)</w:t>
            </w:r>
            <w:r w:rsidRPr="009C4CC3">
              <w:rPr>
                <w:sz w:val="18"/>
              </w:rPr>
              <w:tab/>
              <w:t>in vitro propagation</w:t>
            </w:r>
            <w:r w:rsidRPr="009C4CC3">
              <w:rPr>
                <w:sz w:val="18"/>
              </w:rPr>
              <w:tab/>
              <w:t>[   ]</w:t>
            </w:r>
          </w:p>
          <w:p w:rsidR="00F84597" w:rsidRPr="009C4CC3" w:rsidRDefault="00332DAA" w:rsidP="00F84597">
            <w:pPr>
              <w:tabs>
                <w:tab w:val="left" w:pos="2240"/>
                <w:tab w:val="left" w:pos="7864"/>
              </w:tabs>
              <w:ind w:left="1627"/>
              <w:rPr>
                <w:sz w:val="18"/>
              </w:rPr>
            </w:pPr>
            <w:r w:rsidRPr="009C4CC3">
              <w:rPr>
                <w:sz w:val="18"/>
              </w:rPr>
              <w:t>(b)</w:t>
            </w:r>
            <w:r w:rsidRPr="009C4CC3">
              <w:rPr>
                <w:sz w:val="18"/>
              </w:rPr>
              <w:tab/>
              <w:t xml:space="preserve">The </w:t>
            </w:r>
            <w:proofErr w:type="spellStart"/>
            <w:r w:rsidRPr="009C4CC3">
              <w:rPr>
                <w:sz w:val="18"/>
              </w:rPr>
              <w:t>micropropagation</w:t>
            </w:r>
            <w:proofErr w:type="spellEnd"/>
            <w:r w:rsidRPr="009C4CC3">
              <w:rPr>
                <w:sz w:val="18"/>
              </w:rPr>
              <w:t xml:space="preserve"> is the usual system of propagation used. But, in some cases varieties are grafted on seedlings of the same species.</w:t>
            </w:r>
            <w:r w:rsidRPr="009C4CC3">
              <w:rPr>
                <w:sz w:val="18"/>
              </w:rPr>
              <w:tab/>
              <w:t>[   ]</w:t>
            </w:r>
          </w:p>
          <w:p w:rsidR="00F84597" w:rsidRPr="009C4CC3" w:rsidRDefault="00332DAA" w:rsidP="00F84597">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F84597" w:rsidRPr="009C4CC3" w:rsidRDefault="00332DAA" w:rsidP="00F84597">
            <w:pPr>
              <w:tabs>
                <w:tab w:val="left" w:pos="1627"/>
                <w:tab w:val="left" w:pos="7371"/>
              </w:tabs>
              <w:ind w:left="919" w:right="255"/>
              <w:jc w:val="left"/>
              <w:rPr>
                <w:sz w:val="18"/>
              </w:rPr>
            </w:pPr>
            <w:r w:rsidRPr="009C4CC3">
              <w:rPr>
                <w:sz w:val="18"/>
              </w:rPr>
              <w:t>..................................................................................................................................................</w:t>
            </w:r>
          </w:p>
          <w:p w:rsidR="00F84597" w:rsidRPr="009C4CC3" w:rsidRDefault="00332DAA" w:rsidP="00F84597">
            <w:pPr>
              <w:tabs>
                <w:tab w:val="left" w:pos="1627"/>
                <w:tab w:val="left" w:pos="7371"/>
              </w:tabs>
              <w:ind w:left="919" w:right="255"/>
              <w:jc w:val="left"/>
              <w:rPr>
                <w:sz w:val="18"/>
              </w:rPr>
            </w:pPr>
            <w:r w:rsidRPr="009C4CC3">
              <w:rPr>
                <w:sz w:val="18"/>
              </w:rPr>
              <w:t>:                                                                                                                                                :</w:t>
            </w:r>
          </w:p>
          <w:p w:rsidR="00F84597" w:rsidRPr="009C4CC3" w:rsidRDefault="00332DAA" w:rsidP="00F84597">
            <w:pPr>
              <w:tabs>
                <w:tab w:val="left" w:pos="1627"/>
                <w:tab w:val="left" w:pos="7371"/>
              </w:tabs>
              <w:ind w:left="919" w:right="255"/>
              <w:jc w:val="left"/>
              <w:rPr>
                <w:sz w:val="18"/>
              </w:rPr>
            </w:pPr>
            <w:r w:rsidRPr="009C4CC3">
              <w:rPr>
                <w:sz w:val="18"/>
              </w:rPr>
              <w:t>:                                                                                                                                                :</w:t>
            </w:r>
          </w:p>
          <w:p w:rsidR="00F84597" w:rsidRPr="009C4CC3" w:rsidRDefault="00332DAA" w:rsidP="00F84597">
            <w:pPr>
              <w:tabs>
                <w:tab w:val="left" w:pos="1627"/>
                <w:tab w:val="left" w:pos="7371"/>
              </w:tabs>
              <w:ind w:left="919" w:right="255"/>
              <w:jc w:val="left"/>
              <w:rPr>
                <w:sz w:val="18"/>
              </w:rPr>
            </w:pPr>
            <w:r w:rsidRPr="009C4CC3">
              <w:rPr>
                <w:sz w:val="18"/>
              </w:rPr>
              <w:t>:................................................................................................................................................:</w:t>
            </w:r>
          </w:p>
          <w:p w:rsidR="00F84597" w:rsidRPr="009C4CC3" w:rsidRDefault="00F84597" w:rsidP="00F84597">
            <w:pPr>
              <w:shd w:val="clear" w:color="auto" w:fill="FFFFFF"/>
              <w:tabs>
                <w:tab w:val="left" w:pos="567"/>
                <w:tab w:val="left" w:pos="1056"/>
                <w:tab w:val="left" w:pos="1673"/>
                <w:tab w:val="left" w:pos="2268"/>
                <w:tab w:val="left" w:pos="7864"/>
              </w:tabs>
              <w:ind w:right="255"/>
              <w:rPr>
                <w:sz w:val="18"/>
              </w:rPr>
            </w:pPr>
          </w:p>
          <w:p w:rsidR="00F84597" w:rsidRPr="009C4CC3" w:rsidRDefault="00332DAA" w:rsidP="00F84597">
            <w:pPr>
              <w:tabs>
                <w:tab w:val="left" w:pos="1627"/>
                <w:tab w:val="left" w:pos="7864"/>
              </w:tabs>
              <w:ind w:left="919"/>
              <w:rPr>
                <w:sz w:val="18"/>
              </w:rPr>
            </w:pPr>
            <w:r w:rsidRPr="009C4CC3">
              <w:rPr>
                <w:sz w:val="18"/>
              </w:rPr>
              <w:t>4.2.2       Other</w:t>
            </w:r>
            <w:r w:rsidRPr="009C4CC3">
              <w:rPr>
                <w:sz w:val="18"/>
              </w:rPr>
              <w:tab/>
              <w:t>[   ]</w:t>
            </w:r>
          </w:p>
          <w:p w:rsidR="00F84597" w:rsidRPr="009C4CC3" w:rsidRDefault="00F84597" w:rsidP="00F84597">
            <w:pPr>
              <w:tabs>
                <w:tab w:val="left" w:pos="1627"/>
                <w:tab w:val="left" w:pos="7864"/>
              </w:tabs>
              <w:rPr>
                <w:sz w:val="18"/>
              </w:rPr>
            </w:pPr>
          </w:p>
          <w:p w:rsidR="00F84597" w:rsidRPr="000E0C61" w:rsidRDefault="00332DAA" w:rsidP="00F84597">
            <w:pPr>
              <w:tabs>
                <w:tab w:val="left" w:pos="1627"/>
                <w:tab w:val="left" w:pos="7864"/>
              </w:tabs>
              <w:ind w:left="919"/>
              <w:rPr>
                <w:sz w:val="18"/>
              </w:rPr>
            </w:pPr>
            <w:r w:rsidRPr="009C4CC3">
              <w:rPr>
                <w:sz w:val="18"/>
              </w:rPr>
              <w:t xml:space="preserve">              </w:t>
            </w:r>
            <w:r w:rsidRPr="000E0C61">
              <w:rPr>
                <w:sz w:val="18"/>
              </w:rPr>
              <w:t>(please provide details)</w:t>
            </w:r>
          </w:p>
          <w:p w:rsidR="00F84597" w:rsidRPr="000E0C61" w:rsidRDefault="00332DAA" w:rsidP="00F84597">
            <w:pPr>
              <w:tabs>
                <w:tab w:val="left" w:pos="1627"/>
                <w:tab w:val="left" w:pos="7371"/>
              </w:tabs>
              <w:ind w:left="919" w:right="255"/>
              <w:jc w:val="left"/>
              <w:rPr>
                <w:sz w:val="18"/>
              </w:rPr>
            </w:pPr>
            <w:r w:rsidRPr="000E0C61">
              <w:rPr>
                <w:sz w:val="18"/>
              </w:rPr>
              <w:t>..................................................................................................................................................</w:t>
            </w:r>
          </w:p>
          <w:p w:rsidR="00F84597" w:rsidRPr="000E0C61" w:rsidRDefault="00332DAA" w:rsidP="00F84597">
            <w:pPr>
              <w:tabs>
                <w:tab w:val="left" w:pos="1627"/>
                <w:tab w:val="left" w:pos="7371"/>
              </w:tabs>
              <w:ind w:left="919" w:right="255"/>
              <w:jc w:val="left"/>
              <w:rPr>
                <w:sz w:val="18"/>
              </w:rPr>
            </w:pPr>
            <w:r w:rsidRPr="000E0C61">
              <w:rPr>
                <w:sz w:val="18"/>
              </w:rPr>
              <w:t>:                                                                                                                                                :</w:t>
            </w:r>
          </w:p>
          <w:p w:rsidR="00F84597" w:rsidRPr="000E0C61" w:rsidRDefault="00332DAA" w:rsidP="00F84597">
            <w:pPr>
              <w:tabs>
                <w:tab w:val="left" w:pos="1627"/>
                <w:tab w:val="left" w:pos="7371"/>
              </w:tabs>
              <w:ind w:left="919" w:right="255"/>
              <w:jc w:val="left"/>
              <w:rPr>
                <w:sz w:val="18"/>
              </w:rPr>
            </w:pPr>
            <w:r w:rsidRPr="000E0C61">
              <w:rPr>
                <w:sz w:val="18"/>
              </w:rPr>
              <w:t>:                                                                                                                                                :</w:t>
            </w:r>
          </w:p>
          <w:p w:rsidR="00F84597" w:rsidRPr="000E0C61" w:rsidRDefault="00332DAA" w:rsidP="00F84597">
            <w:pPr>
              <w:tabs>
                <w:tab w:val="left" w:pos="1627"/>
                <w:tab w:val="left" w:pos="7371"/>
              </w:tabs>
              <w:ind w:left="919" w:right="255"/>
              <w:jc w:val="left"/>
              <w:rPr>
                <w:sz w:val="18"/>
              </w:rPr>
            </w:pPr>
            <w:r w:rsidRPr="000E0C61">
              <w:rPr>
                <w:sz w:val="18"/>
              </w:rPr>
              <w:t>:................................................................................................................................................:</w:t>
            </w:r>
          </w:p>
          <w:p w:rsidR="00F84597" w:rsidRDefault="00332DAA" w:rsidP="00F84597">
            <w:pPr>
              <w:shd w:val="clear" w:color="auto" w:fill="FFFFFF"/>
              <w:tabs>
                <w:tab w:val="left" w:pos="567"/>
                <w:tab w:val="left" w:pos="1056"/>
                <w:tab w:val="left" w:pos="1673"/>
                <w:tab w:val="left" w:pos="2665"/>
                <w:tab w:val="left" w:pos="7910"/>
              </w:tabs>
              <w:ind w:right="255"/>
              <w:rPr>
                <w:sz w:val="18"/>
              </w:rPr>
            </w:pPr>
            <w:r>
              <w:rPr>
                <w:sz w:val="18"/>
              </w:rPr>
              <w:t xml:space="preserve">                  </w:t>
            </w:r>
          </w:p>
          <w:p w:rsidR="00F84597" w:rsidRPr="00E81B76" w:rsidRDefault="00F84597" w:rsidP="00F84597">
            <w:pPr>
              <w:shd w:val="clear" w:color="auto" w:fill="FFFFFF"/>
              <w:tabs>
                <w:tab w:val="left" w:pos="567"/>
                <w:tab w:val="left" w:pos="1056"/>
                <w:tab w:val="left" w:pos="1673"/>
                <w:tab w:val="left" w:pos="2665"/>
                <w:tab w:val="left" w:pos="7910"/>
              </w:tabs>
              <w:ind w:right="255"/>
              <w:rPr>
                <w:sz w:val="18"/>
              </w:rPr>
            </w:pPr>
          </w:p>
        </w:tc>
      </w:tr>
    </w:tbl>
    <w:p w:rsidR="005E46B0" w:rsidRDefault="00332DAA">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F84597" w:rsidRPr="00B265E0" w:rsidTr="00F84597">
        <w:trPr>
          <w:cantSplit/>
        </w:trPr>
        <w:tc>
          <w:tcPr>
            <w:tcW w:w="9753" w:type="dxa"/>
            <w:gridSpan w:val="4"/>
            <w:tcBorders>
              <w:top w:val="single" w:sz="6" w:space="0" w:color="auto"/>
              <w:left w:val="single" w:sz="6" w:space="0" w:color="auto"/>
              <w:bottom w:val="single" w:sz="6" w:space="0" w:color="auto"/>
              <w:right w:val="single" w:sz="6" w:space="0" w:color="000000"/>
            </w:tcBorders>
          </w:tcPr>
          <w:p w:rsidR="00F84597" w:rsidRDefault="00F84597" w:rsidP="00F84597">
            <w:pPr>
              <w:keepNext/>
              <w:keepLines/>
              <w:tabs>
                <w:tab w:val="left" w:pos="681"/>
                <w:tab w:val="left" w:pos="1248"/>
              </w:tabs>
              <w:ind w:right="113"/>
              <w:rPr>
                <w:sz w:val="18"/>
              </w:rPr>
            </w:pPr>
          </w:p>
          <w:p w:rsidR="00F84597" w:rsidRDefault="00F84597" w:rsidP="00F84597">
            <w:pPr>
              <w:keepNext/>
              <w:keepLines/>
              <w:tabs>
                <w:tab w:val="left" w:pos="681"/>
                <w:tab w:val="left" w:pos="1248"/>
              </w:tabs>
              <w:ind w:right="113"/>
              <w:rPr>
                <w:sz w:val="18"/>
              </w:rPr>
            </w:pPr>
          </w:p>
          <w:p w:rsidR="00F84597" w:rsidRDefault="00F84597" w:rsidP="00F84597">
            <w:pPr>
              <w:keepNext/>
              <w:keepLines/>
              <w:tabs>
                <w:tab w:val="left" w:pos="681"/>
                <w:tab w:val="left" w:pos="1248"/>
              </w:tabs>
              <w:ind w:right="113"/>
              <w:rPr>
                <w:sz w:val="18"/>
              </w:rPr>
            </w:pPr>
          </w:p>
          <w:p w:rsidR="00F84597" w:rsidRPr="0068448F" w:rsidRDefault="00332DAA" w:rsidP="00F84597">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F84597" w:rsidRDefault="00F84597" w:rsidP="00F84597"/>
        </w:tc>
      </w:tr>
      <w:tr w:rsidR="00F84597" w:rsidRPr="00B265E0" w:rsidTr="00F84597">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F84597" w:rsidRPr="00B265E0" w:rsidRDefault="00F84597" w:rsidP="00F84597">
            <w:pPr>
              <w:keepNext/>
              <w:jc w:val="center"/>
              <w:rPr>
                <w:b/>
                <w:sz w:val="18"/>
              </w:rPr>
            </w:pPr>
          </w:p>
        </w:tc>
        <w:tc>
          <w:tcPr>
            <w:tcW w:w="6310" w:type="dxa"/>
            <w:tcBorders>
              <w:top w:val="single" w:sz="6" w:space="0" w:color="auto"/>
              <w:left w:val="nil"/>
            </w:tcBorders>
            <w:shd w:val="pct5" w:color="auto" w:fill="auto"/>
          </w:tcPr>
          <w:p w:rsidR="00F84597" w:rsidRPr="00490488" w:rsidRDefault="00332DAA" w:rsidP="00F84597">
            <w:pPr>
              <w:keepNext/>
              <w:keepLines/>
              <w:jc w:val="left"/>
              <w:rPr>
                <w:b/>
              </w:rPr>
            </w:pPr>
            <w:r w:rsidRPr="00490488">
              <w:rPr>
                <w:b/>
              </w:rPr>
              <w:t>Characteristics</w:t>
            </w:r>
          </w:p>
        </w:tc>
        <w:tc>
          <w:tcPr>
            <w:tcW w:w="1849" w:type="dxa"/>
            <w:tcBorders>
              <w:top w:val="single" w:sz="6" w:space="0" w:color="auto"/>
            </w:tcBorders>
            <w:shd w:val="pct5" w:color="auto" w:fill="auto"/>
          </w:tcPr>
          <w:p w:rsidR="00F84597" w:rsidRPr="00490488" w:rsidRDefault="00332DAA" w:rsidP="00F84597">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F84597" w:rsidRPr="00490488" w:rsidRDefault="00332DAA" w:rsidP="00F84597">
            <w:pPr>
              <w:keepNext/>
              <w:jc w:val="center"/>
              <w:rPr>
                <w:b/>
              </w:rPr>
            </w:pPr>
            <w:r w:rsidRPr="00490488">
              <w:rPr>
                <w:b/>
              </w:rPr>
              <w:t>Note</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332DAA" w:rsidP="00F84597">
            <w:pPr>
              <w:spacing w:before="80" w:after="80"/>
              <w:jc w:val="center"/>
              <w:rPr>
                <w:b/>
                <w:sz w:val="16"/>
                <w:szCs w:val="16"/>
              </w:rPr>
            </w:pPr>
            <w:r>
              <w:rPr>
                <w:b/>
                <w:sz w:val="16"/>
                <w:szCs w:val="16"/>
              </w:rPr>
              <w:t>5.1 (3)</w:t>
            </w: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Leaf: presence of terminal leaflet</w:t>
            </w:r>
          </w:p>
        </w:tc>
        <w:tc>
          <w:tcPr>
            <w:tcW w:w="1849" w:type="dxa"/>
            <w:tcBorders>
              <w:top w:val="nil"/>
              <w:bottom w:val="single" w:sz="6" w:space="0" w:color="auto"/>
            </w:tcBorders>
          </w:tcPr>
          <w:p w:rsidR="00F84597" w:rsidRPr="002D4F6E" w:rsidRDefault="00F84597" w:rsidP="00F84597">
            <w:pPr>
              <w:spacing w:before="80" w:after="80"/>
              <w:jc w:val="left"/>
              <w:rPr>
                <w:sz w:val="16"/>
                <w:szCs w:val="16"/>
              </w:rPr>
            </w:pPr>
          </w:p>
        </w:tc>
        <w:tc>
          <w:tcPr>
            <w:tcW w:w="857" w:type="dxa"/>
            <w:tcBorders>
              <w:top w:val="nil"/>
              <w:bottom w:val="single" w:sz="6" w:space="0" w:color="auto"/>
            </w:tcBorders>
          </w:tcPr>
          <w:p w:rsidR="00F84597" w:rsidRPr="002D4F6E" w:rsidRDefault="00F84597" w:rsidP="00F84597">
            <w:pPr>
              <w:spacing w:before="80" w:after="80"/>
              <w:jc w:val="center"/>
              <w:rPr>
                <w:sz w:val="16"/>
                <w:szCs w:val="16"/>
              </w:rPr>
            </w:pP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absent or rachitic</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Emilie, MB Ng-13</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1[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proofErr w:type="spellStart"/>
            <w:r>
              <w:rPr>
                <w:sz w:val="16"/>
                <w:szCs w:val="16"/>
              </w:rPr>
              <w:t>Eurowalnut</w:t>
            </w:r>
            <w:proofErr w:type="spellEnd"/>
            <w:r>
              <w:rPr>
                <w:sz w:val="16"/>
                <w:szCs w:val="16"/>
              </w:rPr>
              <w:t xml:space="preserve"> </w:t>
            </w:r>
            <w:proofErr w:type="spellStart"/>
            <w:r>
              <w:rPr>
                <w:sz w:val="16"/>
                <w:szCs w:val="16"/>
              </w:rPr>
              <w:t>B07</w:t>
            </w:r>
            <w:proofErr w:type="spellEnd"/>
            <w:r>
              <w:rPr>
                <w:sz w:val="16"/>
                <w:szCs w:val="16"/>
              </w:rPr>
              <w:t>, IRTA X-80</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9[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332DAA" w:rsidP="00F84597">
            <w:pPr>
              <w:spacing w:before="80" w:after="80"/>
              <w:jc w:val="center"/>
              <w:rPr>
                <w:b/>
                <w:sz w:val="16"/>
                <w:szCs w:val="16"/>
              </w:rPr>
            </w:pPr>
            <w:r>
              <w:rPr>
                <w:b/>
                <w:sz w:val="16"/>
                <w:szCs w:val="16"/>
              </w:rPr>
              <w:t>5.2 (16)</w:t>
            </w: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Time of budburst</w:t>
            </w:r>
          </w:p>
        </w:tc>
        <w:tc>
          <w:tcPr>
            <w:tcW w:w="1849" w:type="dxa"/>
            <w:tcBorders>
              <w:top w:val="nil"/>
              <w:bottom w:val="single" w:sz="6" w:space="0" w:color="auto"/>
            </w:tcBorders>
          </w:tcPr>
          <w:p w:rsidR="00F84597" w:rsidRPr="002D4F6E" w:rsidRDefault="00F84597" w:rsidP="00F84597">
            <w:pPr>
              <w:spacing w:before="80" w:after="80"/>
              <w:jc w:val="left"/>
              <w:rPr>
                <w:sz w:val="16"/>
                <w:szCs w:val="16"/>
              </w:rPr>
            </w:pPr>
          </w:p>
        </w:tc>
        <w:tc>
          <w:tcPr>
            <w:tcW w:w="857" w:type="dxa"/>
            <w:tcBorders>
              <w:top w:val="nil"/>
              <w:bottom w:val="single" w:sz="6" w:space="0" w:color="auto"/>
            </w:tcBorders>
          </w:tcPr>
          <w:p w:rsidR="00F84597" w:rsidRPr="002D4F6E" w:rsidRDefault="00F84597" w:rsidP="00F84597">
            <w:pPr>
              <w:spacing w:before="80" w:after="80"/>
              <w:jc w:val="center"/>
              <w:rPr>
                <w:sz w:val="16"/>
                <w:szCs w:val="16"/>
              </w:rPr>
            </w:pP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IRTA X-80, MB Hd-37</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1[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MB Ng-13</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3[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MB Ng-2, MB Ng-3, Ng23</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5[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proofErr w:type="spellStart"/>
            <w:r>
              <w:rPr>
                <w:sz w:val="16"/>
                <w:szCs w:val="16"/>
              </w:rPr>
              <w:t>Beineke</w:t>
            </w:r>
            <w:proofErr w:type="spellEnd"/>
            <w:r>
              <w:rPr>
                <w:sz w:val="16"/>
                <w:szCs w:val="16"/>
              </w:rPr>
              <w:t xml:space="preserve"> 8, </w:t>
            </w:r>
            <w:proofErr w:type="spellStart"/>
            <w:r>
              <w:rPr>
                <w:sz w:val="16"/>
                <w:szCs w:val="16"/>
              </w:rPr>
              <w:t>Beineke</w:t>
            </w:r>
            <w:proofErr w:type="spellEnd"/>
            <w:r>
              <w:rPr>
                <w:sz w:val="16"/>
                <w:szCs w:val="16"/>
              </w:rPr>
              <w:t xml:space="preserve"> 9</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7[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Eurowalnut-8</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9[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332DAA" w:rsidP="00F84597">
            <w:pPr>
              <w:spacing w:before="80" w:after="80"/>
              <w:jc w:val="center"/>
              <w:rPr>
                <w:b/>
                <w:sz w:val="16"/>
                <w:szCs w:val="16"/>
              </w:rPr>
            </w:pPr>
            <w:r>
              <w:rPr>
                <w:b/>
                <w:sz w:val="16"/>
                <w:szCs w:val="16"/>
              </w:rPr>
              <w:t>5.3 (18)</w:t>
            </w: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Time of female flowering</w:t>
            </w:r>
          </w:p>
        </w:tc>
        <w:tc>
          <w:tcPr>
            <w:tcW w:w="1849" w:type="dxa"/>
            <w:tcBorders>
              <w:top w:val="nil"/>
              <w:bottom w:val="single" w:sz="6" w:space="0" w:color="auto"/>
            </w:tcBorders>
          </w:tcPr>
          <w:p w:rsidR="00F84597" w:rsidRPr="002D4F6E" w:rsidRDefault="00F84597" w:rsidP="00F84597">
            <w:pPr>
              <w:spacing w:before="80" w:after="80"/>
              <w:jc w:val="left"/>
              <w:rPr>
                <w:sz w:val="16"/>
                <w:szCs w:val="16"/>
              </w:rPr>
            </w:pPr>
          </w:p>
        </w:tc>
        <w:tc>
          <w:tcPr>
            <w:tcW w:w="857" w:type="dxa"/>
            <w:tcBorders>
              <w:top w:val="nil"/>
              <w:bottom w:val="single" w:sz="6" w:space="0" w:color="auto"/>
            </w:tcBorders>
          </w:tcPr>
          <w:p w:rsidR="00F84597" w:rsidRPr="002D4F6E" w:rsidRDefault="00F84597" w:rsidP="00F84597">
            <w:pPr>
              <w:spacing w:before="80" w:after="80"/>
              <w:jc w:val="center"/>
              <w:rPr>
                <w:sz w:val="16"/>
                <w:szCs w:val="16"/>
              </w:rPr>
            </w:pP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IRTA X-80, Mj209</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1[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proofErr w:type="spellStart"/>
            <w:r>
              <w:rPr>
                <w:sz w:val="16"/>
                <w:szCs w:val="16"/>
              </w:rPr>
              <w:t>Beineke</w:t>
            </w:r>
            <w:proofErr w:type="spellEnd"/>
            <w:r>
              <w:rPr>
                <w:sz w:val="16"/>
                <w:szCs w:val="16"/>
              </w:rPr>
              <w:t xml:space="preserve"> 6, </w:t>
            </w:r>
            <w:proofErr w:type="spellStart"/>
            <w:r>
              <w:rPr>
                <w:sz w:val="16"/>
                <w:szCs w:val="16"/>
              </w:rPr>
              <w:t>Ng23</w:t>
            </w:r>
            <w:proofErr w:type="spellEnd"/>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3[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r>
              <w:rPr>
                <w:sz w:val="16"/>
                <w:szCs w:val="16"/>
              </w:rPr>
              <w:t>MB Ng-13, MB Ng-2</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5[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proofErr w:type="spellStart"/>
            <w:r>
              <w:rPr>
                <w:sz w:val="16"/>
                <w:szCs w:val="16"/>
              </w:rPr>
              <w:t>Beineke</w:t>
            </w:r>
            <w:proofErr w:type="spellEnd"/>
            <w:r>
              <w:rPr>
                <w:sz w:val="16"/>
                <w:szCs w:val="16"/>
              </w:rPr>
              <w:t xml:space="preserve"> 1, MB Ng-10</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7[ ]</w:t>
            </w:r>
          </w:p>
        </w:tc>
      </w:tr>
      <w:tr w:rsidR="00F84597" w:rsidRPr="002D4F6E" w:rsidTr="00F84597">
        <w:trPr>
          <w:cantSplit/>
        </w:trPr>
        <w:tc>
          <w:tcPr>
            <w:tcW w:w="736" w:type="dxa"/>
            <w:tcBorders>
              <w:top w:val="nil"/>
              <w:left w:val="single" w:sz="6" w:space="0" w:color="auto"/>
              <w:bottom w:val="single" w:sz="6" w:space="0" w:color="auto"/>
            </w:tcBorders>
          </w:tcPr>
          <w:p w:rsidR="00F84597" w:rsidRPr="002D4F6E" w:rsidRDefault="00F84597" w:rsidP="00F84597">
            <w:pPr>
              <w:spacing w:before="80" w:after="80"/>
              <w:jc w:val="center"/>
              <w:rPr>
                <w:b/>
                <w:sz w:val="16"/>
                <w:szCs w:val="16"/>
              </w:rPr>
            </w:pPr>
          </w:p>
        </w:tc>
        <w:tc>
          <w:tcPr>
            <w:tcW w:w="6310" w:type="dxa"/>
            <w:tcBorders>
              <w:top w:val="nil"/>
              <w:bottom w:val="single" w:sz="6" w:space="0" w:color="auto"/>
            </w:tcBorders>
          </w:tcPr>
          <w:p w:rsidR="00F84597" w:rsidRPr="00025424" w:rsidRDefault="00332DAA" w:rsidP="00F84597">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F84597" w:rsidRPr="002D4F6E" w:rsidRDefault="00332DAA" w:rsidP="00F84597">
            <w:pPr>
              <w:spacing w:before="80" w:after="80"/>
              <w:jc w:val="left"/>
              <w:rPr>
                <w:sz w:val="16"/>
                <w:szCs w:val="16"/>
              </w:rPr>
            </w:pPr>
            <w:proofErr w:type="spellStart"/>
            <w:r>
              <w:rPr>
                <w:sz w:val="16"/>
                <w:szCs w:val="16"/>
              </w:rPr>
              <w:t>Beineke</w:t>
            </w:r>
            <w:proofErr w:type="spellEnd"/>
            <w:r>
              <w:rPr>
                <w:sz w:val="16"/>
                <w:szCs w:val="16"/>
              </w:rPr>
              <w:t xml:space="preserve"> 10</w:t>
            </w:r>
          </w:p>
        </w:tc>
        <w:tc>
          <w:tcPr>
            <w:tcW w:w="857" w:type="dxa"/>
            <w:tcBorders>
              <w:top w:val="nil"/>
              <w:bottom w:val="single" w:sz="6" w:space="0" w:color="auto"/>
            </w:tcBorders>
          </w:tcPr>
          <w:p w:rsidR="00F84597" w:rsidRPr="002D4F6E" w:rsidRDefault="00332DAA" w:rsidP="00F84597">
            <w:pPr>
              <w:spacing w:before="80" w:after="80"/>
              <w:jc w:val="center"/>
              <w:rPr>
                <w:sz w:val="16"/>
                <w:szCs w:val="16"/>
              </w:rPr>
            </w:pPr>
            <w:r>
              <w:rPr>
                <w:sz w:val="16"/>
                <w:szCs w:val="16"/>
              </w:rPr>
              <w:t>9[ ]</w:t>
            </w:r>
          </w:p>
        </w:tc>
      </w:tr>
    </w:tbl>
    <w:p w:rsidR="005E46B0" w:rsidRDefault="00332DAA">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84597" w:rsidRPr="00B265E0" w:rsidTr="00F84597">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84597" w:rsidRPr="00B265E0" w:rsidRDefault="00F84597" w:rsidP="00F84597">
            <w:pPr>
              <w:pageBreakBefore/>
              <w:jc w:val="left"/>
              <w:rPr>
                <w:sz w:val="18"/>
              </w:rPr>
            </w:pPr>
          </w:p>
          <w:p w:rsidR="00F84597" w:rsidRPr="00B265E0" w:rsidRDefault="00332DAA" w:rsidP="00F84597">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84597" w:rsidRPr="00B265E0" w:rsidRDefault="00F84597" w:rsidP="00F84597">
            <w:pPr>
              <w:keepNext/>
              <w:tabs>
                <w:tab w:val="left" w:pos="681"/>
              </w:tabs>
              <w:ind w:left="114"/>
              <w:jc w:val="left"/>
              <w:rPr>
                <w:sz w:val="18"/>
              </w:rPr>
            </w:pPr>
          </w:p>
          <w:p w:rsidR="00F84597" w:rsidRPr="00B265E0" w:rsidRDefault="00332DAA" w:rsidP="00F84597">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84597" w:rsidRPr="00B265E0" w:rsidRDefault="00F84597" w:rsidP="00F84597">
            <w:pPr>
              <w:keepNext/>
              <w:ind w:left="114"/>
              <w:jc w:val="left"/>
              <w:rPr>
                <w:sz w:val="18"/>
              </w:rPr>
            </w:pPr>
          </w:p>
        </w:tc>
      </w:tr>
      <w:tr w:rsidR="00F84597" w:rsidRPr="00B265E0" w:rsidTr="00F84597">
        <w:trPr>
          <w:cantSplit/>
          <w:jc w:val="center"/>
        </w:trPr>
        <w:tc>
          <w:tcPr>
            <w:tcW w:w="2445" w:type="dxa"/>
            <w:tcBorders>
              <w:top w:val="single" w:sz="6" w:space="0" w:color="auto"/>
              <w:left w:val="single" w:sz="6" w:space="0" w:color="auto"/>
              <w:bottom w:val="single" w:sz="6" w:space="0" w:color="auto"/>
            </w:tcBorders>
            <w:shd w:val="pct5" w:color="auto" w:fill="auto"/>
          </w:tcPr>
          <w:p w:rsidR="00F84597" w:rsidRPr="00B265E0" w:rsidRDefault="00332DAA" w:rsidP="00F84597">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84597" w:rsidRPr="00B265E0" w:rsidRDefault="00332DAA" w:rsidP="00F84597">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84597" w:rsidRPr="00B265E0" w:rsidRDefault="00332DAA" w:rsidP="00F84597">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84597" w:rsidRPr="00B265E0" w:rsidRDefault="00332DAA" w:rsidP="00F84597">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84597" w:rsidRPr="00B265E0" w:rsidTr="00F84597">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84597" w:rsidRPr="00B265E0" w:rsidRDefault="00332DAA" w:rsidP="00F84597">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84597" w:rsidRPr="00DC008C" w:rsidRDefault="00F84597" w:rsidP="00F84597">
            <w:pPr>
              <w:keepNext/>
              <w:jc w:val="center"/>
              <w:rPr>
                <w:i/>
                <w:sz w:val="18"/>
              </w:rPr>
            </w:pPr>
          </w:p>
        </w:tc>
        <w:tc>
          <w:tcPr>
            <w:tcW w:w="2410" w:type="dxa"/>
            <w:tcBorders>
              <w:top w:val="single" w:sz="6" w:space="0" w:color="auto"/>
              <w:bottom w:val="single" w:sz="6" w:space="0" w:color="auto"/>
            </w:tcBorders>
            <w:shd w:val="pct5" w:color="auto" w:fill="auto"/>
            <w:vAlign w:val="center"/>
          </w:tcPr>
          <w:p w:rsidR="00F84597" w:rsidRPr="00DC008C" w:rsidRDefault="00F84597" w:rsidP="00F84597">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84597" w:rsidRPr="00DC008C" w:rsidRDefault="00F84597" w:rsidP="00F84597">
            <w:pPr>
              <w:keepNext/>
              <w:tabs>
                <w:tab w:val="left" w:pos="748"/>
              </w:tabs>
              <w:jc w:val="center"/>
              <w:rPr>
                <w:i/>
                <w:sz w:val="18"/>
              </w:rPr>
            </w:pPr>
          </w:p>
        </w:tc>
      </w:tr>
      <w:tr w:rsidR="00F84597" w:rsidRPr="00B265E0" w:rsidTr="00F84597">
        <w:trPr>
          <w:cantSplit/>
          <w:jc w:val="center"/>
        </w:trPr>
        <w:tc>
          <w:tcPr>
            <w:tcW w:w="2445" w:type="dxa"/>
            <w:tcBorders>
              <w:top w:val="single" w:sz="6" w:space="0" w:color="auto"/>
              <w:left w:val="single" w:sz="6" w:space="0" w:color="auto"/>
              <w:bottom w:val="single" w:sz="6" w:space="0" w:color="auto"/>
            </w:tcBorders>
          </w:tcPr>
          <w:p w:rsidR="00F84597" w:rsidRPr="00B265E0" w:rsidRDefault="00F84597" w:rsidP="00F84597">
            <w:pPr>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84597" w:rsidRPr="00B265E0" w:rsidRDefault="00F84597" w:rsidP="00F84597">
            <w:pPr>
              <w:keepNext/>
              <w:tabs>
                <w:tab w:val="left" w:pos="748"/>
              </w:tabs>
              <w:ind w:left="416"/>
              <w:jc w:val="left"/>
              <w:rPr>
                <w:i/>
                <w:sz w:val="18"/>
              </w:rPr>
            </w:pPr>
          </w:p>
        </w:tc>
      </w:tr>
      <w:tr w:rsidR="00F84597" w:rsidRPr="00B265E0" w:rsidTr="00F84597">
        <w:trPr>
          <w:cantSplit/>
          <w:jc w:val="center"/>
        </w:trPr>
        <w:tc>
          <w:tcPr>
            <w:tcW w:w="2445" w:type="dxa"/>
            <w:tcBorders>
              <w:top w:val="single" w:sz="6" w:space="0" w:color="auto"/>
              <w:left w:val="single" w:sz="6" w:space="0" w:color="auto"/>
              <w:bottom w:val="single" w:sz="6" w:space="0" w:color="auto"/>
            </w:tcBorders>
          </w:tcPr>
          <w:p w:rsidR="00F84597" w:rsidRPr="00B265E0" w:rsidRDefault="00F84597" w:rsidP="00F84597">
            <w:pPr>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84597" w:rsidRPr="00B265E0" w:rsidRDefault="00F84597" w:rsidP="00F84597">
            <w:pPr>
              <w:keepNext/>
              <w:tabs>
                <w:tab w:val="left" w:pos="748"/>
              </w:tabs>
              <w:ind w:left="416"/>
              <w:jc w:val="left"/>
              <w:rPr>
                <w:i/>
                <w:sz w:val="18"/>
              </w:rPr>
            </w:pPr>
          </w:p>
        </w:tc>
      </w:tr>
      <w:tr w:rsidR="00F84597" w:rsidRPr="00B265E0" w:rsidTr="00F84597">
        <w:trPr>
          <w:cantSplit/>
          <w:jc w:val="center"/>
        </w:trPr>
        <w:tc>
          <w:tcPr>
            <w:tcW w:w="2445" w:type="dxa"/>
            <w:tcBorders>
              <w:top w:val="single" w:sz="6" w:space="0" w:color="auto"/>
              <w:left w:val="single" w:sz="6" w:space="0" w:color="auto"/>
              <w:bottom w:val="single" w:sz="6" w:space="0" w:color="auto"/>
            </w:tcBorders>
          </w:tcPr>
          <w:p w:rsidR="00F84597" w:rsidRPr="00B265E0" w:rsidRDefault="00F84597" w:rsidP="00F84597">
            <w:pPr>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jc w:val="left"/>
              <w:rPr>
                <w:i/>
                <w:sz w:val="18"/>
              </w:rPr>
            </w:pPr>
          </w:p>
        </w:tc>
        <w:tc>
          <w:tcPr>
            <w:tcW w:w="2410" w:type="dxa"/>
            <w:tcBorders>
              <w:top w:val="single" w:sz="6" w:space="0" w:color="auto"/>
              <w:bottom w:val="single" w:sz="6" w:space="0" w:color="auto"/>
            </w:tcBorders>
          </w:tcPr>
          <w:p w:rsidR="00F84597" w:rsidRPr="00B265E0" w:rsidRDefault="00F84597" w:rsidP="00F84597">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84597" w:rsidRPr="00B265E0" w:rsidRDefault="00F84597" w:rsidP="00F84597">
            <w:pPr>
              <w:keepNext/>
              <w:tabs>
                <w:tab w:val="left" w:pos="748"/>
              </w:tabs>
              <w:ind w:left="416"/>
              <w:jc w:val="left"/>
              <w:rPr>
                <w:i/>
                <w:sz w:val="18"/>
              </w:rPr>
            </w:pPr>
          </w:p>
        </w:tc>
      </w:tr>
      <w:tr w:rsidR="00F84597" w:rsidRPr="00B265E0" w:rsidTr="00F84597">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84597" w:rsidRPr="00B265E0" w:rsidRDefault="00332DAA" w:rsidP="00F84597">
            <w:pPr>
              <w:tabs>
                <w:tab w:val="left" w:pos="748"/>
              </w:tabs>
              <w:ind w:left="416"/>
              <w:jc w:val="left"/>
              <w:rPr>
                <w:sz w:val="18"/>
              </w:rPr>
            </w:pPr>
            <w:r w:rsidRPr="00B265E0">
              <w:rPr>
                <w:sz w:val="18"/>
              </w:rPr>
              <w:t xml:space="preserve">Comments: </w:t>
            </w:r>
          </w:p>
          <w:p w:rsidR="00F84597" w:rsidRDefault="00F84597" w:rsidP="00F84597">
            <w:pPr>
              <w:tabs>
                <w:tab w:val="left" w:pos="748"/>
              </w:tabs>
              <w:ind w:left="416"/>
              <w:jc w:val="left"/>
              <w:rPr>
                <w:sz w:val="18"/>
              </w:rPr>
            </w:pPr>
          </w:p>
          <w:p w:rsidR="00F84597" w:rsidRPr="00B265E0" w:rsidRDefault="00F84597" w:rsidP="00F84597">
            <w:pPr>
              <w:tabs>
                <w:tab w:val="left" w:pos="748"/>
              </w:tabs>
              <w:ind w:left="416"/>
              <w:jc w:val="left"/>
              <w:rPr>
                <w:sz w:val="18"/>
              </w:rPr>
            </w:pPr>
          </w:p>
          <w:p w:rsidR="00F84597" w:rsidRPr="00B265E0" w:rsidRDefault="00F84597" w:rsidP="00F84597">
            <w:pPr>
              <w:tabs>
                <w:tab w:val="left" w:pos="748"/>
              </w:tabs>
              <w:ind w:left="416"/>
              <w:jc w:val="left"/>
              <w:rPr>
                <w:sz w:val="18"/>
              </w:rPr>
            </w:pPr>
          </w:p>
          <w:p w:rsidR="00F84597" w:rsidRPr="00B265E0" w:rsidRDefault="00F84597" w:rsidP="00F84597">
            <w:pPr>
              <w:tabs>
                <w:tab w:val="left" w:pos="748"/>
              </w:tabs>
              <w:ind w:left="416"/>
              <w:jc w:val="left"/>
              <w:rPr>
                <w:sz w:val="18"/>
              </w:rPr>
            </w:pPr>
          </w:p>
        </w:tc>
      </w:tr>
      <w:tr w:rsidR="00F84597" w:rsidRPr="00B265E0" w:rsidTr="00F84597">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84597" w:rsidRPr="00B265E0" w:rsidRDefault="00F84597" w:rsidP="00F84597">
            <w:pPr>
              <w:pageBreakBefore/>
              <w:tabs>
                <w:tab w:val="left" w:pos="601"/>
                <w:tab w:val="left" w:pos="1168"/>
              </w:tabs>
              <w:ind w:left="601" w:hanging="601"/>
              <w:rPr>
                <w:sz w:val="18"/>
              </w:rPr>
            </w:pPr>
          </w:p>
          <w:p w:rsidR="00F84597" w:rsidRPr="00B265E0" w:rsidRDefault="00332DAA" w:rsidP="00F84597">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84597" w:rsidRPr="00B265E0" w:rsidRDefault="00F84597" w:rsidP="00F84597">
            <w:pPr>
              <w:tabs>
                <w:tab w:val="left" w:pos="601"/>
                <w:tab w:val="left" w:pos="1168"/>
              </w:tabs>
              <w:ind w:left="602" w:hanging="602"/>
              <w:rPr>
                <w:sz w:val="18"/>
              </w:rPr>
            </w:pPr>
          </w:p>
          <w:p w:rsidR="00F84597" w:rsidRPr="00B265E0" w:rsidRDefault="00332DAA" w:rsidP="00F84597">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84597" w:rsidRPr="00B265E0" w:rsidRDefault="00F84597" w:rsidP="00F84597">
            <w:pPr>
              <w:tabs>
                <w:tab w:val="left" w:pos="601"/>
                <w:tab w:val="left" w:pos="1168"/>
              </w:tabs>
              <w:rPr>
                <w:sz w:val="18"/>
              </w:rPr>
            </w:pPr>
          </w:p>
          <w:p w:rsidR="00F84597" w:rsidRPr="00B265E0" w:rsidRDefault="00332DAA" w:rsidP="00F84597">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84597" w:rsidRPr="00B265E0" w:rsidRDefault="00F84597" w:rsidP="00F84597">
            <w:pPr>
              <w:tabs>
                <w:tab w:val="left" w:pos="601"/>
                <w:tab w:val="left" w:pos="1168"/>
              </w:tabs>
              <w:rPr>
                <w:sz w:val="18"/>
              </w:rPr>
            </w:pPr>
          </w:p>
          <w:p w:rsidR="00F84597" w:rsidRPr="00B265E0" w:rsidRDefault="00332DAA" w:rsidP="00F84597">
            <w:pPr>
              <w:tabs>
                <w:tab w:val="left" w:pos="601"/>
                <w:tab w:val="left" w:pos="1168"/>
              </w:tabs>
              <w:ind w:left="567"/>
              <w:rPr>
                <w:sz w:val="18"/>
              </w:rPr>
            </w:pPr>
            <w:r w:rsidRPr="00B265E0">
              <w:rPr>
                <w:sz w:val="18"/>
              </w:rPr>
              <w:t>(If yes, please provide details)</w:t>
            </w:r>
          </w:p>
          <w:p w:rsidR="00F84597" w:rsidRPr="00B265E0" w:rsidRDefault="00F84597" w:rsidP="00F84597">
            <w:pPr>
              <w:tabs>
                <w:tab w:val="left" w:pos="601"/>
                <w:tab w:val="left" w:pos="1168"/>
              </w:tabs>
              <w:rPr>
                <w:sz w:val="18"/>
              </w:rPr>
            </w:pPr>
          </w:p>
          <w:p w:rsidR="00F84597" w:rsidRPr="00B265E0" w:rsidRDefault="00F84597" w:rsidP="00F84597">
            <w:pPr>
              <w:tabs>
                <w:tab w:val="left" w:pos="601"/>
                <w:tab w:val="left" w:pos="1168"/>
              </w:tabs>
              <w:rPr>
                <w:sz w:val="18"/>
              </w:rPr>
            </w:pPr>
          </w:p>
          <w:p w:rsidR="00F84597" w:rsidRPr="00B265E0" w:rsidRDefault="00332DAA" w:rsidP="00F84597">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84597" w:rsidRPr="00B265E0" w:rsidRDefault="00F84597" w:rsidP="00F84597">
            <w:pPr>
              <w:tabs>
                <w:tab w:val="left" w:pos="601"/>
                <w:tab w:val="left" w:pos="1168"/>
              </w:tabs>
              <w:ind w:left="1452" w:hanging="850"/>
              <w:rPr>
                <w:sz w:val="18"/>
              </w:rPr>
            </w:pPr>
          </w:p>
          <w:p w:rsidR="00F84597" w:rsidRPr="00B265E0" w:rsidRDefault="00332DAA" w:rsidP="00F84597">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84597" w:rsidRPr="00B265E0" w:rsidRDefault="00F84597" w:rsidP="00F84597">
            <w:pPr>
              <w:tabs>
                <w:tab w:val="left" w:pos="601"/>
                <w:tab w:val="left" w:pos="1168"/>
              </w:tabs>
              <w:rPr>
                <w:sz w:val="18"/>
              </w:rPr>
            </w:pPr>
          </w:p>
          <w:p w:rsidR="00F84597" w:rsidRPr="00B265E0" w:rsidRDefault="00332DAA" w:rsidP="00F84597">
            <w:pPr>
              <w:tabs>
                <w:tab w:val="left" w:pos="601"/>
                <w:tab w:val="left" w:pos="1168"/>
              </w:tabs>
              <w:ind w:left="567"/>
              <w:rPr>
                <w:sz w:val="18"/>
              </w:rPr>
            </w:pPr>
            <w:r w:rsidRPr="00B265E0">
              <w:rPr>
                <w:sz w:val="18"/>
              </w:rPr>
              <w:t xml:space="preserve">(If yes, please provide details) </w:t>
            </w:r>
          </w:p>
          <w:p w:rsidR="00F84597" w:rsidRPr="00B265E0" w:rsidRDefault="00F84597" w:rsidP="00F84597">
            <w:pPr>
              <w:tabs>
                <w:tab w:val="left" w:pos="601"/>
              </w:tabs>
              <w:ind w:left="1452" w:hanging="850"/>
              <w:jc w:val="left"/>
              <w:rPr>
                <w:sz w:val="18"/>
              </w:rPr>
            </w:pPr>
          </w:p>
          <w:p w:rsidR="00F84597" w:rsidRPr="00B265E0" w:rsidRDefault="00F84597" w:rsidP="00F84597">
            <w:pPr>
              <w:tabs>
                <w:tab w:val="left" w:pos="601"/>
                <w:tab w:val="left" w:pos="1168"/>
              </w:tabs>
              <w:jc w:val="left"/>
              <w:rPr>
                <w:sz w:val="18"/>
              </w:rPr>
            </w:pPr>
          </w:p>
          <w:p w:rsidR="00F84597" w:rsidRDefault="00332DAA" w:rsidP="00F84597">
            <w:pPr>
              <w:tabs>
                <w:tab w:val="left" w:pos="601"/>
                <w:tab w:val="left" w:pos="1168"/>
              </w:tabs>
              <w:jc w:val="left"/>
              <w:rPr>
                <w:sz w:val="18"/>
              </w:rPr>
            </w:pPr>
            <w:r w:rsidRPr="00B265E0">
              <w:rPr>
                <w:sz w:val="18"/>
              </w:rPr>
              <w:t>7.3</w:t>
            </w:r>
            <w:r w:rsidRPr="00B265E0">
              <w:rPr>
                <w:sz w:val="18"/>
              </w:rPr>
              <w:tab/>
              <w:t>Other information</w:t>
            </w:r>
          </w:p>
          <w:p w:rsidR="00F84597" w:rsidRDefault="00F84597" w:rsidP="00F84597">
            <w:pPr>
              <w:tabs>
                <w:tab w:val="left" w:pos="601"/>
                <w:tab w:val="left" w:pos="1168"/>
              </w:tabs>
              <w:jc w:val="left"/>
              <w:rPr>
                <w:sz w:val="18"/>
              </w:rPr>
            </w:pPr>
          </w:p>
          <w:p w:rsidR="00F84597" w:rsidRDefault="00F84597" w:rsidP="00F84597">
            <w:pPr>
              <w:tabs>
                <w:tab w:val="left" w:pos="601"/>
                <w:tab w:val="left" w:pos="1168"/>
              </w:tabs>
              <w:jc w:val="left"/>
              <w:rPr>
                <w:sz w:val="18"/>
              </w:rPr>
            </w:pPr>
          </w:p>
          <w:p w:rsidR="00F84597" w:rsidRDefault="00F84597" w:rsidP="00F84597">
            <w:pPr>
              <w:tabs>
                <w:tab w:val="left" w:pos="601"/>
                <w:tab w:val="left" w:pos="1168"/>
              </w:tabs>
              <w:jc w:val="left"/>
              <w:rPr>
                <w:sz w:val="18"/>
              </w:rPr>
            </w:pPr>
          </w:p>
          <w:p w:rsidR="00F84597" w:rsidRDefault="00F84597" w:rsidP="00F84597">
            <w:pPr>
              <w:ind w:left="1026" w:hanging="1026"/>
            </w:pPr>
          </w:p>
          <w:p w:rsidR="00F84597" w:rsidRPr="00E5688F" w:rsidRDefault="00F84597" w:rsidP="00F84597">
            <w:pPr>
              <w:tabs>
                <w:tab w:val="left" w:pos="601"/>
                <w:tab w:val="left" w:pos="1168"/>
              </w:tabs>
              <w:jc w:val="left"/>
              <w:rPr>
                <w:sz w:val="18"/>
              </w:rPr>
            </w:pPr>
          </w:p>
          <w:p w:rsidR="00F84597" w:rsidRPr="00B265E0" w:rsidRDefault="00F84597" w:rsidP="00F84597">
            <w:pPr>
              <w:ind w:left="1026" w:hanging="1026"/>
              <w:jc w:val="left"/>
              <w:rPr>
                <w:sz w:val="18"/>
              </w:rPr>
            </w:pPr>
          </w:p>
        </w:tc>
      </w:tr>
      <w:tr w:rsidR="00F84597" w:rsidRPr="00B265E0" w:rsidTr="00F84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84597" w:rsidRPr="00B265E0" w:rsidRDefault="00F84597" w:rsidP="00F84597">
            <w:pPr>
              <w:tabs>
                <w:tab w:val="left" w:pos="601"/>
                <w:tab w:val="left" w:pos="1168"/>
              </w:tabs>
              <w:jc w:val="left"/>
              <w:rPr>
                <w:sz w:val="18"/>
              </w:rPr>
            </w:pPr>
          </w:p>
          <w:p w:rsidR="00F84597" w:rsidRPr="00B265E0" w:rsidRDefault="00332DAA" w:rsidP="00F84597">
            <w:pPr>
              <w:tabs>
                <w:tab w:val="left" w:pos="601"/>
                <w:tab w:val="left" w:pos="1168"/>
              </w:tabs>
              <w:jc w:val="left"/>
              <w:rPr>
                <w:sz w:val="18"/>
              </w:rPr>
            </w:pPr>
            <w:r w:rsidRPr="00B265E0">
              <w:rPr>
                <w:sz w:val="18"/>
              </w:rPr>
              <w:t>8.</w:t>
            </w:r>
            <w:r w:rsidRPr="00B265E0">
              <w:rPr>
                <w:sz w:val="18"/>
              </w:rPr>
              <w:tab/>
              <w:t>Authorization for release</w:t>
            </w:r>
          </w:p>
          <w:p w:rsidR="00F84597" w:rsidRPr="00B265E0" w:rsidRDefault="00F84597" w:rsidP="00F84597">
            <w:pPr>
              <w:tabs>
                <w:tab w:val="left" w:pos="601"/>
                <w:tab w:val="left" w:pos="1168"/>
              </w:tabs>
              <w:jc w:val="left"/>
              <w:rPr>
                <w:sz w:val="18"/>
              </w:rPr>
            </w:pPr>
          </w:p>
          <w:p w:rsidR="00F84597" w:rsidRPr="00B265E0" w:rsidRDefault="00332DAA" w:rsidP="00F84597">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84597" w:rsidRPr="00B265E0" w:rsidRDefault="00F84597" w:rsidP="00F84597">
            <w:pPr>
              <w:tabs>
                <w:tab w:val="left" w:pos="601"/>
                <w:tab w:val="left" w:pos="1168"/>
              </w:tabs>
              <w:jc w:val="left"/>
              <w:rPr>
                <w:sz w:val="18"/>
              </w:rPr>
            </w:pPr>
          </w:p>
          <w:p w:rsidR="00F84597" w:rsidRPr="00B265E0" w:rsidRDefault="00332DAA" w:rsidP="00F84597">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84597" w:rsidRPr="00B265E0" w:rsidRDefault="00F84597" w:rsidP="00F84597">
            <w:pPr>
              <w:tabs>
                <w:tab w:val="left" w:pos="601"/>
                <w:tab w:val="left" w:pos="1168"/>
              </w:tabs>
              <w:jc w:val="left"/>
              <w:rPr>
                <w:sz w:val="18"/>
              </w:rPr>
            </w:pPr>
          </w:p>
          <w:p w:rsidR="00F84597" w:rsidRPr="00B265E0" w:rsidRDefault="00332DAA" w:rsidP="00F84597">
            <w:pPr>
              <w:tabs>
                <w:tab w:val="left" w:pos="635"/>
                <w:tab w:val="left" w:pos="1168"/>
              </w:tabs>
              <w:jc w:val="left"/>
              <w:rPr>
                <w:sz w:val="18"/>
              </w:rPr>
            </w:pPr>
            <w:r w:rsidRPr="00B265E0">
              <w:rPr>
                <w:sz w:val="18"/>
              </w:rPr>
              <w:tab/>
              <w:t>(b)</w:t>
            </w:r>
            <w:r w:rsidRPr="00B265E0">
              <w:rPr>
                <w:sz w:val="18"/>
              </w:rPr>
              <w:tab/>
              <w:t>Has such authorization been obtained?</w:t>
            </w:r>
          </w:p>
          <w:p w:rsidR="00F84597" w:rsidRPr="00B265E0" w:rsidRDefault="00F84597" w:rsidP="00F84597">
            <w:pPr>
              <w:tabs>
                <w:tab w:val="left" w:pos="601"/>
                <w:tab w:val="left" w:pos="1168"/>
              </w:tabs>
              <w:jc w:val="left"/>
              <w:rPr>
                <w:sz w:val="18"/>
              </w:rPr>
            </w:pPr>
          </w:p>
          <w:p w:rsidR="00F84597" w:rsidRPr="00B265E0" w:rsidRDefault="00332DAA" w:rsidP="00F84597">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84597" w:rsidRPr="00B265E0" w:rsidRDefault="00F84597" w:rsidP="00F84597">
            <w:pPr>
              <w:tabs>
                <w:tab w:val="left" w:pos="601"/>
                <w:tab w:val="left" w:pos="1168"/>
              </w:tabs>
              <w:jc w:val="left"/>
              <w:rPr>
                <w:sz w:val="18"/>
              </w:rPr>
            </w:pPr>
          </w:p>
          <w:p w:rsidR="00F84597" w:rsidRPr="00B265E0" w:rsidRDefault="00332DAA" w:rsidP="00F84597">
            <w:pPr>
              <w:tabs>
                <w:tab w:val="left" w:pos="601"/>
                <w:tab w:val="left" w:pos="1168"/>
              </w:tabs>
              <w:jc w:val="left"/>
              <w:rPr>
                <w:sz w:val="18"/>
              </w:rPr>
            </w:pPr>
            <w:r w:rsidRPr="00B265E0">
              <w:rPr>
                <w:sz w:val="18"/>
              </w:rPr>
              <w:tab/>
              <w:t>If the answer to (b) is yes, please attach a copy of the authorization.</w:t>
            </w:r>
          </w:p>
          <w:p w:rsidR="00F84597" w:rsidRPr="00B265E0" w:rsidRDefault="00F84597" w:rsidP="00F84597">
            <w:pPr>
              <w:jc w:val="left"/>
              <w:rPr>
                <w:sz w:val="18"/>
              </w:rPr>
            </w:pPr>
          </w:p>
        </w:tc>
      </w:tr>
    </w:tbl>
    <w:p w:rsidR="005E46B0" w:rsidRDefault="00332DAA">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84597" w:rsidRPr="00B265E0" w:rsidTr="00F84597">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84597" w:rsidRPr="00B265E0" w:rsidRDefault="00F84597" w:rsidP="00F84597">
            <w:pPr>
              <w:tabs>
                <w:tab w:val="left" w:pos="480"/>
                <w:tab w:val="left" w:pos="1056"/>
                <w:tab w:val="left" w:pos="2976"/>
                <w:tab w:val="left" w:pos="5856"/>
                <w:tab w:val="left" w:pos="7296"/>
              </w:tabs>
              <w:jc w:val="left"/>
              <w:rPr>
                <w:sz w:val="18"/>
              </w:rPr>
            </w:pPr>
          </w:p>
          <w:p w:rsidR="00F84597" w:rsidRPr="00B265E0" w:rsidRDefault="00332DAA" w:rsidP="00F84597">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84597" w:rsidRPr="00B265E0" w:rsidRDefault="00F84597" w:rsidP="00F84597">
            <w:pPr>
              <w:tabs>
                <w:tab w:val="left" w:pos="480"/>
                <w:tab w:val="left" w:pos="1056"/>
                <w:tab w:val="left" w:pos="2976"/>
                <w:tab w:val="left" w:pos="5856"/>
                <w:tab w:val="left" w:pos="7296"/>
              </w:tabs>
              <w:jc w:val="left"/>
              <w:rPr>
                <w:sz w:val="18"/>
              </w:rPr>
            </w:pPr>
          </w:p>
          <w:p w:rsidR="00F84597" w:rsidRPr="00B265E0" w:rsidRDefault="00332DAA" w:rsidP="00F84597">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84597" w:rsidRPr="00B265E0" w:rsidRDefault="00F84597" w:rsidP="00F84597">
            <w:pPr>
              <w:tabs>
                <w:tab w:val="left" w:pos="480"/>
                <w:tab w:val="left" w:pos="1056"/>
                <w:tab w:val="left" w:pos="2976"/>
                <w:tab w:val="left" w:pos="5856"/>
                <w:tab w:val="left" w:pos="7296"/>
              </w:tabs>
              <w:jc w:val="left"/>
              <w:rPr>
                <w:sz w:val="18"/>
              </w:rPr>
            </w:pPr>
          </w:p>
          <w:p w:rsidR="00F84597" w:rsidRPr="00B265E0" w:rsidRDefault="00332DAA" w:rsidP="00F84597">
            <w:pPr>
              <w:tabs>
                <w:tab w:val="left" w:pos="480"/>
                <w:tab w:val="left" w:pos="1056"/>
                <w:tab w:val="left" w:pos="2976"/>
                <w:tab w:val="left" w:pos="5856"/>
                <w:tab w:val="left" w:pos="7296"/>
              </w:tabs>
              <w:jc w:val="left"/>
              <w:rPr>
                <w:sz w:val="18"/>
              </w:rPr>
            </w:pPr>
            <w:r w:rsidRPr="00B265E0">
              <w:rPr>
                <w:sz w:val="18"/>
              </w:rPr>
              <w:t>Reference Number:</w:t>
            </w:r>
          </w:p>
        </w:tc>
      </w:tr>
      <w:tr w:rsidR="00F84597" w:rsidRPr="00B265E0" w:rsidTr="00F84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84597" w:rsidRPr="00B265E0" w:rsidRDefault="00F84597" w:rsidP="00F84597">
            <w:pPr>
              <w:tabs>
                <w:tab w:val="left" w:pos="601"/>
              </w:tabs>
              <w:jc w:val="left"/>
              <w:rPr>
                <w:sz w:val="18"/>
              </w:rPr>
            </w:pPr>
          </w:p>
          <w:p w:rsidR="00F84597" w:rsidRPr="00B265E0" w:rsidRDefault="00332DAA" w:rsidP="00F84597">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84597" w:rsidRPr="00B265E0" w:rsidRDefault="00F84597" w:rsidP="00F84597">
            <w:pPr>
              <w:tabs>
                <w:tab w:val="left" w:pos="601"/>
              </w:tabs>
              <w:ind w:right="113"/>
              <w:rPr>
                <w:sz w:val="18"/>
              </w:rPr>
            </w:pPr>
          </w:p>
          <w:p w:rsidR="00F84597" w:rsidRPr="00B265E0" w:rsidRDefault="00332DAA" w:rsidP="00F84597">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84597" w:rsidRPr="00B265E0" w:rsidRDefault="00F84597" w:rsidP="00F84597">
            <w:pPr>
              <w:tabs>
                <w:tab w:val="left" w:pos="601"/>
              </w:tabs>
              <w:ind w:right="113"/>
              <w:rPr>
                <w:sz w:val="18"/>
              </w:rPr>
            </w:pPr>
          </w:p>
          <w:p w:rsidR="00F84597" w:rsidRPr="00B265E0" w:rsidRDefault="00332DAA" w:rsidP="00F84597">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84597" w:rsidRPr="00B265E0" w:rsidRDefault="00F84597" w:rsidP="00F84597">
            <w:pPr>
              <w:tabs>
                <w:tab w:val="left" w:pos="601"/>
              </w:tabs>
              <w:jc w:val="left"/>
              <w:rPr>
                <w:sz w:val="18"/>
              </w:rPr>
            </w:pPr>
          </w:p>
          <w:p w:rsidR="00F84597" w:rsidRPr="00B265E0" w:rsidRDefault="00332DAA" w:rsidP="00F84597">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84597" w:rsidRPr="00B265E0" w:rsidRDefault="00F84597" w:rsidP="00F84597">
            <w:pPr>
              <w:keepNext/>
              <w:tabs>
                <w:tab w:val="left" w:pos="1168"/>
                <w:tab w:val="left" w:pos="7122"/>
                <w:tab w:val="left" w:pos="8256"/>
              </w:tabs>
              <w:ind w:left="1169" w:right="317" w:hanging="568"/>
              <w:jc w:val="left"/>
              <w:rPr>
                <w:sz w:val="18"/>
              </w:rPr>
            </w:pPr>
          </w:p>
          <w:p w:rsidR="00F84597" w:rsidRPr="00B265E0" w:rsidRDefault="00332DAA" w:rsidP="00F84597">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84597" w:rsidRPr="00B265E0" w:rsidRDefault="00F84597" w:rsidP="00F84597">
            <w:pPr>
              <w:keepNext/>
              <w:tabs>
                <w:tab w:val="left" w:pos="1168"/>
                <w:tab w:val="left" w:pos="7122"/>
                <w:tab w:val="left" w:pos="8256"/>
              </w:tabs>
              <w:ind w:left="1169" w:right="317" w:hanging="568"/>
              <w:jc w:val="left"/>
              <w:rPr>
                <w:sz w:val="18"/>
              </w:rPr>
            </w:pPr>
          </w:p>
          <w:p w:rsidR="00F84597" w:rsidRPr="00B265E0" w:rsidRDefault="00332DAA" w:rsidP="00F84597">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84597" w:rsidRPr="00B265E0" w:rsidRDefault="00F84597" w:rsidP="00F84597">
            <w:pPr>
              <w:keepNext/>
              <w:tabs>
                <w:tab w:val="left" w:pos="1168"/>
                <w:tab w:val="left" w:pos="7122"/>
                <w:tab w:val="left" w:pos="8256"/>
              </w:tabs>
              <w:ind w:left="1169" w:right="317" w:hanging="568"/>
              <w:jc w:val="left"/>
              <w:rPr>
                <w:sz w:val="18"/>
              </w:rPr>
            </w:pPr>
          </w:p>
          <w:p w:rsidR="00F84597" w:rsidRPr="00B265E0" w:rsidRDefault="00332DAA" w:rsidP="00F84597">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84597" w:rsidRPr="00B265E0" w:rsidRDefault="00F84597" w:rsidP="00F84597">
            <w:pPr>
              <w:keepNext/>
              <w:tabs>
                <w:tab w:val="left" w:pos="1168"/>
                <w:tab w:val="left" w:pos="7122"/>
                <w:tab w:val="left" w:pos="8256"/>
              </w:tabs>
              <w:ind w:left="567" w:right="317" w:hanging="568"/>
              <w:jc w:val="left"/>
              <w:rPr>
                <w:sz w:val="18"/>
              </w:rPr>
            </w:pPr>
          </w:p>
          <w:p w:rsidR="00F84597" w:rsidRPr="00B265E0" w:rsidRDefault="00332DAA" w:rsidP="00F84597">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84597" w:rsidRPr="00B265E0" w:rsidRDefault="00F84597" w:rsidP="00F84597">
            <w:pPr>
              <w:keepNext/>
              <w:tabs>
                <w:tab w:val="left" w:pos="1168"/>
                <w:tab w:val="left" w:pos="7122"/>
                <w:tab w:val="left" w:pos="8256"/>
              </w:tabs>
              <w:ind w:left="1169" w:right="317" w:hanging="568"/>
              <w:jc w:val="left"/>
              <w:rPr>
                <w:sz w:val="18"/>
              </w:rPr>
            </w:pPr>
          </w:p>
          <w:p w:rsidR="00F84597" w:rsidRPr="00042316" w:rsidRDefault="00332DAA" w:rsidP="00F84597">
            <w:pPr>
              <w:keepNext/>
              <w:tabs>
                <w:tab w:val="left" w:leader="dot" w:pos="8998"/>
              </w:tabs>
              <w:ind w:left="598" w:right="317" w:firstLine="3"/>
              <w:jc w:val="left"/>
              <w:rPr>
                <w:rFonts w:cs="Arial"/>
                <w:sz w:val="18"/>
                <w:szCs w:val="18"/>
              </w:rPr>
            </w:pPr>
            <w:r w:rsidRPr="00042316">
              <w:rPr>
                <w:rFonts w:cs="Arial"/>
                <w:sz w:val="18"/>
                <w:szCs w:val="18"/>
              </w:rPr>
              <w:tab/>
            </w:r>
          </w:p>
          <w:p w:rsidR="00F84597" w:rsidRDefault="00F84597" w:rsidP="00F84597">
            <w:pPr>
              <w:keepNext/>
              <w:tabs>
                <w:tab w:val="left" w:pos="1168"/>
                <w:tab w:val="left" w:pos="7122"/>
                <w:tab w:val="left" w:pos="8256"/>
              </w:tabs>
              <w:ind w:left="1169" w:right="317" w:hanging="568"/>
              <w:jc w:val="left"/>
              <w:rPr>
                <w:sz w:val="18"/>
              </w:rPr>
            </w:pPr>
          </w:p>
          <w:p w:rsidR="00F84597" w:rsidRDefault="00F84597" w:rsidP="00F84597">
            <w:pPr>
              <w:keepNext/>
              <w:tabs>
                <w:tab w:val="left" w:pos="1168"/>
                <w:tab w:val="left" w:pos="7122"/>
                <w:tab w:val="left" w:pos="8256"/>
              </w:tabs>
              <w:ind w:right="317"/>
              <w:jc w:val="left"/>
              <w:rPr>
                <w:sz w:val="18"/>
              </w:rPr>
            </w:pPr>
          </w:p>
          <w:p w:rsidR="00F84597" w:rsidRDefault="00F84597" w:rsidP="00F84597">
            <w:pPr>
              <w:keepNext/>
              <w:tabs>
                <w:tab w:val="left" w:pos="1168"/>
                <w:tab w:val="left" w:pos="7122"/>
                <w:tab w:val="left" w:pos="8256"/>
              </w:tabs>
              <w:ind w:right="317"/>
              <w:jc w:val="left"/>
              <w:rPr>
                <w:sz w:val="18"/>
              </w:rPr>
            </w:pPr>
          </w:p>
          <w:p w:rsidR="00F84597" w:rsidRPr="00B265E0" w:rsidRDefault="00F84597" w:rsidP="00F84597">
            <w:pPr>
              <w:keepNext/>
              <w:tabs>
                <w:tab w:val="left" w:pos="1168"/>
                <w:tab w:val="left" w:pos="7122"/>
                <w:tab w:val="left" w:pos="8256"/>
              </w:tabs>
              <w:ind w:right="317"/>
              <w:jc w:val="left"/>
              <w:rPr>
                <w:sz w:val="18"/>
              </w:rPr>
            </w:pPr>
          </w:p>
        </w:tc>
      </w:tr>
      <w:tr w:rsidR="00F84597" w:rsidRPr="00B265E0" w:rsidTr="00F84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84597" w:rsidRPr="00B265E0" w:rsidRDefault="00F84597" w:rsidP="00F84597">
            <w:pPr>
              <w:tabs>
                <w:tab w:val="left" w:pos="601"/>
              </w:tabs>
              <w:jc w:val="left"/>
              <w:rPr>
                <w:sz w:val="18"/>
              </w:rPr>
            </w:pPr>
          </w:p>
          <w:p w:rsidR="00F84597" w:rsidRPr="00B265E0" w:rsidRDefault="00332DAA" w:rsidP="00F84597">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84597" w:rsidRPr="00B265E0" w:rsidRDefault="00F84597" w:rsidP="00F84597">
            <w:pPr>
              <w:tabs>
                <w:tab w:val="left" w:pos="601"/>
              </w:tabs>
              <w:jc w:val="left"/>
              <w:rPr>
                <w:sz w:val="18"/>
              </w:rPr>
            </w:pPr>
          </w:p>
          <w:p w:rsidR="00F84597" w:rsidRPr="00B265E0" w:rsidRDefault="00EE5A16" w:rsidP="00F84597">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84597" w:rsidRPr="00B265E0" w:rsidRDefault="00332DAA" w:rsidP="00F84597">
            <w:pPr>
              <w:tabs>
                <w:tab w:val="left" w:pos="567"/>
              </w:tabs>
              <w:jc w:val="left"/>
              <w:rPr>
                <w:sz w:val="18"/>
              </w:rPr>
            </w:pPr>
            <w:r w:rsidRPr="00B265E0">
              <w:rPr>
                <w:sz w:val="18"/>
              </w:rPr>
              <w:tab/>
              <w:t>Applicant’s name</w:t>
            </w:r>
          </w:p>
          <w:p w:rsidR="00F84597" w:rsidRDefault="00EE5A16" w:rsidP="00F84597">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84597" w:rsidRDefault="00F84597" w:rsidP="00F84597">
            <w:pPr>
              <w:jc w:val="left"/>
              <w:rPr>
                <w:sz w:val="18"/>
              </w:rPr>
            </w:pPr>
          </w:p>
          <w:p w:rsidR="00F84597" w:rsidRPr="00B265E0" w:rsidRDefault="00EE5A16" w:rsidP="00F84597">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84597" w:rsidRPr="00B265E0" w:rsidRDefault="00332DAA" w:rsidP="00F84597">
            <w:pPr>
              <w:tabs>
                <w:tab w:val="left" w:pos="6271"/>
              </w:tabs>
              <w:ind w:left="567"/>
              <w:jc w:val="left"/>
              <w:rPr>
                <w:sz w:val="18"/>
              </w:rPr>
            </w:pPr>
            <w:r w:rsidRPr="00B265E0">
              <w:rPr>
                <w:sz w:val="18"/>
              </w:rPr>
              <w:t>Signature</w:t>
            </w:r>
            <w:r w:rsidRPr="00B265E0">
              <w:rPr>
                <w:sz w:val="18"/>
              </w:rPr>
              <w:tab/>
              <w:t>Date</w:t>
            </w:r>
          </w:p>
          <w:p w:rsidR="00F84597" w:rsidRPr="00B265E0" w:rsidRDefault="00F84597" w:rsidP="00F84597">
            <w:pPr>
              <w:jc w:val="left"/>
              <w:rPr>
                <w:sz w:val="18"/>
              </w:rPr>
            </w:pPr>
          </w:p>
        </w:tc>
      </w:tr>
    </w:tbl>
    <w:p w:rsidR="009F22AB" w:rsidRDefault="009F22AB"/>
    <w:p w:rsidR="00332DAA" w:rsidRDefault="00332DAA"/>
    <w:p w:rsidR="00332DAA" w:rsidRDefault="00332DAA"/>
    <w:p w:rsidR="00332DAA" w:rsidRDefault="00332DAA" w:rsidP="00332DAA">
      <w:pPr>
        <w:jc w:val="right"/>
      </w:pPr>
      <w:r>
        <w:t>[End of document]</w:t>
      </w:r>
    </w:p>
    <w:sectPr w:rsidR="00332DAA" w:rsidSect="00FE3632">
      <w:headerReference w:type="even" r:id="rId22"/>
      <w:headerReference w:type="default" r:id="rId23"/>
      <w:headerReference w:type="first" r:id="rId24"/>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97" w:rsidRDefault="00F84597">
      <w:pPr>
        <w:rPr>
          <w:i/>
        </w:rPr>
      </w:pPr>
      <w:r>
        <w:rPr>
          <w:i/>
        </w:rPr>
        <w:t>Notes</w:t>
      </w:r>
    </w:p>
    <w:p w:rsidR="00F84597" w:rsidRDefault="00F84597">
      <w:pPr>
        <w:rPr>
          <w:i/>
        </w:rPr>
      </w:pPr>
    </w:p>
    <w:p w:rsidR="00F84597" w:rsidRDefault="00F84597"/>
  </w:endnote>
  <w:endnote w:type="continuationSeparator" w:id="0">
    <w:p w:rsidR="00F84597" w:rsidRDefault="00F84597">
      <w:pPr>
        <w:rPr>
          <w:i/>
        </w:rPr>
      </w:pPr>
      <w:r>
        <w:rPr>
          <w:i/>
        </w:rPr>
        <w:t>Notes (continued)</w:t>
      </w:r>
    </w:p>
    <w:p w:rsidR="00F84597" w:rsidRDefault="00F84597"/>
    <w:p w:rsidR="00F84597" w:rsidRDefault="00F84597"/>
  </w:endnote>
  <w:endnote w:type="continuationNotice" w:id="1">
    <w:p w:rsidR="00F84597" w:rsidRDefault="00F84597"/>
    <w:p w:rsidR="00F84597" w:rsidRDefault="00F8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7" w:rsidRDefault="00EE5A16">
    <w:pPr>
      <w:pStyle w:val="Footer"/>
    </w:pPr>
    <w:r>
      <w:fldChar w:fldCharType="begin"/>
    </w:r>
    <w:r>
      <w:instrText xml:space="preserve"> FILENAME  \* Lower \p  \* MERGEFORMAT </w:instrText>
    </w:r>
    <w:r>
      <w:fldChar w:fldCharType="separate"/>
    </w:r>
    <w:r>
      <w:rPr>
        <w:noProof/>
      </w:rPr>
      <w:t>n:\orgupov\shared\tg\juglans rootstock\upov drafts\tg_juglans_proj_2_xxx.docx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97" w:rsidRDefault="00F84597" w:rsidP="004708B7">
      <w:pPr>
        <w:spacing w:before="120"/>
      </w:pPr>
      <w:r>
        <w:separator/>
      </w:r>
    </w:p>
  </w:footnote>
  <w:footnote w:type="continuationSeparator" w:id="0">
    <w:p w:rsidR="00F84597" w:rsidRDefault="00F84597">
      <w:r>
        <w:continuationSeparator/>
      </w:r>
    </w:p>
    <w:p w:rsidR="00F84597" w:rsidRDefault="00F84597"/>
  </w:footnote>
  <w:footnote w:id="1">
    <w:p w:rsidR="00F84597" w:rsidRPr="00F41E99" w:rsidRDefault="00F84597"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7" w:rsidRPr="005E47B8" w:rsidRDefault="00F84597" w:rsidP="001473BB">
    <w:pPr>
      <w:pStyle w:val="Header"/>
    </w:pPr>
    <w:r w:rsidRPr="005E47B8">
      <w:t>TG/</w:t>
    </w:r>
    <w:proofErr w:type="gramStart"/>
    <w:r w:rsidRPr="005E47B8">
      <w:t>JUGLA(</w:t>
    </w:r>
    <w:proofErr w:type="gramEnd"/>
    <w:r w:rsidRPr="005E47B8">
      <w:t>proj.2)</w:t>
    </w:r>
  </w:p>
  <w:p w:rsidR="00F84597" w:rsidRPr="001473BB" w:rsidRDefault="00F84597" w:rsidP="001473BB">
    <w:pPr>
      <w:pStyle w:val="Header"/>
    </w:pPr>
    <w:r w:rsidRPr="005E47B8">
      <w:t>Black Walnut, 2015-07-13</w:t>
    </w:r>
  </w:p>
  <w:p w:rsidR="00F84597" w:rsidRPr="001473BB" w:rsidRDefault="00F84597"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E5A16">
      <w:rPr>
        <w:rStyle w:val="PageNumber"/>
        <w:noProof/>
      </w:rPr>
      <w:t>3</w:t>
    </w:r>
    <w:r w:rsidRPr="001473BB">
      <w:rPr>
        <w:rStyle w:val="PageNumber"/>
      </w:rPr>
      <w:fldChar w:fldCharType="end"/>
    </w:r>
    <w:r w:rsidRPr="001473BB">
      <w:t xml:space="preserve"> -</w:t>
    </w:r>
  </w:p>
  <w:p w:rsidR="00F84597" w:rsidRPr="001473BB" w:rsidRDefault="00F84597"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7" w:rsidRDefault="00F845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7" w:rsidRPr="005E47B8" w:rsidRDefault="00F84597" w:rsidP="007E0D36">
    <w:pPr>
      <w:pStyle w:val="Header"/>
    </w:pPr>
    <w:r w:rsidRPr="005E47B8">
      <w:t>TG/</w:t>
    </w:r>
    <w:proofErr w:type="gramStart"/>
    <w:r w:rsidRPr="005E47B8">
      <w:t>JUGLA(</w:t>
    </w:r>
    <w:proofErr w:type="gramEnd"/>
    <w:r w:rsidRPr="005E47B8">
      <w:t>proj.2)</w:t>
    </w:r>
  </w:p>
  <w:p w:rsidR="00F84597" w:rsidRPr="001473BB" w:rsidRDefault="00F84597" w:rsidP="007E0D36">
    <w:pPr>
      <w:pStyle w:val="Header"/>
    </w:pPr>
    <w:r w:rsidRPr="005E47B8">
      <w:t>Black Walnut, 2015-07-13</w:t>
    </w:r>
  </w:p>
  <w:p w:rsidR="00F84597" w:rsidRPr="001473BB" w:rsidRDefault="00F84597"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E5A16">
      <w:rPr>
        <w:rStyle w:val="PageNumber"/>
        <w:noProof/>
      </w:rPr>
      <w:t>26</w:t>
    </w:r>
    <w:r w:rsidRPr="001473BB">
      <w:rPr>
        <w:rStyle w:val="PageNumber"/>
      </w:rPr>
      <w:fldChar w:fldCharType="end"/>
    </w:r>
    <w:r w:rsidRPr="001473BB">
      <w:t xml:space="preserve"> -</w:t>
    </w:r>
  </w:p>
  <w:p w:rsidR="00F84597" w:rsidRPr="00C749B8" w:rsidRDefault="00F84597"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97" w:rsidRDefault="00F845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03A6"/>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4EED"/>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2DAA"/>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48B7"/>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1F3A"/>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6B0"/>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22AB"/>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C40DA"/>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5A16"/>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4597"/>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4B0A4A3-1471-4276-89BF-4DB8DCB86B3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27</TotalTime>
  <Pages>26</Pages>
  <Words>4314</Words>
  <Characters>25599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29854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9</cp:revision>
  <cp:lastPrinted>2015-07-24T11:50:00Z</cp:lastPrinted>
  <dcterms:created xsi:type="dcterms:W3CDTF">2015-07-16T13:27:00Z</dcterms:created>
  <dcterms:modified xsi:type="dcterms:W3CDTF">2015-07-24T11:50:00Z</dcterms:modified>
</cp:coreProperties>
</file>