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124748" w:rsidRPr="00C5280D" w:rsidRDefault="00124748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69B8276F" wp14:editId="58CDB0AE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</w:pPr>
            <w:r>
              <w:t>T</w:t>
            </w:r>
            <w:r w:rsidR="0018780B">
              <w:t>W</w:t>
            </w:r>
            <w:r w:rsidR="00A20C2B">
              <w:t>F</w:t>
            </w:r>
            <w:r>
              <w:t>/4</w:t>
            </w:r>
            <w:r w:rsidR="0014641F">
              <w:t>5</w:t>
            </w:r>
            <w:r>
              <w:t>/</w:t>
            </w:r>
            <w:bookmarkStart w:id="0" w:name="Code"/>
            <w:bookmarkEnd w:id="0"/>
            <w:r w:rsidR="00D13720">
              <w:t>2</w:t>
            </w:r>
            <w:r w:rsidR="00420867">
              <w:t>7</w:t>
            </w:r>
            <w:r w:rsidR="00D13720">
              <w:t xml:space="preserve"> Add.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D120F2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D120F2" w:rsidRPr="00D120F2">
              <w:rPr>
                <w:rStyle w:val="StyleDocoriginalNotBold1"/>
                <w:spacing w:val="0"/>
              </w:rPr>
              <w:t>April 2</w:t>
            </w:r>
            <w:r w:rsidR="00D13720" w:rsidRPr="00D120F2">
              <w:rPr>
                <w:rStyle w:val="StyleDocoriginalNotBold1"/>
                <w:spacing w:val="0"/>
              </w:rPr>
              <w:t>, 2015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18780B" w:rsidP="0018780B">
      <w:pPr>
        <w:pStyle w:val="Sessiontc"/>
      </w:pPr>
      <w:r w:rsidRPr="00C5280D">
        <w:t xml:space="preserve">Technical </w:t>
      </w:r>
      <w:r>
        <w:t xml:space="preserve">working party for </w:t>
      </w:r>
      <w:r w:rsidR="00A65813">
        <w:t>fruit crop</w:t>
      </w:r>
      <w:r>
        <w:t>S</w:t>
      </w:r>
    </w:p>
    <w:p w:rsidR="0018780B" w:rsidRPr="00C5280D" w:rsidRDefault="0061555F" w:rsidP="0018780B">
      <w:pPr>
        <w:pStyle w:val="Sessiontcplacedate"/>
      </w:pPr>
      <w:r w:rsidRPr="00C5280D">
        <w:t>Forty</w:t>
      </w:r>
      <w:r w:rsidR="00867AC1" w:rsidRPr="00C5280D">
        <w:t>-</w:t>
      </w:r>
      <w:r w:rsidR="0014641F">
        <w:t>Fifth</w:t>
      </w:r>
      <w:r w:rsidRPr="00C5280D">
        <w:t xml:space="preserve"> S</w:t>
      </w:r>
      <w:r w:rsidR="00867AC1" w:rsidRPr="00C5280D">
        <w:t>ession</w:t>
      </w:r>
      <w:r w:rsidR="00361821" w:rsidRPr="00C5280D">
        <w:br/>
      </w:r>
      <w:r w:rsidR="0014641F">
        <w:rPr>
          <w:rFonts w:cs="Arial"/>
        </w:rPr>
        <w:t>Marrakesh</w:t>
      </w:r>
      <w:r w:rsidR="0018780B" w:rsidRPr="00CC587F">
        <w:rPr>
          <w:rFonts w:cs="Arial"/>
        </w:rPr>
        <w:t xml:space="preserve">, </w:t>
      </w:r>
      <w:r w:rsidR="0014641F">
        <w:rPr>
          <w:rFonts w:cs="Arial"/>
        </w:rPr>
        <w:t>Morocco</w:t>
      </w:r>
      <w:r w:rsidR="0018780B" w:rsidRPr="00C5280D">
        <w:t>,</w:t>
      </w:r>
      <w:r w:rsidR="0018780B">
        <w:t xml:space="preserve"> </w:t>
      </w:r>
      <w:r w:rsidR="0014641F">
        <w:t>May</w:t>
      </w:r>
      <w:r w:rsidR="0018780B">
        <w:t xml:space="preserve"> </w:t>
      </w:r>
      <w:r w:rsidR="00A20C2B">
        <w:t>2</w:t>
      </w:r>
      <w:r w:rsidR="0014641F">
        <w:t>6</w:t>
      </w:r>
      <w:r w:rsidR="00A20C2B">
        <w:t xml:space="preserve"> to 3</w:t>
      </w:r>
      <w:r w:rsidR="0014641F">
        <w:t>0</w:t>
      </w:r>
      <w:r w:rsidR="0018780B">
        <w:t>, 201</w:t>
      </w:r>
      <w:r w:rsidR="0014641F">
        <w:t>4</w:t>
      </w:r>
      <w:bookmarkStart w:id="3" w:name="_GoBack"/>
      <w:bookmarkEnd w:id="3"/>
    </w:p>
    <w:p w:rsidR="00D13720" w:rsidRDefault="00D13720" w:rsidP="00D13720">
      <w:pPr>
        <w:pStyle w:val="Titleofdoc0"/>
      </w:pPr>
      <w:bookmarkStart w:id="4" w:name="TitleOfDoc"/>
      <w:bookmarkEnd w:id="4"/>
      <w:r>
        <w:t>addendum to document twf/45/2</w:t>
      </w:r>
      <w:r w:rsidR="00420867">
        <w:t>7</w:t>
      </w:r>
    </w:p>
    <w:p w:rsidR="00D13720" w:rsidRPr="007C25BD" w:rsidRDefault="00420867" w:rsidP="00D13720">
      <w:pPr>
        <w:pStyle w:val="Titleofdoc0"/>
        <w:spacing w:before="240"/>
      </w:pPr>
      <w:r>
        <w:t>DURATION OF DUS TESTS IN THE FRUIT SECTOR</w:t>
      </w:r>
    </w:p>
    <w:p w:rsidR="00D13720" w:rsidRPr="007C25BD" w:rsidRDefault="00D13720" w:rsidP="00D13720">
      <w:pPr>
        <w:pStyle w:val="preparedby1"/>
      </w:pPr>
      <w:bookmarkStart w:id="5" w:name="Prepared"/>
      <w:bookmarkEnd w:id="5"/>
      <w:r w:rsidRPr="007C25BD">
        <w:t xml:space="preserve">Document prepared by </w:t>
      </w:r>
      <w:r>
        <w:t xml:space="preserve">an expert from </w:t>
      </w:r>
      <w:r w:rsidR="001A4B40">
        <w:t>the European Union</w:t>
      </w:r>
      <w:r w:rsidR="00371889">
        <w:t xml:space="preserve"> and France</w:t>
      </w:r>
      <w:r w:rsidRPr="007C25BD">
        <w:br/>
      </w:r>
      <w:r w:rsidRPr="007C25BD">
        <w:br/>
      </w:r>
      <w:r w:rsidRPr="007C25BD">
        <w:rPr>
          <w:color w:val="A6A6A6" w:themeColor="background1" w:themeShade="A6"/>
        </w:rPr>
        <w:t>Disclaimer:  this document does not represent UPOV policies or guidance</w:t>
      </w:r>
    </w:p>
    <w:bookmarkStart w:id="6" w:name="_Toc374716168"/>
    <w:p w:rsidR="00D13720" w:rsidRDefault="00D13720" w:rsidP="00D13720">
      <w:r w:rsidRPr="007C25BD">
        <w:fldChar w:fldCharType="begin"/>
      </w:r>
      <w:r w:rsidRPr="007C25BD">
        <w:instrText xml:space="preserve"> AUTONUM  </w:instrText>
      </w:r>
      <w:r w:rsidRPr="007C25BD">
        <w:fldChar w:fldCharType="end"/>
      </w:r>
      <w:r w:rsidRPr="007C25BD">
        <w:tab/>
      </w:r>
      <w:bookmarkEnd w:id="6"/>
      <w:r w:rsidRPr="00C94AE8">
        <w:t xml:space="preserve">The annex to this document contains a presentation made by an expert from </w:t>
      </w:r>
      <w:r w:rsidR="001A4B40">
        <w:t>t</w:t>
      </w:r>
      <w:r w:rsidR="00C94AE8" w:rsidRPr="00C94AE8">
        <w:t xml:space="preserve">he European Union </w:t>
      </w:r>
      <w:r w:rsidRPr="00C94AE8">
        <w:t>at the forty-fifth session of the Technical Working Party for Fruit Crops, on</w:t>
      </w:r>
      <w:r w:rsidR="00C94AE8">
        <w:t xml:space="preserve"> a </w:t>
      </w:r>
      <w:r w:rsidR="001A4B40">
        <w:t>Community Plant Variety Office (</w:t>
      </w:r>
      <w:r w:rsidR="00C94AE8">
        <w:t>CPVO</w:t>
      </w:r>
      <w:r w:rsidR="001A4B40">
        <w:t>)</w:t>
      </w:r>
      <w:r w:rsidR="00C94AE8">
        <w:t xml:space="preserve"> project on</w:t>
      </w:r>
      <w:r w:rsidRPr="00C94AE8">
        <w:t xml:space="preserve"> “</w:t>
      </w:r>
      <w:r w:rsidR="00C94AE8" w:rsidRPr="00C94AE8">
        <w:t>Reducing the number of obligatory observation periods in DUS testing for candidate varieties in the fruit sector</w:t>
      </w:r>
      <w:r w:rsidRPr="00C94AE8">
        <w:t>”.</w:t>
      </w:r>
    </w:p>
    <w:p w:rsidR="00D13720" w:rsidRDefault="00D13720" w:rsidP="00D13720"/>
    <w:p w:rsidR="00D13720" w:rsidRDefault="00D13720" w:rsidP="00D13720"/>
    <w:p w:rsidR="00D13720" w:rsidRDefault="00D13720" w:rsidP="00D13720"/>
    <w:p w:rsidR="00D13720" w:rsidRDefault="00D13720" w:rsidP="00D13720">
      <w:pPr>
        <w:jc w:val="right"/>
      </w:pPr>
      <w:r>
        <w:t>[Annex follows]</w:t>
      </w:r>
    </w:p>
    <w:p w:rsidR="00D13720" w:rsidRDefault="00D13720" w:rsidP="00D13720">
      <w:pPr>
        <w:sectPr w:rsidR="00D13720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D13720" w:rsidRDefault="00D13720" w:rsidP="00D13720"/>
    <w:p w:rsidR="00F30F61" w:rsidRDefault="00F30F61" w:rsidP="00F30F61">
      <w:pPr>
        <w:rPr>
          <w:noProof/>
        </w:rPr>
      </w:pPr>
    </w:p>
    <w:p w:rsidR="00F30F61" w:rsidRDefault="00F30F61" w:rsidP="00F30F61">
      <w:pPr>
        <w:rPr>
          <w:noProof/>
        </w:rPr>
      </w:pPr>
    </w:p>
    <w:p w:rsidR="00C94AE8" w:rsidRDefault="00C94AE8" w:rsidP="00F30F61">
      <w:pPr>
        <w:rPr>
          <w:noProof/>
        </w:rPr>
      </w:pPr>
      <w:r>
        <w:rPr>
          <w:noProof/>
        </w:rPr>
        <w:drawing>
          <wp:inline distT="0" distB="0" distL="0" distR="0">
            <wp:extent cx="2928101" cy="2196000"/>
            <wp:effectExtent l="19050" t="19050" r="24765" b="139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101" cy="2196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>
            <wp:extent cx="2928101" cy="2196000"/>
            <wp:effectExtent l="19050" t="19050" r="24765" b="139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101" cy="2196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94AE8" w:rsidRDefault="00C94AE8" w:rsidP="00F30F61">
      <w:pPr>
        <w:rPr>
          <w:noProof/>
        </w:rPr>
      </w:pPr>
    </w:p>
    <w:p w:rsidR="00C94AE8" w:rsidRDefault="00C94AE8" w:rsidP="00F30F61">
      <w:pPr>
        <w:rPr>
          <w:noProof/>
        </w:rPr>
      </w:pPr>
    </w:p>
    <w:p w:rsidR="00C94AE8" w:rsidRDefault="00C94AE8" w:rsidP="00F30F61">
      <w:pPr>
        <w:rPr>
          <w:noProof/>
        </w:rPr>
      </w:pPr>
    </w:p>
    <w:p w:rsidR="00C94AE8" w:rsidRDefault="00C94AE8" w:rsidP="00F30F61">
      <w:pPr>
        <w:rPr>
          <w:noProof/>
        </w:rPr>
      </w:pPr>
      <w:r>
        <w:rPr>
          <w:noProof/>
        </w:rPr>
        <w:drawing>
          <wp:inline distT="0" distB="0" distL="0" distR="0">
            <wp:extent cx="2928101" cy="2196000"/>
            <wp:effectExtent l="19050" t="19050" r="24765" b="139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101" cy="2196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>
            <wp:extent cx="2928101" cy="2196000"/>
            <wp:effectExtent l="19050" t="19050" r="24765" b="139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101" cy="2196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94AE8" w:rsidRDefault="00C94AE8" w:rsidP="00F30F61">
      <w:pPr>
        <w:rPr>
          <w:noProof/>
        </w:rPr>
      </w:pPr>
    </w:p>
    <w:p w:rsidR="00C94AE8" w:rsidRDefault="00C94AE8" w:rsidP="00F30F61">
      <w:pPr>
        <w:rPr>
          <w:noProof/>
        </w:rPr>
      </w:pPr>
    </w:p>
    <w:p w:rsidR="00C94AE8" w:rsidRDefault="00C94AE8" w:rsidP="00F30F61">
      <w:pPr>
        <w:rPr>
          <w:noProof/>
        </w:rPr>
      </w:pPr>
    </w:p>
    <w:p w:rsidR="00C94AE8" w:rsidRDefault="00C94AE8" w:rsidP="00F30F61">
      <w:pPr>
        <w:rPr>
          <w:noProof/>
        </w:rPr>
      </w:pPr>
      <w:r>
        <w:rPr>
          <w:noProof/>
        </w:rPr>
        <w:drawing>
          <wp:inline distT="0" distB="0" distL="0" distR="0">
            <wp:extent cx="2928101" cy="2196000"/>
            <wp:effectExtent l="19050" t="19050" r="24765" b="139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5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101" cy="2196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>
            <wp:extent cx="2928101" cy="2196000"/>
            <wp:effectExtent l="19050" t="19050" r="24765" b="139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6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101" cy="2196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94AE8" w:rsidRDefault="00C94AE8" w:rsidP="00F30F61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2928101" cy="2196000"/>
            <wp:effectExtent l="19050" t="19050" r="24765" b="139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7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101" cy="2196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>
            <wp:extent cx="2928101" cy="2196000"/>
            <wp:effectExtent l="19050" t="19050" r="24765" b="139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8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101" cy="2196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94AE8" w:rsidRDefault="00C94AE8" w:rsidP="00F30F61">
      <w:pPr>
        <w:rPr>
          <w:noProof/>
        </w:rPr>
      </w:pPr>
    </w:p>
    <w:p w:rsidR="00C94AE8" w:rsidRDefault="00C94AE8" w:rsidP="00F30F61">
      <w:pPr>
        <w:rPr>
          <w:noProof/>
        </w:rPr>
      </w:pPr>
    </w:p>
    <w:p w:rsidR="00C94AE8" w:rsidRDefault="00C94AE8" w:rsidP="00F30F61">
      <w:pPr>
        <w:rPr>
          <w:noProof/>
        </w:rPr>
      </w:pPr>
    </w:p>
    <w:p w:rsidR="00C94AE8" w:rsidRDefault="00C94AE8" w:rsidP="00F30F61">
      <w:pPr>
        <w:rPr>
          <w:noProof/>
        </w:rPr>
      </w:pPr>
      <w:r>
        <w:rPr>
          <w:noProof/>
        </w:rPr>
        <w:drawing>
          <wp:inline distT="0" distB="0" distL="0" distR="0">
            <wp:extent cx="2928101" cy="2196000"/>
            <wp:effectExtent l="19050" t="19050" r="24765" b="1397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9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101" cy="2196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>
            <wp:extent cx="2928101" cy="2196000"/>
            <wp:effectExtent l="19050" t="19050" r="24765" b="1397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0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101" cy="2196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94AE8" w:rsidRDefault="00C94AE8" w:rsidP="00F30F61">
      <w:pPr>
        <w:rPr>
          <w:noProof/>
        </w:rPr>
      </w:pPr>
    </w:p>
    <w:p w:rsidR="00C94AE8" w:rsidRDefault="00C94AE8" w:rsidP="00F30F61">
      <w:pPr>
        <w:rPr>
          <w:noProof/>
        </w:rPr>
      </w:pPr>
    </w:p>
    <w:p w:rsidR="00C94AE8" w:rsidRDefault="00C94AE8" w:rsidP="00F30F61">
      <w:pPr>
        <w:rPr>
          <w:noProof/>
        </w:rPr>
      </w:pPr>
    </w:p>
    <w:p w:rsidR="00F30F61" w:rsidRDefault="00C94AE8" w:rsidP="00F30F61">
      <w:pPr>
        <w:rPr>
          <w:snapToGrid w:val="0"/>
        </w:rPr>
      </w:pPr>
      <w:r>
        <w:rPr>
          <w:noProof/>
        </w:rPr>
        <w:drawing>
          <wp:inline distT="0" distB="0" distL="0" distR="0">
            <wp:extent cx="2928101" cy="2196000"/>
            <wp:effectExtent l="19050" t="19050" r="24765" b="1397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1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101" cy="2196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30F61" w:rsidRDefault="00F30F61" w:rsidP="00F30F61">
      <w:pPr>
        <w:rPr>
          <w:snapToGrid w:val="0"/>
        </w:rPr>
      </w:pPr>
    </w:p>
    <w:p w:rsidR="00F30F61" w:rsidRDefault="00F30F61" w:rsidP="00F30F61">
      <w:pPr>
        <w:pStyle w:val="endofdoc"/>
        <w:rPr>
          <w:snapToGrid w:val="0"/>
        </w:rPr>
      </w:pPr>
      <w:r>
        <w:rPr>
          <w:snapToGrid w:val="0"/>
        </w:rPr>
        <w:t>[End of Annex and of document]</w:t>
      </w:r>
    </w:p>
    <w:sectPr w:rsidR="00F30F61" w:rsidSect="007A7C71">
      <w:headerReference w:type="first" r:id="rId21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C08" w:rsidRDefault="00F23C08" w:rsidP="006655D3">
      <w:r>
        <w:separator/>
      </w:r>
    </w:p>
    <w:p w:rsidR="00F23C08" w:rsidRDefault="00F23C08" w:rsidP="006655D3"/>
    <w:p w:rsidR="00F23C08" w:rsidRDefault="00F23C08" w:rsidP="006655D3"/>
  </w:endnote>
  <w:endnote w:type="continuationSeparator" w:id="0">
    <w:p w:rsidR="00F23C08" w:rsidRDefault="00F23C08" w:rsidP="006655D3">
      <w:r>
        <w:separator/>
      </w:r>
    </w:p>
    <w:p w:rsidR="00F23C08" w:rsidRPr="0014641F" w:rsidRDefault="00F23C08">
      <w:pPr>
        <w:pStyle w:val="Footer"/>
        <w:spacing w:after="60"/>
        <w:rPr>
          <w:sz w:val="18"/>
          <w:lang w:val="fr-CH"/>
        </w:rPr>
      </w:pPr>
      <w:r w:rsidRPr="0014641F">
        <w:rPr>
          <w:sz w:val="18"/>
          <w:lang w:val="fr-CH"/>
        </w:rPr>
        <w:t>[Suite de la note de la page précédente]</w:t>
      </w:r>
    </w:p>
    <w:p w:rsidR="00F23C08" w:rsidRPr="0014641F" w:rsidRDefault="00F23C08" w:rsidP="006655D3">
      <w:pPr>
        <w:rPr>
          <w:lang w:val="fr-CH"/>
        </w:rPr>
      </w:pPr>
    </w:p>
    <w:p w:rsidR="00F23C08" w:rsidRPr="0014641F" w:rsidRDefault="00F23C08" w:rsidP="006655D3">
      <w:pPr>
        <w:rPr>
          <w:lang w:val="fr-CH"/>
        </w:rPr>
      </w:pPr>
    </w:p>
  </w:endnote>
  <w:endnote w:type="continuationNotice" w:id="1">
    <w:p w:rsidR="00F23C08" w:rsidRPr="0014641F" w:rsidRDefault="00F23C08" w:rsidP="006655D3">
      <w:pPr>
        <w:rPr>
          <w:lang w:val="fr-CH"/>
        </w:rPr>
      </w:pPr>
      <w:r w:rsidRPr="0014641F">
        <w:rPr>
          <w:lang w:val="fr-CH"/>
        </w:rPr>
        <w:t>[Suite de la note page suivante]</w:t>
      </w:r>
    </w:p>
    <w:p w:rsidR="00F23C08" w:rsidRPr="0014641F" w:rsidRDefault="00F23C08" w:rsidP="006655D3">
      <w:pPr>
        <w:rPr>
          <w:lang w:val="fr-CH"/>
        </w:rPr>
      </w:pPr>
    </w:p>
    <w:p w:rsidR="00F23C08" w:rsidRPr="0014641F" w:rsidRDefault="00F23C08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C08" w:rsidRDefault="00F23C08" w:rsidP="006655D3">
      <w:r>
        <w:separator/>
      </w:r>
    </w:p>
  </w:footnote>
  <w:footnote w:type="continuationSeparator" w:id="0">
    <w:p w:rsidR="00F23C08" w:rsidRDefault="00F23C08" w:rsidP="006655D3">
      <w:r>
        <w:separator/>
      </w:r>
    </w:p>
  </w:footnote>
  <w:footnote w:type="continuationNotice" w:id="1">
    <w:p w:rsidR="00F23C08" w:rsidRPr="00AB530F" w:rsidRDefault="00F23C08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832298" w:rsidRDefault="00903656" w:rsidP="00832298">
    <w:pPr>
      <w:pStyle w:val="Header"/>
    </w:pPr>
    <w:r w:rsidRPr="00832298">
      <w:t>T</w:t>
    </w:r>
    <w:r w:rsidR="00DF474C" w:rsidRPr="00832298">
      <w:t>W</w:t>
    </w:r>
    <w:r w:rsidR="00A20C2B">
      <w:t>F</w:t>
    </w:r>
    <w:r w:rsidR="00DF474C" w:rsidRPr="00832298">
      <w:t>/4</w:t>
    </w:r>
    <w:r w:rsidR="00E35251">
      <w:t>5</w:t>
    </w:r>
    <w:r w:rsidRPr="00832298">
      <w:t>/</w:t>
    </w:r>
    <w:r w:rsidR="007A7C71">
      <w:t>2</w:t>
    </w:r>
    <w:r w:rsidR="00C94AE8">
      <w:t>7</w:t>
    </w:r>
    <w:r w:rsidR="007A7C71">
      <w:t xml:space="preserve"> Add.</w:t>
    </w:r>
  </w:p>
  <w:p w:rsidR="00903656" w:rsidRPr="00C5280D" w:rsidRDefault="00903656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D120F2">
      <w:rPr>
        <w:noProof/>
      </w:rPr>
      <w:t>2</w:t>
    </w:r>
    <w:r w:rsidRPr="00832298">
      <w:fldChar w:fldCharType="end"/>
    </w:r>
  </w:p>
  <w:p w:rsidR="00903656" w:rsidRPr="00C5280D" w:rsidRDefault="00903656" w:rsidP="008322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C71" w:rsidRDefault="007A7C71">
    <w:pPr>
      <w:pStyle w:val="Header"/>
    </w:pPr>
    <w:r w:rsidRPr="007A7C71">
      <w:t>TWF/45/2</w:t>
    </w:r>
    <w:r w:rsidR="00425EBF">
      <w:t>7</w:t>
    </w:r>
    <w:r w:rsidRPr="007A7C71">
      <w:t xml:space="preserve"> Add.</w:t>
    </w:r>
  </w:p>
  <w:p w:rsidR="007A7C71" w:rsidRDefault="007A7C71">
    <w:pPr>
      <w:pStyle w:val="Header"/>
    </w:pPr>
  </w:p>
  <w:p w:rsidR="007A7C71" w:rsidRDefault="007A7C71">
    <w:pPr>
      <w:pStyle w:val="Header"/>
    </w:pPr>
    <w:r>
      <w:t>ANNEX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C08"/>
    <w:rsid w:val="00010CF3"/>
    <w:rsid w:val="00011E27"/>
    <w:rsid w:val="000148BC"/>
    <w:rsid w:val="00024AB8"/>
    <w:rsid w:val="000251BD"/>
    <w:rsid w:val="00030854"/>
    <w:rsid w:val="00036028"/>
    <w:rsid w:val="00044642"/>
    <w:rsid w:val="000446B9"/>
    <w:rsid w:val="00047E21"/>
    <w:rsid w:val="00072079"/>
    <w:rsid w:val="00085505"/>
    <w:rsid w:val="000C7021"/>
    <w:rsid w:val="000D6BBC"/>
    <w:rsid w:val="000D7780"/>
    <w:rsid w:val="00105929"/>
    <w:rsid w:val="001131D5"/>
    <w:rsid w:val="00124748"/>
    <w:rsid w:val="001322D2"/>
    <w:rsid w:val="00141DB8"/>
    <w:rsid w:val="0014641F"/>
    <w:rsid w:val="0017474A"/>
    <w:rsid w:val="001758C6"/>
    <w:rsid w:val="00182B99"/>
    <w:rsid w:val="0018780B"/>
    <w:rsid w:val="001A4B40"/>
    <w:rsid w:val="0021332C"/>
    <w:rsid w:val="00213982"/>
    <w:rsid w:val="0024416D"/>
    <w:rsid w:val="00262714"/>
    <w:rsid w:val="00274833"/>
    <w:rsid w:val="002800A0"/>
    <w:rsid w:val="002801B3"/>
    <w:rsid w:val="00281060"/>
    <w:rsid w:val="0028481F"/>
    <w:rsid w:val="002940E8"/>
    <w:rsid w:val="002A6E50"/>
    <w:rsid w:val="002C256A"/>
    <w:rsid w:val="00305A7F"/>
    <w:rsid w:val="003152FE"/>
    <w:rsid w:val="00327436"/>
    <w:rsid w:val="003375FA"/>
    <w:rsid w:val="00344BD6"/>
    <w:rsid w:val="0035528D"/>
    <w:rsid w:val="00361821"/>
    <w:rsid w:val="00371889"/>
    <w:rsid w:val="003B3894"/>
    <w:rsid w:val="003D227C"/>
    <w:rsid w:val="003D2B4D"/>
    <w:rsid w:val="00420867"/>
    <w:rsid w:val="00425EBF"/>
    <w:rsid w:val="00444A88"/>
    <w:rsid w:val="00474DA4"/>
    <w:rsid w:val="00476B4D"/>
    <w:rsid w:val="004805FA"/>
    <w:rsid w:val="004C7FE9"/>
    <w:rsid w:val="004D047D"/>
    <w:rsid w:val="004F305A"/>
    <w:rsid w:val="00512164"/>
    <w:rsid w:val="00520297"/>
    <w:rsid w:val="005338F9"/>
    <w:rsid w:val="0054281C"/>
    <w:rsid w:val="0055268D"/>
    <w:rsid w:val="00576BE4"/>
    <w:rsid w:val="0057736E"/>
    <w:rsid w:val="005A400A"/>
    <w:rsid w:val="006068BC"/>
    <w:rsid w:val="00612379"/>
    <w:rsid w:val="0061555F"/>
    <w:rsid w:val="00630F02"/>
    <w:rsid w:val="00634119"/>
    <w:rsid w:val="00641200"/>
    <w:rsid w:val="006655D3"/>
    <w:rsid w:val="00667404"/>
    <w:rsid w:val="00685222"/>
    <w:rsid w:val="00687EB4"/>
    <w:rsid w:val="006B17D2"/>
    <w:rsid w:val="006C224E"/>
    <w:rsid w:val="006D780A"/>
    <w:rsid w:val="006E1436"/>
    <w:rsid w:val="00732DEC"/>
    <w:rsid w:val="00735BD5"/>
    <w:rsid w:val="007556F6"/>
    <w:rsid w:val="00757AAA"/>
    <w:rsid w:val="00760EEF"/>
    <w:rsid w:val="00777EE5"/>
    <w:rsid w:val="00784836"/>
    <w:rsid w:val="0079023E"/>
    <w:rsid w:val="007908D0"/>
    <w:rsid w:val="007A2854"/>
    <w:rsid w:val="007A7C71"/>
    <w:rsid w:val="007D0B9D"/>
    <w:rsid w:val="007D19B0"/>
    <w:rsid w:val="007F498F"/>
    <w:rsid w:val="0080679D"/>
    <w:rsid w:val="008108B0"/>
    <w:rsid w:val="00811B20"/>
    <w:rsid w:val="0082296E"/>
    <w:rsid w:val="00824099"/>
    <w:rsid w:val="00832298"/>
    <w:rsid w:val="00867AC1"/>
    <w:rsid w:val="00876C58"/>
    <w:rsid w:val="008A743F"/>
    <w:rsid w:val="008C0970"/>
    <w:rsid w:val="008D2CF7"/>
    <w:rsid w:val="008F1A3A"/>
    <w:rsid w:val="00900C26"/>
    <w:rsid w:val="0090197F"/>
    <w:rsid w:val="00903656"/>
    <w:rsid w:val="00906DDC"/>
    <w:rsid w:val="00934E09"/>
    <w:rsid w:val="00936253"/>
    <w:rsid w:val="00952DD4"/>
    <w:rsid w:val="00970FED"/>
    <w:rsid w:val="00997029"/>
    <w:rsid w:val="009D690D"/>
    <w:rsid w:val="009E65B6"/>
    <w:rsid w:val="00A15C36"/>
    <w:rsid w:val="00A20C2B"/>
    <w:rsid w:val="00A24C10"/>
    <w:rsid w:val="00A42AC3"/>
    <w:rsid w:val="00A430CF"/>
    <w:rsid w:val="00A54309"/>
    <w:rsid w:val="00A65813"/>
    <w:rsid w:val="00A869FF"/>
    <w:rsid w:val="00AB2B93"/>
    <w:rsid w:val="00AB530F"/>
    <w:rsid w:val="00AB7E5B"/>
    <w:rsid w:val="00AE0EF1"/>
    <w:rsid w:val="00AE2937"/>
    <w:rsid w:val="00AE7159"/>
    <w:rsid w:val="00B07301"/>
    <w:rsid w:val="00B224DE"/>
    <w:rsid w:val="00B23723"/>
    <w:rsid w:val="00B46575"/>
    <w:rsid w:val="00B71144"/>
    <w:rsid w:val="00B80D97"/>
    <w:rsid w:val="00B84BBD"/>
    <w:rsid w:val="00BA43FB"/>
    <w:rsid w:val="00BB0967"/>
    <w:rsid w:val="00BC127D"/>
    <w:rsid w:val="00BC1FE6"/>
    <w:rsid w:val="00BC22F8"/>
    <w:rsid w:val="00C061B6"/>
    <w:rsid w:val="00C165C6"/>
    <w:rsid w:val="00C2446C"/>
    <w:rsid w:val="00C36AE5"/>
    <w:rsid w:val="00C41F17"/>
    <w:rsid w:val="00C5280D"/>
    <w:rsid w:val="00C5791C"/>
    <w:rsid w:val="00C66290"/>
    <w:rsid w:val="00C72B7A"/>
    <w:rsid w:val="00C946EA"/>
    <w:rsid w:val="00C94AE8"/>
    <w:rsid w:val="00C973F2"/>
    <w:rsid w:val="00CA304C"/>
    <w:rsid w:val="00CA774A"/>
    <w:rsid w:val="00CC11B0"/>
    <w:rsid w:val="00CF2522"/>
    <w:rsid w:val="00CF7E36"/>
    <w:rsid w:val="00D120F2"/>
    <w:rsid w:val="00D13720"/>
    <w:rsid w:val="00D3708D"/>
    <w:rsid w:val="00D40426"/>
    <w:rsid w:val="00D57C96"/>
    <w:rsid w:val="00D91203"/>
    <w:rsid w:val="00D95174"/>
    <w:rsid w:val="00DA6F36"/>
    <w:rsid w:val="00DB596E"/>
    <w:rsid w:val="00DB7773"/>
    <w:rsid w:val="00DC00EA"/>
    <w:rsid w:val="00DF474C"/>
    <w:rsid w:val="00E32F7E"/>
    <w:rsid w:val="00E35251"/>
    <w:rsid w:val="00E72D49"/>
    <w:rsid w:val="00E7593C"/>
    <w:rsid w:val="00E7678A"/>
    <w:rsid w:val="00E935F1"/>
    <w:rsid w:val="00E94A81"/>
    <w:rsid w:val="00EA1FFB"/>
    <w:rsid w:val="00EB048E"/>
    <w:rsid w:val="00ED0D79"/>
    <w:rsid w:val="00EE34DF"/>
    <w:rsid w:val="00EF2F89"/>
    <w:rsid w:val="00F1237A"/>
    <w:rsid w:val="00F22CBD"/>
    <w:rsid w:val="00F23C08"/>
    <w:rsid w:val="00F30F61"/>
    <w:rsid w:val="00F45372"/>
    <w:rsid w:val="00F560F7"/>
    <w:rsid w:val="00F6334D"/>
    <w:rsid w:val="00FA49AB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757A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7AAA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757A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7AAA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23" Type="http://schemas.openxmlformats.org/officeDocument/2006/relationships/theme" Target="theme/theme1.xml"/><Relationship Id="rId10" Type="http://schemas.openxmlformats.org/officeDocument/2006/relationships/image" Target="media/image2.JPG"/><Relationship Id="rId19" Type="http://schemas.openxmlformats.org/officeDocument/2006/relationships/image" Target="media/image11.JP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JP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F\Twf45\Template\twf_4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twf_45</Template>
  <TotalTime>28</TotalTime>
  <Pages>3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twf_44</vt:lpstr>
    </vt:vector>
  </TitlesOfParts>
  <Company>UPOV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twf_44</dc:title>
  <dc:creator>REZENDE TAVEIRA Leontino</dc:creator>
  <cp:lastModifiedBy>LONG Victoria</cp:lastModifiedBy>
  <cp:revision>14</cp:revision>
  <cp:lastPrinted>2015-02-10T10:47:00Z</cp:lastPrinted>
  <dcterms:created xsi:type="dcterms:W3CDTF">2015-02-10T08:12:00Z</dcterms:created>
  <dcterms:modified xsi:type="dcterms:W3CDTF">2015-04-02T12:14:00Z</dcterms:modified>
</cp:coreProperties>
</file>