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110C81E0" wp14:editId="27DF226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9435B0">
              <w:t>W</w:t>
            </w:r>
            <w:r w:rsidR="000C460F">
              <w:t>F</w:t>
            </w:r>
            <w:r w:rsidR="009435B0">
              <w:t>/4</w:t>
            </w:r>
            <w:r w:rsidR="000C460F">
              <w:t>5</w:t>
            </w:r>
            <w:r w:rsidR="009435B0">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3F08EA">
            <w:pPr>
              <w:pStyle w:val="Docoriginal"/>
            </w:pPr>
            <w:r w:rsidRPr="00844CF0">
              <w:rPr>
                <w:spacing w:val="0"/>
              </w:rPr>
              <w:t>DATE:</w:t>
            </w:r>
            <w:r w:rsidR="00A05486" w:rsidRPr="00844CF0">
              <w:rPr>
                <w:b w:val="0"/>
                <w:spacing w:val="0"/>
              </w:rPr>
              <w:t xml:space="preserve"> </w:t>
            </w:r>
            <w:r w:rsidR="00A05486" w:rsidRPr="003F08EA">
              <w:rPr>
                <w:b w:val="0"/>
                <w:spacing w:val="0"/>
              </w:rPr>
              <w:t xml:space="preserve">May </w:t>
            </w:r>
            <w:r w:rsidR="00F43808" w:rsidRPr="003F08EA">
              <w:rPr>
                <w:b w:val="0"/>
                <w:spacing w:val="0"/>
              </w:rPr>
              <w:t>2</w:t>
            </w:r>
            <w:r w:rsidR="003F08EA" w:rsidRPr="003F08EA">
              <w:rPr>
                <w:b w:val="0"/>
                <w:spacing w:val="0"/>
              </w:rPr>
              <w:t>1</w:t>
            </w:r>
            <w:r w:rsidR="0024416D" w:rsidRPr="003F08EA">
              <w:rPr>
                <w:b w:val="0"/>
                <w:spacing w:val="0"/>
              </w:rPr>
              <w:t xml:space="preserve">, </w:t>
            </w:r>
            <w:r w:rsidR="001131D5" w:rsidRPr="003F08EA">
              <w:rPr>
                <w:b w:val="0"/>
                <w:spacing w:val="0"/>
              </w:rPr>
              <w:t>201</w:t>
            </w:r>
            <w:r w:rsidR="00050E16" w:rsidRPr="003F08EA">
              <w:rPr>
                <w:b w:val="0"/>
                <w:spacing w:val="0"/>
              </w:rPr>
              <w:t>4</w:t>
            </w:r>
            <w:bookmarkStart w:id="1" w:name="_GoBack"/>
            <w:bookmarkEnd w:id="1"/>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435B0" w:rsidRPr="00C5280D" w:rsidRDefault="009435B0" w:rsidP="009435B0">
      <w:pPr>
        <w:pStyle w:val="Sessiontc"/>
      </w:pPr>
      <w:bookmarkStart w:id="2" w:name="TitleOfDoc"/>
      <w:bookmarkEnd w:id="2"/>
      <w:r w:rsidRPr="00C5280D">
        <w:t xml:space="preserve">Technical </w:t>
      </w:r>
      <w:r>
        <w:t xml:space="preserve">working party for </w:t>
      </w:r>
      <w:r w:rsidR="000C460F">
        <w:t>FRUIT CROPS</w:t>
      </w:r>
    </w:p>
    <w:p w:rsidR="009435B0" w:rsidRPr="00C5280D" w:rsidRDefault="009435B0" w:rsidP="009435B0">
      <w:pPr>
        <w:pStyle w:val="Sessiontcplacedate"/>
      </w:pPr>
      <w:r w:rsidRPr="00C5280D">
        <w:t>Forty-</w:t>
      </w:r>
      <w:r w:rsidR="000C460F">
        <w:t>Fif</w:t>
      </w:r>
      <w:r>
        <w:t>th</w:t>
      </w:r>
      <w:r w:rsidRPr="00C5280D">
        <w:t xml:space="preserve"> Session</w:t>
      </w:r>
      <w:r w:rsidRPr="00C5280D">
        <w:br/>
      </w:r>
      <w:r w:rsidR="000C460F">
        <w:rPr>
          <w:rFonts w:cs="Arial"/>
        </w:rPr>
        <w:t>Marrakesh, Morocco</w:t>
      </w:r>
      <w:r w:rsidR="000C460F">
        <w:t>, May 26 to 30, 2014</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AC0278"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87409649" w:history="1">
        <w:r w:rsidR="00AC0278" w:rsidRPr="007D743D">
          <w:rPr>
            <w:rStyle w:val="Hyperlink"/>
            <w:noProof/>
          </w:rPr>
          <w:t>background</w:t>
        </w:r>
        <w:r w:rsidR="00AC0278">
          <w:rPr>
            <w:noProof/>
            <w:webHidden/>
          </w:rPr>
          <w:tab/>
        </w:r>
        <w:r w:rsidR="00AC0278">
          <w:rPr>
            <w:noProof/>
            <w:webHidden/>
          </w:rPr>
          <w:fldChar w:fldCharType="begin"/>
        </w:r>
        <w:r w:rsidR="00AC0278">
          <w:rPr>
            <w:noProof/>
            <w:webHidden/>
          </w:rPr>
          <w:instrText xml:space="preserve"> PAGEREF _Toc387409649 \h </w:instrText>
        </w:r>
        <w:r w:rsidR="00AC0278">
          <w:rPr>
            <w:noProof/>
            <w:webHidden/>
          </w:rPr>
        </w:r>
        <w:r w:rsidR="00AC0278">
          <w:rPr>
            <w:noProof/>
            <w:webHidden/>
          </w:rPr>
          <w:fldChar w:fldCharType="separate"/>
        </w:r>
        <w:r w:rsidR="00CA6298">
          <w:rPr>
            <w:noProof/>
            <w:webHidden/>
          </w:rPr>
          <w:t>1</w:t>
        </w:r>
        <w:r w:rsidR="00AC0278">
          <w:rPr>
            <w:noProof/>
            <w:webHidden/>
          </w:rPr>
          <w:fldChar w:fldCharType="end"/>
        </w:r>
      </w:hyperlink>
    </w:p>
    <w:p w:rsidR="00AC0278" w:rsidRDefault="00CA6298">
      <w:pPr>
        <w:pStyle w:val="TOC1"/>
        <w:rPr>
          <w:rFonts w:asciiTheme="minorHAnsi" w:eastAsiaTheme="minorEastAsia" w:hAnsiTheme="minorHAnsi" w:cstheme="minorBidi"/>
          <w:caps w:val="0"/>
          <w:noProof/>
          <w:sz w:val="22"/>
          <w:szCs w:val="22"/>
        </w:rPr>
      </w:pPr>
      <w:hyperlink w:anchor="_Toc387409650" w:history="1">
        <w:r w:rsidR="00AC0278" w:rsidRPr="007D743D">
          <w:rPr>
            <w:rStyle w:val="Hyperlink"/>
            <w:noProof/>
          </w:rPr>
          <w:t>Comments by the Technical Working Parties in 2013</w:t>
        </w:r>
        <w:r w:rsidR="00AC0278">
          <w:rPr>
            <w:noProof/>
            <w:webHidden/>
          </w:rPr>
          <w:tab/>
        </w:r>
        <w:r w:rsidR="00AC0278">
          <w:rPr>
            <w:noProof/>
            <w:webHidden/>
          </w:rPr>
          <w:fldChar w:fldCharType="begin"/>
        </w:r>
        <w:r w:rsidR="00AC0278">
          <w:rPr>
            <w:noProof/>
            <w:webHidden/>
          </w:rPr>
          <w:instrText xml:space="preserve"> PAGEREF _Toc387409650 \h </w:instrText>
        </w:r>
        <w:r w:rsidR="00AC0278">
          <w:rPr>
            <w:noProof/>
            <w:webHidden/>
          </w:rPr>
        </w:r>
        <w:r w:rsidR="00AC0278">
          <w:rPr>
            <w:noProof/>
            <w:webHidden/>
          </w:rPr>
          <w:fldChar w:fldCharType="separate"/>
        </w:r>
        <w:r>
          <w:rPr>
            <w:noProof/>
            <w:webHidden/>
          </w:rPr>
          <w:t>2</w:t>
        </w:r>
        <w:r w:rsidR="00AC0278">
          <w:rPr>
            <w:noProof/>
            <w:webHidden/>
          </w:rPr>
          <w:fldChar w:fldCharType="end"/>
        </w:r>
      </w:hyperlink>
    </w:p>
    <w:p w:rsidR="00AC0278" w:rsidRDefault="00CA6298">
      <w:pPr>
        <w:pStyle w:val="TOC1"/>
        <w:rPr>
          <w:rFonts w:asciiTheme="minorHAnsi" w:eastAsiaTheme="minorEastAsia" w:hAnsiTheme="minorHAnsi" w:cstheme="minorBidi"/>
          <w:caps w:val="0"/>
          <w:noProof/>
          <w:sz w:val="22"/>
          <w:szCs w:val="22"/>
        </w:rPr>
      </w:pPr>
      <w:hyperlink w:anchor="_Toc387409651" w:history="1">
        <w:r w:rsidR="00AC0278" w:rsidRPr="007D743D">
          <w:rPr>
            <w:rStyle w:val="Hyperlink"/>
            <w:noProof/>
          </w:rPr>
          <w:t>Developments in 2014</w:t>
        </w:r>
        <w:r w:rsidR="00AC0278">
          <w:rPr>
            <w:noProof/>
            <w:webHidden/>
          </w:rPr>
          <w:tab/>
        </w:r>
        <w:r w:rsidR="00AC0278">
          <w:rPr>
            <w:noProof/>
            <w:webHidden/>
          </w:rPr>
          <w:fldChar w:fldCharType="begin"/>
        </w:r>
        <w:r w:rsidR="00AC0278">
          <w:rPr>
            <w:noProof/>
            <w:webHidden/>
          </w:rPr>
          <w:instrText xml:space="preserve"> PAGEREF _Toc387409651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AC0278" w:rsidRDefault="00CA6298">
      <w:pPr>
        <w:pStyle w:val="TOC2"/>
        <w:rPr>
          <w:rFonts w:asciiTheme="minorHAnsi" w:eastAsiaTheme="minorEastAsia" w:hAnsiTheme="minorHAnsi" w:cstheme="minorBidi"/>
          <w:smallCaps w:val="0"/>
          <w:noProof/>
          <w:sz w:val="22"/>
          <w:szCs w:val="22"/>
        </w:rPr>
      </w:pPr>
      <w:hyperlink w:anchor="_Toc387409652" w:history="1">
        <w:r w:rsidR="00AC0278" w:rsidRPr="007D743D">
          <w:rPr>
            <w:rStyle w:val="Hyperlink"/>
            <w:noProof/>
          </w:rPr>
          <w:t>Technical Committee</w:t>
        </w:r>
        <w:r w:rsidR="00AC0278">
          <w:rPr>
            <w:noProof/>
            <w:webHidden/>
          </w:rPr>
          <w:tab/>
        </w:r>
        <w:r w:rsidR="00AC0278">
          <w:rPr>
            <w:noProof/>
            <w:webHidden/>
          </w:rPr>
          <w:fldChar w:fldCharType="begin"/>
        </w:r>
        <w:r w:rsidR="00AC0278">
          <w:rPr>
            <w:noProof/>
            <w:webHidden/>
          </w:rPr>
          <w:instrText xml:space="preserve"> PAGEREF _Toc387409652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4" w:name="_Toc387409649"/>
      <w:r>
        <w:t>background</w:t>
      </w:r>
      <w:bookmarkEnd w:id="4"/>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5" w:name="_Toc372555732"/>
      <w:bookmarkStart w:id="6" w:name="_Toc372633488"/>
      <w:bookmarkStart w:id="7" w:name="_Toc387409650"/>
      <w:r>
        <w:t xml:space="preserve">Comments by the </w:t>
      </w:r>
      <w:r w:rsidR="00AA342C">
        <w:t xml:space="preserve">Technical Working Parties </w:t>
      </w:r>
      <w:r>
        <w:t>in 2013</w:t>
      </w:r>
      <w:bookmarkEnd w:id="5"/>
      <w:bookmarkEnd w:id="6"/>
      <w:bookmarkEnd w:id="7"/>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Pr>
          <w:rFonts w:cs="Arial"/>
        </w:rPr>
        <w:t xml:space="preserve">document TWA/42/31 “Report”, </w:t>
      </w:r>
      <w:proofErr w:type="gramStart"/>
      <w:r w:rsidR="00C347B7">
        <w:rPr>
          <w:rFonts w:cs="Arial"/>
        </w:rPr>
        <w:t>paragraph</w:t>
      </w:r>
      <w:r w:rsidR="00701CCC">
        <w:rPr>
          <w:rFonts w:cs="Arial"/>
        </w:rPr>
        <w:t xml:space="preserve"> </w:t>
      </w:r>
      <w:r w:rsidR="00C347B7">
        <w:rPr>
          <w:rFonts w:cs="Arial"/>
        </w:rPr>
        <w:t xml:space="preserve"> 35</w:t>
      </w:r>
      <w:proofErr w:type="gramEnd"/>
      <w:r w:rsidR="00C347B7">
        <w:rPr>
          <w:rFonts w:cs="Arial"/>
        </w:rPr>
        <w:t>)</w:t>
      </w:r>
      <w:r w:rsidRPr="00084AC2">
        <w:t>.</w:t>
      </w:r>
    </w:p>
    <w:p w:rsidR="00704EB7" w:rsidRPr="00F00C80" w:rsidRDefault="00704EB7" w:rsidP="00704EB7"/>
    <w:p w:rsidR="009435B0" w:rsidRDefault="009435B0" w:rsidP="009435B0">
      <w:pPr>
        <w:pStyle w:val="Heading1"/>
      </w:pPr>
      <w:bookmarkStart w:id="8" w:name="_Toc387409651"/>
      <w:r>
        <w:t>Developments in 2014</w:t>
      </w:r>
      <w:bookmarkEnd w:id="8"/>
    </w:p>
    <w:p w:rsidR="009435B0" w:rsidRDefault="009435B0" w:rsidP="009435B0"/>
    <w:p w:rsidR="00C347B7" w:rsidRDefault="00C347B7" w:rsidP="00C347B7">
      <w:pPr>
        <w:pStyle w:val="Heading2"/>
      </w:pPr>
      <w:bookmarkStart w:id="9" w:name="_Toc387409652"/>
      <w:r>
        <w:t>Technical Committee</w:t>
      </w:r>
      <w:bookmarkEnd w:id="9"/>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F43808" w:rsidRDefault="009435B0" w:rsidP="00F43808">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 an agreed set of varieties, as set out in paragraph 1</w:t>
      </w:r>
      <w:r w:rsidR="00F43808">
        <w:t>1</w:t>
      </w:r>
      <w:r w:rsidR="00701CCC" w:rsidRPr="004717F7">
        <w:t xml:space="preserve"> of this document</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r w:rsidR="009A7C47">
        <w:t xml:space="preserve"> T</w:t>
      </w:r>
      <w:r w:rsidR="00F43808">
        <w:t xml:space="preserve">he expert of New Zealand </w:t>
      </w:r>
      <w:r w:rsidR="009A7C47">
        <w:t>will present</w:t>
      </w:r>
      <w:r w:rsidR="00F43808">
        <w:t xml:space="preserve"> a document at the forty-fifth </w:t>
      </w:r>
      <w:r w:rsidR="009A7C47">
        <w:t xml:space="preserve">session of the TWF in 2014, </w:t>
      </w:r>
      <w:r w:rsidR="00F43808">
        <w:t>in conjunction with document TWF/45/28 “H</w:t>
      </w:r>
      <w:r w:rsidR="00F43808" w:rsidRPr="003A1E0F">
        <w:rPr>
          <w:rFonts w:cs="Arial"/>
          <w:color w:val="000000"/>
        </w:rPr>
        <w:t>armonized example varieties for Apple: historical data and possible new developments</w:t>
      </w:r>
      <w:r w:rsidR="00F43808">
        <w:rPr>
          <w:rFonts w:cs="Arial"/>
          <w:color w:val="000000"/>
        </w:rPr>
        <w:t>”</w:t>
      </w:r>
      <w:r w:rsidR="00F43808">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D270B">
        <w:t>incorporated into the document: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Pr="009A7C47" w:rsidRDefault="00701CCC" w:rsidP="00704EB7">
      <w:pPr>
        <w:rPr>
          <w:sz w:val="18"/>
        </w:rPr>
      </w:pPr>
    </w:p>
    <w:p w:rsidR="004B5768" w:rsidRPr="004717F7" w:rsidRDefault="004B5768" w:rsidP="004B5768">
      <w:pPr>
        <w:tabs>
          <w:tab w:val="left" w:pos="5103"/>
          <w:tab w:val="left" w:pos="5670"/>
        </w:tabs>
        <w:ind w:left="4536"/>
        <w:rPr>
          <w:i/>
        </w:rPr>
      </w:pPr>
      <w:r w:rsidRPr="004717F7">
        <w:rPr>
          <w:i/>
        </w:rPr>
        <w:fldChar w:fldCharType="begin"/>
      </w:r>
      <w:r w:rsidRPr="004717F7">
        <w:rPr>
          <w:i/>
        </w:rPr>
        <w:instrText xml:space="preserve"> AUTONUM  </w:instrText>
      </w:r>
      <w:r w:rsidRPr="004717F7">
        <w:rPr>
          <w:i/>
        </w:rPr>
        <w:fldChar w:fldCharType="end"/>
      </w:r>
      <w:r w:rsidR="009435B0" w:rsidRPr="004717F7">
        <w:rPr>
          <w:i/>
        </w:rPr>
        <w:tab/>
        <w:t>The TW</w:t>
      </w:r>
      <w:r w:rsidR="0068024B">
        <w:rPr>
          <w:i/>
        </w:rPr>
        <w:t>F</w:t>
      </w:r>
      <w:r w:rsidRPr="004717F7">
        <w:rPr>
          <w:i/>
        </w:rPr>
        <w:t xml:space="preserve"> is invited to:</w:t>
      </w:r>
    </w:p>
    <w:p w:rsidR="004B5768" w:rsidRPr="009A7C47" w:rsidRDefault="004B5768" w:rsidP="004B5768">
      <w:pPr>
        <w:tabs>
          <w:tab w:val="left" w:pos="5103"/>
          <w:tab w:val="left" w:pos="5670"/>
        </w:tabs>
        <w:rPr>
          <w:i/>
          <w:sz w:val="18"/>
        </w:rPr>
      </w:pPr>
    </w:p>
    <w:p w:rsidR="004B5768" w:rsidRPr="004717F7" w:rsidRDefault="004B5768" w:rsidP="004B5768">
      <w:pPr>
        <w:tabs>
          <w:tab w:val="left" w:pos="5103"/>
          <w:tab w:val="left" w:pos="5670"/>
        </w:tabs>
        <w:ind w:left="4536" w:firstLine="567"/>
        <w:rPr>
          <w:i/>
        </w:rPr>
      </w:pPr>
      <w:r w:rsidRPr="004717F7">
        <w:rPr>
          <w:i/>
        </w:rPr>
        <w:t>(a)</w:t>
      </w:r>
      <w:r w:rsidRPr="004717F7">
        <w:rPr>
          <w:i/>
        </w:rPr>
        <w:tab/>
      </w:r>
      <w:r w:rsidR="00B27346" w:rsidRPr="004717F7">
        <w:rPr>
          <w:i/>
        </w:rPr>
        <w:t>note that</w:t>
      </w:r>
      <w:r w:rsidR="009A7C47">
        <w:rPr>
          <w:i/>
        </w:rPr>
        <w:t xml:space="preserve"> the e</w:t>
      </w:r>
      <w:r w:rsidRPr="004717F7">
        <w:rPr>
          <w:i/>
        </w:rPr>
        <w:t>xpert</w:t>
      </w:r>
      <w:r w:rsidR="00B27346" w:rsidRPr="004717F7">
        <w:rPr>
          <w:i/>
        </w:rPr>
        <w:t xml:space="preserve"> from New Zealand</w:t>
      </w:r>
      <w:r w:rsidRPr="004717F7">
        <w:rPr>
          <w:i/>
        </w:rPr>
        <w:t xml:space="preserve"> </w:t>
      </w:r>
      <w:r w:rsidR="009A7C47">
        <w:rPr>
          <w:i/>
        </w:rPr>
        <w:t xml:space="preserve">will present, </w:t>
      </w:r>
      <w:r w:rsidR="009A7C47" w:rsidRPr="009A7C47">
        <w:rPr>
          <w:i/>
        </w:rPr>
        <w:t>at its forty-fifth session,</w:t>
      </w:r>
      <w:r w:rsidR="009A7C47">
        <w:rPr>
          <w:i/>
        </w:rPr>
        <w:t xml:space="preserve"> a document</w:t>
      </w:r>
      <w:r w:rsidRPr="004717F7">
        <w:rPr>
          <w:i/>
        </w:rPr>
        <w:t xml:space="preserve"> on the</w:t>
      </w:r>
      <w:r w:rsidR="00B27346" w:rsidRPr="004717F7">
        <w:rPr>
          <w:i/>
        </w:rPr>
        <w:t xml:space="preserve"> previous </w:t>
      </w:r>
      <w:r w:rsidRPr="004717F7">
        <w:rPr>
          <w:i/>
        </w:rPr>
        <w:t>work done on harmonized variety description for apple for an agreed set of varieties</w:t>
      </w:r>
      <w:r w:rsidR="00AA342C" w:rsidRPr="004717F7">
        <w:rPr>
          <w:i/>
        </w:rPr>
        <w:t xml:space="preserve">, </w:t>
      </w:r>
      <w:r w:rsidR="009A7C47" w:rsidRPr="009A7C47">
        <w:rPr>
          <w:i/>
        </w:rPr>
        <w:t>in conjunction with document TWF/45/28</w:t>
      </w:r>
      <w:r w:rsidRPr="004717F7">
        <w:rPr>
          <w:i/>
        </w:rPr>
        <w:t>; and</w:t>
      </w:r>
    </w:p>
    <w:p w:rsidR="004B5768" w:rsidRPr="004717F7" w:rsidRDefault="004B5768" w:rsidP="004B5768">
      <w:pPr>
        <w:tabs>
          <w:tab w:val="left" w:pos="5103"/>
          <w:tab w:val="left" w:pos="5670"/>
        </w:tabs>
        <w:ind w:left="4536" w:firstLine="567"/>
        <w:rPr>
          <w:i/>
        </w:rPr>
      </w:pPr>
    </w:p>
    <w:p w:rsidR="004B5768" w:rsidRPr="004717F7" w:rsidRDefault="004B5768" w:rsidP="00A260DE">
      <w:pPr>
        <w:tabs>
          <w:tab w:val="left" w:pos="4536"/>
          <w:tab w:val="left" w:pos="5670"/>
        </w:tabs>
        <w:ind w:left="4536" w:firstLine="567"/>
        <w:rPr>
          <w:i/>
        </w:rPr>
      </w:pPr>
      <w:r w:rsidRPr="004717F7">
        <w:rPr>
          <w:i/>
        </w:rPr>
        <w:t xml:space="preserve">(b) </w:t>
      </w:r>
      <w:r w:rsidR="00A260DE">
        <w:rPr>
          <w:i/>
        </w:rPr>
        <w:tab/>
      </w:r>
      <w:proofErr w:type="gramStart"/>
      <w:r w:rsidR="00B54B63">
        <w:rPr>
          <w:i/>
        </w:rPr>
        <w:t>consider</w:t>
      </w:r>
      <w:proofErr w:type="gramEnd"/>
      <w:r w:rsidR="00B54B63">
        <w:rPr>
          <w:i/>
        </w:rPr>
        <w:t xml:space="preserve"> </w:t>
      </w:r>
      <w:r w:rsidR="00701CCC" w:rsidRPr="004717F7">
        <w:rPr>
          <w:i/>
        </w:rPr>
        <w:t xml:space="preserve">draft guidance </w:t>
      </w:r>
      <w:r w:rsidR="00A260DE">
        <w:rPr>
          <w:i/>
        </w:rPr>
        <w:t>in</w:t>
      </w:r>
      <w:r w:rsidR="00A260DE" w:rsidRPr="004717F7">
        <w:rPr>
          <w:i/>
        </w:rPr>
        <w:t xml:space="preserve"> </w:t>
      </w:r>
      <w:r w:rsidR="00B54B63">
        <w:rPr>
          <w:i/>
        </w:rPr>
        <w:t xml:space="preserve">the </w:t>
      </w:r>
      <w:r w:rsidR="00A260DE" w:rsidRPr="004717F7">
        <w:rPr>
          <w:i/>
        </w:rPr>
        <w:t xml:space="preserve">Annex </w:t>
      </w:r>
      <w:r w:rsidR="00B54B63">
        <w:rPr>
          <w:i/>
        </w:rPr>
        <w:t>to</w:t>
      </w:r>
      <w:r w:rsidR="00A260DE" w:rsidRPr="004717F7">
        <w:rPr>
          <w:i/>
        </w:rPr>
        <w:t xml:space="preserve"> this document</w:t>
      </w:r>
      <w:r w:rsidR="00701CCC" w:rsidRPr="004717F7">
        <w:rPr>
          <w:i/>
        </w:rPr>
        <w:t xml:space="preserve">, </w:t>
      </w:r>
      <w:r w:rsidR="00B54B63">
        <w:rPr>
          <w:i/>
        </w:rPr>
        <w:t xml:space="preserve">for inclusion </w:t>
      </w:r>
      <w:r w:rsidR="00A260DE">
        <w:rPr>
          <w:i/>
        </w:rPr>
        <w:t>i</w:t>
      </w:r>
      <w:r w:rsidRPr="004717F7">
        <w:rPr>
          <w:i/>
        </w:rPr>
        <w:t xml:space="preserve">n </w:t>
      </w:r>
      <w:r w:rsidR="00AA342C" w:rsidRPr="004717F7">
        <w:rPr>
          <w:i/>
        </w:rPr>
        <w:t xml:space="preserve">a future revision of document </w:t>
      </w:r>
      <w:r w:rsidRPr="004717F7">
        <w:rPr>
          <w:i/>
        </w:rPr>
        <w:t xml:space="preserve">TGP/8 </w:t>
      </w:r>
      <w:r w:rsidR="00B27346" w:rsidRPr="004717F7">
        <w:rPr>
          <w:i/>
        </w:rPr>
        <w:t>on minimizing the variation due to different observers, including guidance on PQ and QN/MG characteristics</w:t>
      </w:r>
      <w:r w:rsidR="00B54B63">
        <w:rPr>
          <w:i/>
        </w:rPr>
        <w:t>, in conjunction with the points raised by the expert from Australia in paragraph 2</w:t>
      </w:r>
      <w:r w:rsidR="009A7C47">
        <w:rPr>
          <w:i/>
        </w:rPr>
        <w:t>1</w:t>
      </w:r>
      <w:r w:rsidR="00B54B63">
        <w:rPr>
          <w:i/>
        </w:rPr>
        <w:t xml:space="preserve"> of this document</w:t>
      </w:r>
      <w:r w:rsidR="00701CCC" w:rsidRPr="004717F7">
        <w:rPr>
          <w:i/>
        </w:rPr>
        <w:t>.</w:t>
      </w:r>
    </w:p>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D10CC" w:rsidRPr="00561A1A" w:rsidRDefault="004D10CC" w:rsidP="004D10CC">
      <w:pPr>
        <w:jc w:val="center"/>
        <w:rPr>
          <w:rFonts w:cs="Arial"/>
          <w:lang w:val="en-GB"/>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561A1A" w:rsidRDefault="004D10CC" w:rsidP="004D10CC">
      <w:pPr>
        <w:rPr>
          <w:rFonts w:cs="Arial"/>
          <w:u w:val="single"/>
        </w:rPr>
      </w:pPr>
      <w:r w:rsidRPr="00561A1A">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561A1A">
        <w:rPr>
          <w:rFonts w:cs="Arial"/>
          <w:highlight w:val="lightGray"/>
          <w:u w:val="single"/>
        </w:rPr>
        <w:t>Colour</w:t>
      </w:r>
      <w:proofErr w:type="spellEnd"/>
      <w:r w:rsidRPr="00561A1A">
        <w:rPr>
          <w:rFonts w:cs="Arial"/>
          <w:highlight w:val="lightGray"/>
          <w:u w:val="single"/>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w:t>
      </w:r>
      <w:r w:rsidRPr="00561A1A">
        <w:rPr>
          <w:rFonts w:cs="Arial"/>
        </w:rPr>
        <w:lastRenderedPageBreak/>
        <w:t xml:space="preserve">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spacing w:before="120" w:after="120"/>
        <w:rPr>
          <w:rFonts w:cs="Arial"/>
        </w:rPr>
      </w:pP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844CF0">
        <w:rPr>
          <w:rFonts w:cs="Arial"/>
          <w:strike/>
        </w:rPr>
        <w:t>probably needs additional training</w:t>
      </w:r>
      <w:r w:rsidRPr="00844CF0">
        <w:rPr>
          <w:rFonts w:cs="Arial"/>
        </w:rPr>
        <w: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lastRenderedPageBreak/>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CA6298"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 xml:space="preserve">[End of </w:t>
      </w:r>
      <w:r w:rsidR="008E111F">
        <w:t xml:space="preserve">Annex and of </w:t>
      </w:r>
      <w:r w:rsidRPr="00561A1A">
        <w:t>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9E" w:rsidRDefault="00F9219E" w:rsidP="006655D3">
      <w:r>
        <w:separator/>
      </w:r>
    </w:p>
    <w:p w:rsidR="00F9219E" w:rsidRDefault="00F9219E" w:rsidP="006655D3"/>
    <w:p w:rsidR="00F9219E" w:rsidRDefault="00F9219E" w:rsidP="006655D3"/>
  </w:endnote>
  <w:endnote w:type="continuationSeparator" w:id="0">
    <w:p w:rsidR="00F9219E" w:rsidRDefault="00F9219E" w:rsidP="006655D3">
      <w:r>
        <w:separator/>
      </w:r>
    </w:p>
    <w:p w:rsidR="00F9219E" w:rsidRPr="00704EB7" w:rsidRDefault="00F9219E">
      <w:pPr>
        <w:pStyle w:val="Footer"/>
        <w:spacing w:after="60"/>
        <w:rPr>
          <w:sz w:val="18"/>
          <w:lang w:val="fr-FR"/>
        </w:rPr>
      </w:pPr>
      <w:r w:rsidRPr="00704EB7">
        <w:rPr>
          <w:sz w:val="18"/>
          <w:lang w:val="fr-FR"/>
        </w:rPr>
        <w:t>[Suite de la note de la page précédente]</w:t>
      </w:r>
    </w:p>
    <w:p w:rsidR="00F9219E" w:rsidRPr="00704EB7" w:rsidRDefault="00F9219E" w:rsidP="006655D3">
      <w:pPr>
        <w:rPr>
          <w:lang w:val="fr-FR"/>
        </w:rPr>
      </w:pPr>
    </w:p>
    <w:p w:rsidR="00F9219E" w:rsidRPr="00704EB7" w:rsidRDefault="00F9219E" w:rsidP="006655D3">
      <w:pPr>
        <w:rPr>
          <w:lang w:val="fr-FR"/>
        </w:rPr>
      </w:pPr>
    </w:p>
  </w:endnote>
  <w:endnote w:type="continuationNotice" w:id="1">
    <w:p w:rsidR="00F9219E" w:rsidRPr="00704EB7" w:rsidRDefault="00F9219E" w:rsidP="006655D3">
      <w:pPr>
        <w:rPr>
          <w:lang w:val="fr-FR"/>
        </w:rPr>
      </w:pPr>
      <w:r w:rsidRPr="00704EB7">
        <w:rPr>
          <w:lang w:val="fr-FR"/>
        </w:rPr>
        <w:t>[Suite de la note page suivante]</w:t>
      </w:r>
    </w:p>
    <w:p w:rsidR="00F9219E" w:rsidRPr="00704EB7" w:rsidRDefault="00F9219E" w:rsidP="006655D3">
      <w:pPr>
        <w:rPr>
          <w:lang w:val="fr-FR"/>
        </w:rPr>
      </w:pPr>
    </w:p>
    <w:p w:rsidR="00F9219E" w:rsidRPr="00704EB7" w:rsidRDefault="00F921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9E" w:rsidRDefault="00F9219E" w:rsidP="006655D3">
      <w:r>
        <w:separator/>
      </w:r>
    </w:p>
  </w:footnote>
  <w:footnote w:type="continuationSeparator" w:id="0">
    <w:p w:rsidR="00F9219E" w:rsidRDefault="00F9219E" w:rsidP="006655D3">
      <w:r>
        <w:separator/>
      </w:r>
    </w:p>
  </w:footnote>
  <w:footnote w:type="continuationNotice" w:id="1">
    <w:p w:rsidR="00F9219E" w:rsidRPr="00AB530F" w:rsidRDefault="00F9219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E" w:rsidRPr="00C5280D" w:rsidRDefault="00F9219E" w:rsidP="00EB048E">
    <w:pPr>
      <w:pStyle w:val="Header"/>
      <w:rPr>
        <w:rStyle w:val="PageNumber"/>
        <w:lang w:val="en-US"/>
      </w:rPr>
    </w:pPr>
    <w:r>
      <w:rPr>
        <w:rStyle w:val="PageNumber"/>
        <w:lang w:val="en-US"/>
      </w:rPr>
      <w:t>TWF/47/15</w:t>
    </w:r>
  </w:p>
  <w:p w:rsidR="00F9219E" w:rsidRDefault="00F9219E" w:rsidP="00EB048E">
    <w:pPr>
      <w:pStyle w:val="Header"/>
      <w:rPr>
        <w:lang w:val="en-US"/>
      </w:rPr>
    </w:pPr>
    <w:r w:rsidRPr="008E111F">
      <w:rPr>
        <w:snapToGrid w:val="0"/>
        <w:lang w:val="en-US"/>
      </w:rPr>
      <w:t xml:space="preserve">Page </w:t>
    </w:r>
    <w:r w:rsidRPr="008E111F">
      <w:rPr>
        <w:snapToGrid w:val="0"/>
        <w:lang w:val="en-US"/>
      </w:rPr>
      <w:fldChar w:fldCharType="begin"/>
    </w:r>
    <w:r w:rsidRPr="008E111F">
      <w:rPr>
        <w:snapToGrid w:val="0"/>
        <w:lang w:val="en-US"/>
      </w:rPr>
      <w:instrText xml:space="preserve"> PAGE </w:instrText>
    </w:r>
    <w:r w:rsidRPr="008E111F">
      <w:rPr>
        <w:snapToGrid w:val="0"/>
        <w:lang w:val="en-US"/>
      </w:rPr>
      <w:fldChar w:fldCharType="separate"/>
    </w:r>
    <w:r w:rsidR="00CA6298">
      <w:rPr>
        <w:noProof/>
        <w:snapToGrid w:val="0"/>
        <w:lang w:val="en-US"/>
      </w:rPr>
      <w:t>3</w:t>
    </w:r>
    <w:r w:rsidRPr="008E111F">
      <w:rPr>
        <w:snapToGrid w:val="0"/>
        <w:lang w:val="en-US"/>
      </w:rPr>
      <w:fldChar w:fldCharType="end"/>
    </w:r>
    <w:r>
      <w:rPr>
        <w:snapToGrid w:val="0"/>
        <w:lang w:val="en-US"/>
      </w:rPr>
      <w:t xml:space="preserve"> </w:t>
    </w:r>
  </w:p>
  <w:p w:rsidR="00F9219E" w:rsidRPr="00C5280D" w:rsidRDefault="00F9219E"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E" w:rsidRPr="00C5280D" w:rsidRDefault="00F9219E" w:rsidP="00EB048E">
    <w:pPr>
      <w:pStyle w:val="Header"/>
      <w:rPr>
        <w:rStyle w:val="PageNumber"/>
        <w:lang w:val="en-US"/>
      </w:rPr>
    </w:pPr>
    <w:r>
      <w:rPr>
        <w:rStyle w:val="PageNumber"/>
        <w:lang w:val="en-US"/>
      </w:rPr>
      <w:t>TWF/45/15</w:t>
    </w:r>
  </w:p>
  <w:p w:rsidR="00F9219E" w:rsidRDefault="00F9219E" w:rsidP="00FD136C">
    <w:pPr>
      <w:pStyle w:val="Header"/>
      <w:rPr>
        <w:snapToGrid w:val="0"/>
      </w:rPr>
    </w:pPr>
    <w:proofErr w:type="spellStart"/>
    <w:r>
      <w:t>Annex</w:t>
    </w:r>
    <w:proofErr w:type="spellEnd"/>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A6298">
      <w:rPr>
        <w:noProof/>
        <w:snapToGrid w:val="0"/>
      </w:rPr>
      <w:t>3</w:t>
    </w:r>
    <w:r>
      <w:rPr>
        <w:snapToGrid w:val="0"/>
      </w:rPr>
      <w:fldChar w:fldCharType="end"/>
    </w:r>
    <w:r>
      <w:rPr>
        <w:snapToGrid w:val="0"/>
      </w:rPr>
      <w:t xml:space="preserve"> </w:t>
    </w:r>
  </w:p>
  <w:p w:rsidR="00F9219E" w:rsidRPr="00C5280D" w:rsidRDefault="00F9219E" w:rsidP="00F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E" w:rsidRDefault="00F9219E">
    <w:pPr>
      <w:pStyle w:val="Header"/>
      <w:rPr>
        <w:lang w:val="en-US"/>
      </w:rPr>
    </w:pPr>
    <w:r>
      <w:rPr>
        <w:lang w:val="en-US"/>
      </w:rPr>
      <w:t>TWF/45/15</w:t>
    </w:r>
  </w:p>
  <w:p w:rsidR="00F9219E" w:rsidRDefault="00F9219E">
    <w:pPr>
      <w:pStyle w:val="Header"/>
      <w:rPr>
        <w:lang w:val="en-US"/>
      </w:rPr>
    </w:pPr>
  </w:p>
  <w:p w:rsidR="00F9219E" w:rsidRPr="004D10CC" w:rsidRDefault="00F9219E">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E" w:rsidRPr="00C5280D" w:rsidRDefault="00F9219E" w:rsidP="00EB048E">
    <w:pPr>
      <w:pStyle w:val="Header"/>
      <w:rPr>
        <w:rStyle w:val="PageNumber"/>
        <w:lang w:val="en-US"/>
      </w:rPr>
    </w:pPr>
    <w:r>
      <w:rPr>
        <w:rStyle w:val="PageNumber"/>
        <w:lang w:val="en-US"/>
      </w:rPr>
      <w:t>TWF/45/15</w:t>
    </w:r>
  </w:p>
  <w:p w:rsidR="00F9219E" w:rsidRDefault="00F9219E" w:rsidP="00FD136C">
    <w:pPr>
      <w:pStyle w:val="Header"/>
      <w:rPr>
        <w:snapToGrid w:val="0"/>
        <w:lang w:val="en-US"/>
      </w:rPr>
    </w:pPr>
    <w:r>
      <w:rPr>
        <w:lang w:val="en-US"/>
      </w:rPr>
      <w:t>Annex, Page 4</w:t>
    </w:r>
  </w:p>
  <w:p w:rsidR="00F9219E" w:rsidRPr="00C5280D" w:rsidRDefault="00F9219E"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460F"/>
    <w:rsid w:val="000C7021"/>
    <w:rsid w:val="000D6BBC"/>
    <w:rsid w:val="000D7780"/>
    <w:rsid w:val="000D77AD"/>
    <w:rsid w:val="000E1E8E"/>
    <w:rsid w:val="000F2F11"/>
    <w:rsid w:val="00105929"/>
    <w:rsid w:val="001131D5"/>
    <w:rsid w:val="00130631"/>
    <w:rsid w:val="00141DB8"/>
    <w:rsid w:val="001704DA"/>
    <w:rsid w:val="0017474A"/>
    <w:rsid w:val="001758C6"/>
    <w:rsid w:val="00180609"/>
    <w:rsid w:val="00182B99"/>
    <w:rsid w:val="00193D5D"/>
    <w:rsid w:val="001D3FC0"/>
    <w:rsid w:val="0021332C"/>
    <w:rsid w:val="00213982"/>
    <w:rsid w:val="0024416D"/>
    <w:rsid w:val="0025430E"/>
    <w:rsid w:val="00271911"/>
    <w:rsid w:val="00277E2D"/>
    <w:rsid w:val="002800A0"/>
    <w:rsid w:val="002801B3"/>
    <w:rsid w:val="00281060"/>
    <w:rsid w:val="002940E8"/>
    <w:rsid w:val="002A6E50"/>
    <w:rsid w:val="002B2127"/>
    <w:rsid w:val="002C256A"/>
    <w:rsid w:val="002D0CBC"/>
    <w:rsid w:val="002D630D"/>
    <w:rsid w:val="00305A7F"/>
    <w:rsid w:val="003152FE"/>
    <w:rsid w:val="00327436"/>
    <w:rsid w:val="00344BD6"/>
    <w:rsid w:val="0035528D"/>
    <w:rsid w:val="00361821"/>
    <w:rsid w:val="0039593D"/>
    <w:rsid w:val="003D227C"/>
    <w:rsid w:val="003D2B4D"/>
    <w:rsid w:val="003F08EA"/>
    <w:rsid w:val="00444A88"/>
    <w:rsid w:val="004717F7"/>
    <w:rsid w:val="00474DA4"/>
    <w:rsid w:val="00476B4D"/>
    <w:rsid w:val="004805FA"/>
    <w:rsid w:val="004B39B6"/>
    <w:rsid w:val="004B5768"/>
    <w:rsid w:val="004D047D"/>
    <w:rsid w:val="004D10CC"/>
    <w:rsid w:val="004F305A"/>
    <w:rsid w:val="00512164"/>
    <w:rsid w:val="00520297"/>
    <w:rsid w:val="005338F9"/>
    <w:rsid w:val="0053429E"/>
    <w:rsid w:val="0054281C"/>
    <w:rsid w:val="0055268D"/>
    <w:rsid w:val="00576BE4"/>
    <w:rsid w:val="005A400A"/>
    <w:rsid w:val="005B5FAE"/>
    <w:rsid w:val="00612379"/>
    <w:rsid w:val="0061555F"/>
    <w:rsid w:val="00641200"/>
    <w:rsid w:val="006655D3"/>
    <w:rsid w:val="00667404"/>
    <w:rsid w:val="0068024B"/>
    <w:rsid w:val="00687EB4"/>
    <w:rsid w:val="006B17D2"/>
    <w:rsid w:val="006C224E"/>
    <w:rsid w:val="006D780A"/>
    <w:rsid w:val="00701CCC"/>
    <w:rsid w:val="00704EB7"/>
    <w:rsid w:val="00732DEC"/>
    <w:rsid w:val="00735BD5"/>
    <w:rsid w:val="00737C0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7AC1"/>
    <w:rsid w:val="008A743F"/>
    <w:rsid w:val="008C0970"/>
    <w:rsid w:val="008C77C1"/>
    <w:rsid w:val="008D2CF7"/>
    <w:rsid w:val="008E111F"/>
    <w:rsid w:val="00900C26"/>
    <w:rsid w:val="0090197F"/>
    <w:rsid w:val="00906DDC"/>
    <w:rsid w:val="009260EE"/>
    <w:rsid w:val="00934E09"/>
    <w:rsid w:val="00936253"/>
    <w:rsid w:val="009435B0"/>
    <w:rsid w:val="00952DD4"/>
    <w:rsid w:val="00970FED"/>
    <w:rsid w:val="00992D82"/>
    <w:rsid w:val="00997029"/>
    <w:rsid w:val="009A7C47"/>
    <w:rsid w:val="009D690D"/>
    <w:rsid w:val="009E65B6"/>
    <w:rsid w:val="00A05486"/>
    <w:rsid w:val="00A116E3"/>
    <w:rsid w:val="00A24C10"/>
    <w:rsid w:val="00A260DE"/>
    <w:rsid w:val="00A4133B"/>
    <w:rsid w:val="00A42AC3"/>
    <w:rsid w:val="00A430CF"/>
    <w:rsid w:val="00A54309"/>
    <w:rsid w:val="00A573A4"/>
    <w:rsid w:val="00AA342C"/>
    <w:rsid w:val="00AB2B93"/>
    <w:rsid w:val="00AB530F"/>
    <w:rsid w:val="00AB7E5B"/>
    <w:rsid w:val="00AC0278"/>
    <w:rsid w:val="00AE0EF1"/>
    <w:rsid w:val="00AE2937"/>
    <w:rsid w:val="00B07301"/>
    <w:rsid w:val="00B224DE"/>
    <w:rsid w:val="00B27346"/>
    <w:rsid w:val="00B46575"/>
    <w:rsid w:val="00B54B63"/>
    <w:rsid w:val="00B723E6"/>
    <w:rsid w:val="00B8369D"/>
    <w:rsid w:val="00B84BBD"/>
    <w:rsid w:val="00BA43FB"/>
    <w:rsid w:val="00BC127D"/>
    <w:rsid w:val="00BC1FE6"/>
    <w:rsid w:val="00C061B6"/>
    <w:rsid w:val="00C2446C"/>
    <w:rsid w:val="00C31582"/>
    <w:rsid w:val="00C347B7"/>
    <w:rsid w:val="00C36AE5"/>
    <w:rsid w:val="00C41F17"/>
    <w:rsid w:val="00C5280D"/>
    <w:rsid w:val="00C5791C"/>
    <w:rsid w:val="00C66290"/>
    <w:rsid w:val="00C72B7A"/>
    <w:rsid w:val="00C973F2"/>
    <w:rsid w:val="00CA1453"/>
    <w:rsid w:val="00CA304C"/>
    <w:rsid w:val="00CA6298"/>
    <w:rsid w:val="00CA774A"/>
    <w:rsid w:val="00CC0462"/>
    <w:rsid w:val="00CC11B0"/>
    <w:rsid w:val="00CF7E36"/>
    <w:rsid w:val="00D22DB2"/>
    <w:rsid w:val="00D3708D"/>
    <w:rsid w:val="00D40426"/>
    <w:rsid w:val="00D57C96"/>
    <w:rsid w:val="00D865DD"/>
    <w:rsid w:val="00D91203"/>
    <w:rsid w:val="00D95174"/>
    <w:rsid w:val="00DA6F36"/>
    <w:rsid w:val="00DB596E"/>
    <w:rsid w:val="00DB7773"/>
    <w:rsid w:val="00DC00EA"/>
    <w:rsid w:val="00DE4B15"/>
    <w:rsid w:val="00E00DD4"/>
    <w:rsid w:val="00E32F7E"/>
    <w:rsid w:val="00E72D49"/>
    <w:rsid w:val="00E7593C"/>
    <w:rsid w:val="00E7678A"/>
    <w:rsid w:val="00E8092E"/>
    <w:rsid w:val="00E935F1"/>
    <w:rsid w:val="00E94A81"/>
    <w:rsid w:val="00EA1FFB"/>
    <w:rsid w:val="00EB048E"/>
    <w:rsid w:val="00ED270B"/>
    <w:rsid w:val="00EE34DF"/>
    <w:rsid w:val="00EF2F89"/>
    <w:rsid w:val="00F1237A"/>
    <w:rsid w:val="00F22CBD"/>
    <w:rsid w:val="00F43808"/>
    <w:rsid w:val="00F45372"/>
    <w:rsid w:val="00F560F7"/>
    <w:rsid w:val="00F6334D"/>
    <w:rsid w:val="00F9219E"/>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EFB7-3E2E-4842-AE40-032E9D2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43</TotalTime>
  <Pages>7</Pages>
  <Words>3621</Words>
  <Characters>18502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13</cp:revision>
  <cp:lastPrinted>2014-05-21T08:53:00Z</cp:lastPrinted>
  <dcterms:created xsi:type="dcterms:W3CDTF">2014-05-14T09:06:00Z</dcterms:created>
  <dcterms:modified xsi:type="dcterms:W3CDTF">2014-05-21T08:53:00Z</dcterms:modified>
</cp:coreProperties>
</file>