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679D5" w:rsidTr="00EB4E9C">
        <w:tc>
          <w:tcPr>
            <w:tcW w:w="6522" w:type="dxa"/>
          </w:tcPr>
          <w:p w:rsidR="00DC3802" w:rsidRPr="000679D5" w:rsidRDefault="00DC3802" w:rsidP="00AC2883">
            <w:pPr>
              <w:rPr>
                <w:lang w:val="en-GB"/>
              </w:rPr>
            </w:pPr>
            <w:r w:rsidRPr="000679D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679D5" w:rsidRDefault="00DC3802" w:rsidP="00AC2883">
            <w:pPr>
              <w:pStyle w:val="Lettrine"/>
              <w:rPr>
                <w:lang w:val="en-GB"/>
              </w:rPr>
            </w:pPr>
            <w:r w:rsidRPr="000679D5">
              <w:rPr>
                <w:lang w:val="en-GB"/>
              </w:rPr>
              <w:t>E</w:t>
            </w:r>
          </w:p>
        </w:tc>
      </w:tr>
      <w:tr w:rsidR="00DC3802" w:rsidRPr="000679D5" w:rsidTr="00EB4E9C">
        <w:tc>
          <w:tcPr>
            <w:tcW w:w="6522" w:type="dxa"/>
          </w:tcPr>
          <w:p w:rsidR="00DC3802" w:rsidRPr="000679D5" w:rsidRDefault="00DC3802" w:rsidP="00AC2883">
            <w:pPr>
              <w:pStyle w:val="upove"/>
              <w:rPr>
                <w:lang w:val="en-GB"/>
              </w:rPr>
            </w:pPr>
            <w:r w:rsidRPr="000679D5">
              <w:rPr>
                <w:lang w:val="en-GB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0679D5" w:rsidRDefault="00DC3802" w:rsidP="00DA4973">
            <w:pPr>
              <w:rPr>
                <w:lang w:val="en-GB"/>
              </w:rPr>
            </w:pPr>
          </w:p>
        </w:tc>
      </w:tr>
    </w:tbl>
    <w:p w:rsidR="00DC3802" w:rsidRPr="000679D5" w:rsidRDefault="00DC3802" w:rsidP="00DC3802">
      <w:pPr>
        <w:rPr>
          <w:lang w:val="en-GB"/>
        </w:rPr>
      </w:pPr>
    </w:p>
    <w:p w:rsidR="00DA4973" w:rsidRPr="000679D5" w:rsidRDefault="00DA4973" w:rsidP="00DC3802">
      <w:pPr>
        <w:rPr>
          <w:lang w:val="en-GB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C3234" w:rsidTr="00EB4E9C">
        <w:tc>
          <w:tcPr>
            <w:tcW w:w="6512" w:type="dxa"/>
          </w:tcPr>
          <w:p w:rsidR="00EB4E9C" w:rsidRPr="005C3234" w:rsidRDefault="00E70039" w:rsidP="00DA4499">
            <w:pPr>
              <w:pStyle w:val="Sessiontc"/>
              <w:rPr>
                <w:lang w:val="en-GB"/>
              </w:rPr>
            </w:pPr>
            <w:r w:rsidRPr="005C3234">
              <w:rPr>
                <w:lang w:val="en-GB"/>
              </w:rPr>
              <w:t xml:space="preserve">Technical Working Party </w:t>
            </w:r>
            <w:r w:rsidR="00501F3C" w:rsidRPr="005C3234">
              <w:rPr>
                <w:lang w:val="en-GB"/>
              </w:rPr>
              <w:t>on Automation and Computer Programs</w:t>
            </w:r>
          </w:p>
          <w:p w:rsidR="00EB4E9C" w:rsidRPr="005C3234" w:rsidRDefault="00501F3C" w:rsidP="006B4552">
            <w:pPr>
              <w:pStyle w:val="Sessiontcplacedate"/>
              <w:rPr>
                <w:sz w:val="22"/>
                <w:lang w:val="en-GB"/>
              </w:rPr>
            </w:pPr>
            <w:r w:rsidRPr="005C3234">
              <w:rPr>
                <w:lang w:val="en-GB"/>
              </w:rPr>
              <w:t>Thirty-</w:t>
            </w:r>
            <w:r w:rsidR="006B4552" w:rsidRPr="005C3234">
              <w:rPr>
                <w:lang w:val="en-GB"/>
              </w:rPr>
              <w:t>Eigh</w:t>
            </w:r>
            <w:r w:rsidRPr="005C3234">
              <w:rPr>
                <w:lang w:val="en-GB"/>
              </w:rPr>
              <w:t>th Session</w:t>
            </w:r>
            <w:r w:rsidRPr="005C3234">
              <w:rPr>
                <w:lang w:val="en-GB"/>
              </w:rPr>
              <w:br/>
            </w:r>
            <w:r w:rsidR="006B4552" w:rsidRPr="005C3234">
              <w:rPr>
                <w:lang w:val="en-GB"/>
              </w:rPr>
              <w:t>Alexandria</w:t>
            </w:r>
            <w:r w:rsidRPr="005C3234">
              <w:rPr>
                <w:lang w:val="en-GB"/>
              </w:rPr>
              <w:t xml:space="preserve">, </w:t>
            </w:r>
            <w:r w:rsidR="006B4552" w:rsidRPr="005C3234">
              <w:rPr>
                <w:lang w:val="en-GB"/>
              </w:rPr>
              <w:t>United States of America, September 21 to 23</w:t>
            </w:r>
            <w:r w:rsidR="0016315A" w:rsidRPr="005C3234">
              <w:rPr>
                <w:lang w:val="en-GB"/>
              </w:rPr>
              <w:t>, 20</w:t>
            </w:r>
            <w:r w:rsidR="006B4552" w:rsidRPr="005C3234">
              <w:rPr>
                <w:lang w:val="en-GB"/>
              </w:rPr>
              <w:t>20</w:t>
            </w:r>
          </w:p>
        </w:tc>
        <w:tc>
          <w:tcPr>
            <w:tcW w:w="3127" w:type="dxa"/>
          </w:tcPr>
          <w:p w:rsidR="00DA4499" w:rsidRPr="005C3234" w:rsidRDefault="0016315A" w:rsidP="003C7FBE">
            <w:pPr>
              <w:pStyle w:val="Doccode"/>
              <w:rPr>
                <w:lang w:val="en-GB"/>
              </w:rPr>
            </w:pPr>
            <w:r w:rsidRPr="005C3234">
              <w:rPr>
                <w:lang w:val="en-GB"/>
              </w:rPr>
              <w:t>TWC/3</w:t>
            </w:r>
            <w:r w:rsidR="006B4552" w:rsidRPr="005C3234">
              <w:rPr>
                <w:lang w:val="en-GB"/>
              </w:rPr>
              <w:t>8</w:t>
            </w:r>
            <w:r w:rsidR="00EB4E9C" w:rsidRPr="005C3234">
              <w:rPr>
                <w:lang w:val="en-GB"/>
              </w:rPr>
              <w:t>/</w:t>
            </w:r>
            <w:r w:rsidR="00B963CE" w:rsidRPr="005C3234">
              <w:rPr>
                <w:lang w:val="en-GB"/>
              </w:rPr>
              <w:t>1</w:t>
            </w:r>
            <w:r w:rsidR="00A13D09" w:rsidRPr="005C3234">
              <w:rPr>
                <w:lang w:val="en-GB"/>
              </w:rPr>
              <w:t xml:space="preserve"> Rev.</w:t>
            </w:r>
          </w:p>
          <w:p w:rsidR="00EB4E9C" w:rsidRPr="00312E27" w:rsidRDefault="00EB4E9C" w:rsidP="003C7FBE">
            <w:pPr>
              <w:pStyle w:val="Docoriginal"/>
              <w:rPr>
                <w:lang w:val="en-GB"/>
              </w:rPr>
            </w:pPr>
            <w:r w:rsidRPr="005C3234">
              <w:rPr>
                <w:lang w:val="en-GB"/>
              </w:rPr>
              <w:t>Original:</w:t>
            </w:r>
            <w:r w:rsidRPr="005C3234">
              <w:rPr>
                <w:b w:val="0"/>
                <w:spacing w:val="0"/>
                <w:lang w:val="en-GB"/>
              </w:rPr>
              <w:t xml:space="preserve">  </w:t>
            </w:r>
            <w:bookmarkStart w:id="0" w:name="_GoBack"/>
            <w:bookmarkEnd w:id="0"/>
            <w:r w:rsidRPr="00312E27">
              <w:rPr>
                <w:b w:val="0"/>
                <w:spacing w:val="0"/>
                <w:lang w:val="en-GB"/>
              </w:rPr>
              <w:t>English</w:t>
            </w:r>
          </w:p>
          <w:p w:rsidR="00EB4E9C" w:rsidRPr="005C3234" w:rsidRDefault="00EB4E9C" w:rsidP="00312E27">
            <w:pPr>
              <w:pStyle w:val="Docoriginal"/>
              <w:rPr>
                <w:lang w:val="en-GB"/>
              </w:rPr>
            </w:pPr>
            <w:r w:rsidRPr="00312E27">
              <w:rPr>
                <w:lang w:val="en-GB"/>
              </w:rPr>
              <w:t>Date:</w:t>
            </w:r>
            <w:r w:rsidRPr="00312E27">
              <w:rPr>
                <w:b w:val="0"/>
                <w:spacing w:val="0"/>
                <w:lang w:val="en-GB"/>
              </w:rPr>
              <w:t xml:space="preserve">  </w:t>
            </w:r>
            <w:r w:rsidR="00B267E1" w:rsidRPr="00312E27">
              <w:rPr>
                <w:b w:val="0"/>
                <w:spacing w:val="0"/>
                <w:lang w:val="en-GB"/>
              </w:rPr>
              <w:t xml:space="preserve">September </w:t>
            </w:r>
            <w:r w:rsidR="00312E27" w:rsidRPr="00312E27">
              <w:rPr>
                <w:b w:val="0"/>
                <w:spacing w:val="0"/>
                <w:lang w:val="en-GB"/>
              </w:rPr>
              <w:t>10</w:t>
            </w:r>
            <w:r w:rsidR="00A13D09" w:rsidRPr="00312E27">
              <w:rPr>
                <w:b w:val="0"/>
                <w:spacing w:val="0"/>
                <w:lang w:val="en-GB"/>
              </w:rPr>
              <w:t>,</w:t>
            </w:r>
            <w:r w:rsidRPr="00312E27">
              <w:rPr>
                <w:b w:val="0"/>
                <w:spacing w:val="0"/>
                <w:lang w:val="en-GB"/>
              </w:rPr>
              <w:t xml:space="preserve"> 20</w:t>
            </w:r>
            <w:r w:rsidR="006B4552" w:rsidRPr="00312E27">
              <w:rPr>
                <w:b w:val="0"/>
                <w:spacing w:val="0"/>
                <w:lang w:val="en-GB"/>
              </w:rPr>
              <w:t>20</w:t>
            </w:r>
          </w:p>
        </w:tc>
      </w:tr>
    </w:tbl>
    <w:p w:rsidR="00B963CE" w:rsidRPr="000679D5" w:rsidRDefault="00A13D09" w:rsidP="00B963CE">
      <w:pPr>
        <w:pStyle w:val="Titleofdoc0"/>
        <w:rPr>
          <w:lang w:val="en-GB"/>
        </w:rPr>
      </w:pPr>
      <w:bookmarkStart w:id="1" w:name="TitleOfDoc"/>
      <w:bookmarkEnd w:id="1"/>
      <w:r w:rsidRPr="005C3234">
        <w:rPr>
          <w:lang w:val="en-GB"/>
        </w:rPr>
        <w:t xml:space="preserve">REVISED </w:t>
      </w:r>
      <w:r w:rsidR="00B963CE" w:rsidRPr="005C3234">
        <w:rPr>
          <w:lang w:val="en-GB"/>
        </w:rPr>
        <w:t>Draft agenda</w:t>
      </w:r>
    </w:p>
    <w:p w:rsidR="00B963CE" w:rsidRPr="000679D5" w:rsidRDefault="00B963CE" w:rsidP="00B963CE">
      <w:pPr>
        <w:pStyle w:val="preparedby1"/>
        <w:jc w:val="left"/>
        <w:rPr>
          <w:lang w:val="en-GB"/>
        </w:rPr>
      </w:pPr>
      <w:proofErr w:type="gramStart"/>
      <w:r w:rsidRPr="000679D5">
        <w:rPr>
          <w:lang w:val="en-GB"/>
        </w:rPr>
        <w:t>prepared</w:t>
      </w:r>
      <w:proofErr w:type="gramEnd"/>
      <w:r w:rsidRPr="000679D5">
        <w:rPr>
          <w:lang w:val="en-GB"/>
        </w:rPr>
        <w:t xml:space="preserve"> by the Office of the Union</w:t>
      </w:r>
    </w:p>
    <w:p w:rsidR="00B963CE" w:rsidRPr="000679D5" w:rsidRDefault="00B963CE" w:rsidP="00B963CE">
      <w:pPr>
        <w:pStyle w:val="Disclaimer"/>
        <w:rPr>
          <w:lang w:val="en-GB"/>
        </w:rPr>
      </w:pPr>
      <w:r w:rsidRPr="000679D5">
        <w:rPr>
          <w:lang w:val="en-GB"/>
        </w:rPr>
        <w:t>Disclaimer:  this document does not represent UPOV policies or guidance</w:t>
      </w:r>
    </w:p>
    <w:p w:rsidR="00B963CE" w:rsidRPr="000679D5" w:rsidRDefault="00B963CE" w:rsidP="00B963CE">
      <w:pPr>
        <w:spacing w:after="240"/>
        <w:rPr>
          <w:snapToGrid w:val="0"/>
          <w:lang w:val="en-GB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Opening of the session</w:t>
      </w:r>
    </w:p>
    <w:p w:rsidR="00B963CE" w:rsidRPr="000679D5" w:rsidRDefault="00B963CE" w:rsidP="00B963CE">
      <w:pPr>
        <w:spacing w:after="240"/>
        <w:rPr>
          <w:snapToGrid w:val="0"/>
          <w:lang w:val="en-GB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Adoption of the agenda</w:t>
      </w:r>
    </w:p>
    <w:p w:rsidR="00B963CE" w:rsidRPr="000679D5" w:rsidRDefault="00B963CE" w:rsidP="00B963CE">
      <w:pPr>
        <w:spacing w:after="240"/>
        <w:rPr>
          <w:snapToGrid w:val="0"/>
          <w:lang w:val="en-GB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Short reports on developments in plant variety protection</w:t>
      </w:r>
    </w:p>
    <w:p w:rsidR="00B963CE" w:rsidRPr="00CD26F0" w:rsidRDefault="00B963CE" w:rsidP="00B963CE">
      <w:pPr>
        <w:spacing w:after="240"/>
        <w:ind w:left="567"/>
        <w:rPr>
          <w:snapToGrid w:val="0"/>
          <w:lang w:val="en-GB"/>
        </w:rPr>
      </w:pPr>
      <w:r w:rsidRPr="00CD26F0">
        <w:rPr>
          <w:snapToGrid w:val="0"/>
          <w:lang w:val="en-GB"/>
        </w:rPr>
        <w:t>(a)</w:t>
      </w:r>
      <w:r w:rsidRPr="00CD26F0">
        <w:rPr>
          <w:snapToGrid w:val="0"/>
          <w:lang w:val="en-GB"/>
        </w:rPr>
        <w:tab/>
        <w:t>Reports from members and observers (</w:t>
      </w:r>
      <w:r w:rsidR="00B05868" w:rsidRPr="00CD26F0">
        <w:rPr>
          <w:snapToGrid w:val="0"/>
          <w:lang w:val="en-GB"/>
        </w:rPr>
        <w:t>document TWC/38/3 Prov.</w:t>
      </w:r>
      <w:r w:rsidRPr="00CD26F0">
        <w:rPr>
          <w:snapToGrid w:val="0"/>
          <w:lang w:val="en-GB"/>
        </w:rPr>
        <w:t>)</w:t>
      </w:r>
    </w:p>
    <w:p w:rsidR="00B963CE" w:rsidRPr="00CD26F0" w:rsidRDefault="00B963CE" w:rsidP="00B963CE">
      <w:pPr>
        <w:spacing w:after="240"/>
        <w:ind w:left="567"/>
        <w:rPr>
          <w:snapToGrid w:val="0"/>
          <w:lang w:val="en-GB"/>
        </w:rPr>
      </w:pPr>
      <w:r w:rsidRPr="00CD26F0">
        <w:rPr>
          <w:snapToGrid w:val="0"/>
          <w:lang w:val="en-GB"/>
        </w:rPr>
        <w:t>(b)</w:t>
      </w:r>
      <w:r w:rsidRPr="00CD26F0">
        <w:rPr>
          <w:snapToGrid w:val="0"/>
          <w:lang w:val="en-GB"/>
        </w:rPr>
        <w:tab/>
        <w:t>Report on developments within UPOV (</w:t>
      </w:r>
      <w:r w:rsidR="00B05868" w:rsidRPr="00CD26F0">
        <w:rPr>
          <w:snapToGrid w:val="0"/>
          <w:lang w:val="en-GB"/>
        </w:rPr>
        <w:t>document TWC/38/2</w:t>
      </w:r>
      <w:r w:rsidRPr="00CD26F0">
        <w:rPr>
          <w:snapToGrid w:val="0"/>
          <w:lang w:val="en-GB"/>
        </w:rPr>
        <w:t>)</w:t>
      </w:r>
    </w:p>
    <w:p w:rsidR="005B6B7E" w:rsidRDefault="00555F88" w:rsidP="00AA73D4">
      <w:pPr>
        <w:spacing w:after="240"/>
        <w:rPr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</w:r>
      <w:r w:rsidR="00C6226A" w:rsidRPr="00CD26F0">
        <w:rPr>
          <w:snapToGrid w:val="0"/>
          <w:lang w:val="en-GB"/>
        </w:rPr>
        <w:t>TGP</w:t>
      </w:r>
      <w:r w:rsidR="0039397F" w:rsidRPr="00CD26F0">
        <w:rPr>
          <w:snapToGrid w:val="0"/>
          <w:lang w:val="en-GB"/>
        </w:rPr>
        <w:t xml:space="preserve"> and </w:t>
      </w:r>
      <w:r w:rsidR="00F912EF" w:rsidRPr="00CD26F0">
        <w:rPr>
          <w:snapToGrid w:val="0"/>
          <w:lang w:val="en-GB"/>
        </w:rPr>
        <w:t>INF series</w:t>
      </w:r>
      <w:r w:rsidR="00C6226A" w:rsidRPr="00CD26F0">
        <w:rPr>
          <w:snapToGrid w:val="0"/>
          <w:lang w:val="en-GB"/>
        </w:rPr>
        <w:t xml:space="preserve"> documents (document</w:t>
      </w:r>
      <w:r w:rsidR="000679D5" w:rsidRPr="00CD26F0">
        <w:rPr>
          <w:snapToGrid w:val="0"/>
          <w:lang w:val="en-GB"/>
        </w:rPr>
        <w:t>s</w:t>
      </w:r>
      <w:r w:rsidR="00C6226A" w:rsidRPr="00CD26F0">
        <w:rPr>
          <w:snapToGrid w:val="0"/>
          <w:lang w:val="en-GB"/>
        </w:rPr>
        <w:t xml:space="preserve"> </w:t>
      </w:r>
      <w:r w:rsidR="00B05868" w:rsidRPr="00CD26F0">
        <w:rPr>
          <w:snapToGrid w:val="0"/>
          <w:lang w:val="en-GB"/>
        </w:rPr>
        <w:t>TWP/4/1</w:t>
      </w:r>
      <w:r w:rsidR="000679D5" w:rsidRPr="00CD26F0">
        <w:rPr>
          <w:snapToGrid w:val="0"/>
          <w:lang w:val="en-GB"/>
        </w:rPr>
        <w:t xml:space="preserve"> and TWC/38/4</w:t>
      </w:r>
      <w:r w:rsidR="00C6226A" w:rsidRPr="00CD26F0">
        <w:rPr>
          <w:snapToGrid w:val="0"/>
          <w:lang w:val="en-GB"/>
        </w:rPr>
        <w:t>)</w:t>
      </w:r>
    </w:p>
    <w:p w:rsidR="003E44F5" w:rsidRDefault="00CE10A0" w:rsidP="003E44F5">
      <w:pPr>
        <w:spacing w:after="240"/>
        <w:ind w:left="567"/>
        <w:rPr>
          <w:snapToGrid w:val="0"/>
          <w:lang w:val="en-GB"/>
        </w:rPr>
      </w:pPr>
      <w:r w:rsidRPr="00CD26F0">
        <w:rPr>
          <w:snapToGrid w:val="0"/>
          <w:lang w:val="en-GB"/>
        </w:rPr>
        <w:t>(a)</w:t>
      </w:r>
      <w:r w:rsidRPr="00CD26F0">
        <w:rPr>
          <w:snapToGrid w:val="0"/>
          <w:lang w:val="en-GB"/>
        </w:rPr>
        <w:tab/>
        <w:t>TGP documents</w:t>
      </w:r>
      <w:r w:rsidR="005B6B7E">
        <w:rPr>
          <w:snapToGrid w:val="0"/>
          <w:lang w:val="en-GB"/>
        </w:rPr>
        <w:t xml:space="preserve"> </w:t>
      </w:r>
    </w:p>
    <w:p w:rsidR="003E44F5" w:rsidRDefault="003E44F5" w:rsidP="00AB56FF">
      <w:pPr>
        <w:tabs>
          <w:tab w:val="left" w:pos="1701"/>
          <w:tab w:val="left" w:pos="2268"/>
        </w:tabs>
        <w:spacing w:after="240"/>
        <w:ind w:left="1134"/>
        <w:rPr>
          <w:snapToGrid w:val="0"/>
          <w:lang w:val="en-GB"/>
        </w:rPr>
      </w:pPr>
      <w:r>
        <w:rPr>
          <w:snapToGrid w:val="0"/>
          <w:lang w:val="en-GB"/>
        </w:rPr>
        <w:t>-</w:t>
      </w:r>
      <w:r>
        <w:rPr>
          <w:snapToGrid w:val="0"/>
          <w:lang w:val="en-GB"/>
        </w:rPr>
        <w:tab/>
        <w:t>Document TGP/8 “</w:t>
      </w:r>
      <w:r w:rsidRPr="003E44F5">
        <w:rPr>
          <w:snapToGrid w:val="0"/>
          <w:lang w:val="en-GB"/>
        </w:rPr>
        <w:t>Trial Design and Techniques Used in the Examination of Distinctness, Uniformity and Stability</w:t>
      </w:r>
      <w:r>
        <w:rPr>
          <w:snapToGrid w:val="0"/>
          <w:lang w:val="en-GB"/>
        </w:rPr>
        <w:t>”</w:t>
      </w:r>
    </w:p>
    <w:p w:rsidR="00DB5CB7" w:rsidRPr="00CD26F0" w:rsidRDefault="00DB5CB7" w:rsidP="00AB56FF">
      <w:pPr>
        <w:tabs>
          <w:tab w:val="left" w:pos="2268"/>
        </w:tabs>
        <w:spacing w:after="240"/>
        <w:ind w:left="1701"/>
        <w:rPr>
          <w:snapToGrid w:val="0"/>
          <w:lang w:val="en-GB"/>
        </w:rPr>
      </w:pPr>
      <w:r w:rsidRPr="00CD26F0">
        <w:rPr>
          <w:snapToGrid w:val="0"/>
          <w:lang w:val="en-GB"/>
        </w:rPr>
        <w:t>(</w:t>
      </w:r>
      <w:proofErr w:type="spellStart"/>
      <w:r w:rsidRPr="00CD26F0">
        <w:rPr>
          <w:snapToGrid w:val="0"/>
          <w:lang w:val="en-GB"/>
        </w:rPr>
        <w:t>i</w:t>
      </w:r>
      <w:proofErr w:type="spellEnd"/>
      <w:r w:rsidRPr="00CD26F0">
        <w:rPr>
          <w:snapToGrid w:val="0"/>
          <w:lang w:val="en-GB"/>
        </w:rPr>
        <w:t>)</w:t>
      </w:r>
      <w:r w:rsidRPr="00CD26F0">
        <w:rPr>
          <w:snapToGrid w:val="0"/>
          <w:lang w:val="en-GB"/>
        </w:rPr>
        <w:tab/>
      </w:r>
      <w:r w:rsidR="003E44F5">
        <w:rPr>
          <w:snapToGrid w:val="0"/>
          <w:lang w:val="en-GB"/>
        </w:rPr>
        <w:t xml:space="preserve">New Section: </w:t>
      </w:r>
      <w:r w:rsidRPr="00CD26F0">
        <w:rPr>
          <w:rFonts w:cs="Arial"/>
          <w:color w:val="333333"/>
          <w:shd w:val="clear" w:color="auto" w:fill="FFFFFF"/>
          <w:lang w:val="en-GB"/>
        </w:rPr>
        <w:t>Data processing for the production of variety descriptions for measured quantitative characteristics</w:t>
      </w:r>
      <w:r w:rsidR="000679D5" w:rsidRPr="00CD26F0">
        <w:rPr>
          <w:rFonts w:cs="Arial"/>
          <w:color w:val="333333"/>
          <w:shd w:val="clear" w:color="auto" w:fill="FFFFFF"/>
          <w:lang w:val="en-GB"/>
        </w:rPr>
        <w:t xml:space="preserve"> </w:t>
      </w:r>
      <w:r w:rsidR="00CE10A0" w:rsidRPr="00CD26F0">
        <w:rPr>
          <w:snapToGrid w:val="0"/>
          <w:lang w:val="en-GB"/>
        </w:rPr>
        <w:t>(document</w:t>
      </w:r>
      <w:r w:rsidR="00E96F17" w:rsidRPr="00CD26F0">
        <w:rPr>
          <w:snapToGrid w:val="0"/>
          <w:lang w:val="en-GB"/>
        </w:rPr>
        <w:t>s</w:t>
      </w:r>
      <w:r w:rsidR="00CE10A0" w:rsidRPr="00CD26F0">
        <w:rPr>
          <w:snapToGrid w:val="0"/>
          <w:lang w:val="en-GB"/>
        </w:rPr>
        <w:t xml:space="preserve"> </w:t>
      </w:r>
      <w:r w:rsidR="00B05868" w:rsidRPr="00CD26F0">
        <w:rPr>
          <w:snapToGrid w:val="0"/>
          <w:lang w:val="en-GB"/>
        </w:rPr>
        <w:t xml:space="preserve">TWP/4/10 </w:t>
      </w:r>
      <w:r w:rsidR="00C804EC" w:rsidRPr="00CD26F0">
        <w:rPr>
          <w:snapToGrid w:val="0"/>
          <w:lang w:val="en-GB"/>
        </w:rPr>
        <w:t>and TWC/38/5</w:t>
      </w:r>
      <w:r w:rsidRPr="00CD26F0">
        <w:rPr>
          <w:snapToGrid w:val="0"/>
          <w:lang w:val="en-GB"/>
        </w:rPr>
        <w:t>)</w:t>
      </w:r>
    </w:p>
    <w:p w:rsidR="00CE10A0" w:rsidRPr="00CD26F0" w:rsidRDefault="00DB5CB7" w:rsidP="00AB56FF">
      <w:pPr>
        <w:tabs>
          <w:tab w:val="left" w:pos="2268"/>
        </w:tabs>
        <w:spacing w:after="240"/>
        <w:ind w:left="1701"/>
        <w:rPr>
          <w:i/>
          <w:snapToGrid w:val="0"/>
          <w:lang w:val="en-GB"/>
        </w:rPr>
      </w:pPr>
      <w:r w:rsidRPr="00CD26F0">
        <w:rPr>
          <w:snapToGrid w:val="0"/>
          <w:lang w:val="en-GB"/>
        </w:rPr>
        <w:t>(ii)</w:t>
      </w:r>
      <w:r w:rsidRPr="00CD26F0">
        <w:rPr>
          <w:snapToGrid w:val="0"/>
          <w:lang w:val="en-GB"/>
        </w:rPr>
        <w:tab/>
      </w:r>
      <w:r w:rsidR="003E44F5">
        <w:rPr>
          <w:snapToGrid w:val="0"/>
          <w:lang w:val="en-GB"/>
        </w:rPr>
        <w:t xml:space="preserve">Part II, Section 9: </w:t>
      </w:r>
      <w:proofErr w:type="gramStart"/>
      <w:r w:rsidRPr="00CD26F0">
        <w:rPr>
          <w:snapToGrid w:val="0"/>
          <w:lang w:val="en-GB"/>
        </w:rPr>
        <w:t>T</w:t>
      </w:r>
      <w:r w:rsidRPr="00CD26F0">
        <w:rPr>
          <w:rFonts w:cs="Arial"/>
          <w:color w:val="333333"/>
          <w:shd w:val="clear" w:color="auto" w:fill="FFFFFF"/>
          <w:lang w:val="en-GB"/>
        </w:rPr>
        <w:t>he Combined Over</w:t>
      </w:r>
      <w:proofErr w:type="gramEnd"/>
      <w:r w:rsidRPr="00CD26F0">
        <w:rPr>
          <w:rFonts w:cs="Arial"/>
          <w:color w:val="333333"/>
          <w:shd w:val="clear" w:color="auto" w:fill="FFFFFF"/>
          <w:lang w:val="en-GB"/>
        </w:rPr>
        <w:t xml:space="preserve"> Years Uniformity Criterion (COYU)</w:t>
      </w:r>
      <w:r w:rsidRPr="00CD26F0">
        <w:rPr>
          <w:snapToGrid w:val="0"/>
          <w:lang w:val="en-GB"/>
        </w:rPr>
        <w:t xml:space="preserve"> (documents</w:t>
      </w:r>
      <w:r w:rsidR="000679D5" w:rsidRPr="00CD26F0">
        <w:rPr>
          <w:snapToGrid w:val="0"/>
          <w:lang w:val="en-GB"/>
        </w:rPr>
        <w:t xml:space="preserve"> </w:t>
      </w:r>
      <w:r w:rsidR="00B05868" w:rsidRPr="00CD26F0">
        <w:rPr>
          <w:snapToGrid w:val="0"/>
          <w:lang w:val="en-GB"/>
        </w:rPr>
        <w:t>TWP/4/11</w:t>
      </w:r>
      <w:r w:rsidRPr="00CD26F0">
        <w:rPr>
          <w:snapToGrid w:val="0"/>
          <w:lang w:val="en-GB"/>
        </w:rPr>
        <w:t xml:space="preserve"> and TWC/38/6</w:t>
      </w:r>
      <w:r w:rsidR="00CE10A0" w:rsidRPr="00CD26F0">
        <w:rPr>
          <w:snapToGrid w:val="0"/>
          <w:lang w:val="en-GB"/>
        </w:rPr>
        <w:t>)</w:t>
      </w:r>
      <w:r w:rsidR="00CE10A0" w:rsidRPr="00CD26F0">
        <w:rPr>
          <w:i/>
          <w:snapToGrid w:val="0"/>
          <w:lang w:val="en-GB"/>
        </w:rPr>
        <w:t xml:space="preserve"> </w:t>
      </w:r>
    </w:p>
    <w:p w:rsidR="00573A68" w:rsidRDefault="00A578D8" w:rsidP="000131AD">
      <w:pPr>
        <w:spacing w:after="240"/>
        <w:ind w:left="1134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t>(</w:t>
      </w:r>
      <w:r w:rsidR="005043D3" w:rsidRPr="00CD26F0">
        <w:rPr>
          <w:snapToGrid w:val="0"/>
          <w:lang w:val="en-GB"/>
        </w:rPr>
        <w:t>b</w:t>
      </w:r>
      <w:r w:rsidRPr="00CD26F0">
        <w:rPr>
          <w:snapToGrid w:val="0"/>
          <w:lang w:val="en-GB"/>
        </w:rPr>
        <w:t>)</w:t>
      </w:r>
      <w:r w:rsidRPr="00CD26F0">
        <w:rPr>
          <w:snapToGrid w:val="0"/>
          <w:lang w:val="en-GB"/>
        </w:rPr>
        <w:tab/>
      </w:r>
      <w:r w:rsidR="00573A68">
        <w:rPr>
          <w:snapToGrid w:val="0"/>
          <w:lang w:val="en-GB"/>
        </w:rPr>
        <w:t>INF series documents</w:t>
      </w:r>
    </w:p>
    <w:p w:rsidR="000131AD" w:rsidRPr="00CD26F0" w:rsidRDefault="00573A68" w:rsidP="00EA7093">
      <w:pPr>
        <w:tabs>
          <w:tab w:val="left" w:pos="1701"/>
          <w:tab w:val="left" w:pos="2268"/>
        </w:tabs>
        <w:spacing w:after="240"/>
        <w:ind w:left="1134"/>
        <w:rPr>
          <w:snapToGrid w:val="0"/>
          <w:lang w:val="en-GB"/>
        </w:rPr>
      </w:pPr>
      <w:r>
        <w:rPr>
          <w:snapToGrid w:val="0"/>
          <w:lang w:val="en-GB"/>
        </w:rPr>
        <w:t>-</w:t>
      </w:r>
      <w:r>
        <w:rPr>
          <w:snapToGrid w:val="0"/>
          <w:lang w:val="en-GB"/>
        </w:rPr>
        <w:tab/>
        <w:t>Documents INF/16 “</w:t>
      </w:r>
      <w:r w:rsidR="00EE5BB6" w:rsidRPr="00EE5BB6">
        <w:rPr>
          <w:snapToGrid w:val="0"/>
          <w:lang w:val="en-GB"/>
        </w:rPr>
        <w:t>Exchangeable Software</w:t>
      </w:r>
      <w:r w:rsidR="00EE5BB6">
        <w:rPr>
          <w:snapToGrid w:val="0"/>
          <w:lang w:val="en-GB"/>
        </w:rPr>
        <w:t>” and INF/22 “</w:t>
      </w:r>
      <w:r w:rsidR="00EE5BB6" w:rsidRPr="00EE5BB6">
        <w:rPr>
          <w:snapToGrid w:val="0"/>
          <w:lang w:val="en-GB"/>
        </w:rPr>
        <w:t>Software and equipment used by members of the Union</w:t>
      </w:r>
      <w:r w:rsidR="00EE5BB6">
        <w:rPr>
          <w:snapToGrid w:val="0"/>
          <w:lang w:val="en-GB"/>
        </w:rPr>
        <w:t>”</w:t>
      </w:r>
      <w:r w:rsidR="00EA7093">
        <w:rPr>
          <w:snapToGrid w:val="0"/>
          <w:lang w:val="en-GB"/>
        </w:rPr>
        <w:t xml:space="preserve">:  </w:t>
      </w:r>
      <w:r w:rsidR="00A578D8" w:rsidRPr="00CD26F0">
        <w:rPr>
          <w:snapToGrid w:val="0"/>
          <w:lang w:val="en-GB"/>
        </w:rPr>
        <w:t xml:space="preserve">Exchange and use of software and equipment </w:t>
      </w:r>
      <w:r w:rsidR="00A578D8" w:rsidRPr="00CD26F0">
        <w:rPr>
          <w:lang w:val="en-GB"/>
        </w:rPr>
        <w:t xml:space="preserve">(document </w:t>
      </w:r>
      <w:r w:rsidR="00B05868" w:rsidRPr="00CD26F0">
        <w:rPr>
          <w:lang w:val="en-GB"/>
        </w:rPr>
        <w:t>TWP/4/5</w:t>
      </w:r>
      <w:r w:rsidR="00A578D8" w:rsidRPr="00CD26F0">
        <w:rPr>
          <w:lang w:val="en-GB"/>
        </w:rPr>
        <w:t>)</w:t>
      </w:r>
      <w:r w:rsidR="000131AD" w:rsidRPr="00CD26F0">
        <w:rPr>
          <w:snapToGrid w:val="0"/>
          <w:lang w:val="en-GB"/>
        </w:rPr>
        <w:t xml:space="preserve"> </w:t>
      </w:r>
    </w:p>
    <w:p w:rsidR="00DB3E0E" w:rsidRPr="00CD26F0" w:rsidRDefault="00DB3E0E" w:rsidP="00DB3E0E">
      <w:pPr>
        <w:spacing w:after="240"/>
        <w:ind w:left="567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  <w:t xml:space="preserve">Tools and methods for DUS examination </w:t>
      </w:r>
    </w:p>
    <w:p w:rsidR="00A66966" w:rsidRPr="00CD26F0" w:rsidRDefault="00A66966" w:rsidP="00A66966">
      <w:pPr>
        <w:spacing w:after="240"/>
        <w:ind w:left="1134" w:hanging="567"/>
        <w:rPr>
          <w:rFonts w:cs="Arial"/>
          <w:color w:val="000000"/>
          <w:lang w:val="en-GB"/>
        </w:rPr>
      </w:pPr>
      <w:r w:rsidRPr="00CD26F0">
        <w:rPr>
          <w:snapToGrid w:val="0"/>
          <w:lang w:val="en-GB"/>
        </w:rPr>
        <w:t>(a)</w:t>
      </w:r>
      <w:r w:rsidRPr="00CD26F0">
        <w:rPr>
          <w:snapToGrid w:val="0"/>
          <w:lang w:val="en-GB"/>
        </w:rPr>
        <w:tab/>
        <w:t xml:space="preserve">Presentation of the PATHOSTAT application </w:t>
      </w:r>
      <w:r w:rsidRPr="00CD26F0">
        <w:rPr>
          <w:rFonts w:cs="Arial"/>
          <w:color w:val="000000"/>
          <w:lang w:val="en-GB"/>
        </w:rPr>
        <w:t>(document TWC/38/7)</w:t>
      </w:r>
    </w:p>
    <w:p w:rsidR="00A66966" w:rsidRDefault="00A66966" w:rsidP="00A66966">
      <w:pPr>
        <w:spacing w:after="240"/>
        <w:ind w:left="1134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t>(b)</w:t>
      </w:r>
      <w:r w:rsidRPr="00CD26F0">
        <w:rPr>
          <w:snapToGrid w:val="0"/>
          <w:lang w:val="en-GB"/>
        </w:rPr>
        <w:tab/>
      </w:r>
      <w:r w:rsidR="00DB3E0E" w:rsidRPr="00CD26F0">
        <w:rPr>
          <w:snapToGrid w:val="0"/>
          <w:lang w:val="en-GB"/>
        </w:rPr>
        <w:t>Comparison of results obtained for COYD and COYU procedures using different software</w:t>
      </w:r>
      <w:r w:rsidR="00DB3E0E" w:rsidRPr="00CD26F0">
        <w:rPr>
          <w:rFonts w:cs="Arial"/>
          <w:color w:val="000000"/>
          <w:lang w:val="en-GB"/>
        </w:rPr>
        <w:t xml:space="preserve"> (document TWC/38/8)</w:t>
      </w:r>
      <w:r w:rsidRPr="00A66966">
        <w:rPr>
          <w:snapToGrid w:val="0"/>
          <w:lang w:val="en-GB"/>
        </w:rPr>
        <w:t xml:space="preserve"> </w:t>
      </w:r>
    </w:p>
    <w:p w:rsidR="00DB3E0E" w:rsidRPr="00CD26F0" w:rsidRDefault="00E50FDC" w:rsidP="00DB3E0E">
      <w:pPr>
        <w:tabs>
          <w:tab w:val="left" w:pos="1134"/>
        </w:tabs>
        <w:spacing w:after="240"/>
        <w:ind w:left="1134" w:hanging="567"/>
        <w:rPr>
          <w:snapToGrid w:val="0"/>
          <w:lang w:val="en-GB"/>
        </w:rPr>
      </w:pPr>
      <w:r>
        <w:rPr>
          <w:snapToGrid w:val="0"/>
          <w:lang w:val="en-GB"/>
        </w:rPr>
        <w:t>(c)</w:t>
      </w:r>
      <w:r w:rsidR="00DB3E0E" w:rsidRPr="00CD26F0">
        <w:rPr>
          <w:lang w:val="en-GB"/>
        </w:rPr>
        <w:tab/>
        <w:t>Toward numerical practices in variety testing: A rationale to select the most promising traits</w:t>
      </w:r>
      <w:r w:rsidR="00DB3E0E" w:rsidRPr="00CD26F0">
        <w:rPr>
          <w:snapToGrid w:val="0"/>
          <w:lang w:val="en-GB"/>
        </w:rPr>
        <w:t xml:space="preserve"> (document TWC/38/10)</w:t>
      </w:r>
    </w:p>
    <w:p w:rsidR="0094723E" w:rsidRPr="00CD26F0" w:rsidRDefault="0094723E" w:rsidP="0094723E">
      <w:pPr>
        <w:spacing w:after="240"/>
        <w:ind w:left="567" w:hanging="567"/>
        <w:rPr>
          <w:strike/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  <w:t>Statistical analysis software “</w:t>
      </w:r>
      <w:r w:rsidRPr="00CD26F0">
        <w:rPr>
          <w:rFonts w:cs="Arial"/>
          <w:color w:val="000000"/>
          <w:lang w:val="en-GB"/>
        </w:rPr>
        <w:t xml:space="preserve">DUS Excel” (document TWC/38/9) </w:t>
      </w:r>
    </w:p>
    <w:p w:rsidR="000B0F24" w:rsidRPr="00CD26F0" w:rsidRDefault="000B0F24" w:rsidP="000B0F24">
      <w:pPr>
        <w:spacing w:after="240"/>
        <w:ind w:left="567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  <w:t xml:space="preserve">Variety description databases </w:t>
      </w:r>
      <w:r w:rsidRPr="00CD26F0">
        <w:rPr>
          <w:lang w:val="en-GB"/>
        </w:rPr>
        <w:t xml:space="preserve">(document </w:t>
      </w:r>
      <w:r w:rsidRPr="00CD26F0">
        <w:rPr>
          <w:snapToGrid w:val="0"/>
          <w:lang w:val="en-GB"/>
        </w:rPr>
        <w:t>TWP/4/2)</w:t>
      </w:r>
    </w:p>
    <w:p w:rsidR="00F912EF" w:rsidRPr="00CD26F0" w:rsidRDefault="00F912EF" w:rsidP="00F912EF">
      <w:pPr>
        <w:spacing w:after="240"/>
        <w:ind w:left="567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  <w:t xml:space="preserve">UPOV information databases </w:t>
      </w:r>
      <w:r w:rsidRPr="00CD26F0">
        <w:rPr>
          <w:lang w:val="en-GB"/>
        </w:rPr>
        <w:t xml:space="preserve">(document </w:t>
      </w:r>
      <w:r w:rsidR="00B05868" w:rsidRPr="00CD26F0">
        <w:rPr>
          <w:snapToGrid w:val="0"/>
          <w:lang w:val="en-GB"/>
        </w:rPr>
        <w:t>TWP/4/4</w:t>
      </w:r>
      <w:r w:rsidRPr="00CD26F0">
        <w:rPr>
          <w:lang w:val="en-GB"/>
        </w:rPr>
        <w:t>)</w:t>
      </w:r>
    </w:p>
    <w:p w:rsidR="000B0F24" w:rsidRPr="00CD26F0" w:rsidRDefault="000B0F24" w:rsidP="000B0F24">
      <w:pPr>
        <w:spacing w:after="240"/>
        <w:ind w:left="567" w:hanging="567"/>
        <w:rPr>
          <w:snapToGrid w:val="0"/>
          <w:lang w:val="en-GB"/>
        </w:rPr>
      </w:pPr>
      <w:r w:rsidRPr="00CD26F0">
        <w:rPr>
          <w:rFonts w:cs="Arial"/>
          <w:color w:val="000000"/>
          <w:lang w:val="en-GB"/>
        </w:rPr>
        <w:lastRenderedPageBreak/>
        <w:fldChar w:fldCharType="begin"/>
      </w:r>
      <w:r w:rsidRPr="00CD26F0">
        <w:rPr>
          <w:rFonts w:cs="Arial"/>
          <w:color w:val="000000"/>
          <w:lang w:val="en-GB"/>
        </w:rPr>
        <w:instrText xml:space="preserve"> AUTONUM  </w:instrText>
      </w:r>
      <w:r w:rsidRPr="00CD26F0">
        <w:rPr>
          <w:rFonts w:cs="Arial"/>
          <w:color w:val="000000"/>
          <w:lang w:val="en-GB"/>
        </w:rPr>
        <w:fldChar w:fldCharType="end"/>
      </w:r>
      <w:r w:rsidRPr="00CD26F0">
        <w:rPr>
          <w:rFonts w:cs="Arial"/>
          <w:color w:val="000000"/>
          <w:lang w:val="en-GB"/>
        </w:rPr>
        <w:tab/>
        <w:t>UPOV PRISMA (document</w:t>
      </w:r>
      <w:r w:rsidRPr="00CD26F0">
        <w:rPr>
          <w:snapToGrid w:val="0"/>
          <w:lang w:val="en-GB"/>
        </w:rPr>
        <w:t xml:space="preserve"> TWP/4/3</w:t>
      </w:r>
      <w:r w:rsidRPr="00CD26F0">
        <w:rPr>
          <w:rFonts w:cs="Arial"/>
          <w:color w:val="000000"/>
          <w:lang w:val="en-GB"/>
        </w:rPr>
        <w:t>)</w:t>
      </w:r>
    </w:p>
    <w:p w:rsidR="000B0F24" w:rsidRPr="00CD26F0" w:rsidRDefault="000B0F24" w:rsidP="000B0F24">
      <w:pPr>
        <w:keepNext/>
        <w:ind w:left="567" w:hanging="567"/>
        <w:contextualSpacing/>
        <w:rPr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</w:r>
      <w:r w:rsidRPr="00CD26F0">
        <w:rPr>
          <w:bCs/>
          <w:lang w:val="en-GB"/>
        </w:rPr>
        <w:t xml:space="preserve">Molecular </w:t>
      </w:r>
      <w:r w:rsidR="005B6B7E">
        <w:rPr>
          <w:bCs/>
          <w:lang w:val="en-GB"/>
        </w:rPr>
        <w:t>t</w:t>
      </w:r>
      <w:r w:rsidRPr="00CD26F0">
        <w:rPr>
          <w:bCs/>
          <w:lang w:val="en-GB"/>
        </w:rPr>
        <w:t>echniques and bioinformatics</w:t>
      </w:r>
      <w:r w:rsidRPr="00CD26F0">
        <w:rPr>
          <w:lang w:val="en-GB"/>
        </w:rPr>
        <w:t xml:space="preserve"> (document TWP/4/7)</w:t>
      </w:r>
    </w:p>
    <w:p w:rsidR="000B0F24" w:rsidRPr="00CD26F0" w:rsidRDefault="000B0F24" w:rsidP="000B0F24">
      <w:pPr>
        <w:keepNext/>
        <w:contextualSpacing/>
        <w:rPr>
          <w:lang w:val="en-GB"/>
        </w:rPr>
      </w:pPr>
    </w:p>
    <w:p w:rsidR="000B0F24" w:rsidRPr="00CD26F0" w:rsidRDefault="000B0F24" w:rsidP="000B0F24">
      <w:pPr>
        <w:spacing w:after="240"/>
        <w:ind w:left="567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  <w:t>Cooperation in DUS examination (document TWP/4/9)</w:t>
      </w:r>
    </w:p>
    <w:p w:rsidR="000B0F24" w:rsidRPr="000679D5" w:rsidRDefault="000B0F24" w:rsidP="000B0F24">
      <w:pPr>
        <w:spacing w:after="240"/>
        <w:ind w:left="567" w:hanging="567"/>
        <w:rPr>
          <w:snapToGrid w:val="0"/>
          <w:lang w:val="en-GB"/>
        </w:rPr>
      </w:pPr>
      <w:r w:rsidRPr="00CD26F0">
        <w:rPr>
          <w:snapToGrid w:val="0"/>
          <w:lang w:val="en-GB"/>
        </w:rPr>
        <w:fldChar w:fldCharType="begin"/>
      </w:r>
      <w:r w:rsidRPr="00CD26F0">
        <w:rPr>
          <w:snapToGrid w:val="0"/>
          <w:lang w:val="en-GB"/>
        </w:rPr>
        <w:instrText xml:space="preserve"> AUTONUM  </w:instrText>
      </w:r>
      <w:r w:rsidRPr="00CD26F0">
        <w:rPr>
          <w:snapToGrid w:val="0"/>
          <w:lang w:val="en-GB"/>
        </w:rPr>
        <w:fldChar w:fldCharType="end"/>
      </w:r>
      <w:r w:rsidRPr="00CD26F0">
        <w:rPr>
          <w:snapToGrid w:val="0"/>
          <w:lang w:val="en-GB"/>
        </w:rPr>
        <w:tab/>
        <w:t>Organization of work of the TWC and BMT (document TWP/4/12)</w:t>
      </w:r>
    </w:p>
    <w:p w:rsidR="000B0F24" w:rsidRPr="000679D5" w:rsidRDefault="000B0F24" w:rsidP="000B0F24">
      <w:pPr>
        <w:spacing w:after="240"/>
        <w:rPr>
          <w:snapToGrid w:val="0"/>
          <w:lang w:val="en-GB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Date and place of the next session</w:t>
      </w:r>
    </w:p>
    <w:p w:rsidR="000B0F24" w:rsidRPr="000679D5" w:rsidRDefault="000B0F24" w:rsidP="000B0F24">
      <w:pPr>
        <w:spacing w:after="240"/>
        <w:rPr>
          <w:snapToGrid w:val="0"/>
          <w:lang w:val="en-GB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Future program</w:t>
      </w:r>
    </w:p>
    <w:p w:rsidR="000B0F24" w:rsidRPr="000679D5" w:rsidRDefault="000B0F24" w:rsidP="000B0F24">
      <w:pPr>
        <w:spacing w:after="240"/>
        <w:rPr>
          <w:rFonts w:eastAsiaTheme="minorEastAsia"/>
          <w:snapToGrid w:val="0"/>
          <w:lang w:val="en-GB" w:eastAsia="ja-JP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Adoption of the Report on the session (if time permits)</w:t>
      </w:r>
    </w:p>
    <w:p w:rsidR="000B0F24" w:rsidRPr="000679D5" w:rsidRDefault="000B0F24" w:rsidP="000B0F24">
      <w:pPr>
        <w:spacing w:after="240"/>
        <w:rPr>
          <w:snapToGrid w:val="0"/>
          <w:lang w:val="en-GB"/>
        </w:rPr>
      </w:pPr>
      <w:r w:rsidRPr="000679D5">
        <w:rPr>
          <w:snapToGrid w:val="0"/>
          <w:lang w:val="en-GB"/>
        </w:rPr>
        <w:fldChar w:fldCharType="begin"/>
      </w:r>
      <w:r w:rsidRPr="000679D5">
        <w:rPr>
          <w:snapToGrid w:val="0"/>
          <w:lang w:val="en-GB"/>
        </w:rPr>
        <w:instrText xml:space="preserve"> AUTONUM  </w:instrText>
      </w:r>
      <w:r w:rsidRPr="000679D5">
        <w:rPr>
          <w:snapToGrid w:val="0"/>
          <w:lang w:val="en-GB"/>
        </w:rPr>
        <w:fldChar w:fldCharType="end"/>
      </w:r>
      <w:r w:rsidRPr="000679D5">
        <w:rPr>
          <w:snapToGrid w:val="0"/>
          <w:lang w:val="en-GB"/>
        </w:rPr>
        <w:tab/>
        <w:t>Closing of the session</w:t>
      </w:r>
    </w:p>
    <w:p w:rsidR="00B963CE" w:rsidRPr="000679D5" w:rsidRDefault="00B963CE" w:rsidP="00B963CE">
      <w:pPr>
        <w:rPr>
          <w:lang w:val="en-GB"/>
        </w:rPr>
      </w:pPr>
    </w:p>
    <w:p w:rsidR="00B963CE" w:rsidRPr="000679D5" w:rsidRDefault="00B963CE" w:rsidP="00B963CE">
      <w:pPr>
        <w:rPr>
          <w:lang w:val="en-GB"/>
        </w:rPr>
      </w:pPr>
    </w:p>
    <w:p w:rsidR="00B963CE" w:rsidRPr="000679D5" w:rsidRDefault="00B963CE" w:rsidP="00B963CE">
      <w:pPr>
        <w:rPr>
          <w:lang w:val="en-GB"/>
        </w:rPr>
      </w:pPr>
    </w:p>
    <w:p w:rsidR="00B963CE" w:rsidRPr="000679D5" w:rsidRDefault="00B963CE" w:rsidP="00B963CE">
      <w:pPr>
        <w:jc w:val="right"/>
        <w:rPr>
          <w:lang w:val="en-GB"/>
        </w:rPr>
      </w:pPr>
      <w:r w:rsidRPr="000679D5">
        <w:rPr>
          <w:lang w:val="en-GB"/>
        </w:rPr>
        <w:t xml:space="preserve"> [End of document]</w:t>
      </w:r>
    </w:p>
    <w:p w:rsidR="00E70039" w:rsidRPr="000679D5" w:rsidRDefault="00E70039">
      <w:pPr>
        <w:jc w:val="left"/>
        <w:rPr>
          <w:lang w:val="en-GB"/>
        </w:rPr>
      </w:pPr>
    </w:p>
    <w:p w:rsidR="00050E16" w:rsidRPr="000679D5" w:rsidRDefault="00050E16" w:rsidP="009B440E">
      <w:pPr>
        <w:jc w:val="left"/>
        <w:rPr>
          <w:lang w:val="en-GB"/>
        </w:rPr>
      </w:pPr>
    </w:p>
    <w:sectPr w:rsidR="00050E16" w:rsidRPr="000679D5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97" w:rsidRDefault="00C15097" w:rsidP="006655D3">
      <w:r>
        <w:separator/>
      </w:r>
    </w:p>
    <w:p w:rsidR="00C15097" w:rsidRDefault="00C15097" w:rsidP="006655D3"/>
    <w:p w:rsidR="00C15097" w:rsidRDefault="00C15097" w:rsidP="006655D3"/>
  </w:endnote>
  <w:endnote w:type="continuationSeparator" w:id="0">
    <w:p w:rsidR="00C15097" w:rsidRDefault="00C15097" w:rsidP="006655D3">
      <w:r>
        <w:separator/>
      </w:r>
    </w:p>
    <w:p w:rsidR="00C15097" w:rsidRPr="00294751" w:rsidRDefault="00C1509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15097" w:rsidRPr="00294751" w:rsidRDefault="00C15097" w:rsidP="006655D3">
      <w:pPr>
        <w:rPr>
          <w:lang w:val="fr-FR"/>
        </w:rPr>
      </w:pPr>
    </w:p>
    <w:p w:rsidR="00C15097" w:rsidRPr="00294751" w:rsidRDefault="00C15097" w:rsidP="006655D3">
      <w:pPr>
        <w:rPr>
          <w:lang w:val="fr-FR"/>
        </w:rPr>
      </w:pPr>
    </w:p>
  </w:endnote>
  <w:endnote w:type="continuationNotice" w:id="1">
    <w:p w:rsidR="00C15097" w:rsidRPr="00294751" w:rsidRDefault="00C1509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15097" w:rsidRPr="00294751" w:rsidRDefault="00C15097" w:rsidP="006655D3">
      <w:pPr>
        <w:rPr>
          <w:lang w:val="fr-FR"/>
        </w:rPr>
      </w:pPr>
    </w:p>
    <w:p w:rsidR="00C15097" w:rsidRPr="00294751" w:rsidRDefault="00C1509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97" w:rsidRDefault="00C15097" w:rsidP="006655D3">
      <w:r>
        <w:separator/>
      </w:r>
    </w:p>
  </w:footnote>
  <w:footnote w:type="continuationSeparator" w:id="0">
    <w:p w:rsidR="00C15097" w:rsidRDefault="00C15097" w:rsidP="006655D3">
      <w:r>
        <w:separator/>
      </w:r>
    </w:p>
  </w:footnote>
  <w:footnote w:type="continuationNotice" w:id="1">
    <w:p w:rsidR="00C15097" w:rsidRPr="00AB530F" w:rsidRDefault="00C1509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</w:t>
    </w:r>
    <w:r w:rsidR="00351B40">
      <w:rPr>
        <w:rStyle w:val="PageNumber"/>
        <w:lang w:val="en-US"/>
      </w:rPr>
      <w:t>8</w:t>
    </w:r>
    <w:r w:rsidR="00667404">
      <w:rPr>
        <w:rStyle w:val="PageNumber"/>
        <w:lang w:val="en-US"/>
      </w:rPr>
      <w:t>/</w:t>
    </w:r>
    <w:r w:rsidR="00B963CE">
      <w:rPr>
        <w:rStyle w:val="PageNumber"/>
        <w:lang w:val="en-US"/>
      </w:rPr>
      <w:t>1</w:t>
    </w:r>
    <w:r w:rsidR="00A13D09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12E2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6"/>
    <w:rsid w:val="00010CF3"/>
    <w:rsid w:val="00011E27"/>
    <w:rsid w:val="000131AD"/>
    <w:rsid w:val="000148BC"/>
    <w:rsid w:val="00024AB8"/>
    <w:rsid w:val="00030854"/>
    <w:rsid w:val="00036028"/>
    <w:rsid w:val="00044642"/>
    <w:rsid w:val="000446B9"/>
    <w:rsid w:val="00047E21"/>
    <w:rsid w:val="00050177"/>
    <w:rsid w:val="00050E16"/>
    <w:rsid w:val="000679D5"/>
    <w:rsid w:val="00085505"/>
    <w:rsid w:val="000B0F2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368F"/>
    <w:rsid w:val="00141DB8"/>
    <w:rsid w:val="0016315A"/>
    <w:rsid w:val="00172084"/>
    <w:rsid w:val="0017474A"/>
    <w:rsid w:val="001758C6"/>
    <w:rsid w:val="0018093A"/>
    <w:rsid w:val="00182B9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1824"/>
    <w:rsid w:val="00305A7F"/>
    <w:rsid w:val="00312E27"/>
    <w:rsid w:val="003152FE"/>
    <w:rsid w:val="00327436"/>
    <w:rsid w:val="00335389"/>
    <w:rsid w:val="00343259"/>
    <w:rsid w:val="00344BD6"/>
    <w:rsid w:val="00351B40"/>
    <w:rsid w:val="0035528D"/>
    <w:rsid w:val="00361821"/>
    <w:rsid w:val="00361E9E"/>
    <w:rsid w:val="00370BF0"/>
    <w:rsid w:val="00383134"/>
    <w:rsid w:val="00386E9E"/>
    <w:rsid w:val="0039397F"/>
    <w:rsid w:val="003C226C"/>
    <w:rsid w:val="003C7FBE"/>
    <w:rsid w:val="003D227C"/>
    <w:rsid w:val="003D2B4D"/>
    <w:rsid w:val="003E44F5"/>
    <w:rsid w:val="003F3683"/>
    <w:rsid w:val="004012E9"/>
    <w:rsid w:val="00444A88"/>
    <w:rsid w:val="00467C0A"/>
    <w:rsid w:val="00474DA4"/>
    <w:rsid w:val="00476B4D"/>
    <w:rsid w:val="004805FA"/>
    <w:rsid w:val="004935D2"/>
    <w:rsid w:val="0049601F"/>
    <w:rsid w:val="0049744F"/>
    <w:rsid w:val="004B1215"/>
    <w:rsid w:val="004C39C2"/>
    <w:rsid w:val="004D047D"/>
    <w:rsid w:val="004F1E9E"/>
    <w:rsid w:val="004F305A"/>
    <w:rsid w:val="00501F3C"/>
    <w:rsid w:val="005043D3"/>
    <w:rsid w:val="00512164"/>
    <w:rsid w:val="00516C4E"/>
    <w:rsid w:val="00520297"/>
    <w:rsid w:val="00524B7F"/>
    <w:rsid w:val="005338F9"/>
    <w:rsid w:val="0054281C"/>
    <w:rsid w:val="00544581"/>
    <w:rsid w:val="0055268D"/>
    <w:rsid w:val="00555F88"/>
    <w:rsid w:val="00573A68"/>
    <w:rsid w:val="00576BE4"/>
    <w:rsid w:val="005A400A"/>
    <w:rsid w:val="005B6B7E"/>
    <w:rsid w:val="005C3234"/>
    <w:rsid w:val="005C406A"/>
    <w:rsid w:val="005E0F23"/>
    <w:rsid w:val="005F7B92"/>
    <w:rsid w:val="00612379"/>
    <w:rsid w:val="006153B6"/>
    <w:rsid w:val="0061555F"/>
    <w:rsid w:val="00621302"/>
    <w:rsid w:val="00636CA6"/>
    <w:rsid w:val="00641200"/>
    <w:rsid w:val="00652494"/>
    <w:rsid w:val="006655D3"/>
    <w:rsid w:val="00667404"/>
    <w:rsid w:val="00687EB4"/>
    <w:rsid w:val="00695C56"/>
    <w:rsid w:val="006A5CDE"/>
    <w:rsid w:val="006A644A"/>
    <w:rsid w:val="006B17D2"/>
    <w:rsid w:val="006B4552"/>
    <w:rsid w:val="006C224E"/>
    <w:rsid w:val="006D780A"/>
    <w:rsid w:val="006D7A71"/>
    <w:rsid w:val="0070297F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75DE"/>
    <w:rsid w:val="0080679D"/>
    <w:rsid w:val="008108B0"/>
    <w:rsid w:val="00811B20"/>
    <w:rsid w:val="008211B5"/>
    <w:rsid w:val="0082296E"/>
    <w:rsid w:val="00824099"/>
    <w:rsid w:val="008357A6"/>
    <w:rsid w:val="00846D7C"/>
    <w:rsid w:val="008500A4"/>
    <w:rsid w:val="00856176"/>
    <w:rsid w:val="00860A1D"/>
    <w:rsid w:val="00867AC1"/>
    <w:rsid w:val="00872951"/>
    <w:rsid w:val="00890DF8"/>
    <w:rsid w:val="00891B96"/>
    <w:rsid w:val="00893F60"/>
    <w:rsid w:val="008A743F"/>
    <w:rsid w:val="008B4D08"/>
    <w:rsid w:val="008B614D"/>
    <w:rsid w:val="008C0970"/>
    <w:rsid w:val="008D0BC5"/>
    <w:rsid w:val="008D2CF7"/>
    <w:rsid w:val="00900C26"/>
    <w:rsid w:val="0090197F"/>
    <w:rsid w:val="00906DDC"/>
    <w:rsid w:val="0091270F"/>
    <w:rsid w:val="00934E09"/>
    <w:rsid w:val="00936253"/>
    <w:rsid w:val="00940D46"/>
    <w:rsid w:val="0094723E"/>
    <w:rsid w:val="00952DD4"/>
    <w:rsid w:val="00953348"/>
    <w:rsid w:val="00965AE7"/>
    <w:rsid w:val="00967486"/>
    <w:rsid w:val="00970FED"/>
    <w:rsid w:val="00992D82"/>
    <w:rsid w:val="00997029"/>
    <w:rsid w:val="009A7339"/>
    <w:rsid w:val="009B440E"/>
    <w:rsid w:val="009D690D"/>
    <w:rsid w:val="009E65B6"/>
    <w:rsid w:val="00A13D09"/>
    <w:rsid w:val="00A17FB7"/>
    <w:rsid w:val="00A24C10"/>
    <w:rsid w:val="00A32E25"/>
    <w:rsid w:val="00A42AC3"/>
    <w:rsid w:val="00A430CF"/>
    <w:rsid w:val="00A54309"/>
    <w:rsid w:val="00A578D8"/>
    <w:rsid w:val="00A66966"/>
    <w:rsid w:val="00AA73D4"/>
    <w:rsid w:val="00AB2B93"/>
    <w:rsid w:val="00AB530F"/>
    <w:rsid w:val="00AB56FF"/>
    <w:rsid w:val="00AB7E5B"/>
    <w:rsid w:val="00AC2883"/>
    <w:rsid w:val="00AC3400"/>
    <w:rsid w:val="00AE0EF1"/>
    <w:rsid w:val="00AE2937"/>
    <w:rsid w:val="00B01A51"/>
    <w:rsid w:val="00B05868"/>
    <w:rsid w:val="00B07301"/>
    <w:rsid w:val="00B11F3E"/>
    <w:rsid w:val="00B224DE"/>
    <w:rsid w:val="00B267E1"/>
    <w:rsid w:val="00B324D4"/>
    <w:rsid w:val="00B46575"/>
    <w:rsid w:val="00B61777"/>
    <w:rsid w:val="00B84BBD"/>
    <w:rsid w:val="00B963CE"/>
    <w:rsid w:val="00BA43FB"/>
    <w:rsid w:val="00BC127D"/>
    <w:rsid w:val="00BC1FE6"/>
    <w:rsid w:val="00C061B6"/>
    <w:rsid w:val="00C15097"/>
    <w:rsid w:val="00C2446C"/>
    <w:rsid w:val="00C36AE5"/>
    <w:rsid w:val="00C40AF5"/>
    <w:rsid w:val="00C41F17"/>
    <w:rsid w:val="00C527FA"/>
    <w:rsid w:val="00C5280D"/>
    <w:rsid w:val="00C53EB3"/>
    <w:rsid w:val="00C5791C"/>
    <w:rsid w:val="00C6226A"/>
    <w:rsid w:val="00C66290"/>
    <w:rsid w:val="00C72B7A"/>
    <w:rsid w:val="00C804EC"/>
    <w:rsid w:val="00C973F2"/>
    <w:rsid w:val="00CA304C"/>
    <w:rsid w:val="00CA774A"/>
    <w:rsid w:val="00CC11B0"/>
    <w:rsid w:val="00CC2841"/>
    <w:rsid w:val="00CD26F0"/>
    <w:rsid w:val="00CE10A0"/>
    <w:rsid w:val="00CF1330"/>
    <w:rsid w:val="00CF7E36"/>
    <w:rsid w:val="00D04830"/>
    <w:rsid w:val="00D3708D"/>
    <w:rsid w:val="00D40426"/>
    <w:rsid w:val="00D560CE"/>
    <w:rsid w:val="00D57C96"/>
    <w:rsid w:val="00D57D18"/>
    <w:rsid w:val="00D91203"/>
    <w:rsid w:val="00D95174"/>
    <w:rsid w:val="00DA1712"/>
    <w:rsid w:val="00DA4499"/>
    <w:rsid w:val="00DA4973"/>
    <w:rsid w:val="00DA6F36"/>
    <w:rsid w:val="00DB3E0E"/>
    <w:rsid w:val="00DB596E"/>
    <w:rsid w:val="00DB5CB7"/>
    <w:rsid w:val="00DB7773"/>
    <w:rsid w:val="00DC00EA"/>
    <w:rsid w:val="00DC3802"/>
    <w:rsid w:val="00DE3924"/>
    <w:rsid w:val="00DF1133"/>
    <w:rsid w:val="00DF73DE"/>
    <w:rsid w:val="00E07D87"/>
    <w:rsid w:val="00E32F7E"/>
    <w:rsid w:val="00E35AC7"/>
    <w:rsid w:val="00E43A44"/>
    <w:rsid w:val="00E50FDC"/>
    <w:rsid w:val="00E5267B"/>
    <w:rsid w:val="00E70039"/>
    <w:rsid w:val="00E71551"/>
    <w:rsid w:val="00E72D49"/>
    <w:rsid w:val="00E7593C"/>
    <w:rsid w:val="00E7678A"/>
    <w:rsid w:val="00E935F1"/>
    <w:rsid w:val="00E94A81"/>
    <w:rsid w:val="00E96F17"/>
    <w:rsid w:val="00EA1FFB"/>
    <w:rsid w:val="00EA7093"/>
    <w:rsid w:val="00EB048E"/>
    <w:rsid w:val="00EB4E9C"/>
    <w:rsid w:val="00EC481C"/>
    <w:rsid w:val="00EC4ACE"/>
    <w:rsid w:val="00EE1AFA"/>
    <w:rsid w:val="00EE34DF"/>
    <w:rsid w:val="00EE5BB6"/>
    <w:rsid w:val="00EF2F89"/>
    <w:rsid w:val="00F03041"/>
    <w:rsid w:val="00F03E98"/>
    <w:rsid w:val="00F1237A"/>
    <w:rsid w:val="00F22CBD"/>
    <w:rsid w:val="00F272F1"/>
    <w:rsid w:val="00F43F46"/>
    <w:rsid w:val="00F45372"/>
    <w:rsid w:val="00F51838"/>
    <w:rsid w:val="00F560F7"/>
    <w:rsid w:val="00F6334D"/>
    <w:rsid w:val="00F7410B"/>
    <w:rsid w:val="00F912EF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3A3D5A"/>
  <w15:docId w15:val="{07D9C07A-E138-42ED-8EDE-FDF3397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B963C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8\Template\TWC_3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TWC_38</Template>
  <TotalTime>0</TotalTime>
  <Pages>2</Pages>
  <Words>315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MOTOMURA Tomochika</dc:creator>
  <cp:lastModifiedBy>MAY Jessica</cp:lastModifiedBy>
  <cp:revision>12</cp:revision>
  <cp:lastPrinted>2020-02-05T15:39:00Z</cp:lastPrinted>
  <dcterms:created xsi:type="dcterms:W3CDTF">2020-09-08T07:38:00Z</dcterms:created>
  <dcterms:modified xsi:type="dcterms:W3CDTF">2020-09-10T10:09:00Z</dcterms:modified>
</cp:coreProperties>
</file>