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815738" w:rsidTr="00EB4E9C">
        <w:tc>
          <w:tcPr>
            <w:tcW w:w="6522" w:type="dxa"/>
          </w:tcPr>
          <w:p w:rsidR="00DC3802" w:rsidRPr="00AC2883" w:rsidRDefault="00DC3802" w:rsidP="00AC2883">
            <w:r w:rsidRPr="00D250C5">
              <w:rPr>
                <w:noProof/>
                <w:lang w:val="es-ES_tradnl" w:eastAsia="es-ES_tradnl"/>
              </w:rPr>
              <w:drawing>
                <wp:inline distT="0" distB="0" distL="0" distR="0" wp14:anchorId="456C7728" wp14:editId="6D2405E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DC3802" w:rsidRPr="007C1D92" w:rsidRDefault="00DC3802" w:rsidP="00AC2883">
            <w:pPr>
              <w:pStyle w:val="Lettrine"/>
            </w:pPr>
            <w:r w:rsidRPr="00172084">
              <w:t>E</w:t>
            </w:r>
          </w:p>
        </w:tc>
      </w:tr>
      <w:tr w:rsidR="00DC3802" w:rsidRPr="00DA4973" w:rsidTr="00EB4E9C">
        <w:tc>
          <w:tcPr>
            <w:tcW w:w="6522" w:type="dxa"/>
          </w:tcPr>
          <w:p w:rsidR="00DC3802" w:rsidRPr="00AC2883" w:rsidRDefault="00DC3802" w:rsidP="00AC2883">
            <w:pPr>
              <w:pStyle w:val="upove"/>
            </w:pPr>
            <w:r w:rsidRPr="00AC2883">
              <w:t>International Union for the Protection of New Varieties of Plants</w:t>
            </w:r>
          </w:p>
        </w:tc>
        <w:tc>
          <w:tcPr>
            <w:tcW w:w="3117" w:type="dxa"/>
          </w:tcPr>
          <w:p w:rsidR="00DC3802" w:rsidRPr="00DA4973" w:rsidRDefault="00DC3802" w:rsidP="00DA4973"/>
        </w:tc>
      </w:tr>
    </w:tbl>
    <w:p w:rsidR="00DC3802" w:rsidRDefault="00DC3802" w:rsidP="00DC3802"/>
    <w:p w:rsidR="00DA4973" w:rsidRPr="00365DC1" w:rsidRDefault="00DA4973" w:rsidP="00DC3802"/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C5280D" w:rsidTr="00EB4E9C">
        <w:tc>
          <w:tcPr>
            <w:tcW w:w="6512" w:type="dxa"/>
          </w:tcPr>
          <w:p w:rsidR="00EB4E9C" w:rsidRPr="00AC2883" w:rsidRDefault="00E70039" w:rsidP="00DA4499">
            <w:pPr>
              <w:pStyle w:val="Sessiontc"/>
            </w:pPr>
            <w:r w:rsidRPr="00E70039">
              <w:t xml:space="preserve">Technical Working Party </w:t>
            </w:r>
            <w:r w:rsidR="00E95BB1" w:rsidRPr="00E95BB1">
              <w:t>on Automation and Computer Programs</w:t>
            </w:r>
          </w:p>
          <w:p w:rsidR="00EB4E9C" w:rsidRPr="00DC3802" w:rsidRDefault="00E95BB1" w:rsidP="00E95BB1">
            <w:pPr>
              <w:pStyle w:val="Sessiontcplacedate"/>
              <w:rPr>
                <w:sz w:val="22"/>
              </w:rPr>
            </w:pPr>
            <w:r>
              <w:t xml:space="preserve">Thirty-Fifth </w:t>
            </w:r>
            <w:r w:rsidR="00EB4E9C" w:rsidRPr="00DA4973">
              <w:t>Session</w:t>
            </w:r>
            <w:r w:rsidR="00EB4E9C" w:rsidRPr="00DA4973">
              <w:br/>
            </w:r>
            <w:r w:rsidRPr="00E95BB1">
              <w:t>Buenos Aires, Argentina</w:t>
            </w:r>
            <w:r w:rsidR="00EB4E9C" w:rsidRPr="00DA4973">
              <w:t xml:space="preserve">, </w:t>
            </w:r>
            <w:r>
              <w:t>November</w:t>
            </w:r>
            <w:r w:rsidR="00E70039">
              <w:t xml:space="preserve"> </w:t>
            </w:r>
            <w:r w:rsidR="00EE41AF">
              <w:t>1</w:t>
            </w:r>
            <w:r>
              <w:t>4</w:t>
            </w:r>
            <w:r w:rsidR="00E70039">
              <w:t xml:space="preserve"> to </w:t>
            </w:r>
            <w:r>
              <w:t>17</w:t>
            </w:r>
            <w:r w:rsidR="00EB4E9C" w:rsidRPr="00DA4973">
              <w:t>, 2017</w:t>
            </w:r>
          </w:p>
        </w:tc>
        <w:tc>
          <w:tcPr>
            <w:tcW w:w="3127" w:type="dxa"/>
          </w:tcPr>
          <w:p w:rsidR="00DA4499" w:rsidRPr="007B48C6" w:rsidRDefault="00621302" w:rsidP="003C7FBE">
            <w:pPr>
              <w:pStyle w:val="Doccode"/>
            </w:pPr>
            <w:r w:rsidRPr="007B48C6">
              <w:t>T</w:t>
            </w:r>
            <w:r w:rsidR="00E70039" w:rsidRPr="007B48C6">
              <w:t>W</w:t>
            </w:r>
            <w:r w:rsidR="00E95BB1" w:rsidRPr="007B48C6">
              <w:t>C</w:t>
            </w:r>
            <w:r w:rsidR="00EB4E9C" w:rsidRPr="007B48C6">
              <w:t>/</w:t>
            </w:r>
            <w:r w:rsidR="00E95BB1" w:rsidRPr="007B48C6">
              <w:t>35</w:t>
            </w:r>
            <w:r w:rsidR="00EB4E9C" w:rsidRPr="007B48C6">
              <w:t>/</w:t>
            </w:r>
            <w:r w:rsidR="00D243DA">
              <w:t>6</w:t>
            </w:r>
            <w:r w:rsidR="00CA1CF9">
              <w:t xml:space="preserve"> Add.</w:t>
            </w:r>
          </w:p>
          <w:p w:rsidR="00EB4E9C" w:rsidRPr="003C7FBE" w:rsidRDefault="00EB4E9C" w:rsidP="003C7FBE">
            <w:pPr>
              <w:pStyle w:val="Docoriginal"/>
            </w:pPr>
            <w:r w:rsidRPr="00AC2883">
              <w:t>Original:</w:t>
            </w:r>
            <w:r w:rsidRPr="000E636A">
              <w:rPr>
                <w:b w:val="0"/>
                <w:spacing w:val="0"/>
              </w:rPr>
              <w:t xml:space="preserve">  English</w:t>
            </w:r>
          </w:p>
          <w:p w:rsidR="00796BAF" w:rsidRPr="00796BAF" w:rsidRDefault="00EB4E9C" w:rsidP="00DA784E">
            <w:pPr>
              <w:pStyle w:val="Docoriginal"/>
              <w:rPr>
                <w:b w:val="0"/>
                <w:spacing w:val="0"/>
              </w:rPr>
            </w:pPr>
            <w:r w:rsidRPr="00AC2883">
              <w:t>Date:</w:t>
            </w:r>
            <w:r w:rsidRPr="000E636A">
              <w:rPr>
                <w:b w:val="0"/>
                <w:spacing w:val="0"/>
              </w:rPr>
              <w:t xml:space="preserve">  </w:t>
            </w:r>
            <w:bookmarkStart w:id="0" w:name="_GoBack"/>
            <w:bookmarkEnd w:id="0"/>
            <w:r w:rsidR="005C6E05" w:rsidRPr="00DA784E">
              <w:rPr>
                <w:b w:val="0"/>
                <w:spacing w:val="0"/>
              </w:rPr>
              <w:t xml:space="preserve">November </w:t>
            </w:r>
            <w:r w:rsidR="00DA784E" w:rsidRPr="00DA784E">
              <w:rPr>
                <w:b w:val="0"/>
                <w:spacing w:val="0"/>
              </w:rPr>
              <w:t>7</w:t>
            </w:r>
            <w:r w:rsidRPr="00DA784E">
              <w:rPr>
                <w:b w:val="0"/>
                <w:spacing w:val="0"/>
              </w:rPr>
              <w:t>, 2017</w:t>
            </w:r>
          </w:p>
        </w:tc>
      </w:tr>
    </w:tbl>
    <w:p w:rsidR="000D7780" w:rsidRPr="006A644A" w:rsidRDefault="00940D5E" w:rsidP="006A644A">
      <w:pPr>
        <w:pStyle w:val="Titleofdoc0"/>
      </w:pPr>
      <w:bookmarkStart w:id="1" w:name="TitleOfDoc"/>
      <w:bookmarkEnd w:id="1"/>
      <w:r>
        <w:t>addendum to</w:t>
      </w:r>
      <w:r>
        <w:br/>
      </w:r>
      <w:r w:rsidR="00D243DA" w:rsidRPr="00EE07F0">
        <w:t xml:space="preserve">METHOD OF CALCULATION OF COYU: </w:t>
      </w:r>
      <w:r w:rsidR="00D243DA">
        <w:t>PRACTICAL EXERCISE, PROBABILITY LEVELS, EXTRAPOLATION &amp; SOFTWARE</w:t>
      </w:r>
    </w:p>
    <w:p w:rsidR="006A644A" w:rsidRPr="006A644A" w:rsidRDefault="00AE0EF1" w:rsidP="006A644A">
      <w:pPr>
        <w:pStyle w:val="preparedby1"/>
        <w:jc w:val="left"/>
      </w:pPr>
      <w:bookmarkStart w:id="2" w:name="Prepared"/>
      <w:bookmarkEnd w:id="2"/>
      <w:r w:rsidRPr="000C4E25">
        <w:t xml:space="preserve">Document </w:t>
      </w:r>
      <w:r w:rsidR="0061555F" w:rsidRPr="000C4E25">
        <w:t xml:space="preserve">prepared by </w:t>
      </w:r>
      <w:r w:rsidR="00035E53">
        <w:t xml:space="preserve">an </w:t>
      </w:r>
      <w:r w:rsidR="002966F1">
        <w:t xml:space="preserve">expert from </w:t>
      </w:r>
      <w:r w:rsidR="0017188C">
        <w:t>the United Kingdom</w:t>
      </w:r>
    </w:p>
    <w:p w:rsidR="0053638A" w:rsidRDefault="00050E16" w:rsidP="00940D5E">
      <w:pPr>
        <w:pStyle w:val="Disclaimer"/>
      </w:pPr>
      <w:r w:rsidRPr="006A644A">
        <w:t>Disclaimer:  this document does not represent UPOV policies or guidance</w:t>
      </w:r>
      <w:r w:rsidR="0053638A" w:rsidRPr="00F03EE5">
        <w:t xml:space="preserve"> </w:t>
      </w:r>
    </w:p>
    <w:p w:rsidR="00940D5E" w:rsidRPr="0098080E" w:rsidRDefault="00940D5E" w:rsidP="00940D5E">
      <w:pPr>
        <w:rPr>
          <w:snapToGrid w:val="0"/>
        </w:rPr>
      </w:pPr>
      <w:r w:rsidRPr="00D70BFB">
        <w:rPr>
          <w:snapToGrid w:val="0"/>
        </w:rPr>
        <w:t>The Annex to this document contains a copy of a presentation on “</w:t>
      </w:r>
      <w:r>
        <w:rPr>
          <w:snapToGrid w:val="0"/>
        </w:rPr>
        <w:t>M</w:t>
      </w:r>
      <w:r w:rsidRPr="00940D5E">
        <w:rPr>
          <w:snapToGrid w:val="0"/>
        </w:rPr>
        <w:t>ethod of calculation of COYU: practical exercise, probability levels, extrapolation &amp; software</w:t>
      </w:r>
      <w:r w:rsidRPr="00D70BFB">
        <w:rPr>
          <w:snapToGrid w:val="0"/>
        </w:rPr>
        <w:t>”</w:t>
      </w:r>
      <w:r>
        <w:rPr>
          <w:snapToGrid w:val="0"/>
        </w:rPr>
        <w:t>, prepared by an expert from the United Kingdom,</w:t>
      </w:r>
      <w:r w:rsidRPr="00D70BFB">
        <w:rPr>
          <w:snapToGrid w:val="0"/>
        </w:rPr>
        <w:t xml:space="preserve"> to be made at the </w:t>
      </w:r>
      <w:r>
        <w:rPr>
          <w:snapToGrid w:val="0"/>
        </w:rPr>
        <w:t>thirty-fifth</w:t>
      </w:r>
      <w:r w:rsidRPr="00D70BFB">
        <w:rPr>
          <w:snapToGrid w:val="0"/>
        </w:rPr>
        <w:t xml:space="preserve"> session</w:t>
      </w:r>
      <w:r w:rsidRPr="00D70BFB">
        <w:rPr>
          <w:rFonts w:hint="eastAsia"/>
          <w:snapToGrid w:val="0"/>
        </w:rPr>
        <w:t xml:space="preserve"> of the</w:t>
      </w:r>
      <w:r w:rsidRPr="00D70BFB">
        <w:rPr>
          <w:snapToGrid w:val="0"/>
        </w:rPr>
        <w:t xml:space="preserve"> </w:t>
      </w:r>
      <w:r>
        <w:rPr>
          <w:snapToGrid w:val="0"/>
        </w:rPr>
        <w:t>Technical Working Party on Automation and Computer Programs (TWC)</w:t>
      </w:r>
      <w:r w:rsidRPr="00D70BFB">
        <w:rPr>
          <w:snapToGrid w:val="0"/>
        </w:rPr>
        <w:t>.</w:t>
      </w:r>
    </w:p>
    <w:p w:rsidR="00940D5E" w:rsidRPr="0098080E" w:rsidRDefault="00940D5E" w:rsidP="00940D5E">
      <w:pPr>
        <w:autoSpaceDE w:val="0"/>
        <w:autoSpaceDN w:val="0"/>
        <w:adjustRightInd w:val="0"/>
        <w:rPr>
          <w:rFonts w:eastAsia="MS Mincho"/>
          <w:color w:val="000000"/>
          <w:szCs w:val="24"/>
          <w:lang w:eastAsia="ja-JP"/>
        </w:rPr>
      </w:pPr>
    </w:p>
    <w:p w:rsidR="00940D5E" w:rsidRDefault="00940D5E" w:rsidP="00940D5E"/>
    <w:p w:rsidR="00940D5E" w:rsidRDefault="00940D5E" w:rsidP="00940D5E"/>
    <w:p w:rsidR="00940D5E" w:rsidRDefault="00940D5E" w:rsidP="00940D5E"/>
    <w:p w:rsidR="00940D5E" w:rsidRDefault="00940D5E" w:rsidP="00940D5E">
      <w:pPr>
        <w:jc w:val="right"/>
      </w:pPr>
      <w:r w:rsidRPr="000F7C86">
        <w:rPr>
          <w:rFonts w:hint="eastAsia"/>
        </w:rPr>
        <w:t xml:space="preserve"> [</w:t>
      </w:r>
      <w:r>
        <w:t>A</w:t>
      </w:r>
      <w:r w:rsidRPr="000F7C86">
        <w:t>nnex follow</w:t>
      </w:r>
      <w:r>
        <w:t>s</w:t>
      </w:r>
      <w:r w:rsidRPr="000F7C86">
        <w:t>]</w:t>
      </w:r>
    </w:p>
    <w:p w:rsidR="00940D5E" w:rsidRPr="007C25BD" w:rsidRDefault="00940D5E" w:rsidP="00940D5E">
      <w:pPr>
        <w:jc w:val="right"/>
        <w:sectPr w:rsidR="00940D5E" w:rsidRPr="007C25BD" w:rsidSect="00E71894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A1CF9" w:rsidRDefault="00CA1CF9" w:rsidP="00CA1CF9">
      <w:pPr>
        <w:jc w:val="center"/>
      </w:pPr>
    </w:p>
    <w:p w:rsidR="00360E6F" w:rsidRDefault="00360E6F" w:rsidP="00CA1CF9">
      <w:pPr>
        <w:jc w:val="center"/>
      </w:pPr>
      <w:r>
        <w:rPr>
          <w:snapToGrid w:val="0"/>
        </w:rPr>
        <w:t>M</w:t>
      </w:r>
      <w:r w:rsidRPr="00940D5E">
        <w:rPr>
          <w:snapToGrid w:val="0"/>
        </w:rPr>
        <w:t>ETHOD OF CALCULATION OF COYU: PRACTICAL EXERCISE, PROBABILITY LEVELS, EXTRAPOLATION &amp; SOFTWARE</w:t>
      </w:r>
    </w:p>
    <w:p w:rsidR="00360E6F" w:rsidRDefault="00360E6F" w:rsidP="00CA1CF9">
      <w:pPr>
        <w:jc w:val="center"/>
      </w:pPr>
    </w:p>
    <w:p w:rsidR="00360E6F" w:rsidRDefault="00360E6F" w:rsidP="00360E6F">
      <w:pPr>
        <w:spacing w:line="360" w:lineRule="auto"/>
        <w:jc w:val="center"/>
      </w:pPr>
      <w:r>
        <w:t>Presentation</w:t>
      </w:r>
      <w:r w:rsidRPr="0098080E">
        <w:t xml:space="preserve"> prepared by an expert from </w:t>
      </w:r>
      <w:r>
        <w:t>the United Kingdom</w:t>
      </w:r>
    </w:p>
    <w:p w:rsidR="00360E6F" w:rsidRDefault="00360E6F" w:rsidP="00CA1CF9">
      <w:pPr>
        <w:jc w:val="center"/>
      </w:pPr>
    </w:p>
    <w:p w:rsidR="00360E6F" w:rsidRDefault="00360E6F" w:rsidP="00CA1CF9">
      <w:pPr>
        <w:jc w:val="center"/>
      </w:pPr>
    </w:p>
    <w:p w:rsidR="0053638A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395357F7" wp14:editId="4D6276FF">
            <wp:extent cx="4572638" cy="342947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557BED6D" wp14:editId="0E5051CE">
            <wp:extent cx="4572638" cy="3429479"/>
            <wp:effectExtent l="19050" t="19050" r="1841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3A5F1232" wp14:editId="6C49D124">
            <wp:extent cx="4572638" cy="3429479"/>
            <wp:effectExtent l="19050" t="19050" r="18415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66E94F22" wp14:editId="1F8DAB56">
            <wp:extent cx="4572638" cy="3429479"/>
            <wp:effectExtent l="19050" t="19050" r="18415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18F2CFDF" wp14:editId="361D5862">
            <wp:extent cx="4572638" cy="3429479"/>
            <wp:effectExtent l="19050" t="19050" r="1841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1ED46E30" wp14:editId="5693DEF5">
            <wp:extent cx="4572638" cy="3429479"/>
            <wp:effectExtent l="19050" t="19050" r="1841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01DD4DB3" wp14:editId="21FA86B3">
            <wp:extent cx="4572638" cy="3429479"/>
            <wp:effectExtent l="19050" t="19050" r="1841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230E3D20" wp14:editId="744BB2AA">
            <wp:extent cx="4572638" cy="3429479"/>
            <wp:effectExtent l="19050" t="19050" r="18415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17120CE3" wp14:editId="2A850DF3">
            <wp:extent cx="4572638" cy="3429479"/>
            <wp:effectExtent l="19050" t="19050" r="1841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4D74E091" wp14:editId="17D80AD9">
            <wp:extent cx="4572638" cy="3429479"/>
            <wp:effectExtent l="19050" t="19050" r="1841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5624D716" wp14:editId="5E5C3FEE">
            <wp:extent cx="4572638" cy="3429479"/>
            <wp:effectExtent l="19050" t="19050" r="1841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140D7E9B" wp14:editId="64BEBE6C">
            <wp:extent cx="4572638" cy="3429479"/>
            <wp:effectExtent l="19050" t="19050" r="1841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049C2555" wp14:editId="7550D729">
            <wp:extent cx="4572638" cy="3429479"/>
            <wp:effectExtent l="19050" t="19050" r="1841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395B4352" wp14:editId="7D326B30">
            <wp:extent cx="4572638" cy="3429479"/>
            <wp:effectExtent l="19050" t="19050" r="1841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12471ECE" wp14:editId="4D757CCF">
            <wp:extent cx="4572638" cy="3429479"/>
            <wp:effectExtent l="19050" t="19050" r="1841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2F41DEFA" wp14:editId="0D13E521">
            <wp:extent cx="4572638" cy="3429479"/>
            <wp:effectExtent l="19050" t="19050" r="1841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4F49E154" wp14:editId="60563226">
            <wp:extent cx="4572638" cy="3429479"/>
            <wp:effectExtent l="19050" t="19050" r="1841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65CEC574" wp14:editId="4879D153">
            <wp:extent cx="4572638" cy="3429479"/>
            <wp:effectExtent l="19050" t="19050" r="1841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0460435C" wp14:editId="7C04CA9A">
            <wp:extent cx="4572638" cy="3429479"/>
            <wp:effectExtent l="19050" t="19050" r="1841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5EDD8043" wp14:editId="728E7004">
            <wp:extent cx="4572638" cy="3429479"/>
            <wp:effectExtent l="19050" t="19050" r="1841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5D6C35F3" wp14:editId="1B5E85B8">
            <wp:extent cx="4572638" cy="3429479"/>
            <wp:effectExtent l="19050" t="19050" r="1841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143CA08A" wp14:editId="74E7868D">
            <wp:extent cx="4572638" cy="3429479"/>
            <wp:effectExtent l="19050" t="19050" r="18415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7121C6CE" wp14:editId="37D4C925">
            <wp:extent cx="4572638" cy="3429479"/>
            <wp:effectExtent l="19050" t="19050" r="1841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7935511A" wp14:editId="0D754949">
            <wp:extent cx="4572638" cy="3429479"/>
            <wp:effectExtent l="19050" t="19050" r="18415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67892C24" wp14:editId="146F4AE1">
            <wp:extent cx="4572638" cy="3429479"/>
            <wp:effectExtent l="19050" t="19050" r="1841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0C985F80" wp14:editId="4C946919">
            <wp:extent cx="4572638" cy="3429479"/>
            <wp:effectExtent l="19050" t="19050" r="18415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lastRenderedPageBreak/>
        <w:drawing>
          <wp:inline distT="0" distB="0" distL="0" distR="0" wp14:anchorId="7490B560" wp14:editId="6E8B2726">
            <wp:extent cx="4572638" cy="3429479"/>
            <wp:effectExtent l="19050" t="19050" r="18415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</w:p>
    <w:p w:rsidR="00CA1CF9" w:rsidRDefault="00CA1CF9" w:rsidP="00CA1CF9">
      <w:pPr>
        <w:jc w:val="center"/>
      </w:pPr>
      <w:r w:rsidRPr="00CA1CF9">
        <w:rPr>
          <w:noProof/>
          <w:lang w:val="es-ES_tradnl" w:eastAsia="es-ES_tradnl"/>
        </w:rPr>
        <w:drawing>
          <wp:inline distT="0" distB="0" distL="0" distR="0" wp14:anchorId="6B69BFA2" wp14:editId="52E99A2B">
            <wp:extent cx="4572638" cy="3429479"/>
            <wp:effectExtent l="19050" t="19050" r="18415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638A" w:rsidRDefault="0053638A" w:rsidP="00CA1CF9">
      <w:pPr>
        <w:jc w:val="center"/>
      </w:pPr>
    </w:p>
    <w:p w:rsidR="00CA1CF9" w:rsidRDefault="00CA1CF9" w:rsidP="0053638A"/>
    <w:p w:rsidR="000D56DD" w:rsidRDefault="000D56DD" w:rsidP="0053638A"/>
    <w:p w:rsidR="0053638A" w:rsidRDefault="0053638A" w:rsidP="0053638A"/>
    <w:p w:rsidR="00E6330B" w:rsidRDefault="0053638A" w:rsidP="0053638A">
      <w:pPr>
        <w:jc w:val="right"/>
      </w:pPr>
      <w:r w:rsidRPr="00612D26">
        <w:rPr>
          <w:rFonts w:hint="eastAsia"/>
          <w:iCs/>
          <w:spacing w:val="-4"/>
          <w:lang w:eastAsia="ja-JP"/>
        </w:rPr>
        <w:t>[</w:t>
      </w:r>
      <w:r>
        <w:rPr>
          <w:rFonts w:hint="eastAsia"/>
          <w:iCs/>
          <w:spacing w:val="-4"/>
          <w:lang w:eastAsia="ja-JP"/>
        </w:rPr>
        <w:t xml:space="preserve">End of </w:t>
      </w:r>
      <w:r>
        <w:rPr>
          <w:iCs/>
          <w:spacing w:val="-4"/>
          <w:lang w:eastAsia="ja-JP"/>
        </w:rPr>
        <w:t>A</w:t>
      </w:r>
      <w:r>
        <w:rPr>
          <w:rFonts w:hint="eastAsia"/>
          <w:iCs/>
          <w:spacing w:val="-4"/>
          <w:lang w:eastAsia="ja-JP"/>
        </w:rPr>
        <w:t>nnex and of document</w:t>
      </w:r>
      <w:r w:rsidRPr="00612D26">
        <w:rPr>
          <w:rFonts w:hint="eastAsia"/>
          <w:iCs/>
          <w:spacing w:val="-4"/>
          <w:lang w:eastAsia="ja-JP"/>
        </w:rPr>
        <w:t>]</w:t>
      </w:r>
    </w:p>
    <w:p w:rsidR="00E6330B" w:rsidRDefault="00E6330B" w:rsidP="00571767">
      <w:pPr>
        <w:jc w:val="right"/>
      </w:pPr>
    </w:p>
    <w:p w:rsidR="00E6330B" w:rsidRDefault="00E6330B" w:rsidP="00571767">
      <w:pPr>
        <w:jc w:val="right"/>
      </w:pPr>
    </w:p>
    <w:p w:rsidR="00E6330B" w:rsidRDefault="00E6330B" w:rsidP="00571767">
      <w:pPr>
        <w:jc w:val="right"/>
      </w:pPr>
    </w:p>
    <w:p w:rsidR="00E6330B" w:rsidRPr="00C5280D" w:rsidRDefault="00E6330B" w:rsidP="00571767">
      <w:pPr>
        <w:jc w:val="right"/>
      </w:pPr>
    </w:p>
    <w:sectPr w:rsidR="00E6330B" w:rsidRPr="00C5280D" w:rsidSect="0053638A">
      <w:headerReference w:type="default" r:id="rId38"/>
      <w:headerReference w:type="first" r:id="rId39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1C3" w:rsidRDefault="000A11C3" w:rsidP="006655D3">
      <w:r>
        <w:separator/>
      </w:r>
    </w:p>
    <w:p w:rsidR="000A11C3" w:rsidRDefault="000A11C3" w:rsidP="006655D3"/>
    <w:p w:rsidR="000A11C3" w:rsidRDefault="000A11C3" w:rsidP="006655D3"/>
  </w:endnote>
  <w:endnote w:type="continuationSeparator" w:id="0">
    <w:p w:rsidR="000A11C3" w:rsidRDefault="000A11C3" w:rsidP="006655D3">
      <w:r>
        <w:separator/>
      </w:r>
    </w:p>
    <w:p w:rsidR="000A11C3" w:rsidRPr="00294751" w:rsidRDefault="000A11C3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0A11C3" w:rsidRPr="00294751" w:rsidRDefault="000A11C3" w:rsidP="006655D3">
      <w:pPr>
        <w:rPr>
          <w:lang w:val="fr-FR"/>
        </w:rPr>
      </w:pPr>
    </w:p>
    <w:p w:rsidR="000A11C3" w:rsidRPr="00294751" w:rsidRDefault="000A11C3" w:rsidP="006655D3">
      <w:pPr>
        <w:rPr>
          <w:lang w:val="fr-FR"/>
        </w:rPr>
      </w:pPr>
    </w:p>
  </w:endnote>
  <w:endnote w:type="continuationNotice" w:id="1">
    <w:p w:rsidR="000A11C3" w:rsidRPr="00294751" w:rsidRDefault="000A11C3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0A11C3" w:rsidRPr="00294751" w:rsidRDefault="000A11C3" w:rsidP="006655D3">
      <w:pPr>
        <w:rPr>
          <w:lang w:val="fr-FR"/>
        </w:rPr>
      </w:pPr>
    </w:p>
    <w:p w:rsidR="000A11C3" w:rsidRPr="00294751" w:rsidRDefault="000A11C3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1C3" w:rsidRDefault="000A11C3" w:rsidP="006655D3">
      <w:r>
        <w:separator/>
      </w:r>
    </w:p>
  </w:footnote>
  <w:footnote w:type="continuationSeparator" w:id="0">
    <w:p w:rsidR="000A11C3" w:rsidRDefault="000A11C3" w:rsidP="006655D3">
      <w:r>
        <w:separator/>
      </w:r>
    </w:p>
  </w:footnote>
  <w:footnote w:type="continuationNotice" w:id="1">
    <w:p w:rsidR="000A11C3" w:rsidRPr="00AB530F" w:rsidRDefault="000A11C3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D5E" w:rsidRPr="00C5280D" w:rsidRDefault="00940D5E" w:rsidP="00D73243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BMT/16/19</w:t>
    </w:r>
  </w:p>
  <w:p w:rsidR="00940D5E" w:rsidRPr="00C5280D" w:rsidRDefault="00940D5E" w:rsidP="00EB048E">
    <w:pPr>
      <w:pStyle w:val="Header"/>
      <w:rPr>
        <w:lang w:val="en-US"/>
      </w:rPr>
    </w:pPr>
    <w:proofErr w:type="gramStart"/>
    <w:r w:rsidRPr="00C5280D">
      <w:rPr>
        <w:lang w:val="en-US"/>
      </w:rPr>
      <w:t>page</w:t>
    </w:r>
    <w:proofErr w:type="gramEnd"/>
    <w:r w:rsidRPr="00C5280D">
      <w:rPr>
        <w:lang w:val="en-US"/>
      </w:rPr>
      <w:t xml:space="preserve"> </w:t>
    </w:r>
    <w:bookmarkStart w:id="3" w:name="_Toc410822398"/>
    <w:bookmarkStart w:id="4" w:name="_Toc410822802"/>
    <w:r>
      <w:rPr>
        <w:rStyle w:val="PageNumber"/>
        <w:lang w:val="en-US"/>
      </w:rPr>
      <w:t>2</w:t>
    </w:r>
  </w:p>
  <w:p w:rsidR="00940D5E" w:rsidRPr="00C5280D" w:rsidRDefault="00940D5E" w:rsidP="006655D3">
    <w:bookmarkStart w:id="5" w:name="_Toc441145847"/>
    <w:bookmarkStart w:id="6" w:name="_Toc374716168"/>
    <w:bookmarkEnd w:id="3"/>
    <w:bookmarkEnd w:id="4"/>
    <w:bookmarkEnd w:id="5"/>
    <w:bookmarkEnd w:id="6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1C3" w:rsidRDefault="000A11C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TWC/35/6</w:t>
    </w:r>
    <w:r w:rsidR="00CA1CF9">
      <w:rPr>
        <w:rStyle w:val="PageNumber"/>
        <w:lang w:val="en-US"/>
      </w:rPr>
      <w:t xml:space="preserve"> Add.</w:t>
    </w:r>
  </w:p>
  <w:p w:rsidR="000A11C3" w:rsidRPr="00C5280D" w:rsidRDefault="000A11C3" w:rsidP="0053638A">
    <w:pPr>
      <w:pStyle w:val="Header"/>
      <w:rPr>
        <w:lang w:val="en-US"/>
      </w:rPr>
    </w:pPr>
    <w:r>
      <w:rPr>
        <w:lang w:val="en-US"/>
      </w:rPr>
      <w:t xml:space="preserve">Annex, </w:t>
    </w:r>
    <w:r w:rsidRPr="00C5280D">
      <w:rPr>
        <w:lang w:val="en-US"/>
      </w:rPr>
      <w:t xml:space="preserve">page </w:t>
    </w:r>
    <w:r w:rsidRPr="00097DB9">
      <w:rPr>
        <w:lang w:val="en-US"/>
      </w:rPr>
      <w:fldChar w:fldCharType="begin"/>
    </w:r>
    <w:r w:rsidRPr="00097DB9">
      <w:rPr>
        <w:lang w:val="en-US"/>
      </w:rPr>
      <w:instrText xml:space="preserve"> PAGE   \* MERGEFORMAT </w:instrText>
    </w:r>
    <w:r w:rsidRPr="00097DB9">
      <w:rPr>
        <w:lang w:val="en-US"/>
      </w:rPr>
      <w:fldChar w:fldCharType="separate"/>
    </w:r>
    <w:r w:rsidR="00DA784E">
      <w:rPr>
        <w:noProof/>
        <w:lang w:val="en-US"/>
      </w:rPr>
      <w:t>2</w:t>
    </w:r>
    <w:r w:rsidRPr="00097DB9">
      <w:rPr>
        <w:noProof/>
        <w:lang w:val="en-US"/>
      </w:rPr>
      <w:fldChar w:fldCharType="end"/>
    </w:r>
  </w:p>
  <w:p w:rsidR="000A11C3" w:rsidRPr="00C5280D" w:rsidRDefault="000A11C3" w:rsidP="006655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1C3" w:rsidRDefault="000A11C3" w:rsidP="0053638A">
    <w:pPr>
      <w:pStyle w:val="Header"/>
      <w:rPr>
        <w:lang w:val="fr-CH"/>
      </w:rPr>
    </w:pPr>
    <w:r>
      <w:rPr>
        <w:lang w:val="fr-CH"/>
      </w:rPr>
      <w:t xml:space="preserve">TWC/35/6 </w:t>
    </w:r>
    <w:proofErr w:type="spellStart"/>
    <w:r w:rsidR="00CA1CF9">
      <w:rPr>
        <w:lang w:val="fr-CH"/>
      </w:rPr>
      <w:t>Add</w:t>
    </w:r>
    <w:proofErr w:type="spellEnd"/>
    <w:r w:rsidR="00CA1CF9">
      <w:rPr>
        <w:lang w:val="fr-CH"/>
      </w:rPr>
      <w:t>.</w:t>
    </w:r>
  </w:p>
  <w:p w:rsidR="000A11C3" w:rsidRDefault="000A11C3" w:rsidP="0053638A">
    <w:pPr>
      <w:pStyle w:val="Header"/>
      <w:rPr>
        <w:lang w:val="fr-CH"/>
      </w:rPr>
    </w:pPr>
  </w:p>
  <w:p w:rsidR="000A11C3" w:rsidRDefault="000A11C3" w:rsidP="0053638A">
    <w:pPr>
      <w:pStyle w:val="Header"/>
      <w:rPr>
        <w:lang w:val="fr-CH"/>
      </w:rPr>
    </w:pPr>
    <w:r>
      <w:rPr>
        <w:lang w:val="fr-CH"/>
      </w:rPr>
      <w:t>ANNEX</w:t>
    </w:r>
  </w:p>
  <w:p w:rsidR="000A11C3" w:rsidRDefault="000A11C3" w:rsidP="005363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035AC"/>
    <w:multiLevelType w:val="singleLevel"/>
    <w:tmpl w:val="13E6CF88"/>
    <w:lvl w:ilvl="0">
      <w:start w:val="1"/>
      <w:numFmt w:val="bullet"/>
      <w:pStyle w:val="indentpara"/>
      <w:lvlText w:val=""/>
      <w:lvlJc w:val="left"/>
      <w:pPr>
        <w:tabs>
          <w:tab w:val="num" w:pos="4897"/>
        </w:tabs>
        <w:ind w:left="4897" w:hanging="360"/>
      </w:pPr>
      <w:rPr>
        <w:rFonts w:ascii="Symbol" w:hAnsi="Symbol" w:hint="default"/>
      </w:rPr>
    </w:lvl>
  </w:abstractNum>
  <w:abstractNum w:abstractNumId="1">
    <w:nsid w:val="0D274E3C"/>
    <w:multiLevelType w:val="hybridMultilevel"/>
    <w:tmpl w:val="2FCAC2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34A7E"/>
    <w:multiLevelType w:val="hybridMultilevel"/>
    <w:tmpl w:val="E07468F4"/>
    <w:lvl w:ilvl="0" w:tplc="00AAEC1A">
      <w:start w:val="1"/>
      <w:numFmt w:val="bullet"/>
      <w:lvlText w:val="•"/>
      <w:lvlJc w:val="left"/>
      <w:pPr>
        <w:ind w:left="1712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">
    <w:nsid w:val="219924FC"/>
    <w:multiLevelType w:val="hybridMultilevel"/>
    <w:tmpl w:val="4328BE50"/>
    <w:lvl w:ilvl="0" w:tplc="00AAEC1A">
      <w:start w:val="1"/>
      <w:numFmt w:val="bullet"/>
      <w:lvlText w:val="•"/>
      <w:lvlJc w:val="left"/>
      <w:pPr>
        <w:ind w:left="1412" w:hanging="420"/>
      </w:pPr>
      <w:rPr>
        <w:rFonts w:ascii="Arial" w:hAnsi="Arial" w:hint="default"/>
        <w:i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>
    <w:nsid w:val="2497647D"/>
    <w:multiLevelType w:val="hybridMultilevel"/>
    <w:tmpl w:val="D39EF5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65076"/>
    <w:multiLevelType w:val="hybridMultilevel"/>
    <w:tmpl w:val="0B28634A"/>
    <w:lvl w:ilvl="0" w:tplc="00AAEC1A">
      <w:start w:val="1"/>
      <w:numFmt w:val="bullet"/>
      <w:lvlText w:val="•"/>
      <w:lvlJc w:val="left"/>
      <w:pPr>
        <w:ind w:left="1712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>
    <w:nsid w:val="31136853"/>
    <w:multiLevelType w:val="hybridMultilevel"/>
    <w:tmpl w:val="D09EB354"/>
    <w:lvl w:ilvl="0" w:tplc="0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737845"/>
    <w:multiLevelType w:val="hybridMultilevel"/>
    <w:tmpl w:val="7108A464"/>
    <w:lvl w:ilvl="0" w:tplc="4BF8C83E">
      <w:start w:val="3"/>
      <w:numFmt w:val="bullet"/>
      <w:lvlText w:val="–"/>
      <w:lvlJc w:val="left"/>
      <w:pPr>
        <w:ind w:left="1412" w:hanging="4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>
    <w:nsid w:val="35775566"/>
    <w:multiLevelType w:val="hybridMultilevel"/>
    <w:tmpl w:val="FF7614BE"/>
    <w:lvl w:ilvl="0" w:tplc="3B58EFDA">
      <w:start w:val="3"/>
      <w:numFmt w:val="bullet"/>
      <w:lvlText w:val="–"/>
      <w:lvlJc w:val="left"/>
      <w:pPr>
        <w:ind w:left="1412" w:hanging="420"/>
      </w:pPr>
      <w:rPr>
        <w:rFonts w:ascii="Arial" w:eastAsia="Times New Roman" w:hAnsi="Arial" w:cs="Arial" w:hint="default"/>
        <w:i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>
    <w:nsid w:val="39507F84"/>
    <w:multiLevelType w:val="hybridMultilevel"/>
    <w:tmpl w:val="6EF8894A"/>
    <w:lvl w:ilvl="0" w:tplc="0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556B2"/>
    <w:multiLevelType w:val="hybridMultilevel"/>
    <w:tmpl w:val="5C5A5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01D59"/>
    <w:multiLevelType w:val="hybridMultilevel"/>
    <w:tmpl w:val="176E2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C407F4"/>
    <w:multiLevelType w:val="hybridMultilevel"/>
    <w:tmpl w:val="04B6384A"/>
    <w:lvl w:ilvl="0" w:tplc="6B7E5054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5559082A"/>
    <w:multiLevelType w:val="hybridMultilevel"/>
    <w:tmpl w:val="926CA64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784F26"/>
    <w:multiLevelType w:val="hybridMultilevel"/>
    <w:tmpl w:val="3EC67B54"/>
    <w:lvl w:ilvl="0" w:tplc="00AAEC1A">
      <w:start w:val="1"/>
      <w:numFmt w:val="bullet"/>
      <w:lvlText w:val="•"/>
      <w:lvlJc w:val="left"/>
      <w:pPr>
        <w:ind w:left="1712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>
    <w:nsid w:val="62AB7769"/>
    <w:multiLevelType w:val="hybridMultilevel"/>
    <w:tmpl w:val="9A46F13E"/>
    <w:lvl w:ilvl="0" w:tplc="BD9A55EC">
      <w:start w:val="1"/>
      <w:numFmt w:val="lowerRoman"/>
      <w:lvlText w:val="(%1)"/>
      <w:lvlJc w:val="righ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>
    <w:nsid w:val="74135262"/>
    <w:multiLevelType w:val="hybridMultilevel"/>
    <w:tmpl w:val="67280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C6F3F"/>
    <w:multiLevelType w:val="hybridMultilevel"/>
    <w:tmpl w:val="45703934"/>
    <w:lvl w:ilvl="0" w:tplc="EE8893E8">
      <w:start w:val="3"/>
      <w:numFmt w:val="bullet"/>
      <w:lvlText w:val="–"/>
      <w:lvlJc w:val="left"/>
      <w:pPr>
        <w:ind w:left="1352" w:hanging="360"/>
      </w:pPr>
      <w:rPr>
        <w:rFonts w:ascii="Arial" w:eastAsia="Times New Roman" w:hAnsi="Arial" w:cs="Arial" w:hint="default"/>
      </w:rPr>
    </w:lvl>
    <w:lvl w:ilvl="1" w:tplc="CB307D98">
      <w:start w:val="3"/>
      <w:numFmt w:val="bullet"/>
      <w:lvlText w:val=""/>
      <w:lvlJc w:val="left"/>
      <w:pPr>
        <w:ind w:left="2072" w:hanging="360"/>
      </w:pPr>
      <w:rPr>
        <w:rFonts w:ascii="Wingdings" w:eastAsia="Times New Roman" w:hAnsi="Wingdings" w:cs="Arial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7B9838DE"/>
    <w:multiLevelType w:val="hybridMultilevel"/>
    <w:tmpl w:val="A76C452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2"/>
  </w:num>
  <w:num w:numId="5">
    <w:abstractNumId w:val="17"/>
  </w:num>
  <w:num w:numId="6">
    <w:abstractNumId w:val="5"/>
  </w:num>
  <w:num w:numId="7">
    <w:abstractNumId w:val="8"/>
  </w:num>
  <w:num w:numId="8">
    <w:abstractNumId w:val="3"/>
  </w:num>
  <w:num w:numId="9">
    <w:abstractNumId w:val="14"/>
  </w:num>
  <w:num w:numId="10">
    <w:abstractNumId w:val="7"/>
  </w:num>
  <w:num w:numId="11">
    <w:abstractNumId w:val="1"/>
  </w:num>
  <w:num w:numId="12">
    <w:abstractNumId w:val="10"/>
  </w:num>
  <w:num w:numId="13">
    <w:abstractNumId w:val="18"/>
  </w:num>
  <w:num w:numId="14">
    <w:abstractNumId w:val="11"/>
  </w:num>
  <w:num w:numId="15">
    <w:abstractNumId w:val="16"/>
  </w:num>
  <w:num w:numId="16">
    <w:abstractNumId w:val="4"/>
  </w:num>
  <w:num w:numId="17">
    <w:abstractNumId w:val="13"/>
  </w:num>
  <w:num w:numId="18">
    <w:abstractNumId w:val="9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B97"/>
    <w:rsid w:val="00010CF3"/>
    <w:rsid w:val="00011E27"/>
    <w:rsid w:val="000148BC"/>
    <w:rsid w:val="00024AB8"/>
    <w:rsid w:val="00026FB0"/>
    <w:rsid w:val="000272B4"/>
    <w:rsid w:val="00030854"/>
    <w:rsid w:val="0003576C"/>
    <w:rsid w:val="00035E53"/>
    <w:rsid w:val="00036028"/>
    <w:rsid w:val="00044642"/>
    <w:rsid w:val="000446B9"/>
    <w:rsid w:val="00047E21"/>
    <w:rsid w:val="00050E16"/>
    <w:rsid w:val="0005428A"/>
    <w:rsid w:val="000669EB"/>
    <w:rsid w:val="00076A8E"/>
    <w:rsid w:val="00083750"/>
    <w:rsid w:val="00085505"/>
    <w:rsid w:val="0009084B"/>
    <w:rsid w:val="000A11C3"/>
    <w:rsid w:val="000A21B3"/>
    <w:rsid w:val="000B1032"/>
    <w:rsid w:val="000C4E25"/>
    <w:rsid w:val="000C7021"/>
    <w:rsid w:val="000D56DD"/>
    <w:rsid w:val="000D6BBC"/>
    <w:rsid w:val="000D7780"/>
    <w:rsid w:val="000E636A"/>
    <w:rsid w:val="000F2F11"/>
    <w:rsid w:val="00105929"/>
    <w:rsid w:val="00110C36"/>
    <w:rsid w:val="001131D5"/>
    <w:rsid w:val="001132F2"/>
    <w:rsid w:val="00131564"/>
    <w:rsid w:val="00141DB8"/>
    <w:rsid w:val="00155B4F"/>
    <w:rsid w:val="0017188C"/>
    <w:rsid w:val="00172084"/>
    <w:rsid w:val="0017474A"/>
    <w:rsid w:val="001758C6"/>
    <w:rsid w:val="00182B99"/>
    <w:rsid w:val="001A12B5"/>
    <w:rsid w:val="001C31D9"/>
    <w:rsid w:val="001D6303"/>
    <w:rsid w:val="002004A1"/>
    <w:rsid w:val="0021042B"/>
    <w:rsid w:val="0021332C"/>
    <w:rsid w:val="00213982"/>
    <w:rsid w:val="0024416D"/>
    <w:rsid w:val="00260EC2"/>
    <w:rsid w:val="00271911"/>
    <w:rsid w:val="002800A0"/>
    <w:rsid w:val="002801B3"/>
    <w:rsid w:val="00281060"/>
    <w:rsid w:val="002940E8"/>
    <w:rsid w:val="00294751"/>
    <w:rsid w:val="00296192"/>
    <w:rsid w:val="002966F1"/>
    <w:rsid w:val="002A63F3"/>
    <w:rsid w:val="002A6E50"/>
    <w:rsid w:val="002B4298"/>
    <w:rsid w:val="002C256A"/>
    <w:rsid w:val="002D75FD"/>
    <w:rsid w:val="002D7C70"/>
    <w:rsid w:val="00305A7F"/>
    <w:rsid w:val="003111B4"/>
    <w:rsid w:val="003152FE"/>
    <w:rsid w:val="00320552"/>
    <w:rsid w:val="00327436"/>
    <w:rsid w:val="00335389"/>
    <w:rsid w:val="00344BD6"/>
    <w:rsid w:val="0035528D"/>
    <w:rsid w:val="00360E6F"/>
    <w:rsid w:val="00361821"/>
    <w:rsid w:val="00361E9E"/>
    <w:rsid w:val="00374A7F"/>
    <w:rsid w:val="003B7E3E"/>
    <w:rsid w:val="003C7FBE"/>
    <w:rsid w:val="003D227C"/>
    <w:rsid w:val="003D2B4D"/>
    <w:rsid w:val="003E2248"/>
    <w:rsid w:val="003F0ED7"/>
    <w:rsid w:val="00444A88"/>
    <w:rsid w:val="00456B44"/>
    <w:rsid w:val="00470937"/>
    <w:rsid w:val="00474271"/>
    <w:rsid w:val="00474DA4"/>
    <w:rsid w:val="00476B4D"/>
    <w:rsid w:val="004805FA"/>
    <w:rsid w:val="004935D2"/>
    <w:rsid w:val="0049744F"/>
    <w:rsid w:val="004A2BBE"/>
    <w:rsid w:val="004B1215"/>
    <w:rsid w:val="004C55C5"/>
    <w:rsid w:val="004D047D"/>
    <w:rsid w:val="004D3DD1"/>
    <w:rsid w:val="004F1E9E"/>
    <w:rsid w:val="004F305A"/>
    <w:rsid w:val="00512164"/>
    <w:rsid w:val="00520297"/>
    <w:rsid w:val="005338F9"/>
    <w:rsid w:val="005339F7"/>
    <w:rsid w:val="0053638A"/>
    <w:rsid w:val="0054281C"/>
    <w:rsid w:val="00544581"/>
    <w:rsid w:val="0055268D"/>
    <w:rsid w:val="00553E11"/>
    <w:rsid w:val="00571767"/>
    <w:rsid w:val="0057575B"/>
    <w:rsid w:val="00576BE4"/>
    <w:rsid w:val="00590C75"/>
    <w:rsid w:val="005A400A"/>
    <w:rsid w:val="005B4603"/>
    <w:rsid w:val="005B4E39"/>
    <w:rsid w:val="005B7B97"/>
    <w:rsid w:val="005C1A67"/>
    <w:rsid w:val="005C6E05"/>
    <w:rsid w:val="005E49BF"/>
    <w:rsid w:val="005F7B92"/>
    <w:rsid w:val="00600D01"/>
    <w:rsid w:val="00610A4C"/>
    <w:rsid w:val="00612379"/>
    <w:rsid w:val="006145DE"/>
    <w:rsid w:val="006153B6"/>
    <w:rsid w:val="0061555F"/>
    <w:rsid w:val="00621302"/>
    <w:rsid w:val="00634FB5"/>
    <w:rsid w:val="00636CA6"/>
    <w:rsid w:val="00641200"/>
    <w:rsid w:val="006455EC"/>
    <w:rsid w:val="0064648B"/>
    <w:rsid w:val="006655D3"/>
    <w:rsid w:val="00667404"/>
    <w:rsid w:val="00687EB4"/>
    <w:rsid w:val="00695C56"/>
    <w:rsid w:val="006A5CDE"/>
    <w:rsid w:val="006A644A"/>
    <w:rsid w:val="006B17D2"/>
    <w:rsid w:val="006B79AD"/>
    <w:rsid w:val="006C224E"/>
    <w:rsid w:val="006D780A"/>
    <w:rsid w:val="006E314E"/>
    <w:rsid w:val="0071271E"/>
    <w:rsid w:val="00732A6C"/>
    <w:rsid w:val="00732DEC"/>
    <w:rsid w:val="00735BD5"/>
    <w:rsid w:val="00751613"/>
    <w:rsid w:val="00752A5F"/>
    <w:rsid w:val="007556F6"/>
    <w:rsid w:val="00760EEF"/>
    <w:rsid w:val="00777EE5"/>
    <w:rsid w:val="00784836"/>
    <w:rsid w:val="0079023E"/>
    <w:rsid w:val="00796BAF"/>
    <w:rsid w:val="007A2854"/>
    <w:rsid w:val="007B48C6"/>
    <w:rsid w:val="007C1D92"/>
    <w:rsid w:val="007C4CB9"/>
    <w:rsid w:val="007D0B9D"/>
    <w:rsid w:val="007D19B0"/>
    <w:rsid w:val="007D6195"/>
    <w:rsid w:val="007E1524"/>
    <w:rsid w:val="007F498F"/>
    <w:rsid w:val="00805E12"/>
    <w:rsid w:val="0080679D"/>
    <w:rsid w:val="008108B0"/>
    <w:rsid w:val="00811B20"/>
    <w:rsid w:val="008211B5"/>
    <w:rsid w:val="0082296E"/>
    <w:rsid w:val="00824099"/>
    <w:rsid w:val="008375CB"/>
    <w:rsid w:val="00846D7C"/>
    <w:rsid w:val="00860A1D"/>
    <w:rsid w:val="008635F6"/>
    <w:rsid w:val="00865CC4"/>
    <w:rsid w:val="00867AC1"/>
    <w:rsid w:val="00884D81"/>
    <w:rsid w:val="00890DF8"/>
    <w:rsid w:val="008A743F"/>
    <w:rsid w:val="008C0970"/>
    <w:rsid w:val="008D0BC5"/>
    <w:rsid w:val="008D2CF7"/>
    <w:rsid w:val="00900C26"/>
    <w:rsid w:val="0090197F"/>
    <w:rsid w:val="00906DDC"/>
    <w:rsid w:val="00934E09"/>
    <w:rsid w:val="00936253"/>
    <w:rsid w:val="00940D46"/>
    <w:rsid w:val="00940D5E"/>
    <w:rsid w:val="0094520D"/>
    <w:rsid w:val="00952DD4"/>
    <w:rsid w:val="00965AE7"/>
    <w:rsid w:val="00970FED"/>
    <w:rsid w:val="00973ECE"/>
    <w:rsid w:val="00992D82"/>
    <w:rsid w:val="00997029"/>
    <w:rsid w:val="009A19EC"/>
    <w:rsid w:val="009A7339"/>
    <w:rsid w:val="009A7D39"/>
    <w:rsid w:val="009B440E"/>
    <w:rsid w:val="009C532F"/>
    <w:rsid w:val="009D690D"/>
    <w:rsid w:val="009E163A"/>
    <w:rsid w:val="009E65B6"/>
    <w:rsid w:val="00A24C10"/>
    <w:rsid w:val="00A24C8E"/>
    <w:rsid w:val="00A276FA"/>
    <w:rsid w:val="00A42AC3"/>
    <w:rsid w:val="00A430CF"/>
    <w:rsid w:val="00A531C0"/>
    <w:rsid w:val="00A54309"/>
    <w:rsid w:val="00AB2B93"/>
    <w:rsid w:val="00AB4EFC"/>
    <w:rsid w:val="00AB530F"/>
    <w:rsid w:val="00AB7E5B"/>
    <w:rsid w:val="00AC2883"/>
    <w:rsid w:val="00AE0EF1"/>
    <w:rsid w:val="00AE2937"/>
    <w:rsid w:val="00AE73D9"/>
    <w:rsid w:val="00B07301"/>
    <w:rsid w:val="00B11F3E"/>
    <w:rsid w:val="00B13C75"/>
    <w:rsid w:val="00B224DE"/>
    <w:rsid w:val="00B324D4"/>
    <w:rsid w:val="00B46575"/>
    <w:rsid w:val="00B560B3"/>
    <w:rsid w:val="00B61777"/>
    <w:rsid w:val="00B84BBD"/>
    <w:rsid w:val="00BA1991"/>
    <w:rsid w:val="00BA43FB"/>
    <w:rsid w:val="00BB25B3"/>
    <w:rsid w:val="00BC127D"/>
    <w:rsid w:val="00BC1FE6"/>
    <w:rsid w:val="00BC28E5"/>
    <w:rsid w:val="00BD313C"/>
    <w:rsid w:val="00C061B6"/>
    <w:rsid w:val="00C21E23"/>
    <w:rsid w:val="00C2446C"/>
    <w:rsid w:val="00C36AE5"/>
    <w:rsid w:val="00C41F17"/>
    <w:rsid w:val="00C527FA"/>
    <w:rsid w:val="00C5280D"/>
    <w:rsid w:val="00C53EB3"/>
    <w:rsid w:val="00C54A98"/>
    <w:rsid w:val="00C5791C"/>
    <w:rsid w:val="00C66290"/>
    <w:rsid w:val="00C72B7A"/>
    <w:rsid w:val="00C973F2"/>
    <w:rsid w:val="00CA1CF9"/>
    <w:rsid w:val="00CA304C"/>
    <w:rsid w:val="00CA774A"/>
    <w:rsid w:val="00CC11B0"/>
    <w:rsid w:val="00CC213B"/>
    <w:rsid w:val="00CC2841"/>
    <w:rsid w:val="00CF1330"/>
    <w:rsid w:val="00CF7E36"/>
    <w:rsid w:val="00D243DA"/>
    <w:rsid w:val="00D31568"/>
    <w:rsid w:val="00D3708D"/>
    <w:rsid w:val="00D40426"/>
    <w:rsid w:val="00D57C96"/>
    <w:rsid w:val="00D57D18"/>
    <w:rsid w:val="00D91203"/>
    <w:rsid w:val="00D95174"/>
    <w:rsid w:val="00DA1712"/>
    <w:rsid w:val="00DA4499"/>
    <w:rsid w:val="00DA4973"/>
    <w:rsid w:val="00DA6F36"/>
    <w:rsid w:val="00DA784E"/>
    <w:rsid w:val="00DB596E"/>
    <w:rsid w:val="00DB7773"/>
    <w:rsid w:val="00DC00EA"/>
    <w:rsid w:val="00DC3802"/>
    <w:rsid w:val="00E0126A"/>
    <w:rsid w:val="00E06076"/>
    <w:rsid w:val="00E06AF7"/>
    <w:rsid w:val="00E07D87"/>
    <w:rsid w:val="00E32F7E"/>
    <w:rsid w:val="00E3667F"/>
    <w:rsid w:val="00E5071F"/>
    <w:rsid w:val="00E5267B"/>
    <w:rsid w:val="00E6330B"/>
    <w:rsid w:val="00E70039"/>
    <w:rsid w:val="00E72D49"/>
    <w:rsid w:val="00E7593C"/>
    <w:rsid w:val="00E7678A"/>
    <w:rsid w:val="00E935F1"/>
    <w:rsid w:val="00E94A81"/>
    <w:rsid w:val="00E95BB1"/>
    <w:rsid w:val="00EA1FFB"/>
    <w:rsid w:val="00EB048E"/>
    <w:rsid w:val="00EB2849"/>
    <w:rsid w:val="00EB4E9C"/>
    <w:rsid w:val="00EC481C"/>
    <w:rsid w:val="00EE1AFA"/>
    <w:rsid w:val="00EE34DF"/>
    <w:rsid w:val="00EE41AF"/>
    <w:rsid w:val="00EF2F89"/>
    <w:rsid w:val="00F03E98"/>
    <w:rsid w:val="00F1237A"/>
    <w:rsid w:val="00F22CBD"/>
    <w:rsid w:val="00F272F1"/>
    <w:rsid w:val="00F372EE"/>
    <w:rsid w:val="00F45372"/>
    <w:rsid w:val="00F560F7"/>
    <w:rsid w:val="00F6334D"/>
    <w:rsid w:val="00FA25C8"/>
    <w:rsid w:val="00FA48A8"/>
    <w:rsid w:val="00FA49AB"/>
    <w:rsid w:val="00FA5764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uiPriority="35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A2BBE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600D01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600D01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customStyle="1" w:styleId="indentpara">
    <w:name w:val="indentpara"/>
    <w:basedOn w:val="Normal"/>
    <w:rsid w:val="005B7B97"/>
    <w:pPr>
      <w:numPr>
        <w:numId w:val="1"/>
      </w:numPr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5B7B97"/>
    <w:pPr>
      <w:ind w:left="567"/>
    </w:pPr>
  </w:style>
  <w:style w:type="paragraph" w:customStyle="1" w:styleId="Default">
    <w:name w:val="Default"/>
    <w:rsid w:val="003205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A2BBE"/>
    <w:rPr>
      <w:rFonts w:ascii="Arial" w:hAnsi="Arial"/>
      <w:caps/>
    </w:rPr>
  </w:style>
  <w:style w:type="table" w:styleId="TableGrid">
    <w:name w:val="Table Grid"/>
    <w:basedOn w:val="TableNormal"/>
    <w:rsid w:val="004A2BBE"/>
    <w:rPr>
      <w:rFonts w:asciiTheme="minorHAnsi" w:eastAsiaTheme="minorEastAsia" w:hAnsiTheme="minorHAnsi" w:cstheme="minorBidi"/>
      <w:kern w:val="2"/>
      <w:sz w:val="21"/>
      <w:szCs w:val="22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A2BBE"/>
    <w:pPr>
      <w:spacing w:after="20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it-IT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330B"/>
    <w:rPr>
      <w:rFonts w:ascii="Arial" w:hAnsi="Arial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3638A"/>
    <w:rPr>
      <w:rFonts w:ascii="Arial" w:hAnsi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uiPriority="35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4A2BBE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600D01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600D01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621302"/>
    <w:pPr>
      <w:spacing w:line="280" w:lineRule="atLeast"/>
    </w:pPr>
    <w:rPr>
      <w:rFonts w:ascii="Arial" w:hAnsi="Arial"/>
      <w:b/>
      <w:bCs/>
      <w:spacing w:val="10"/>
      <w:sz w:val="18"/>
    </w:rPr>
  </w:style>
  <w:style w:type="paragraph" w:customStyle="1" w:styleId="indentpara">
    <w:name w:val="indentpara"/>
    <w:basedOn w:val="Normal"/>
    <w:rsid w:val="005B7B97"/>
    <w:pPr>
      <w:numPr>
        <w:numId w:val="1"/>
      </w:numPr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5B7B97"/>
    <w:pPr>
      <w:ind w:left="567"/>
    </w:pPr>
  </w:style>
  <w:style w:type="paragraph" w:customStyle="1" w:styleId="Default">
    <w:name w:val="Default"/>
    <w:rsid w:val="003205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A2BBE"/>
    <w:rPr>
      <w:rFonts w:ascii="Arial" w:hAnsi="Arial"/>
      <w:caps/>
    </w:rPr>
  </w:style>
  <w:style w:type="table" w:styleId="TableGrid">
    <w:name w:val="Table Grid"/>
    <w:basedOn w:val="TableNormal"/>
    <w:rsid w:val="004A2BBE"/>
    <w:rPr>
      <w:rFonts w:asciiTheme="minorHAnsi" w:eastAsiaTheme="minorEastAsia" w:hAnsiTheme="minorHAnsi" w:cstheme="minorBidi"/>
      <w:kern w:val="2"/>
      <w:sz w:val="21"/>
      <w:szCs w:val="22"/>
      <w:lang w:eastAsia="zh-C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A2BBE"/>
    <w:pPr>
      <w:spacing w:after="200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it-IT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330B"/>
    <w:rPr>
      <w:rFonts w:ascii="Arial" w:hAnsi="Arial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3638A"/>
    <w:rPr>
      <w:rFonts w:ascii="Arial" w:hAnsi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149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TWC/35</vt:lpstr>
    </vt:vector>
  </TitlesOfParts>
  <Company>UPOV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TWC/35</dc:title>
  <dc:creator>MOTOMURA Tomochika</dc:creator>
  <cp:lastModifiedBy>MAY Jessica</cp:lastModifiedBy>
  <cp:revision>11</cp:revision>
  <cp:lastPrinted>2017-11-03T07:52:00Z</cp:lastPrinted>
  <dcterms:created xsi:type="dcterms:W3CDTF">2017-11-02T13:09:00Z</dcterms:created>
  <dcterms:modified xsi:type="dcterms:W3CDTF">2017-11-09T10:29:00Z</dcterms:modified>
</cp:coreProperties>
</file>