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23131" w:rsidTr="0018780B">
        <w:trPr>
          <w:trHeight w:val="1760"/>
        </w:trPr>
        <w:tc>
          <w:tcPr>
            <w:tcW w:w="4243" w:type="dxa"/>
          </w:tcPr>
          <w:p w:rsidR="000D7780" w:rsidRPr="00C5280D" w:rsidRDefault="000D7780" w:rsidP="006655D3">
            <w:bookmarkStart w:id="0" w:name="_top"/>
            <w:bookmarkEnd w:id="0"/>
          </w:p>
        </w:tc>
        <w:tc>
          <w:tcPr>
            <w:tcW w:w="1646" w:type="dxa"/>
            <w:vAlign w:val="center"/>
          </w:tcPr>
          <w:p w:rsidR="000D7780" w:rsidRPr="00C5280D" w:rsidRDefault="00117BBC" w:rsidP="006655D3">
            <w:pPr>
              <w:pStyle w:val="LogoUPOV"/>
            </w:pPr>
            <w:r>
              <w:rPr>
                <w:noProof/>
              </w:rPr>
              <w:drawing>
                <wp:inline distT="0" distB="0" distL="0" distR="0" wp14:anchorId="72EB137A" wp14:editId="3F57212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bookmarkStart w:id="1" w:name="_GoBack"/>
            <w:bookmarkEnd w:id="1"/>
          </w:p>
        </w:tc>
        <w:tc>
          <w:tcPr>
            <w:tcW w:w="4242" w:type="dxa"/>
            <w:vAlign w:val="center"/>
          </w:tcPr>
          <w:p w:rsidR="000D7780" w:rsidRPr="00C23131" w:rsidRDefault="009C2E4C" w:rsidP="009C2E4C">
            <w:pPr>
              <w:pStyle w:val="Lettrine"/>
              <w:autoSpaceDE w:val="0"/>
            </w:pPr>
            <w:r>
              <w:rPr>
                <w:rFonts w:ascii="ZWAdobeF" w:hAnsi="ZWAdobeF" w:cs="ZWAdobeF"/>
                <w:b w:val="0"/>
                <w:sz w:val="2"/>
                <w:szCs w:val="2"/>
              </w:rPr>
              <w:t>5B</w:t>
            </w:r>
            <w:r w:rsidR="0024416D" w:rsidRPr="00C23131">
              <w:t>E</w:t>
            </w:r>
          </w:p>
          <w:p w:rsidR="000D7780" w:rsidRPr="00C23131" w:rsidRDefault="009C2E4C" w:rsidP="009C2E4C">
            <w:pPr>
              <w:pStyle w:val="Docoriginal"/>
              <w:autoSpaceDE w:val="0"/>
            </w:pPr>
            <w:r>
              <w:rPr>
                <w:rFonts w:ascii="ZWAdobeF" w:hAnsi="ZWAdobeF" w:cs="ZWAdobeF"/>
                <w:b w:val="0"/>
                <w:spacing w:val="0"/>
                <w:sz w:val="2"/>
                <w:szCs w:val="2"/>
              </w:rPr>
              <w:t>2B</w:t>
            </w:r>
            <w:r w:rsidR="00667404" w:rsidRPr="00C23131">
              <w:t>T</w:t>
            </w:r>
            <w:r w:rsidR="0018780B" w:rsidRPr="00C23131">
              <w:t>W</w:t>
            </w:r>
            <w:bookmarkStart w:id="2" w:name="Code"/>
            <w:bookmarkEnd w:id="2"/>
            <w:r w:rsidR="00332636" w:rsidRPr="00C23131">
              <w:t>C/31/</w:t>
            </w:r>
            <w:r w:rsidR="00692E22" w:rsidRPr="00C23131">
              <w:t>5</w:t>
            </w:r>
          </w:p>
          <w:p w:rsidR="000D7780" w:rsidRPr="00C23131" w:rsidRDefault="009C2E4C" w:rsidP="009C2E4C">
            <w:pPr>
              <w:pStyle w:val="Docoriginal"/>
              <w:autoSpaceDE w:val="0"/>
              <w:rPr>
                <w:b w:val="0"/>
                <w:spacing w:val="0"/>
              </w:rPr>
            </w:pPr>
            <w:r>
              <w:rPr>
                <w:rStyle w:val="StyleDoclangBold"/>
                <w:rFonts w:ascii="ZWAdobeF" w:hAnsi="ZWAdobeF" w:cs="ZWAdobeF"/>
                <w:bCs/>
                <w:spacing w:val="0"/>
                <w:sz w:val="2"/>
                <w:szCs w:val="2"/>
              </w:rPr>
              <w:t>3B</w:t>
            </w:r>
            <w:r w:rsidR="0061555F" w:rsidRPr="00C23131">
              <w:rPr>
                <w:rStyle w:val="StyleDoclangBold"/>
                <w:b/>
                <w:bCs/>
                <w:spacing w:val="0"/>
              </w:rPr>
              <w:t>ORIGINAL</w:t>
            </w:r>
            <w:r w:rsidR="000D7780" w:rsidRPr="00C23131">
              <w:rPr>
                <w:rStyle w:val="StyleDoclangBold"/>
                <w:b/>
                <w:bCs/>
                <w:spacing w:val="0"/>
              </w:rPr>
              <w:t>:</w:t>
            </w:r>
            <w:r w:rsidR="0061555F" w:rsidRPr="00C23131">
              <w:rPr>
                <w:rStyle w:val="StyleDocoriginalNotBold1"/>
                <w:spacing w:val="0"/>
              </w:rPr>
              <w:t xml:space="preserve"> </w:t>
            </w:r>
            <w:bookmarkStart w:id="3" w:name="Original"/>
            <w:bookmarkEnd w:id="3"/>
            <w:r w:rsidR="00876C58" w:rsidRPr="00C23131">
              <w:rPr>
                <w:rStyle w:val="StyleDocoriginalNotBold1"/>
                <w:spacing w:val="0"/>
              </w:rPr>
              <w:t xml:space="preserve"> </w:t>
            </w:r>
            <w:r w:rsidR="0024416D" w:rsidRPr="00C23131">
              <w:rPr>
                <w:b w:val="0"/>
                <w:spacing w:val="0"/>
              </w:rPr>
              <w:t>English</w:t>
            </w:r>
          </w:p>
          <w:p w:rsidR="000D7780" w:rsidRPr="00C23131" w:rsidRDefault="009C2E4C" w:rsidP="009C2E4C">
            <w:pPr>
              <w:pStyle w:val="Docoriginal"/>
              <w:autoSpaceDE w:val="0"/>
            </w:pPr>
            <w:r>
              <w:rPr>
                <w:rFonts w:ascii="ZWAdobeF" w:hAnsi="ZWAdobeF" w:cs="ZWAdobeF"/>
                <w:b w:val="0"/>
                <w:spacing w:val="0"/>
                <w:sz w:val="2"/>
                <w:szCs w:val="2"/>
              </w:rPr>
              <w:t>4B</w:t>
            </w:r>
            <w:r w:rsidR="000D7780" w:rsidRPr="00C23131">
              <w:rPr>
                <w:spacing w:val="0"/>
              </w:rPr>
              <w:t>DATE:</w:t>
            </w:r>
            <w:r w:rsidR="000D7780" w:rsidRPr="00C23131">
              <w:rPr>
                <w:rStyle w:val="StyleDocoriginalNotBold1"/>
                <w:spacing w:val="0"/>
              </w:rPr>
              <w:t xml:space="preserve"> </w:t>
            </w:r>
            <w:bookmarkStart w:id="4" w:name="Date"/>
            <w:bookmarkEnd w:id="4"/>
            <w:r w:rsidR="00876C58" w:rsidRPr="00C23131">
              <w:rPr>
                <w:rStyle w:val="StyleDocoriginalNotBold1"/>
                <w:spacing w:val="0"/>
              </w:rPr>
              <w:t xml:space="preserve"> </w:t>
            </w:r>
            <w:r w:rsidR="00E255EC" w:rsidRPr="00C23131">
              <w:rPr>
                <w:rStyle w:val="StyleDocoriginalNotBold1"/>
                <w:spacing w:val="0"/>
              </w:rPr>
              <w:t>May 13</w:t>
            </w:r>
            <w:r w:rsidR="00692E22" w:rsidRPr="00C23131">
              <w:rPr>
                <w:rStyle w:val="StyleDocoriginalNotBold1"/>
                <w:spacing w:val="0"/>
              </w:rPr>
              <w:t>, 2013</w:t>
            </w:r>
          </w:p>
        </w:tc>
      </w:tr>
      <w:tr w:rsidR="000D7780" w:rsidRPr="00C23131" w:rsidTr="0018780B">
        <w:tc>
          <w:tcPr>
            <w:tcW w:w="10131" w:type="dxa"/>
            <w:gridSpan w:val="3"/>
          </w:tcPr>
          <w:p w:rsidR="000D7780" w:rsidRPr="00C23131" w:rsidRDefault="009C2E4C" w:rsidP="009C2E4C">
            <w:pPr>
              <w:pStyle w:val="upove"/>
              <w:autoSpaceDE w:val="0"/>
              <w:rPr>
                <w:sz w:val="28"/>
              </w:rPr>
            </w:pPr>
            <w:r>
              <w:rPr>
                <w:rFonts w:ascii="ZWAdobeF" w:hAnsi="ZWAdobeF" w:cs="ZWAdobeF"/>
                <w:b w:val="0"/>
                <w:snapToGrid w:val="0"/>
                <w:spacing w:val="0"/>
                <w:sz w:val="2"/>
                <w:szCs w:val="2"/>
              </w:rPr>
              <w:t>844B</w:t>
            </w:r>
            <w:r w:rsidR="0024416D" w:rsidRPr="00C23131">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9C2E4C" w:rsidP="009C2E4C">
            <w:pPr>
              <w:pStyle w:val="Country"/>
              <w:autoSpaceDE w:val="0"/>
            </w:pPr>
            <w:r>
              <w:rPr>
                <w:rFonts w:ascii="ZWAdobeF" w:hAnsi="ZWAdobeF" w:cs="ZWAdobeF"/>
                <w:sz w:val="2"/>
                <w:szCs w:val="2"/>
              </w:rPr>
              <w:t>0B</w:t>
            </w:r>
            <w:r w:rsidR="00867AC1" w:rsidRPr="00C5280D">
              <w:t>Gen</w:t>
            </w:r>
            <w:r w:rsidR="0061555F" w:rsidRPr="00C5280D">
              <w:t>e</w:t>
            </w:r>
            <w:r w:rsidR="00867AC1" w:rsidRPr="00C5280D">
              <w:t>v</w:t>
            </w:r>
            <w:r w:rsidR="0061555F" w:rsidRPr="00C5280D">
              <w:t>a</w:t>
            </w:r>
          </w:p>
        </w:tc>
      </w:tr>
    </w:tbl>
    <w:p w:rsidR="0018780B" w:rsidRPr="00C5280D" w:rsidRDefault="009C2E4C" w:rsidP="009C2E4C">
      <w:pPr>
        <w:pStyle w:val="Sessiontc"/>
        <w:autoSpaceDE w:val="0"/>
      </w:pPr>
      <w:r>
        <w:rPr>
          <w:rFonts w:ascii="ZWAdobeF" w:hAnsi="ZWAdobeF" w:cs="ZWAdobeF"/>
          <w:b w:val="0"/>
          <w:sz w:val="2"/>
          <w:szCs w:val="2"/>
        </w:rPr>
        <w:t>829B</w:t>
      </w:r>
      <w:r w:rsidR="0018780B" w:rsidRPr="00C5280D">
        <w:t xml:space="preserve">Technical </w:t>
      </w:r>
      <w:r w:rsidR="0018780B">
        <w:t xml:space="preserve">working party </w:t>
      </w:r>
      <w:r w:rsidR="00332636">
        <w:t>on automation and computer programs</w:t>
      </w:r>
    </w:p>
    <w:p w:rsidR="0018780B" w:rsidRPr="00C5280D" w:rsidRDefault="009C2E4C" w:rsidP="009C2E4C">
      <w:pPr>
        <w:pStyle w:val="Sessiontcplacedate"/>
        <w:autoSpaceDE w:val="0"/>
      </w:pPr>
      <w:r>
        <w:rPr>
          <w:rFonts w:ascii="ZWAdobeF" w:hAnsi="ZWAdobeF" w:cs="ZWAdobeF"/>
          <w:b w:val="0"/>
          <w:sz w:val="2"/>
          <w:szCs w:val="2"/>
        </w:rPr>
        <w:t>830B</w:t>
      </w:r>
      <w:r w:rsidR="00332636">
        <w:t>Thirty-First</w:t>
      </w:r>
      <w:r w:rsidR="0061555F" w:rsidRPr="00C5280D">
        <w:t xml:space="preserve"> S</w:t>
      </w:r>
      <w:r w:rsidR="00867AC1" w:rsidRPr="00C5280D">
        <w:t>ession</w:t>
      </w:r>
      <w:r w:rsidR="00361821" w:rsidRPr="00C5280D">
        <w:br/>
      </w:r>
      <w:r w:rsidR="00332636">
        <w:rPr>
          <w:rFonts w:cs="Arial"/>
        </w:rPr>
        <w:t>Seoul</w:t>
      </w:r>
      <w:r w:rsidR="0018780B" w:rsidRPr="00CC587F">
        <w:rPr>
          <w:rFonts w:cs="Arial"/>
        </w:rPr>
        <w:t xml:space="preserve">, </w:t>
      </w:r>
      <w:r w:rsidR="00332636">
        <w:rPr>
          <w:rFonts w:cs="Arial"/>
        </w:rPr>
        <w:t>Republic of Korea</w:t>
      </w:r>
      <w:r w:rsidR="0018780B" w:rsidRPr="00C5280D">
        <w:t>,</w:t>
      </w:r>
      <w:r w:rsidR="0018780B">
        <w:t xml:space="preserve"> </w:t>
      </w:r>
      <w:r w:rsidR="00332636">
        <w:t>June 4 to 7</w:t>
      </w:r>
      <w:r w:rsidR="0018780B">
        <w:t>, 2013</w:t>
      </w:r>
    </w:p>
    <w:p w:rsidR="00DB5FED" w:rsidRDefault="009C2E4C" w:rsidP="009C2E4C">
      <w:pPr>
        <w:pStyle w:val="Titleofdoc0"/>
        <w:autoSpaceDE w:val="0"/>
      </w:pPr>
      <w:bookmarkStart w:id="5" w:name="TitleOfDoc"/>
      <w:bookmarkEnd w:id="5"/>
      <w:r>
        <w:rPr>
          <w:rFonts w:ascii="ZWAdobeF" w:hAnsi="ZWAdobeF" w:cs="ZWAdobeF"/>
          <w:sz w:val="2"/>
          <w:szCs w:val="2"/>
        </w:rPr>
        <w:t>831B</w:t>
      </w:r>
      <w:r w:rsidR="00DB5FED">
        <w:t xml:space="preserve">UPOV information databases </w:t>
      </w:r>
    </w:p>
    <w:p w:rsidR="00DB5FED" w:rsidRDefault="009C2E4C" w:rsidP="009C2E4C">
      <w:pPr>
        <w:pStyle w:val="preparedby1"/>
        <w:autoSpaceDE w:val="0"/>
      </w:pPr>
      <w:bookmarkStart w:id="6" w:name="Prepared"/>
      <w:bookmarkEnd w:id="6"/>
      <w:r>
        <w:rPr>
          <w:rFonts w:ascii="ZWAdobeF" w:hAnsi="ZWAdobeF" w:cs="ZWAdobeF"/>
          <w:i w:val="0"/>
          <w:sz w:val="2"/>
          <w:szCs w:val="2"/>
        </w:rPr>
        <w:t>828B</w:t>
      </w:r>
      <w:r w:rsidR="00DB5FED">
        <w:t>Document prepared by the Office of the Union</w:t>
      </w:r>
    </w:p>
    <w:p w:rsidR="00DB5FED" w:rsidRDefault="00DB5FED" w:rsidP="009C2E4C">
      <w:pPr>
        <w:autoSpaceDE w:val="0"/>
      </w:pPr>
      <w:r>
        <w:rPr>
          <w:rFonts w:cs="Arial"/>
        </w:rPr>
        <w:fldChar w:fldCharType="begin"/>
      </w:r>
      <w:r>
        <w:rPr>
          <w:rFonts w:cs="Arial"/>
        </w:rPr>
        <w:instrText xml:space="preserve"> AUTONUM  </w:instrText>
      </w:r>
      <w:r>
        <w:rPr>
          <w:rFonts w:cs="Arial"/>
        </w:rPr>
        <w:fldChar w:fldCharType="end"/>
      </w:r>
      <w:r>
        <w:rPr>
          <w:rFonts w:cs="Arial"/>
        </w:rPr>
        <w:tab/>
      </w:r>
      <w:r w:rsidR="009C2E4C">
        <w:rPr>
          <w:rFonts w:ascii="ZWAdobeF" w:hAnsi="ZWAdobeF" w:cs="ZWAdobeF"/>
          <w:sz w:val="2"/>
          <w:szCs w:val="2"/>
        </w:rPr>
        <w:t>6B</w:t>
      </w:r>
      <w:r>
        <w:t>The purpose of this document is to provide an update on developments concerning the GENIE database, the UPOV Code System and the Plant Variety Database (PLUTO database) and to provide information on UPOV code additions and amendments for checking by the relevant authorities, as follows:</w:t>
      </w:r>
    </w:p>
    <w:p w:rsidR="00DB5FED" w:rsidRDefault="00DB5FED" w:rsidP="00DB5FED">
      <w:pPr>
        <w:rPr>
          <w:rFonts w:cs="Arial"/>
        </w:rPr>
      </w:pPr>
    </w:p>
    <w:p w:rsidR="00F60095" w:rsidRDefault="009C2E4C" w:rsidP="009C2E4C">
      <w:pPr>
        <w:pStyle w:val="TOC1"/>
        <w:autoSpaceDE w:val="0"/>
        <w:ind w:left="0" w:firstLine="0"/>
        <w:rPr>
          <w:rFonts w:asciiTheme="minorHAnsi" w:eastAsiaTheme="minorEastAsia" w:hAnsiTheme="minorHAnsi" w:cstheme="minorBidi"/>
          <w:caps w:val="0"/>
          <w:sz w:val="22"/>
          <w:szCs w:val="22"/>
        </w:rPr>
      </w:pPr>
      <w:r>
        <w:rPr>
          <w:rFonts w:ascii="ZWAdobeF" w:hAnsi="ZWAdobeF" w:cs="ZWAdobeF"/>
          <w:sz w:val="2"/>
          <w:szCs w:val="2"/>
        </w:rPr>
        <w:t>832B</w:t>
      </w:r>
      <w:r w:rsidR="003F7E81">
        <w:rPr>
          <w:rFonts w:cs="Arial"/>
          <w:sz w:val="18"/>
          <w:szCs w:val="18"/>
        </w:rPr>
        <w:fldChar w:fldCharType="begin"/>
      </w:r>
      <w:r w:rsidR="003F7E81">
        <w:rPr>
          <w:rFonts w:cs="Arial"/>
          <w:sz w:val="18"/>
          <w:szCs w:val="18"/>
        </w:rPr>
        <w:instrText xml:space="preserve"> TOC \o "1-2" \h \z \u </w:instrText>
      </w:r>
      <w:r w:rsidR="003F7E81">
        <w:rPr>
          <w:rFonts w:cs="Arial"/>
          <w:sz w:val="18"/>
          <w:szCs w:val="18"/>
        </w:rPr>
        <w:fldChar w:fldCharType="separate"/>
      </w:r>
      <w:hyperlink w:anchor="_Toc356286050" w:history="1">
        <w:r w:rsidR="00F60095" w:rsidRPr="00F7102F">
          <w:rPr>
            <w:rStyle w:val="Hyperlink"/>
          </w:rPr>
          <w:t>GENIE DATABASE</w:t>
        </w:r>
        <w:r w:rsidR="00F60095">
          <w:rPr>
            <w:webHidden/>
          </w:rPr>
          <w:tab/>
        </w:r>
        <w:r w:rsidR="00F60095">
          <w:rPr>
            <w:webHidden/>
          </w:rPr>
          <w:fldChar w:fldCharType="begin"/>
        </w:r>
        <w:r w:rsidR="00F60095">
          <w:rPr>
            <w:webHidden/>
          </w:rPr>
          <w:instrText xml:space="preserve"> PAGEREF _Toc356286050 \h </w:instrText>
        </w:r>
        <w:r w:rsidR="00F60095">
          <w:rPr>
            <w:webHidden/>
          </w:rPr>
        </w:r>
        <w:r w:rsidR="00F60095">
          <w:rPr>
            <w:webHidden/>
          </w:rPr>
          <w:fldChar w:fldCharType="separate"/>
        </w:r>
        <w:r>
          <w:rPr>
            <w:webHidden/>
          </w:rPr>
          <w:t>2</w:t>
        </w:r>
        <w:r w:rsidR="00F60095">
          <w:rPr>
            <w:webHidden/>
          </w:rPr>
          <w:fldChar w:fldCharType="end"/>
        </w:r>
      </w:hyperlink>
    </w:p>
    <w:p w:rsidR="00F60095" w:rsidRDefault="009C2E4C" w:rsidP="009C2E4C">
      <w:pPr>
        <w:pStyle w:val="TOC1"/>
        <w:autoSpaceDE w:val="0"/>
        <w:ind w:left="0" w:firstLine="0"/>
        <w:rPr>
          <w:rFonts w:asciiTheme="minorHAnsi" w:eastAsiaTheme="minorEastAsia" w:hAnsiTheme="minorHAnsi" w:cstheme="minorBidi"/>
          <w:caps w:val="0"/>
          <w:sz w:val="22"/>
          <w:szCs w:val="22"/>
        </w:rPr>
      </w:pPr>
      <w:r>
        <w:rPr>
          <w:rStyle w:val="Hyperlink"/>
          <w:rFonts w:ascii="ZWAdobeF" w:hAnsi="ZWAdobeF" w:cs="ZWAdobeF"/>
          <w:color w:val="auto"/>
          <w:sz w:val="2"/>
          <w:szCs w:val="2"/>
          <w:u w:val="none"/>
        </w:rPr>
        <w:t>833B</w:t>
      </w:r>
      <w:hyperlink w:anchor="_Toc356286051" w:history="1">
        <w:r w:rsidR="00F60095" w:rsidRPr="00F7102F">
          <w:rPr>
            <w:rStyle w:val="Hyperlink"/>
          </w:rPr>
          <w:t>UPOV CODE SYSTEM</w:t>
        </w:r>
        <w:r w:rsidR="00F60095">
          <w:rPr>
            <w:webHidden/>
          </w:rPr>
          <w:tab/>
        </w:r>
        <w:r w:rsidR="00F60095">
          <w:rPr>
            <w:webHidden/>
          </w:rPr>
          <w:fldChar w:fldCharType="begin"/>
        </w:r>
        <w:r w:rsidR="00F60095">
          <w:rPr>
            <w:webHidden/>
          </w:rPr>
          <w:instrText xml:space="preserve"> PAGEREF _Toc356286051 \h </w:instrText>
        </w:r>
        <w:r w:rsidR="00F60095">
          <w:rPr>
            <w:webHidden/>
          </w:rPr>
        </w:r>
        <w:r w:rsidR="00F60095">
          <w:rPr>
            <w:webHidden/>
          </w:rPr>
          <w:fldChar w:fldCharType="separate"/>
        </w:r>
        <w:r>
          <w:rPr>
            <w:webHidden/>
          </w:rPr>
          <w:t>2</w:t>
        </w:r>
        <w:r w:rsidR="00F60095">
          <w:rPr>
            <w:webHidden/>
          </w:rPr>
          <w:fldChar w:fldCharType="end"/>
        </w:r>
      </w:hyperlink>
    </w:p>
    <w:p w:rsidR="00F60095" w:rsidRDefault="009C2E4C" w:rsidP="009C2E4C">
      <w:pPr>
        <w:pStyle w:val="TOC2"/>
        <w:autoSpaceDE w:val="0"/>
        <w:rPr>
          <w:rFonts w:asciiTheme="minorHAnsi" w:eastAsiaTheme="minorEastAsia" w:hAnsiTheme="minorHAnsi" w:cstheme="minorBidi"/>
          <w:sz w:val="22"/>
          <w:szCs w:val="22"/>
        </w:rPr>
      </w:pPr>
      <w:r>
        <w:rPr>
          <w:rStyle w:val="Hyperlink"/>
          <w:rFonts w:ascii="ZWAdobeF" w:hAnsi="ZWAdobeF" w:cs="ZWAdobeF"/>
          <w:color w:val="auto"/>
          <w:sz w:val="2"/>
          <w:szCs w:val="2"/>
          <w:u w:val="none"/>
        </w:rPr>
        <w:t>836B</w:t>
      </w:r>
      <w:hyperlink w:anchor="_Toc356286052" w:history="1">
        <w:r w:rsidR="00F60095" w:rsidRPr="00F7102F">
          <w:rPr>
            <w:rStyle w:val="Hyperlink"/>
            <w:rFonts w:cs="Arial"/>
          </w:rPr>
          <w:t>Guide to the UPOV Code System</w:t>
        </w:r>
        <w:r w:rsidR="00F60095">
          <w:rPr>
            <w:webHidden/>
          </w:rPr>
          <w:tab/>
        </w:r>
        <w:r w:rsidR="00F60095">
          <w:rPr>
            <w:webHidden/>
          </w:rPr>
          <w:fldChar w:fldCharType="begin"/>
        </w:r>
        <w:r w:rsidR="00F60095">
          <w:rPr>
            <w:webHidden/>
          </w:rPr>
          <w:instrText xml:space="preserve"> PAGEREF _Toc356286052 \h </w:instrText>
        </w:r>
        <w:r w:rsidR="00F60095">
          <w:rPr>
            <w:webHidden/>
          </w:rPr>
        </w:r>
        <w:r w:rsidR="00F60095">
          <w:rPr>
            <w:webHidden/>
          </w:rPr>
          <w:fldChar w:fldCharType="separate"/>
        </w:r>
        <w:r>
          <w:rPr>
            <w:webHidden/>
          </w:rPr>
          <w:t>2</w:t>
        </w:r>
        <w:r w:rsidR="00F60095">
          <w:rPr>
            <w:webHidden/>
          </w:rPr>
          <w:fldChar w:fldCharType="end"/>
        </w:r>
      </w:hyperlink>
    </w:p>
    <w:p w:rsidR="00F60095" w:rsidRDefault="009C2E4C" w:rsidP="009C2E4C">
      <w:pPr>
        <w:pStyle w:val="TOC2"/>
        <w:autoSpaceDE w:val="0"/>
        <w:rPr>
          <w:rFonts w:asciiTheme="minorHAnsi" w:eastAsiaTheme="minorEastAsia" w:hAnsiTheme="minorHAnsi" w:cstheme="minorBidi"/>
          <w:sz w:val="22"/>
          <w:szCs w:val="22"/>
        </w:rPr>
      </w:pPr>
      <w:r>
        <w:rPr>
          <w:rStyle w:val="Hyperlink"/>
          <w:rFonts w:ascii="ZWAdobeF" w:hAnsi="ZWAdobeF" w:cs="ZWAdobeF"/>
          <w:color w:val="auto"/>
          <w:sz w:val="2"/>
          <w:szCs w:val="2"/>
          <w:u w:val="none"/>
        </w:rPr>
        <w:t>837B</w:t>
      </w:r>
      <w:hyperlink w:anchor="_Toc356286053" w:history="1">
        <w:r w:rsidR="00F60095" w:rsidRPr="00F7102F">
          <w:rPr>
            <w:rStyle w:val="Hyperlink"/>
            <w:rFonts w:cs="Arial"/>
          </w:rPr>
          <w:t>UPOV code developments</w:t>
        </w:r>
        <w:r w:rsidR="00F60095">
          <w:rPr>
            <w:webHidden/>
          </w:rPr>
          <w:tab/>
        </w:r>
        <w:r w:rsidR="00F60095">
          <w:rPr>
            <w:webHidden/>
          </w:rPr>
          <w:fldChar w:fldCharType="begin"/>
        </w:r>
        <w:r w:rsidR="00F60095">
          <w:rPr>
            <w:webHidden/>
          </w:rPr>
          <w:instrText xml:space="preserve"> PAGEREF _Toc356286053 \h </w:instrText>
        </w:r>
        <w:r w:rsidR="00F60095">
          <w:rPr>
            <w:webHidden/>
          </w:rPr>
        </w:r>
        <w:r w:rsidR="00F60095">
          <w:rPr>
            <w:webHidden/>
          </w:rPr>
          <w:fldChar w:fldCharType="separate"/>
        </w:r>
        <w:r>
          <w:rPr>
            <w:webHidden/>
          </w:rPr>
          <w:t>2</w:t>
        </w:r>
        <w:r w:rsidR="00F60095">
          <w:rPr>
            <w:webHidden/>
          </w:rPr>
          <w:fldChar w:fldCharType="end"/>
        </w:r>
      </w:hyperlink>
    </w:p>
    <w:p w:rsidR="00F60095" w:rsidRDefault="009C2E4C" w:rsidP="009C2E4C">
      <w:pPr>
        <w:pStyle w:val="TOC1"/>
        <w:autoSpaceDE w:val="0"/>
        <w:ind w:left="0" w:firstLine="0"/>
        <w:rPr>
          <w:rFonts w:asciiTheme="minorHAnsi" w:eastAsiaTheme="minorEastAsia" w:hAnsiTheme="minorHAnsi" w:cstheme="minorBidi"/>
          <w:caps w:val="0"/>
          <w:sz w:val="22"/>
          <w:szCs w:val="22"/>
        </w:rPr>
      </w:pPr>
      <w:r>
        <w:rPr>
          <w:rStyle w:val="Hyperlink"/>
          <w:rFonts w:ascii="ZWAdobeF" w:hAnsi="ZWAdobeF" w:cs="ZWAdobeF"/>
          <w:color w:val="auto"/>
          <w:sz w:val="2"/>
          <w:szCs w:val="2"/>
          <w:u w:val="none"/>
        </w:rPr>
        <w:t>834B</w:t>
      </w:r>
      <w:hyperlink w:anchor="_Toc356286054" w:history="1">
        <w:r w:rsidR="00F60095" w:rsidRPr="00F7102F">
          <w:rPr>
            <w:rStyle w:val="Hyperlink"/>
          </w:rPr>
          <w:t>PLANT VARIETY DATABASE</w:t>
        </w:r>
        <w:r w:rsidR="00F60095">
          <w:rPr>
            <w:webHidden/>
          </w:rPr>
          <w:tab/>
        </w:r>
        <w:r w:rsidR="00F60095">
          <w:rPr>
            <w:webHidden/>
          </w:rPr>
          <w:fldChar w:fldCharType="begin"/>
        </w:r>
        <w:r w:rsidR="00F60095">
          <w:rPr>
            <w:webHidden/>
          </w:rPr>
          <w:instrText xml:space="preserve"> PAGEREF _Toc356286054 \h </w:instrText>
        </w:r>
        <w:r w:rsidR="00F60095">
          <w:rPr>
            <w:webHidden/>
          </w:rPr>
        </w:r>
        <w:r w:rsidR="00F60095">
          <w:rPr>
            <w:webHidden/>
          </w:rPr>
          <w:fldChar w:fldCharType="separate"/>
        </w:r>
        <w:r>
          <w:rPr>
            <w:webHidden/>
          </w:rPr>
          <w:t>3</w:t>
        </w:r>
        <w:r w:rsidR="00F60095">
          <w:rPr>
            <w:webHidden/>
          </w:rPr>
          <w:fldChar w:fldCharType="end"/>
        </w:r>
      </w:hyperlink>
    </w:p>
    <w:p w:rsidR="00F60095" w:rsidRDefault="009C2E4C" w:rsidP="009C2E4C">
      <w:pPr>
        <w:pStyle w:val="TOC2"/>
        <w:autoSpaceDE w:val="0"/>
        <w:rPr>
          <w:rFonts w:asciiTheme="minorHAnsi" w:eastAsiaTheme="minorEastAsia" w:hAnsiTheme="minorHAnsi" w:cstheme="minorBidi"/>
          <w:sz w:val="22"/>
          <w:szCs w:val="22"/>
        </w:rPr>
      </w:pPr>
      <w:r>
        <w:rPr>
          <w:rStyle w:val="Hyperlink"/>
          <w:rFonts w:ascii="ZWAdobeF" w:hAnsi="ZWAdobeF" w:cs="ZWAdobeF"/>
          <w:color w:val="auto"/>
          <w:sz w:val="2"/>
          <w:szCs w:val="2"/>
          <w:u w:val="none"/>
        </w:rPr>
        <w:t>838B</w:t>
      </w:r>
      <w:hyperlink w:anchor="_Toc356286055" w:history="1">
        <w:r w:rsidR="00F60095" w:rsidRPr="00F7102F">
          <w:rPr>
            <w:rStyle w:val="Hyperlink"/>
          </w:rPr>
          <w:t>Program for Improvements to the Plant Variety Database (“Program”)</w:t>
        </w:r>
        <w:r w:rsidR="00F60095">
          <w:rPr>
            <w:webHidden/>
          </w:rPr>
          <w:tab/>
        </w:r>
        <w:r w:rsidR="00F60095">
          <w:rPr>
            <w:webHidden/>
          </w:rPr>
          <w:fldChar w:fldCharType="begin"/>
        </w:r>
        <w:r w:rsidR="00F60095">
          <w:rPr>
            <w:webHidden/>
          </w:rPr>
          <w:instrText xml:space="preserve"> PAGEREF _Toc356286055 \h </w:instrText>
        </w:r>
        <w:r w:rsidR="00F60095">
          <w:rPr>
            <w:webHidden/>
          </w:rPr>
        </w:r>
        <w:r w:rsidR="00F60095">
          <w:rPr>
            <w:webHidden/>
          </w:rPr>
          <w:fldChar w:fldCharType="separate"/>
        </w:r>
        <w:r>
          <w:rPr>
            <w:webHidden/>
          </w:rPr>
          <w:t>3</w:t>
        </w:r>
        <w:r w:rsidR="00F60095">
          <w:rPr>
            <w:webHidden/>
          </w:rPr>
          <w:fldChar w:fldCharType="end"/>
        </w:r>
      </w:hyperlink>
    </w:p>
    <w:p w:rsidR="00F60095" w:rsidRDefault="009C2E4C" w:rsidP="009C2E4C">
      <w:pPr>
        <w:pStyle w:val="TOC2"/>
        <w:autoSpaceDE w:val="0"/>
        <w:rPr>
          <w:rFonts w:asciiTheme="minorHAnsi" w:eastAsiaTheme="minorEastAsia" w:hAnsiTheme="minorHAnsi" w:cstheme="minorBidi"/>
          <w:sz w:val="22"/>
          <w:szCs w:val="22"/>
        </w:rPr>
      </w:pPr>
      <w:r>
        <w:rPr>
          <w:rStyle w:val="Hyperlink"/>
          <w:rFonts w:ascii="ZWAdobeF" w:hAnsi="ZWAdobeF" w:cs="ZWAdobeF"/>
          <w:color w:val="auto"/>
          <w:sz w:val="2"/>
          <w:szCs w:val="2"/>
          <w:u w:val="none"/>
        </w:rPr>
        <w:t>839B</w:t>
      </w:r>
      <w:hyperlink w:anchor="_Toc356286056" w:history="1">
        <w:r w:rsidR="00F60095" w:rsidRPr="00F7102F">
          <w:rPr>
            <w:rStyle w:val="Hyperlink"/>
          </w:rPr>
          <w:t>Web-based version of the Plant Variety Database (Program:  Section 6)</w:t>
        </w:r>
        <w:r w:rsidR="00F60095">
          <w:rPr>
            <w:webHidden/>
          </w:rPr>
          <w:tab/>
        </w:r>
        <w:r w:rsidR="00F60095">
          <w:rPr>
            <w:webHidden/>
          </w:rPr>
          <w:fldChar w:fldCharType="begin"/>
        </w:r>
        <w:r w:rsidR="00F60095">
          <w:rPr>
            <w:webHidden/>
          </w:rPr>
          <w:instrText xml:space="preserve"> PAGEREF _Toc356286056 \h </w:instrText>
        </w:r>
        <w:r w:rsidR="00F60095">
          <w:rPr>
            <w:webHidden/>
          </w:rPr>
        </w:r>
        <w:r w:rsidR="00F60095">
          <w:rPr>
            <w:webHidden/>
          </w:rPr>
          <w:fldChar w:fldCharType="separate"/>
        </w:r>
        <w:r>
          <w:rPr>
            <w:webHidden/>
          </w:rPr>
          <w:t>3</w:t>
        </w:r>
        <w:r w:rsidR="00F60095">
          <w:rPr>
            <w:webHidden/>
          </w:rPr>
          <w:fldChar w:fldCharType="end"/>
        </w:r>
      </w:hyperlink>
    </w:p>
    <w:p w:rsidR="00F60095" w:rsidRDefault="009C2E4C" w:rsidP="009C2E4C">
      <w:pPr>
        <w:pStyle w:val="TOC2"/>
        <w:autoSpaceDE w:val="0"/>
        <w:rPr>
          <w:rFonts w:asciiTheme="minorHAnsi" w:eastAsiaTheme="minorEastAsia" w:hAnsiTheme="minorHAnsi" w:cstheme="minorBidi"/>
          <w:sz w:val="22"/>
          <w:szCs w:val="22"/>
        </w:rPr>
      </w:pPr>
      <w:r>
        <w:rPr>
          <w:rStyle w:val="Hyperlink"/>
          <w:rFonts w:ascii="ZWAdobeF" w:hAnsi="ZWAdobeF" w:cs="ZWAdobeF"/>
          <w:color w:val="auto"/>
          <w:sz w:val="2"/>
          <w:szCs w:val="2"/>
          <w:u w:val="none"/>
        </w:rPr>
        <w:t>840B</w:t>
      </w:r>
      <w:hyperlink w:anchor="_Toc356286057" w:history="1">
        <w:r w:rsidR="00F60095" w:rsidRPr="00F7102F">
          <w:rPr>
            <w:rStyle w:val="Hyperlink"/>
          </w:rPr>
          <w:t>Provision of assistance to contributors (Program:  Section 2)</w:t>
        </w:r>
        <w:r w:rsidR="00F60095">
          <w:rPr>
            <w:webHidden/>
          </w:rPr>
          <w:tab/>
        </w:r>
        <w:r w:rsidR="00F60095">
          <w:rPr>
            <w:webHidden/>
          </w:rPr>
          <w:fldChar w:fldCharType="begin"/>
        </w:r>
        <w:r w:rsidR="00F60095">
          <w:rPr>
            <w:webHidden/>
          </w:rPr>
          <w:instrText xml:space="preserve"> PAGEREF _Toc356286057 \h </w:instrText>
        </w:r>
        <w:r w:rsidR="00F60095">
          <w:rPr>
            <w:webHidden/>
          </w:rPr>
        </w:r>
        <w:r w:rsidR="00F60095">
          <w:rPr>
            <w:webHidden/>
          </w:rPr>
          <w:fldChar w:fldCharType="separate"/>
        </w:r>
        <w:r>
          <w:rPr>
            <w:webHidden/>
          </w:rPr>
          <w:t>4</w:t>
        </w:r>
        <w:r w:rsidR="00F60095">
          <w:rPr>
            <w:webHidden/>
          </w:rPr>
          <w:fldChar w:fldCharType="end"/>
        </w:r>
      </w:hyperlink>
    </w:p>
    <w:p w:rsidR="00F60095" w:rsidRDefault="009C2E4C" w:rsidP="009C2E4C">
      <w:pPr>
        <w:pStyle w:val="TOC2"/>
        <w:autoSpaceDE w:val="0"/>
        <w:rPr>
          <w:rFonts w:asciiTheme="minorHAnsi" w:eastAsiaTheme="minorEastAsia" w:hAnsiTheme="minorHAnsi" w:cstheme="minorBidi"/>
          <w:sz w:val="22"/>
          <w:szCs w:val="22"/>
        </w:rPr>
      </w:pPr>
      <w:r>
        <w:rPr>
          <w:rStyle w:val="Hyperlink"/>
          <w:rFonts w:ascii="ZWAdobeF" w:hAnsi="ZWAdobeF" w:cs="ZWAdobeF"/>
          <w:color w:val="auto"/>
          <w:sz w:val="2"/>
          <w:szCs w:val="2"/>
          <w:u w:val="none"/>
        </w:rPr>
        <w:t>841B</w:t>
      </w:r>
      <w:hyperlink w:anchor="_Toc356286058" w:history="1">
        <w:r w:rsidR="00F60095" w:rsidRPr="00F7102F">
          <w:rPr>
            <w:rStyle w:val="Hyperlink"/>
          </w:rPr>
          <w:t>Data to be included in the Plant Variety Database (Program:  Section 3)</w:t>
        </w:r>
        <w:r w:rsidR="00F60095">
          <w:rPr>
            <w:webHidden/>
          </w:rPr>
          <w:tab/>
        </w:r>
        <w:r w:rsidR="00F60095">
          <w:rPr>
            <w:webHidden/>
          </w:rPr>
          <w:fldChar w:fldCharType="begin"/>
        </w:r>
        <w:r w:rsidR="00F60095">
          <w:rPr>
            <w:webHidden/>
          </w:rPr>
          <w:instrText xml:space="preserve"> PAGEREF _Toc356286058 \h </w:instrText>
        </w:r>
        <w:r w:rsidR="00F60095">
          <w:rPr>
            <w:webHidden/>
          </w:rPr>
        </w:r>
        <w:r w:rsidR="00F60095">
          <w:rPr>
            <w:webHidden/>
          </w:rPr>
          <w:fldChar w:fldCharType="separate"/>
        </w:r>
        <w:r>
          <w:rPr>
            <w:webHidden/>
          </w:rPr>
          <w:t>4</w:t>
        </w:r>
        <w:r w:rsidR="00F60095">
          <w:rPr>
            <w:webHidden/>
          </w:rPr>
          <w:fldChar w:fldCharType="end"/>
        </w:r>
      </w:hyperlink>
    </w:p>
    <w:p w:rsidR="00F60095" w:rsidRDefault="009C2E4C" w:rsidP="009C2E4C">
      <w:pPr>
        <w:pStyle w:val="TOC2"/>
        <w:autoSpaceDE w:val="0"/>
        <w:rPr>
          <w:rFonts w:asciiTheme="minorHAnsi" w:eastAsiaTheme="minorEastAsia" w:hAnsiTheme="minorHAnsi" w:cstheme="minorBidi"/>
          <w:sz w:val="22"/>
          <w:szCs w:val="22"/>
        </w:rPr>
      </w:pPr>
      <w:r>
        <w:rPr>
          <w:rStyle w:val="Hyperlink"/>
          <w:rFonts w:ascii="ZWAdobeF" w:hAnsi="ZWAdobeF" w:cs="ZWAdobeF"/>
          <w:color w:val="auto"/>
          <w:sz w:val="2"/>
          <w:szCs w:val="2"/>
          <w:u w:val="none"/>
        </w:rPr>
        <w:t>842B</w:t>
      </w:r>
      <w:hyperlink w:anchor="_Toc356286059" w:history="1">
        <w:r w:rsidR="00F60095" w:rsidRPr="00F7102F">
          <w:rPr>
            <w:rStyle w:val="Hyperlink"/>
          </w:rPr>
          <w:t>CD-ROM version of the Plant Variety Database (Program:  Section 6)</w:t>
        </w:r>
        <w:r w:rsidR="00F60095">
          <w:rPr>
            <w:webHidden/>
          </w:rPr>
          <w:tab/>
        </w:r>
        <w:r w:rsidR="00F60095">
          <w:rPr>
            <w:webHidden/>
          </w:rPr>
          <w:fldChar w:fldCharType="begin"/>
        </w:r>
        <w:r w:rsidR="00F60095">
          <w:rPr>
            <w:webHidden/>
          </w:rPr>
          <w:instrText xml:space="preserve"> PAGEREF _Toc356286059 \h </w:instrText>
        </w:r>
        <w:r w:rsidR="00F60095">
          <w:rPr>
            <w:webHidden/>
          </w:rPr>
        </w:r>
        <w:r w:rsidR="00F60095">
          <w:rPr>
            <w:webHidden/>
          </w:rPr>
          <w:fldChar w:fldCharType="separate"/>
        </w:r>
        <w:r>
          <w:rPr>
            <w:webHidden/>
          </w:rPr>
          <w:t>4</w:t>
        </w:r>
        <w:r w:rsidR="00F60095">
          <w:rPr>
            <w:webHidden/>
          </w:rPr>
          <w:fldChar w:fldCharType="end"/>
        </w:r>
      </w:hyperlink>
    </w:p>
    <w:p w:rsidR="00F60095" w:rsidRDefault="009C2E4C" w:rsidP="009C2E4C">
      <w:pPr>
        <w:pStyle w:val="TOC2"/>
        <w:autoSpaceDE w:val="0"/>
        <w:rPr>
          <w:rFonts w:asciiTheme="minorHAnsi" w:eastAsiaTheme="minorEastAsia" w:hAnsiTheme="minorHAnsi" w:cstheme="minorBidi"/>
          <w:sz w:val="22"/>
          <w:szCs w:val="22"/>
        </w:rPr>
      </w:pPr>
      <w:r>
        <w:rPr>
          <w:rStyle w:val="Hyperlink"/>
          <w:rFonts w:ascii="ZWAdobeF" w:hAnsi="ZWAdobeF" w:cs="ZWAdobeF"/>
          <w:color w:val="auto"/>
          <w:sz w:val="2"/>
          <w:szCs w:val="2"/>
          <w:u w:val="none"/>
        </w:rPr>
        <w:t>843B</w:t>
      </w:r>
      <w:hyperlink w:anchor="_Toc356286060" w:history="1">
        <w:r w:rsidR="00F60095" w:rsidRPr="00F7102F">
          <w:rPr>
            <w:rStyle w:val="Hyperlink"/>
          </w:rPr>
          <w:t>Common search platform (Program:  Section 7)</w:t>
        </w:r>
        <w:r w:rsidR="00F60095">
          <w:rPr>
            <w:webHidden/>
          </w:rPr>
          <w:tab/>
        </w:r>
        <w:r w:rsidR="00F60095">
          <w:rPr>
            <w:webHidden/>
          </w:rPr>
          <w:fldChar w:fldCharType="begin"/>
        </w:r>
        <w:r w:rsidR="00F60095">
          <w:rPr>
            <w:webHidden/>
          </w:rPr>
          <w:instrText xml:space="preserve"> PAGEREF _Toc356286060 \h </w:instrText>
        </w:r>
        <w:r w:rsidR="00F60095">
          <w:rPr>
            <w:webHidden/>
          </w:rPr>
        </w:r>
        <w:r w:rsidR="00F60095">
          <w:rPr>
            <w:webHidden/>
          </w:rPr>
          <w:fldChar w:fldCharType="separate"/>
        </w:r>
        <w:r>
          <w:rPr>
            <w:webHidden/>
          </w:rPr>
          <w:t>4</w:t>
        </w:r>
        <w:r w:rsidR="00F60095">
          <w:rPr>
            <w:webHidden/>
          </w:rPr>
          <w:fldChar w:fldCharType="end"/>
        </w:r>
      </w:hyperlink>
    </w:p>
    <w:p w:rsidR="00F60095" w:rsidRDefault="009C2E4C" w:rsidP="009C2E4C">
      <w:pPr>
        <w:pStyle w:val="TOC1"/>
        <w:autoSpaceDE w:val="0"/>
        <w:ind w:left="0" w:firstLine="0"/>
        <w:rPr>
          <w:rFonts w:asciiTheme="minorHAnsi" w:eastAsiaTheme="minorEastAsia" w:hAnsiTheme="minorHAnsi" w:cstheme="minorBidi"/>
          <w:caps w:val="0"/>
          <w:sz w:val="22"/>
          <w:szCs w:val="22"/>
        </w:rPr>
      </w:pPr>
      <w:r>
        <w:rPr>
          <w:rStyle w:val="Hyperlink"/>
          <w:rFonts w:ascii="ZWAdobeF" w:hAnsi="ZWAdobeF" w:cs="ZWAdobeF"/>
          <w:color w:val="auto"/>
          <w:sz w:val="2"/>
          <w:szCs w:val="2"/>
          <w:u w:val="none"/>
        </w:rPr>
        <w:t>835B</w:t>
      </w:r>
      <w:hyperlink w:anchor="_Toc356286061" w:history="1">
        <w:r w:rsidR="00F60095" w:rsidRPr="00F7102F">
          <w:rPr>
            <w:rStyle w:val="Hyperlink"/>
          </w:rPr>
          <w:t>Survey of members of the Union on their use of databases and electronic application systems</w:t>
        </w:r>
        <w:r w:rsidR="00F60095">
          <w:rPr>
            <w:webHidden/>
          </w:rPr>
          <w:tab/>
        </w:r>
        <w:r w:rsidR="00F60095">
          <w:rPr>
            <w:webHidden/>
          </w:rPr>
          <w:fldChar w:fldCharType="begin"/>
        </w:r>
        <w:r w:rsidR="00F60095">
          <w:rPr>
            <w:webHidden/>
          </w:rPr>
          <w:instrText xml:space="preserve"> PAGEREF _Toc356286061 \h </w:instrText>
        </w:r>
        <w:r w:rsidR="00F60095">
          <w:rPr>
            <w:webHidden/>
          </w:rPr>
        </w:r>
        <w:r w:rsidR="00F60095">
          <w:rPr>
            <w:webHidden/>
          </w:rPr>
          <w:fldChar w:fldCharType="separate"/>
        </w:r>
        <w:r>
          <w:rPr>
            <w:webHidden/>
          </w:rPr>
          <w:t>4</w:t>
        </w:r>
        <w:r w:rsidR="00F60095">
          <w:rPr>
            <w:webHidden/>
          </w:rPr>
          <w:fldChar w:fldCharType="end"/>
        </w:r>
      </w:hyperlink>
    </w:p>
    <w:p w:rsidR="00DB5FED" w:rsidRDefault="003F7E81" w:rsidP="00DB5FED">
      <w:pPr>
        <w:spacing w:before="60" w:after="120"/>
        <w:rPr>
          <w:rFonts w:cs="Arial"/>
          <w:szCs w:val="18"/>
        </w:rPr>
      </w:pPr>
      <w:r>
        <w:rPr>
          <w:rFonts w:cs="Arial"/>
          <w:noProof/>
          <w:sz w:val="18"/>
          <w:szCs w:val="18"/>
        </w:rPr>
        <w:fldChar w:fldCharType="end"/>
      </w:r>
    </w:p>
    <w:p w:rsidR="00DB5FED" w:rsidRDefault="009C2E4C" w:rsidP="009C2E4C">
      <w:pPr>
        <w:autoSpaceDE w:val="0"/>
        <w:spacing w:before="60" w:after="120"/>
        <w:rPr>
          <w:sz w:val="18"/>
        </w:rPr>
      </w:pPr>
      <w:r>
        <w:rPr>
          <w:rFonts w:ascii="ZWAdobeF" w:hAnsi="ZWAdobeF" w:cs="ZWAdobeF"/>
          <w:sz w:val="2"/>
          <w:szCs w:val="2"/>
        </w:rPr>
        <w:t>7B</w:t>
      </w:r>
      <w:r w:rsidR="00DB5FED">
        <w:rPr>
          <w:sz w:val="18"/>
        </w:rPr>
        <w:t>ANNEX I</w:t>
      </w:r>
      <w:r w:rsidR="00DB5FED">
        <w:rPr>
          <w:sz w:val="18"/>
        </w:rPr>
        <w:tab/>
        <w:t>GUIDE TO THE UPOV CODE SYSTEM</w:t>
      </w:r>
    </w:p>
    <w:p w:rsidR="00DB5FED" w:rsidRDefault="009C2E4C" w:rsidP="009C2E4C">
      <w:pPr>
        <w:autoSpaceDE w:val="0"/>
        <w:spacing w:before="60" w:after="120"/>
        <w:rPr>
          <w:sz w:val="18"/>
        </w:rPr>
      </w:pPr>
      <w:r>
        <w:rPr>
          <w:rFonts w:ascii="ZWAdobeF" w:hAnsi="ZWAdobeF" w:cs="ZWAdobeF"/>
          <w:sz w:val="2"/>
          <w:szCs w:val="2"/>
        </w:rPr>
        <w:t>8B</w:t>
      </w:r>
      <w:r w:rsidR="00DB5FED">
        <w:rPr>
          <w:sz w:val="18"/>
        </w:rPr>
        <w:t>ANNEX II</w:t>
      </w:r>
      <w:r w:rsidR="00DB5FED">
        <w:rPr>
          <w:sz w:val="18"/>
        </w:rPr>
        <w:tab/>
        <w:t>AMENDMENTS TO UPOV CODES FOR HYBRIDS</w:t>
      </w:r>
    </w:p>
    <w:p w:rsidR="00DB5FED" w:rsidRDefault="009C2E4C" w:rsidP="009C2E4C">
      <w:pPr>
        <w:autoSpaceDE w:val="0"/>
        <w:spacing w:before="60" w:after="120"/>
        <w:ind w:left="1134" w:right="850" w:hanging="1134"/>
        <w:rPr>
          <w:sz w:val="18"/>
        </w:rPr>
      </w:pPr>
      <w:r>
        <w:rPr>
          <w:rFonts w:ascii="ZWAdobeF" w:hAnsi="ZWAdobeF" w:cs="ZWAdobeF"/>
          <w:sz w:val="2"/>
          <w:szCs w:val="2"/>
        </w:rPr>
        <w:t>9B</w:t>
      </w:r>
      <w:r w:rsidR="00DB5FED">
        <w:rPr>
          <w:sz w:val="18"/>
        </w:rPr>
        <w:t>ANNEX III</w:t>
      </w:r>
      <w:r w:rsidR="00DB5FED">
        <w:rPr>
          <w:sz w:val="18"/>
        </w:rPr>
        <w:tab/>
        <w:t>PROGRAM FOR IMPROVEMENTS TO THE PLANT VARIETY DATABASE</w:t>
      </w:r>
    </w:p>
    <w:p w:rsidR="00DB5FED" w:rsidRDefault="009C2E4C" w:rsidP="009C2E4C">
      <w:pPr>
        <w:autoSpaceDE w:val="0"/>
        <w:ind w:left="1134" w:hanging="1134"/>
        <w:rPr>
          <w:rFonts w:cs="Arial"/>
          <w:sz w:val="18"/>
          <w:szCs w:val="18"/>
        </w:rPr>
      </w:pPr>
      <w:r>
        <w:rPr>
          <w:rFonts w:ascii="ZWAdobeF" w:hAnsi="ZWAdobeF" w:cs="ZWAdobeF"/>
          <w:sz w:val="2"/>
          <w:szCs w:val="2"/>
        </w:rPr>
        <w:t>10B</w:t>
      </w:r>
      <w:r w:rsidR="00DB5FED">
        <w:rPr>
          <w:sz w:val="18"/>
          <w:szCs w:val="18"/>
        </w:rPr>
        <w:t>ANNEX IV</w:t>
      </w:r>
      <w:r w:rsidR="00DB5FED">
        <w:rPr>
          <w:sz w:val="18"/>
          <w:szCs w:val="18"/>
        </w:rPr>
        <w:tab/>
      </w:r>
      <w:r w:rsidR="00DB5FED">
        <w:rPr>
          <w:rFonts w:cs="Arial"/>
          <w:sz w:val="18"/>
          <w:szCs w:val="18"/>
        </w:rPr>
        <w:t xml:space="preserve">REPORT ON DATA CONTRIBUTED TO THE </w:t>
      </w:r>
      <w:r w:rsidR="00DB5FED">
        <w:rPr>
          <w:rFonts w:cs="Arial"/>
          <w:color w:val="000000"/>
          <w:sz w:val="18"/>
          <w:szCs w:val="18"/>
        </w:rPr>
        <w:t>PLANT VARIETY DATABASE</w:t>
      </w:r>
      <w:r w:rsidR="00DB5FED">
        <w:rPr>
          <w:rFonts w:cs="Arial"/>
          <w:sz w:val="18"/>
          <w:szCs w:val="18"/>
        </w:rPr>
        <w:t xml:space="preserve"> BY MEMBERS OF THE UNION AND OTHER CONTRIBUTORS AND A</w:t>
      </w:r>
      <w:r w:rsidR="007C5C48">
        <w:rPr>
          <w:rFonts w:cs="Arial"/>
          <w:sz w:val="18"/>
          <w:szCs w:val="18"/>
        </w:rPr>
        <w:t>SSISTANCE FOR DATA CONTRIBUTION</w:t>
      </w:r>
    </w:p>
    <w:p w:rsidR="007C5C48" w:rsidRDefault="007C5C48" w:rsidP="007C5C48">
      <w:pPr>
        <w:ind w:left="1134" w:hanging="1134"/>
        <w:rPr>
          <w:rFonts w:cs="Arial"/>
          <w:sz w:val="18"/>
          <w:szCs w:val="18"/>
        </w:rPr>
      </w:pPr>
    </w:p>
    <w:p w:rsidR="00C23131" w:rsidRDefault="00C23131" w:rsidP="007C5C48">
      <w:pPr>
        <w:ind w:left="1134" w:hanging="1134"/>
        <w:rPr>
          <w:rFonts w:cs="Arial"/>
          <w:sz w:val="18"/>
          <w:szCs w:val="18"/>
        </w:rPr>
      </w:pPr>
    </w:p>
    <w:p w:rsidR="00C23131" w:rsidRDefault="00C23131" w:rsidP="007C5C48">
      <w:pPr>
        <w:ind w:left="1134" w:hanging="1134"/>
        <w:rPr>
          <w:rFonts w:cs="Arial"/>
          <w:sz w:val="18"/>
          <w:szCs w:val="18"/>
        </w:rPr>
      </w:pPr>
    </w:p>
    <w:p w:rsidR="00C23131" w:rsidRDefault="00C23131">
      <w:pPr>
        <w:jc w:val="left"/>
        <w:rPr>
          <w:caps/>
        </w:rPr>
      </w:pPr>
      <w:r>
        <w:br w:type="page"/>
      </w:r>
    </w:p>
    <w:p w:rsidR="00DB5FED" w:rsidRDefault="00DB5FED" w:rsidP="00C23131">
      <w:pPr>
        <w:pStyle w:val="Heading1"/>
      </w:pPr>
      <w:bookmarkStart w:id="7" w:name="_Toc356286050"/>
      <w:r>
        <w:lastRenderedPageBreak/>
        <w:t>GENIE DATABASE</w:t>
      </w:r>
      <w:bookmarkEnd w:id="7"/>
    </w:p>
    <w:p w:rsidR="00DB5FED" w:rsidRDefault="00DB5FED" w:rsidP="00DB5FED">
      <w:pPr>
        <w:keepNext/>
      </w:pPr>
    </w:p>
    <w:p w:rsidR="00DB5FED" w:rsidRDefault="00DB5FED" w:rsidP="009C2E4C">
      <w:pPr>
        <w:autoSpaceDE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9C2E4C">
        <w:rPr>
          <w:rFonts w:ascii="ZWAdobeF" w:hAnsi="ZWAdobeF" w:cs="ZWAdobeF"/>
          <w:sz w:val="2"/>
          <w:szCs w:val="2"/>
        </w:rPr>
        <w:t>11B</w:t>
      </w:r>
      <w:r>
        <w:rPr>
          <w:rFonts w:cs="Arial"/>
        </w:rPr>
        <w:t>It is recalled that the GENIE database (</w:t>
      </w:r>
      <w:hyperlink r:id="rId10" w:history="1">
        <w:r>
          <w:rPr>
            <w:rStyle w:val="Hyperlink"/>
          </w:rPr>
          <w:t>http://www.upov.int/genie/en/</w:t>
        </w:r>
      </w:hyperlink>
      <w:r>
        <w:rPr>
          <w:rFonts w:cs="Arial"/>
        </w:rPr>
        <w:t xml:space="preserve">) has been developed to provide, for example, online information on the status of protection (see document C/46/6), cooperation in examination (see document C/46/5), experience in DUS testing (see document TC/49/4), and existence of UPOV Test Guidelines (see document TC/49/2) for different </w:t>
      </w:r>
      <w:r>
        <w:rPr>
          <w:rFonts w:cs="Arial"/>
          <w:u w:val="single"/>
        </w:rPr>
        <w:t>GEN</w:t>
      </w:r>
      <w:r>
        <w:rPr>
          <w:rFonts w:cs="Arial"/>
        </w:rPr>
        <w:t>era and spec</w:t>
      </w:r>
      <w:r>
        <w:rPr>
          <w:rFonts w:cs="Arial"/>
          <w:u w:val="single"/>
        </w:rPr>
        <w:t>IE</w:t>
      </w:r>
      <w:r>
        <w:rPr>
          <w:rFonts w:cs="Arial"/>
        </w:rPr>
        <w:t>s (hence GENIE), and is used to generate the relevant Council and Technical Committee (TC) documents concerning that information.  In addition, the GENIE database is the repository of the UPOV codes and also provides information concerning alternative botanical and common names.</w:t>
      </w:r>
    </w:p>
    <w:p w:rsidR="00DB5FED" w:rsidRDefault="00DB5FED" w:rsidP="00DB5FED"/>
    <w:p w:rsidR="00DB5FED" w:rsidRDefault="00DB5FED" w:rsidP="00DB5FED"/>
    <w:p w:rsidR="00C23131" w:rsidRDefault="00C23131" w:rsidP="00DB5FED"/>
    <w:p w:rsidR="00DB5FED" w:rsidRDefault="00DB5FED" w:rsidP="00C23131">
      <w:pPr>
        <w:pStyle w:val="Heading1"/>
      </w:pPr>
      <w:bookmarkStart w:id="8" w:name="_Toc356286051"/>
      <w:r>
        <w:t>UPOV CODE SYSTEM</w:t>
      </w:r>
      <w:bookmarkEnd w:id="8"/>
    </w:p>
    <w:p w:rsidR="00DB5FED" w:rsidRDefault="00DB5FED" w:rsidP="00DB5FED"/>
    <w:p w:rsidR="00DB5FED" w:rsidRDefault="00DB5FED" w:rsidP="00DB5FED">
      <w:pPr>
        <w:pStyle w:val="Heading2"/>
        <w:rPr>
          <w:rFonts w:cs="Arial"/>
        </w:rPr>
      </w:pPr>
      <w:bookmarkStart w:id="9" w:name="_Toc356286052"/>
      <w:r>
        <w:rPr>
          <w:rFonts w:cs="Arial"/>
        </w:rPr>
        <w:t>Guide to the UPOV Code System</w:t>
      </w:r>
      <w:bookmarkEnd w:id="9"/>
    </w:p>
    <w:p w:rsidR="00DB5FED" w:rsidRDefault="00DB5FED" w:rsidP="00DB5FED">
      <w:pPr>
        <w:rPr>
          <w:rFonts w:cs="Arial"/>
          <w:snapToGrid w:val="0"/>
        </w:rPr>
      </w:pPr>
    </w:p>
    <w:p w:rsidR="00DB5FED" w:rsidRDefault="00DB5FED" w:rsidP="009C2E4C">
      <w:pPr>
        <w:autoSpaceDE w:val="0"/>
        <w:rPr>
          <w:rFonts w:cs="Arial"/>
          <w:snapToGrid w:val="0"/>
        </w:rPr>
      </w:pPr>
      <w:r>
        <w:rPr>
          <w:rFonts w:cs="Arial"/>
          <w:snapToGrid w:val="0"/>
          <w:spacing w:val="-2"/>
        </w:rPr>
        <w:fldChar w:fldCharType="begin"/>
      </w:r>
      <w:r>
        <w:rPr>
          <w:rFonts w:cs="Arial"/>
          <w:snapToGrid w:val="0"/>
          <w:spacing w:val="-2"/>
        </w:rPr>
        <w:instrText xml:space="preserve"> AUTONUM  </w:instrText>
      </w:r>
      <w:r>
        <w:rPr>
          <w:rFonts w:cs="Arial"/>
          <w:snapToGrid w:val="0"/>
          <w:spacing w:val="-2"/>
        </w:rPr>
        <w:fldChar w:fldCharType="end"/>
      </w:r>
      <w:r>
        <w:rPr>
          <w:rFonts w:cs="Arial"/>
          <w:snapToGrid w:val="0"/>
          <w:spacing w:val="-2"/>
        </w:rPr>
        <w:tab/>
      </w:r>
      <w:r w:rsidR="009C2E4C">
        <w:rPr>
          <w:rFonts w:ascii="ZWAdobeF" w:hAnsi="ZWAdobeF" w:cs="ZWAdobeF"/>
          <w:snapToGrid w:val="0"/>
          <w:sz w:val="2"/>
          <w:szCs w:val="2"/>
        </w:rPr>
        <w:t>12B</w:t>
      </w:r>
      <w:r>
        <w:rPr>
          <w:rFonts w:cs="Arial"/>
          <w:snapToGrid w:val="0"/>
          <w:spacing w:val="-2"/>
        </w:rPr>
        <w:t>The “</w:t>
      </w:r>
      <w:bookmarkStart w:id="10" w:name="OLE_LINK7"/>
      <w:bookmarkStart w:id="11" w:name="OLE_LINK4"/>
      <w:r>
        <w:rPr>
          <w:rFonts w:cs="Arial"/>
          <w:snapToGrid w:val="0"/>
          <w:spacing w:val="-2"/>
        </w:rPr>
        <w:t>Guide to the UPOV Code System</w:t>
      </w:r>
      <w:bookmarkEnd w:id="10"/>
      <w:bookmarkEnd w:id="11"/>
      <w:r>
        <w:rPr>
          <w:rFonts w:cs="Arial"/>
          <w:snapToGrid w:val="0"/>
          <w:spacing w:val="-2"/>
        </w:rPr>
        <w:t xml:space="preserve">” </w:t>
      </w:r>
      <w:r>
        <w:rPr>
          <w:rFonts w:cs="Arial"/>
          <w:spacing w:val="-2"/>
        </w:rPr>
        <w:t xml:space="preserve">(see </w:t>
      </w:r>
      <w:hyperlink r:id="rId11" w:history="1">
        <w:r>
          <w:rPr>
            <w:rStyle w:val="Hyperlink"/>
            <w:spacing w:val="-2"/>
          </w:rPr>
          <w:t>http://www.upov.int/genie/en/pdf/upov_code_system.pdf</w:t>
        </w:r>
      </w:hyperlink>
      <w:r>
        <w:rPr>
          <w:rFonts w:cs="Arial"/>
          <w:spacing w:val="-2"/>
        </w:rPr>
        <w:t xml:space="preserve">), </w:t>
      </w:r>
      <w:r>
        <w:rPr>
          <w:rFonts w:cs="Arial"/>
        </w:rPr>
        <w:t xml:space="preserve">as amended by the Technical Committee (TC), at its forty-eighth session, held in Geneva from March 26 to 28, 2012, and the Administrative and Legal Committee (CAJ), at its </w:t>
      </w:r>
      <w:r>
        <w:rPr>
          <w:rFonts w:cs="Arial"/>
          <w:bCs/>
          <w:snapToGrid w:val="0"/>
        </w:rPr>
        <w:t>sixty-fifth session, held on March 29, 2012</w:t>
      </w:r>
      <w:r>
        <w:rPr>
          <w:rFonts w:cs="Arial"/>
        </w:rPr>
        <w:t>,</w:t>
      </w:r>
      <w:r>
        <w:rPr>
          <w:rFonts w:cs="Arial"/>
          <w:snapToGrid w:val="0"/>
        </w:rPr>
        <w:t xml:space="preserve"> is reproduced in Annex I to this document</w:t>
      </w:r>
      <w:r>
        <w:rPr>
          <w:rFonts w:cs="Arial"/>
          <w:bCs/>
          <w:snapToGrid w:val="0"/>
        </w:rPr>
        <w:t xml:space="preserve"> </w:t>
      </w:r>
      <w:r>
        <w:rPr>
          <w:rFonts w:cs="Arial"/>
        </w:rPr>
        <w:t>(see documents TC/48/22 “Report on the Conclusions”, paragraphs 95 to 100 and CAJ/65/13 “Report”, paragraphs 38 to 43)</w:t>
      </w:r>
      <w:r>
        <w:rPr>
          <w:rFonts w:cs="Arial"/>
          <w:snapToGrid w:val="0"/>
        </w:rPr>
        <w:t>.</w:t>
      </w:r>
    </w:p>
    <w:p w:rsidR="00DB5FED" w:rsidRDefault="00DB5FED" w:rsidP="00DB5FED">
      <w:pPr>
        <w:rPr>
          <w:rFonts w:cs="Arial"/>
          <w:snapToGrid w:val="0"/>
        </w:rPr>
      </w:pPr>
    </w:p>
    <w:p w:rsidR="00DB5FED" w:rsidRDefault="00DB5FED" w:rsidP="00DB5FED">
      <w:pPr>
        <w:rPr>
          <w:rFonts w:cs="Arial"/>
          <w:snapToGrid w:val="0"/>
        </w:rPr>
      </w:pPr>
    </w:p>
    <w:p w:rsidR="00DB5FED" w:rsidRDefault="00DB5FED" w:rsidP="00DB5FED">
      <w:pPr>
        <w:pStyle w:val="Heading2"/>
        <w:rPr>
          <w:rFonts w:cs="Arial"/>
        </w:rPr>
      </w:pPr>
      <w:bookmarkStart w:id="12" w:name="_Toc316492046"/>
      <w:bookmarkStart w:id="13" w:name="_Toc356286053"/>
      <w:r>
        <w:rPr>
          <w:rFonts w:cs="Arial"/>
        </w:rPr>
        <w:t>UPOV code developments</w:t>
      </w:r>
      <w:bookmarkEnd w:id="12"/>
      <w:bookmarkEnd w:id="13"/>
    </w:p>
    <w:p w:rsidR="00DB5FED" w:rsidRDefault="00DB5FED" w:rsidP="00DB5FED">
      <w:pPr>
        <w:keepNext/>
        <w:rPr>
          <w:rFonts w:cs="Arial"/>
          <w:snapToGrid w:val="0"/>
        </w:rPr>
      </w:pPr>
    </w:p>
    <w:p w:rsidR="00DB5FED" w:rsidRDefault="00DB5FED" w:rsidP="009C2E4C">
      <w:pPr>
        <w:autoSpaceDE w:val="0"/>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009C2E4C">
        <w:rPr>
          <w:rFonts w:ascii="ZWAdobeF" w:hAnsi="ZWAdobeF" w:cs="ZWAdobeF"/>
          <w:snapToGrid w:val="0"/>
          <w:sz w:val="2"/>
          <w:szCs w:val="2"/>
        </w:rPr>
        <w:t>13B</w:t>
      </w:r>
      <w:r>
        <w:rPr>
          <w:rFonts w:cs="Arial"/>
          <w:snapToGrid w:val="0"/>
        </w:rPr>
        <w:t xml:space="preserve">In 2012, 212 new UPOV codes were created and amendments were made to 5 UPOV codes.  The total number of UPOV codes in the GENIE database at the end of 2012 was 7,061. </w:t>
      </w:r>
    </w:p>
    <w:p w:rsidR="00DB5FED" w:rsidRDefault="00DB5FED" w:rsidP="00DB5FED">
      <w:pPr>
        <w:keepNext/>
        <w:rPr>
          <w:rFonts w:cs="Arial"/>
          <w:snapToGrid w:val="0"/>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837"/>
        <w:gridCol w:w="972"/>
        <w:gridCol w:w="973"/>
        <w:gridCol w:w="971"/>
        <w:gridCol w:w="1000"/>
        <w:gridCol w:w="971"/>
        <w:gridCol w:w="972"/>
        <w:gridCol w:w="971"/>
        <w:gridCol w:w="972"/>
      </w:tblGrid>
      <w:tr w:rsidR="00DB5FED" w:rsidTr="008A150A">
        <w:tc>
          <w:tcPr>
            <w:tcW w:w="1843" w:type="dxa"/>
            <w:tcBorders>
              <w:top w:val="dotted" w:sz="4" w:space="0" w:color="auto"/>
              <w:left w:val="dotted" w:sz="4" w:space="0" w:color="auto"/>
              <w:bottom w:val="dotted" w:sz="4" w:space="0" w:color="auto"/>
              <w:right w:val="dotted" w:sz="4" w:space="0" w:color="auto"/>
            </w:tcBorders>
          </w:tcPr>
          <w:p w:rsidR="00DB5FED" w:rsidRDefault="00DB5FED" w:rsidP="008A150A">
            <w:pPr>
              <w:keepNext/>
              <w:spacing w:before="40" w:after="40"/>
              <w:jc w:val="right"/>
              <w:rPr>
                <w:rFonts w:cs="Arial"/>
                <w:bCs/>
                <w:snapToGrid w:val="0"/>
                <w:kern w:val="28"/>
                <w:sz w:val="18"/>
                <w:szCs w:val="18"/>
              </w:rPr>
            </w:pPr>
          </w:p>
        </w:tc>
        <w:tc>
          <w:tcPr>
            <w:tcW w:w="7796" w:type="dxa"/>
            <w:gridSpan w:val="8"/>
            <w:tcBorders>
              <w:top w:val="dotted" w:sz="4" w:space="0" w:color="auto"/>
              <w:left w:val="dotted" w:sz="4" w:space="0" w:color="auto"/>
              <w:bottom w:val="dotted" w:sz="4" w:space="0" w:color="auto"/>
              <w:right w:val="dotted" w:sz="4" w:space="0" w:color="auto"/>
            </w:tcBorders>
            <w:hideMark/>
          </w:tcPr>
          <w:p w:rsidR="00DB5FED" w:rsidRDefault="009C2E4C" w:rsidP="009C2E4C">
            <w:pPr>
              <w:keepNext/>
              <w:autoSpaceDE w:val="0"/>
              <w:spacing w:before="40" w:after="40"/>
              <w:jc w:val="center"/>
              <w:rPr>
                <w:rFonts w:cs="Arial"/>
                <w:bCs/>
                <w:snapToGrid w:val="0"/>
                <w:kern w:val="28"/>
                <w:sz w:val="18"/>
                <w:szCs w:val="18"/>
              </w:rPr>
            </w:pPr>
            <w:r>
              <w:rPr>
                <w:rFonts w:ascii="ZWAdobeF" w:hAnsi="ZWAdobeF" w:cs="ZWAdobeF"/>
                <w:bCs/>
                <w:snapToGrid w:val="0"/>
                <w:kern w:val="28"/>
                <w:sz w:val="2"/>
                <w:szCs w:val="2"/>
              </w:rPr>
              <w:t>14B</w:t>
            </w:r>
            <w:r w:rsidR="00DB5FED">
              <w:rPr>
                <w:rFonts w:cs="Arial"/>
                <w:bCs/>
                <w:snapToGrid w:val="0"/>
                <w:kern w:val="28"/>
                <w:sz w:val="18"/>
                <w:szCs w:val="18"/>
              </w:rPr>
              <w:t>Year</w:t>
            </w:r>
          </w:p>
        </w:tc>
      </w:tr>
      <w:tr w:rsidR="00DB5FED" w:rsidTr="008A150A">
        <w:tc>
          <w:tcPr>
            <w:tcW w:w="1843" w:type="dxa"/>
            <w:tcBorders>
              <w:top w:val="dotted" w:sz="4" w:space="0" w:color="auto"/>
              <w:left w:val="nil"/>
              <w:bottom w:val="dotted" w:sz="4" w:space="0" w:color="auto"/>
              <w:right w:val="nil"/>
            </w:tcBorders>
          </w:tcPr>
          <w:p w:rsidR="00DB5FED" w:rsidRDefault="00DB5FED" w:rsidP="008A150A">
            <w:pPr>
              <w:keepNext/>
              <w:spacing w:before="40" w:after="40"/>
              <w:jc w:val="right"/>
              <w:rPr>
                <w:rFonts w:cs="Arial"/>
                <w:bCs/>
                <w:snapToGrid w:val="0"/>
                <w:kern w:val="28"/>
                <w:sz w:val="10"/>
                <w:szCs w:val="18"/>
              </w:rPr>
            </w:pPr>
          </w:p>
        </w:tc>
        <w:tc>
          <w:tcPr>
            <w:tcW w:w="7796" w:type="dxa"/>
            <w:gridSpan w:val="8"/>
            <w:tcBorders>
              <w:top w:val="dotted" w:sz="4" w:space="0" w:color="auto"/>
              <w:left w:val="nil"/>
              <w:bottom w:val="dotted" w:sz="4" w:space="0" w:color="auto"/>
              <w:right w:val="nil"/>
            </w:tcBorders>
          </w:tcPr>
          <w:p w:rsidR="00DB5FED" w:rsidRDefault="00DB5FED" w:rsidP="008A150A">
            <w:pPr>
              <w:keepNext/>
              <w:spacing w:before="40" w:after="40"/>
              <w:jc w:val="center"/>
              <w:rPr>
                <w:rFonts w:cs="Arial"/>
                <w:bCs/>
                <w:snapToGrid w:val="0"/>
                <w:kern w:val="28"/>
                <w:sz w:val="10"/>
                <w:szCs w:val="18"/>
              </w:rPr>
            </w:pPr>
          </w:p>
        </w:tc>
      </w:tr>
      <w:tr w:rsidR="00DB5FED" w:rsidTr="008A150A">
        <w:tc>
          <w:tcPr>
            <w:tcW w:w="1843" w:type="dxa"/>
            <w:tcBorders>
              <w:top w:val="dotted" w:sz="4" w:space="0" w:color="auto"/>
              <w:left w:val="dotted" w:sz="4" w:space="0" w:color="auto"/>
              <w:bottom w:val="dotted" w:sz="4" w:space="0" w:color="auto"/>
              <w:right w:val="dotted" w:sz="4" w:space="0" w:color="auto"/>
            </w:tcBorders>
          </w:tcPr>
          <w:p w:rsidR="00DB5FED" w:rsidRDefault="00DB5FED" w:rsidP="008A150A">
            <w:pPr>
              <w:keepNext/>
              <w:spacing w:before="40" w:after="40"/>
              <w:jc w:val="left"/>
              <w:rPr>
                <w:rFonts w:cs="Arial"/>
                <w:bCs/>
                <w:snapToGrid w:val="0"/>
                <w:kern w:val="28"/>
                <w:sz w:val="18"/>
                <w:szCs w:val="18"/>
                <w:u w:val="single"/>
              </w:rPr>
            </w:pPr>
          </w:p>
        </w:tc>
        <w:tc>
          <w:tcPr>
            <w:tcW w:w="974" w:type="dxa"/>
            <w:tcBorders>
              <w:top w:val="dotted" w:sz="4" w:space="0" w:color="auto"/>
              <w:left w:val="dotted" w:sz="4" w:space="0" w:color="auto"/>
              <w:bottom w:val="dotted" w:sz="4" w:space="0" w:color="auto"/>
              <w:right w:val="dotted" w:sz="4" w:space="0" w:color="auto"/>
            </w:tcBorders>
            <w:hideMark/>
          </w:tcPr>
          <w:p w:rsidR="00DB5FED" w:rsidRDefault="009C2E4C" w:rsidP="009C2E4C">
            <w:pPr>
              <w:keepNext/>
              <w:autoSpaceDE w:val="0"/>
              <w:spacing w:before="40" w:after="40"/>
              <w:jc w:val="center"/>
              <w:rPr>
                <w:rFonts w:cs="Arial"/>
                <w:bCs/>
                <w:snapToGrid w:val="0"/>
                <w:kern w:val="28"/>
                <w:sz w:val="18"/>
                <w:szCs w:val="18"/>
                <w:u w:val="single"/>
              </w:rPr>
            </w:pPr>
            <w:r>
              <w:rPr>
                <w:rFonts w:ascii="ZWAdobeF" w:hAnsi="ZWAdobeF" w:cs="ZWAdobeF"/>
                <w:bCs/>
                <w:snapToGrid w:val="0"/>
                <w:kern w:val="28"/>
                <w:sz w:val="2"/>
                <w:szCs w:val="2"/>
              </w:rPr>
              <w:t>15B</w:t>
            </w:r>
            <w:r w:rsidR="00DB5FED">
              <w:rPr>
                <w:rFonts w:cs="Arial"/>
                <w:bCs/>
                <w:snapToGrid w:val="0"/>
                <w:kern w:val="28"/>
                <w:sz w:val="18"/>
                <w:szCs w:val="18"/>
                <w:u w:val="single"/>
              </w:rPr>
              <w:t>2005</w:t>
            </w:r>
          </w:p>
        </w:tc>
        <w:tc>
          <w:tcPr>
            <w:tcW w:w="975" w:type="dxa"/>
            <w:tcBorders>
              <w:top w:val="dotted" w:sz="4" w:space="0" w:color="auto"/>
              <w:left w:val="dotted" w:sz="4" w:space="0" w:color="auto"/>
              <w:bottom w:val="dotted" w:sz="4" w:space="0" w:color="auto"/>
              <w:right w:val="dotted" w:sz="4" w:space="0" w:color="auto"/>
            </w:tcBorders>
            <w:hideMark/>
          </w:tcPr>
          <w:p w:rsidR="00DB5FED" w:rsidRDefault="009C2E4C" w:rsidP="009C2E4C">
            <w:pPr>
              <w:keepNext/>
              <w:autoSpaceDE w:val="0"/>
              <w:spacing w:before="40" w:after="40"/>
              <w:jc w:val="center"/>
              <w:rPr>
                <w:rFonts w:cs="Arial"/>
                <w:bCs/>
                <w:snapToGrid w:val="0"/>
                <w:kern w:val="28"/>
                <w:sz w:val="18"/>
                <w:szCs w:val="18"/>
                <w:u w:val="single"/>
              </w:rPr>
            </w:pPr>
            <w:r>
              <w:rPr>
                <w:rFonts w:ascii="ZWAdobeF" w:hAnsi="ZWAdobeF" w:cs="ZWAdobeF"/>
                <w:bCs/>
                <w:snapToGrid w:val="0"/>
                <w:kern w:val="28"/>
                <w:sz w:val="2"/>
                <w:szCs w:val="2"/>
              </w:rPr>
              <w:t>16B</w:t>
            </w:r>
            <w:r w:rsidR="00DB5FED">
              <w:rPr>
                <w:rFonts w:cs="Arial"/>
                <w:bCs/>
                <w:snapToGrid w:val="0"/>
                <w:kern w:val="28"/>
                <w:sz w:val="18"/>
                <w:szCs w:val="18"/>
                <w:u w:val="single"/>
              </w:rPr>
              <w:t>2006</w:t>
            </w:r>
          </w:p>
        </w:tc>
        <w:tc>
          <w:tcPr>
            <w:tcW w:w="974" w:type="dxa"/>
            <w:tcBorders>
              <w:top w:val="dotted" w:sz="4" w:space="0" w:color="auto"/>
              <w:left w:val="dotted" w:sz="4" w:space="0" w:color="auto"/>
              <w:bottom w:val="dotted" w:sz="4" w:space="0" w:color="auto"/>
              <w:right w:val="dotted" w:sz="4" w:space="0" w:color="auto"/>
            </w:tcBorders>
            <w:hideMark/>
          </w:tcPr>
          <w:p w:rsidR="00DB5FED" w:rsidRDefault="009C2E4C" w:rsidP="009C2E4C">
            <w:pPr>
              <w:keepNext/>
              <w:autoSpaceDE w:val="0"/>
              <w:spacing w:before="40" w:after="40"/>
              <w:jc w:val="center"/>
              <w:rPr>
                <w:rFonts w:cs="Arial"/>
                <w:bCs/>
                <w:snapToGrid w:val="0"/>
                <w:kern w:val="28"/>
                <w:sz w:val="18"/>
                <w:szCs w:val="18"/>
                <w:u w:val="single"/>
              </w:rPr>
            </w:pPr>
            <w:r>
              <w:rPr>
                <w:rFonts w:ascii="ZWAdobeF" w:hAnsi="ZWAdobeF" w:cs="ZWAdobeF"/>
                <w:bCs/>
                <w:snapToGrid w:val="0"/>
                <w:kern w:val="28"/>
                <w:sz w:val="2"/>
                <w:szCs w:val="2"/>
              </w:rPr>
              <w:t>17B</w:t>
            </w:r>
            <w:r w:rsidR="00DB5FED">
              <w:rPr>
                <w:rFonts w:cs="Arial"/>
                <w:bCs/>
                <w:snapToGrid w:val="0"/>
                <w:kern w:val="28"/>
                <w:sz w:val="18"/>
                <w:szCs w:val="18"/>
                <w:u w:val="single"/>
              </w:rPr>
              <w:t>2007</w:t>
            </w:r>
          </w:p>
        </w:tc>
        <w:tc>
          <w:tcPr>
            <w:tcW w:w="975" w:type="dxa"/>
            <w:tcBorders>
              <w:top w:val="dotted" w:sz="4" w:space="0" w:color="auto"/>
              <w:left w:val="dotted" w:sz="4" w:space="0" w:color="auto"/>
              <w:bottom w:val="dotted" w:sz="4" w:space="0" w:color="auto"/>
              <w:right w:val="dotted" w:sz="4" w:space="0" w:color="auto"/>
            </w:tcBorders>
            <w:hideMark/>
          </w:tcPr>
          <w:p w:rsidR="00DB5FED" w:rsidRDefault="009C2E4C" w:rsidP="009C2E4C">
            <w:pPr>
              <w:keepNext/>
              <w:autoSpaceDE w:val="0"/>
              <w:spacing w:before="40" w:after="40"/>
              <w:jc w:val="center"/>
              <w:rPr>
                <w:rFonts w:cs="Arial"/>
                <w:bCs/>
                <w:snapToGrid w:val="0"/>
                <w:kern w:val="28"/>
                <w:sz w:val="18"/>
                <w:szCs w:val="18"/>
                <w:u w:val="single"/>
              </w:rPr>
            </w:pPr>
            <w:r>
              <w:rPr>
                <w:rFonts w:ascii="ZWAdobeF" w:hAnsi="ZWAdobeF" w:cs="ZWAdobeF"/>
                <w:bCs/>
                <w:snapToGrid w:val="0"/>
                <w:kern w:val="28"/>
                <w:sz w:val="2"/>
                <w:szCs w:val="2"/>
              </w:rPr>
              <w:t>18B</w:t>
            </w:r>
            <w:r w:rsidR="00DB5FED">
              <w:rPr>
                <w:rFonts w:cs="Arial"/>
                <w:bCs/>
                <w:snapToGrid w:val="0"/>
                <w:kern w:val="28"/>
                <w:sz w:val="18"/>
                <w:szCs w:val="18"/>
                <w:u w:val="single"/>
              </w:rPr>
              <w:t>2008</w:t>
            </w:r>
          </w:p>
        </w:tc>
        <w:tc>
          <w:tcPr>
            <w:tcW w:w="974" w:type="dxa"/>
            <w:tcBorders>
              <w:top w:val="dotted" w:sz="4" w:space="0" w:color="auto"/>
              <w:left w:val="dotted" w:sz="4" w:space="0" w:color="auto"/>
              <w:bottom w:val="dotted" w:sz="4" w:space="0" w:color="auto"/>
              <w:right w:val="dotted" w:sz="4" w:space="0" w:color="auto"/>
            </w:tcBorders>
            <w:hideMark/>
          </w:tcPr>
          <w:p w:rsidR="00DB5FED" w:rsidRDefault="009C2E4C" w:rsidP="009C2E4C">
            <w:pPr>
              <w:keepNext/>
              <w:autoSpaceDE w:val="0"/>
              <w:spacing w:before="40" w:after="40"/>
              <w:jc w:val="center"/>
              <w:rPr>
                <w:rFonts w:cs="Arial"/>
                <w:bCs/>
                <w:snapToGrid w:val="0"/>
                <w:kern w:val="28"/>
                <w:sz w:val="18"/>
                <w:szCs w:val="18"/>
                <w:u w:val="single"/>
              </w:rPr>
            </w:pPr>
            <w:r>
              <w:rPr>
                <w:rFonts w:ascii="ZWAdobeF" w:hAnsi="ZWAdobeF" w:cs="ZWAdobeF"/>
                <w:bCs/>
                <w:snapToGrid w:val="0"/>
                <w:kern w:val="28"/>
                <w:sz w:val="2"/>
                <w:szCs w:val="2"/>
              </w:rPr>
              <w:t>19B</w:t>
            </w:r>
            <w:r w:rsidR="00DB5FED">
              <w:rPr>
                <w:rFonts w:cs="Arial"/>
                <w:bCs/>
                <w:snapToGrid w:val="0"/>
                <w:kern w:val="28"/>
                <w:sz w:val="18"/>
                <w:szCs w:val="18"/>
                <w:u w:val="single"/>
              </w:rPr>
              <w:t>2009</w:t>
            </w:r>
          </w:p>
        </w:tc>
        <w:tc>
          <w:tcPr>
            <w:tcW w:w="975" w:type="dxa"/>
            <w:tcBorders>
              <w:top w:val="dotted" w:sz="4" w:space="0" w:color="auto"/>
              <w:left w:val="dotted" w:sz="4" w:space="0" w:color="auto"/>
              <w:bottom w:val="dotted" w:sz="4" w:space="0" w:color="auto"/>
              <w:right w:val="dotted" w:sz="4" w:space="0" w:color="auto"/>
            </w:tcBorders>
            <w:hideMark/>
          </w:tcPr>
          <w:p w:rsidR="00DB5FED" w:rsidRDefault="009C2E4C" w:rsidP="009C2E4C">
            <w:pPr>
              <w:keepNext/>
              <w:autoSpaceDE w:val="0"/>
              <w:spacing w:before="40" w:after="40"/>
              <w:jc w:val="center"/>
              <w:rPr>
                <w:rFonts w:cs="Arial"/>
                <w:bCs/>
                <w:snapToGrid w:val="0"/>
                <w:kern w:val="28"/>
                <w:sz w:val="18"/>
                <w:szCs w:val="18"/>
                <w:u w:val="single"/>
              </w:rPr>
            </w:pPr>
            <w:r>
              <w:rPr>
                <w:rFonts w:ascii="ZWAdobeF" w:hAnsi="ZWAdobeF" w:cs="ZWAdobeF"/>
                <w:bCs/>
                <w:snapToGrid w:val="0"/>
                <w:kern w:val="28"/>
                <w:sz w:val="2"/>
                <w:szCs w:val="2"/>
              </w:rPr>
              <w:t>20B</w:t>
            </w:r>
            <w:r w:rsidR="00DB5FED">
              <w:rPr>
                <w:rFonts w:cs="Arial"/>
                <w:bCs/>
                <w:snapToGrid w:val="0"/>
                <w:kern w:val="28"/>
                <w:sz w:val="18"/>
                <w:szCs w:val="18"/>
                <w:u w:val="single"/>
              </w:rPr>
              <w:t>2010</w:t>
            </w:r>
          </w:p>
        </w:tc>
        <w:tc>
          <w:tcPr>
            <w:tcW w:w="974" w:type="dxa"/>
            <w:tcBorders>
              <w:top w:val="dotted" w:sz="4" w:space="0" w:color="auto"/>
              <w:left w:val="dotted" w:sz="4" w:space="0" w:color="auto"/>
              <w:bottom w:val="dotted" w:sz="4" w:space="0" w:color="auto"/>
              <w:right w:val="dotted" w:sz="4" w:space="0" w:color="auto"/>
            </w:tcBorders>
            <w:hideMark/>
          </w:tcPr>
          <w:p w:rsidR="00DB5FED" w:rsidRDefault="009C2E4C" w:rsidP="009C2E4C">
            <w:pPr>
              <w:keepNext/>
              <w:autoSpaceDE w:val="0"/>
              <w:spacing w:before="40" w:after="40"/>
              <w:jc w:val="center"/>
              <w:rPr>
                <w:rFonts w:cs="Arial"/>
                <w:bCs/>
                <w:snapToGrid w:val="0"/>
                <w:kern w:val="28"/>
                <w:sz w:val="18"/>
                <w:szCs w:val="18"/>
                <w:u w:val="single"/>
              </w:rPr>
            </w:pPr>
            <w:r>
              <w:rPr>
                <w:rFonts w:ascii="ZWAdobeF" w:hAnsi="ZWAdobeF" w:cs="ZWAdobeF"/>
                <w:bCs/>
                <w:snapToGrid w:val="0"/>
                <w:kern w:val="28"/>
                <w:sz w:val="2"/>
                <w:szCs w:val="2"/>
              </w:rPr>
              <w:t>21B</w:t>
            </w:r>
            <w:r w:rsidR="00DB5FED">
              <w:rPr>
                <w:rFonts w:cs="Arial"/>
                <w:bCs/>
                <w:snapToGrid w:val="0"/>
                <w:kern w:val="28"/>
                <w:sz w:val="18"/>
                <w:szCs w:val="18"/>
                <w:u w:val="single"/>
              </w:rPr>
              <w:t>2011</w:t>
            </w:r>
          </w:p>
        </w:tc>
        <w:tc>
          <w:tcPr>
            <w:tcW w:w="975" w:type="dxa"/>
            <w:tcBorders>
              <w:top w:val="dotted" w:sz="4" w:space="0" w:color="auto"/>
              <w:left w:val="dotted" w:sz="4" w:space="0" w:color="auto"/>
              <w:bottom w:val="dotted" w:sz="4" w:space="0" w:color="auto"/>
              <w:right w:val="dotted" w:sz="4" w:space="0" w:color="auto"/>
            </w:tcBorders>
            <w:hideMark/>
          </w:tcPr>
          <w:p w:rsidR="00DB5FED" w:rsidRDefault="009C2E4C" w:rsidP="009C2E4C">
            <w:pPr>
              <w:keepNext/>
              <w:autoSpaceDE w:val="0"/>
              <w:spacing w:before="40" w:after="40"/>
              <w:jc w:val="center"/>
              <w:rPr>
                <w:rFonts w:cs="Arial"/>
                <w:bCs/>
                <w:snapToGrid w:val="0"/>
                <w:kern w:val="28"/>
                <w:sz w:val="18"/>
                <w:szCs w:val="18"/>
                <w:u w:val="single"/>
              </w:rPr>
            </w:pPr>
            <w:r>
              <w:rPr>
                <w:rFonts w:ascii="ZWAdobeF" w:hAnsi="ZWAdobeF" w:cs="ZWAdobeF"/>
                <w:bCs/>
                <w:snapToGrid w:val="0"/>
                <w:kern w:val="28"/>
                <w:sz w:val="2"/>
                <w:szCs w:val="2"/>
              </w:rPr>
              <w:t>22B</w:t>
            </w:r>
            <w:r w:rsidR="00DB5FED">
              <w:rPr>
                <w:rFonts w:cs="Arial"/>
                <w:bCs/>
                <w:snapToGrid w:val="0"/>
                <w:kern w:val="28"/>
                <w:sz w:val="18"/>
                <w:szCs w:val="18"/>
                <w:u w:val="single"/>
              </w:rPr>
              <w:t>2012</w:t>
            </w:r>
          </w:p>
        </w:tc>
      </w:tr>
      <w:tr w:rsidR="00DB5FED" w:rsidTr="008A150A">
        <w:trPr>
          <w:trHeight w:val="495"/>
        </w:trPr>
        <w:tc>
          <w:tcPr>
            <w:tcW w:w="1843" w:type="dxa"/>
            <w:tcBorders>
              <w:top w:val="dotted" w:sz="4" w:space="0" w:color="auto"/>
              <w:left w:val="dotted" w:sz="4" w:space="0" w:color="auto"/>
              <w:bottom w:val="dotted" w:sz="4" w:space="0" w:color="auto"/>
              <w:right w:val="dotted" w:sz="4" w:space="0" w:color="auto"/>
            </w:tcBorders>
            <w:hideMark/>
          </w:tcPr>
          <w:p w:rsidR="00DB5FED" w:rsidRDefault="009C2E4C" w:rsidP="009C2E4C">
            <w:pPr>
              <w:keepNext/>
              <w:autoSpaceDE w:val="0"/>
              <w:spacing w:before="40" w:after="40"/>
              <w:jc w:val="left"/>
              <w:rPr>
                <w:rFonts w:cs="Arial"/>
                <w:bCs/>
                <w:snapToGrid w:val="0"/>
                <w:kern w:val="28"/>
                <w:sz w:val="18"/>
                <w:szCs w:val="18"/>
              </w:rPr>
            </w:pPr>
            <w:r>
              <w:rPr>
                <w:rFonts w:ascii="ZWAdobeF" w:hAnsi="ZWAdobeF" w:cs="ZWAdobeF"/>
                <w:bCs/>
                <w:snapToGrid w:val="0"/>
                <w:kern w:val="28"/>
                <w:sz w:val="2"/>
                <w:szCs w:val="2"/>
              </w:rPr>
              <w:t>23B</w:t>
            </w:r>
            <w:r w:rsidR="00DB5FED">
              <w:rPr>
                <w:rFonts w:cs="Arial"/>
                <w:bCs/>
                <w:snapToGrid w:val="0"/>
                <w:kern w:val="28"/>
                <w:sz w:val="18"/>
                <w:szCs w:val="18"/>
              </w:rPr>
              <w:t>New UPOV codes</w:t>
            </w:r>
          </w:p>
        </w:tc>
        <w:tc>
          <w:tcPr>
            <w:tcW w:w="974" w:type="dxa"/>
            <w:tcBorders>
              <w:top w:val="dotted" w:sz="4" w:space="0" w:color="auto"/>
              <w:left w:val="dotted" w:sz="4" w:space="0" w:color="auto"/>
              <w:bottom w:val="dotted" w:sz="4" w:space="0" w:color="auto"/>
              <w:right w:val="dotted" w:sz="4" w:space="0" w:color="auto"/>
            </w:tcBorders>
            <w:hideMark/>
          </w:tcPr>
          <w:p w:rsidR="00DB5FED" w:rsidRDefault="009C2E4C" w:rsidP="009C2E4C">
            <w:pPr>
              <w:keepNext/>
              <w:autoSpaceDE w:val="0"/>
              <w:spacing w:before="40" w:after="40"/>
              <w:ind w:right="113"/>
              <w:jc w:val="right"/>
              <w:rPr>
                <w:rFonts w:cs="Arial"/>
                <w:bCs/>
                <w:snapToGrid w:val="0"/>
                <w:kern w:val="28"/>
                <w:sz w:val="18"/>
                <w:szCs w:val="18"/>
              </w:rPr>
            </w:pPr>
            <w:r>
              <w:rPr>
                <w:rFonts w:ascii="ZWAdobeF" w:hAnsi="ZWAdobeF" w:cs="ZWAdobeF"/>
                <w:bCs/>
                <w:snapToGrid w:val="0"/>
                <w:kern w:val="28"/>
                <w:sz w:val="2"/>
                <w:szCs w:val="2"/>
              </w:rPr>
              <w:t>24B</w:t>
            </w:r>
            <w:r w:rsidR="00DB5FED">
              <w:rPr>
                <w:rFonts w:cs="Arial"/>
                <w:bCs/>
                <w:snapToGrid w:val="0"/>
                <w:kern w:val="28"/>
                <w:sz w:val="18"/>
                <w:szCs w:val="18"/>
              </w:rPr>
              <w:t>n/a</w:t>
            </w:r>
          </w:p>
        </w:tc>
        <w:tc>
          <w:tcPr>
            <w:tcW w:w="975" w:type="dxa"/>
            <w:tcBorders>
              <w:top w:val="dotted" w:sz="4" w:space="0" w:color="auto"/>
              <w:left w:val="dotted" w:sz="4" w:space="0" w:color="auto"/>
              <w:bottom w:val="dotted" w:sz="4" w:space="0" w:color="auto"/>
              <w:right w:val="dotted" w:sz="4" w:space="0" w:color="auto"/>
            </w:tcBorders>
            <w:hideMark/>
          </w:tcPr>
          <w:p w:rsidR="00DB5FED" w:rsidRDefault="009C2E4C" w:rsidP="009C2E4C">
            <w:pPr>
              <w:keepNext/>
              <w:autoSpaceDE w:val="0"/>
              <w:spacing w:before="40" w:after="40"/>
              <w:ind w:right="113"/>
              <w:jc w:val="right"/>
              <w:rPr>
                <w:rFonts w:cs="Arial"/>
                <w:bCs/>
                <w:snapToGrid w:val="0"/>
                <w:kern w:val="28"/>
                <w:sz w:val="18"/>
                <w:szCs w:val="18"/>
              </w:rPr>
            </w:pPr>
            <w:r>
              <w:rPr>
                <w:rFonts w:ascii="ZWAdobeF" w:hAnsi="ZWAdobeF" w:cs="ZWAdobeF"/>
                <w:bCs/>
                <w:snapToGrid w:val="0"/>
                <w:kern w:val="28"/>
                <w:sz w:val="2"/>
                <w:szCs w:val="2"/>
              </w:rPr>
              <w:t>25B</w:t>
            </w:r>
            <w:r w:rsidR="00DB5FED">
              <w:rPr>
                <w:rFonts w:cs="Arial"/>
                <w:bCs/>
                <w:snapToGrid w:val="0"/>
                <w:kern w:val="28"/>
                <w:sz w:val="18"/>
                <w:szCs w:val="18"/>
              </w:rPr>
              <w:t>n/a</w:t>
            </w:r>
          </w:p>
        </w:tc>
        <w:tc>
          <w:tcPr>
            <w:tcW w:w="974" w:type="dxa"/>
            <w:tcBorders>
              <w:top w:val="dotted" w:sz="4" w:space="0" w:color="auto"/>
              <w:left w:val="dotted" w:sz="4" w:space="0" w:color="auto"/>
              <w:bottom w:val="dotted" w:sz="4" w:space="0" w:color="auto"/>
              <w:right w:val="dotted" w:sz="4" w:space="0" w:color="auto"/>
            </w:tcBorders>
            <w:hideMark/>
          </w:tcPr>
          <w:p w:rsidR="00DB5FED" w:rsidRDefault="009C2E4C" w:rsidP="009C2E4C">
            <w:pPr>
              <w:keepNext/>
              <w:autoSpaceDE w:val="0"/>
              <w:spacing w:before="40" w:after="40"/>
              <w:ind w:right="113"/>
              <w:jc w:val="right"/>
              <w:rPr>
                <w:rFonts w:cs="Arial"/>
                <w:bCs/>
                <w:snapToGrid w:val="0"/>
                <w:kern w:val="28"/>
                <w:sz w:val="18"/>
                <w:szCs w:val="18"/>
              </w:rPr>
            </w:pPr>
            <w:r>
              <w:rPr>
                <w:rFonts w:ascii="ZWAdobeF" w:hAnsi="ZWAdobeF" w:cs="ZWAdobeF"/>
                <w:bCs/>
                <w:snapToGrid w:val="0"/>
                <w:kern w:val="28"/>
                <w:sz w:val="2"/>
                <w:szCs w:val="2"/>
              </w:rPr>
              <w:t>26B</w:t>
            </w:r>
            <w:r w:rsidR="00DB5FED">
              <w:rPr>
                <w:rFonts w:cs="Arial"/>
                <w:bCs/>
                <w:snapToGrid w:val="0"/>
                <w:kern w:val="28"/>
                <w:sz w:val="18"/>
                <w:szCs w:val="18"/>
              </w:rPr>
              <w:t>n/a</w:t>
            </w:r>
          </w:p>
        </w:tc>
        <w:tc>
          <w:tcPr>
            <w:tcW w:w="975" w:type="dxa"/>
            <w:tcBorders>
              <w:top w:val="dotted" w:sz="4" w:space="0" w:color="auto"/>
              <w:left w:val="dotted" w:sz="4" w:space="0" w:color="auto"/>
              <w:bottom w:val="dotted" w:sz="4" w:space="0" w:color="auto"/>
              <w:right w:val="dotted" w:sz="4" w:space="0" w:color="auto"/>
            </w:tcBorders>
            <w:hideMark/>
          </w:tcPr>
          <w:p w:rsidR="00DB5FED" w:rsidRDefault="009C2E4C" w:rsidP="009C2E4C">
            <w:pPr>
              <w:keepNext/>
              <w:autoSpaceDE w:val="0"/>
              <w:spacing w:before="40" w:after="40"/>
              <w:ind w:right="113"/>
              <w:jc w:val="right"/>
              <w:rPr>
                <w:rFonts w:cs="Arial"/>
                <w:bCs/>
                <w:snapToGrid w:val="0"/>
                <w:kern w:val="28"/>
                <w:sz w:val="18"/>
                <w:szCs w:val="18"/>
              </w:rPr>
            </w:pPr>
            <w:r>
              <w:rPr>
                <w:rFonts w:ascii="ZWAdobeF" w:hAnsi="ZWAdobeF" w:cs="ZWAdobeF"/>
                <w:bCs/>
                <w:snapToGrid w:val="0"/>
                <w:kern w:val="28"/>
                <w:sz w:val="2"/>
                <w:szCs w:val="2"/>
              </w:rPr>
              <w:t>27B</w:t>
            </w:r>
            <w:r w:rsidR="00DB5FED">
              <w:rPr>
                <w:rFonts w:cs="Arial"/>
                <w:bCs/>
                <w:snapToGrid w:val="0"/>
                <w:kern w:val="28"/>
                <w:sz w:val="18"/>
                <w:szCs w:val="18"/>
              </w:rPr>
              <w:t>300 (approx)</w:t>
            </w:r>
          </w:p>
        </w:tc>
        <w:tc>
          <w:tcPr>
            <w:tcW w:w="974" w:type="dxa"/>
            <w:tcBorders>
              <w:top w:val="dotted" w:sz="4" w:space="0" w:color="auto"/>
              <w:left w:val="dotted" w:sz="4" w:space="0" w:color="auto"/>
              <w:bottom w:val="dotted" w:sz="4" w:space="0" w:color="auto"/>
              <w:right w:val="dotted" w:sz="4" w:space="0" w:color="auto"/>
            </w:tcBorders>
            <w:hideMark/>
          </w:tcPr>
          <w:p w:rsidR="00DB5FED" w:rsidRDefault="009C2E4C" w:rsidP="009C2E4C">
            <w:pPr>
              <w:keepNext/>
              <w:autoSpaceDE w:val="0"/>
              <w:spacing w:before="40" w:after="40"/>
              <w:ind w:right="113"/>
              <w:jc w:val="right"/>
              <w:rPr>
                <w:rFonts w:cs="Arial"/>
                <w:bCs/>
                <w:snapToGrid w:val="0"/>
                <w:kern w:val="28"/>
                <w:sz w:val="18"/>
                <w:szCs w:val="18"/>
              </w:rPr>
            </w:pPr>
            <w:r>
              <w:rPr>
                <w:rFonts w:ascii="ZWAdobeF" w:hAnsi="ZWAdobeF" w:cs="ZWAdobeF"/>
                <w:bCs/>
                <w:snapToGrid w:val="0"/>
                <w:kern w:val="28"/>
                <w:sz w:val="2"/>
                <w:szCs w:val="2"/>
              </w:rPr>
              <w:t>28B</w:t>
            </w:r>
            <w:r w:rsidR="00DB5FED">
              <w:rPr>
                <w:rFonts w:cs="Arial"/>
                <w:bCs/>
                <w:snapToGrid w:val="0"/>
                <w:kern w:val="28"/>
                <w:sz w:val="18"/>
                <w:szCs w:val="18"/>
              </w:rPr>
              <w:t>148</w:t>
            </w:r>
          </w:p>
        </w:tc>
        <w:tc>
          <w:tcPr>
            <w:tcW w:w="975" w:type="dxa"/>
            <w:tcBorders>
              <w:top w:val="dotted" w:sz="4" w:space="0" w:color="auto"/>
              <w:left w:val="dotted" w:sz="4" w:space="0" w:color="auto"/>
              <w:bottom w:val="dotted" w:sz="4" w:space="0" w:color="auto"/>
              <w:right w:val="dotted" w:sz="4" w:space="0" w:color="auto"/>
            </w:tcBorders>
            <w:hideMark/>
          </w:tcPr>
          <w:p w:rsidR="00DB5FED" w:rsidRDefault="009C2E4C" w:rsidP="009C2E4C">
            <w:pPr>
              <w:keepNext/>
              <w:autoSpaceDE w:val="0"/>
              <w:spacing w:before="40" w:after="40"/>
              <w:ind w:right="113"/>
              <w:jc w:val="right"/>
              <w:rPr>
                <w:rFonts w:cs="Arial"/>
                <w:bCs/>
                <w:snapToGrid w:val="0"/>
                <w:kern w:val="28"/>
                <w:sz w:val="18"/>
                <w:szCs w:val="18"/>
              </w:rPr>
            </w:pPr>
            <w:r>
              <w:rPr>
                <w:rFonts w:ascii="ZWAdobeF" w:hAnsi="ZWAdobeF" w:cs="ZWAdobeF"/>
                <w:bCs/>
                <w:snapToGrid w:val="0"/>
                <w:kern w:val="28"/>
                <w:sz w:val="2"/>
                <w:szCs w:val="2"/>
              </w:rPr>
              <w:t>29B</w:t>
            </w:r>
            <w:r w:rsidR="00DB5FED">
              <w:rPr>
                <w:rFonts w:cs="Arial"/>
                <w:bCs/>
                <w:snapToGrid w:val="0"/>
                <w:kern w:val="28"/>
                <w:sz w:val="18"/>
                <w:szCs w:val="18"/>
              </w:rPr>
              <w:t>114</w:t>
            </w:r>
          </w:p>
        </w:tc>
        <w:tc>
          <w:tcPr>
            <w:tcW w:w="974" w:type="dxa"/>
            <w:tcBorders>
              <w:top w:val="dotted" w:sz="4" w:space="0" w:color="auto"/>
              <w:left w:val="dotted" w:sz="4" w:space="0" w:color="auto"/>
              <w:bottom w:val="dotted" w:sz="4" w:space="0" w:color="auto"/>
              <w:right w:val="dotted" w:sz="4" w:space="0" w:color="auto"/>
            </w:tcBorders>
            <w:hideMark/>
          </w:tcPr>
          <w:p w:rsidR="00DB5FED" w:rsidRDefault="009C2E4C" w:rsidP="009C2E4C">
            <w:pPr>
              <w:keepNext/>
              <w:autoSpaceDE w:val="0"/>
              <w:spacing w:before="40" w:after="40"/>
              <w:ind w:right="113"/>
              <w:jc w:val="right"/>
              <w:rPr>
                <w:rFonts w:cs="Arial"/>
                <w:bCs/>
                <w:snapToGrid w:val="0"/>
                <w:kern w:val="28"/>
                <w:sz w:val="18"/>
                <w:szCs w:val="18"/>
              </w:rPr>
            </w:pPr>
            <w:r>
              <w:rPr>
                <w:rFonts w:ascii="ZWAdobeF" w:hAnsi="ZWAdobeF" w:cs="ZWAdobeF"/>
                <w:bCs/>
                <w:snapToGrid w:val="0"/>
                <w:kern w:val="28"/>
                <w:sz w:val="2"/>
                <w:szCs w:val="2"/>
              </w:rPr>
              <w:t>30B</w:t>
            </w:r>
            <w:r w:rsidR="00DB5FED">
              <w:rPr>
                <w:rFonts w:cs="Arial"/>
                <w:bCs/>
                <w:snapToGrid w:val="0"/>
                <w:kern w:val="28"/>
                <w:sz w:val="18"/>
                <w:szCs w:val="18"/>
              </w:rPr>
              <w:t>173</w:t>
            </w:r>
          </w:p>
        </w:tc>
        <w:tc>
          <w:tcPr>
            <w:tcW w:w="975" w:type="dxa"/>
            <w:tcBorders>
              <w:top w:val="dotted" w:sz="4" w:space="0" w:color="auto"/>
              <w:left w:val="dotted" w:sz="4" w:space="0" w:color="auto"/>
              <w:bottom w:val="dotted" w:sz="4" w:space="0" w:color="auto"/>
              <w:right w:val="dotted" w:sz="4" w:space="0" w:color="auto"/>
            </w:tcBorders>
            <w:hideMark/>
          </w:tcPr>
          <w:p w:rsidR="00DB5FED" w:rsidRDefault="009C2E4C" w:rsidP="009C2E4C">
            <w:pPr>
              <w:keepNext/>
              <w:autoSpaceDE w:val="0"/>
              <w:spacing w:before="40" w:after="40"/>
              <w:ind w:right="113"/>
              <w:jc w:val="right"/>
              <w:rPr>
                <w:rFonts w:cs="Arial"/>
                <w:bCs/>
                <w:snapToGrid w:val="0"/>
                <w:kern w:val="28"/>
                <w:sz w:val="18"/>
                <w:szCs w:val="18"/>
              </w:rPr>
            </w:pPr>
            <w:r>
              <w:rPr>
                <w:rFonts w:ascii="ZWAdobeF" w:hAnsi="ZWAdobeF" w:cs="ZWAdobeF"/>
                <w:bCs/>
                <w:snapToGrid w:val="0"/>
                <w:kern w:val="28"/>
                <w:sz w:val="2"/>
                <w:szCs w:val="2"/>
              </w:rPr>
              <w:t>31B</w:t>
            </w:r>
            <w:r w:rsidR="00DB5FED">
              <w:rPr>
                <w:rFonts w:cs="Arial"/>
                <w:bCs/>
                <w:snapToGrid w:val="0"/>
                <w:kern w:val="28"/>
                <w:sz w:val="18"/>
                <w:szCs w:val="18"/>
              </w:rPr>
              <w:t>212</w:t>
            </w:r>
          </w:p>
        </w:tc>
      </w:tr>
      <w:tr w:rsidR="00DB5FED" w:rsidTr="008A150A">
        <w:trPr>
          <w:trHeight w:val="495"/>
        </w:trPr>
        <w:tc>
          <w:tcPr>
            <w:tcW w:w="1843" w:type="dxa"/>
            <w:tcBorders>
              <w:top w:val="dotted" w:sz="4" w:space="0" w:color="auto"/>
              <w:left w:val="dotted" w:sz="4" w:space="0" w:color="auto"/>
              <w:bottom w:val="dotted" w:sz="4" w:space="0" w:color="auto"/>
              <w:right w:val="dotted" w:sz="4" w:space="0" w:color="auto"/>
            </w:tcBorders>
            <w:hideMark/>
          </w:tcPr>
          <w:p w:rsidR="00DB5FED" w:rsidRDefault="009C2E4C" w:rsidP="009C2E4C">
            <w:pPr>
              <w:keepNext/>
              <w:autoSpaceDE w:val="0"/>
              <w:spacing w:before="40" w:after="40"/>
              <w:jc w:val="left"/>
              <w:rPr>
                <w:rFonts w:cs="Arial"/>
                <w:bCs/>
                <w:snapToGrid w:val="0"/>
                <w:kern w:val="28"/>
                <w:sz w:val="18"/>
                <w:szCs w:val="18"/>
              </w:rPr>
            </w:pPr>
            <w:r>
              <w:rPr>
                <w:rFonts w:ascii="ZWAdobeF" w:hAnsi="ZWAdobeF" w:cs="ZWAdobeF"/>
                <w:bCs/>
                <w:snapToGrid w:val="0"/>
                <w:kern w:val="28"/>
                <w:sz w:val="2"/>
                <w:szCs w:val="2"/>
              </w:rPr>
              <w:t>32B</w:t>
            </w:r>
            <w:r w:rsidR="00DB5FED">
              <w:rPr>
                <w:rFonts w:cs="Arial"/>
                <w:bCs/>
                <w:snapToGrid w:val="0"/>
                <w:kern w:val="28"/>
                <w:sz w:val="18"/>
                <w:szCs w:val="18"/>
              </w:rPr>
              <w:t>Amendments</w:t>
            </w:r>
          </w:p>
        </w:tc>
        <w:tc>
          <w:tcPr>
            <w:tcW w:w="974" w:type="dxa"/>
            <w:tcBorders>
              <w:top w:val="dotted" w:sz="4" w:space="0" w:color="auto"/>
              <w:left w:val="dotted" w:sz="4" w:space="0" w:color="auto"/>
              <w:bottom w:val="dotted" w:sz="4" w:space="0" w:color="auto"/>
              <w:right w:val="dotted" w:sz="4" w:space="0" w:color="auto"/>
            </w:tcBorders>
            <w:hideMark/>
          </w:tcPr>
          <w:p w:rsidR="00DB5FED" w:rsidRDefault="009C2E4C" w:rsidP="009C2E4C">
            <w:pPr>
              <w:keepNext/>
              <w:autoSpaceDE w:val="0"/>
              <w:spacing w:before="40" w:after="40"/>
              <w:ind w:right="113"/>
              <w:jc w:val="right"/>
              <w:rPr>
                <w:rFonts w:cs="Arial"/>
                <w:bCs/>
                <w:snapToGrid w:val="0"/>
                <w:kern w:val="28"/>
                <w:sz w:val="18"/>
                <w:szCs w:val="18"/>
              </w:rPr>
            </w:pPr>
            <w:r>
              <w:rPr>
                <w:rFonts w:ascii="ZWAdobeF" w:hAnsi="ZWAdobeF" w:cs="ZWAdobeF"/>
                <w:bCs/>
                <w:snapToGrid w:val="0"/>
                <w:kern w:val="28"/>
                <w:sz w:val="2"/>
                <w:szCs w:val="2"/>
              </w:rPr>
              <w:t>33B</w:t>
            </w:r>
            <w:r w:rsidR="00DB5FED">
              <w:rPr>
                <w:rFonts w:cs="Arial"/>
                <w:bCs/>
                <w:snapToGrid w:val="0"/>
                <w:kern w:val="28"/>
                <w:sz w:val="18"/>
                <w:szCs w:val="18"/>
              </w:rPr>
              <w:t>n/a</w:t>
            </w:r>
          </w:p>
        </w:tc>
        <w:tc>
          <w:tcPr>
            <w:tcW w:w="975" w:type="dxa"/>
            <w:tcBorders>
              <w:top w:val="dotted" w:sz="4" w:space="0" w:color="auto"/>
              <w:left w:val="dotted" w:sz="4" w:space="0" w:color="auto"/>
              <w:bottom w:val="dotted" w:sz="4" w:space="0" w:color="auto"/>
              <w:right w:val="dotted" w:sz="4" w:space="0" w:color="auto"/>
            </w:tcBorders>
            <w:hideMark/>
          </w:tcPr>
          <w:p w:rsidR="00DB5FED" w:rsidRDefault="009C2E4C" w:rsidP="009C2E4C">
            <w:pPr>
              <w:keepNext/>
              <w:autoSpaceDE w:val="0"/>
              <w:spacing w:before="40" w:after="40"/>
              <w:ind w:right="113"/>
              <w:jc w:val="right"/>
              <w:rPr>
                <w:rFonts w:cs="Arial"/>
                <w:bCs/>
                <w:snapToGrid w:val="0"/>
                <w:kern w:val="28"/>
                <w:sz w:val="18"/>
                <w:szCs w:val="18"/>
              </w:rPr>
            </w:pPr>
            <w:r>
              <w:rPr>
                <w:rFonts w:ascii="ZWAdobeF" w:hAnsi="ZWAdobeF" w:cs="ZWAdobeF"/>
                <w:bCs/>
                <w:snapToGrid w:val="0"/>
                <w:kern w:val="28"/>
                <w:sz w:val="2"/>
                <w:szCs w:val="2"/>
              </w:rPr>
              <w:t>34B</w:t>
            </w:r>
            <w:r w:rsidR="00DB5FED">
              <w:rPr>
                <w:rFonts w:cs="Arial"/>
                <w:bCs/>
                <w:snapToGrid w:val="0"/>
                <w:kern w:val="28"/>
                <w:sz w:val="18"/>
                <w:szCs w:val="18"/>
              </w:rPr>
              <w:t>n/a</w:t>
            </w:r>
          </w:p>
        </w:tc>
        <w:tc>
          <w:tcPr>
            <w:tcW w:w="974" w:type="dxa"/>
            <w:tcBorders>
              <w:top w:val="dotted" w:sz="4" w:space="0" w:color="auto"/>
              <w:left w:val="dotted" w:sz="4" w:space="0" w:color="auto"/>
              <w:bottom w:val="dotted" w:sz="4" w:space="0" w:color="auto"/>
              <w:right w:val="dotted" w:sz="4" w:space="0" w:color="auto"/>
            </w:tcBorders>
            <w:hideMark/>
          </w:tcPr>
          <w:p w:rsidR="00DB5FED" w:rsidRDefault="009C2E4C" w:rsidP="009C2E4C">
            <w:pPr>
              <w:keepNext/>
              <w:autoSpaceDE w:val="0"/>
              <w:spacing w:before="40" w:after="40"/>
              <w:ind w:right="113"/>
              <w:jc w:val="right"/>
              <w:rPr>
                <w:rFonts w:cs="Arial"/>
                <w:bCs/>
                <w:snapToGrid w:val="0"/>
                <w:kern w:val="28"/>
                <w:sz w:val="18"/>
                <w:szCs w:val="18"/>
              </w:rPr>
            </w:pPr>
            <w:r>
              <w:rPr>
                <w:rFonts w:ascii="ZWAdobeF" w:hAnsi="ZWAdobeF" w:cs="ZWAdobeF"/>
                <w:bCs/>
                <w:snapToGrid w:val="0"/>
                <w:kern w:val="28"/>
                <w:sz w:val="2"/>
                <w:szCs w:val="2"/>
              </w:rPr>
              <w:t>35B</w:t>
            </w:r>
            <w:r w:rsidR="00DB5FED">
              <w:rPr>
                <w:rFonts w:cs="Arial"/>
                <w:bCs/>
                <w:snapToGrid w:val="0"/>
                <w:kern w:val="28"/>
                <w:sz w:val="18"/>
                <w:szCs w:val="18"/>
              </w:rPr>
              <w:t>n/a</w:t>
            </w:r>
          </w:p>
        </w:tc>
        <w:tc>
          <w:tcPr>
            <w:tcW w:w="975" w:type="dxa"/>
            <w:tcBorders>
              <w:top w:val="dotted" w:sz="4" w:space="0" w:color="auto"/>
              <w:left w:val="dotted" w:sz="4" w:space="0" w:color="auto"/>
              <w:bottom w:val="dotted" w:sz="4" w:space="0" w:color="auto"/>
              <w:right w:val="dotted" w:sz="4" w:space="0" w:color="auto"/>
            </w:tcBorders>
            <w:hideMark/>
          </w:tcPr>
          <w:p w:rsidR="00DB5FED" w:rsidRDefault="009C2E4C" w:rsidP="009C2E4C">
            <w:pPr>
              <w:keepNext/>
              <w:autoSpaceDE w:val="0"/>
              <w:spacing w:before="40" w:after="40"/>
              <w:ind w:right="113"/>
              <w:jc w:val="right"/>
              <w:rPr>
                <w:rFonts w:cs="Arial"/>
                <w:bCs/>
                <w:snapToGrid w:val="0"/>
                <w:kern w:val="28"/>
                <w:sz w:val="18"/>
                <w:szCs w:val="18"/>
              </w:rPr>
            </w:pPr>
            <w:r>
              <w:rPr>
                <w:rFonts w:ascii="ZWAdobeF" w:hAnsi="ZWAdobeF" w:cs="ZWAdobeF"/>
                <w:bCs/>
                <w:snapToGrid w:val="0"/>
                <w:kern w:val="28"/>
                <w:sz w:val="2"/>
                <w:szCs w:val="2"/>
              </w:rPr>
              <w:t>36B</w:t>
            </w:r>
            <w:r w:rsidR="00DB5FED">
              <w:rPr>
                <w:rFonts w:cs="Arial"/>
                <w:bCs/>
                <w:snapToGrid w:val="0"/>
                <w:kern w:val="28"/>
                <w:sz w:val="18"/>
                <w:szCs w:val="18"/>
              </w:rPr>
              <w:t>30 (approx)</w:t>
            </w:r>
          </w:p>
        </w:tc>
        <w:tc>
          <w:tcPr>
            <w:tcW w:w="974" w:type="dxa"/>
            <w:tcBorders>
              <w:top w:val="dotted" w:sz="4" w:space="0" w:color="auto"/>
              <w:left w:val="dotted" w:sz="4" w:space="0" w:color="auto"/>
              <w:bottom w:val="dotted" w:sz="4" w:space="0" w:color="auto"/>
              <w:right w:val="dotted" w:sz="4" w:space="0" w:color="auto"/>
            </w:tcBorders>
            <w:hideMark/>
          </w:tcPr>
          <w:p w:rsidR="00DB5FED" w:rsidRDefault="009C2E4C" w:rsidP="009C2E4C">
            <w:pPr>
              <w:keepNext/>
              <w:autoSpaceDE w:val="0"/>
              <w:spacing w:before="40" w:after="40"/>
              <w:ind w:right="113"/>
              <w:jc w:val="right"/>
              <w:rPr>
                <w:rFonts w:cs="Arial"/>
                <w:bCs/>
                <w:snapToGrid w:val="0"/>
                <w:kern w:val="28"/>
                <w:sz w:val="18"/>
                <w:szCs w:val="18"/>
              </w:rPr>
            </w:pPr>
            <w:r>
              <w:rPr>
                <w:rFonts w:ascii="ZWAdobeF" w:hAnsi="ZWAdobeF" w:cs="ZWAdobeF"/>
                <w:bCs/>
                <w:snapToGrid w:val="0"/>
                <w:kern w:val="28"/>
                <w:sz w:val="2"/>
                <w:szCs w:val="2"/>
              </w:rPr>
              <w:t>37B</w:t>
            </w:r>
            <w:r w:rsidR="00DB5FED">
              <w:rPr>
                <w:rFonts w:cs="Arial"/>
                <w:bCs/>
                <w:snapToGrid w:val="0"/>
                <w:kern w:val="28"/>
                <w:sz w:val="18"/>
                <w:szCs w:val="18"/>
              </w:rPr>
              <w:t>17</w:t>
            </w:r>
          </w:p>
        </w:tc>
        <w:tc>
          <w:tcPr>
            <w:tcW w:w="975" w:type="dxa"/>
            <w:tcBorders>
              <w:top w:val="dotted" w:sz="4" w:space="0" w:color="auto"/>
              <w:left w:val="dotted" w:sz="4" w:space="0" w:color="auto"/>
              <w:bottom w:val="dotted" w:sz="4" w:space="0" w:color="auto"/>
              <w:right w:val="dotted" w:sz="4" w:space="0" w:color="auto"/>
            </w:tcBorders>
            <w:hideMark/>
          </w:tcPr>
          <w:p w:rsidR="00DB5FED" w:rsidRDefault="009C2E4C" w:rsidP="009C2E4C">
            <w:pPr>
              <w:keepNext/>
              <w:autoSpaceDE w:val="0"/>
              <w:spacing w:before="40" w:after="40"/>
              <w:ind w:right="113"/>
              <w:jc w:val="right"/>
              <w:rPr>
                <w:rFonts w:cs="Arial"/>
                <w:bCs/>
                <w:snapToGrid w:val="0"/>
                <w:kern w:val="28"/>
                <w:sz w:val="18"/>
                <w:szCs w:val="18"/>
              </w:rPr>
            </w:pPr>
            <w:r>
              <w:rPr>
                <w:rFonts w:ascii="ZWAdobeF" w:hAnsi="ZWAdobeF" w:cs="ZWAdobeF"/>
                <w:bCs/>
                <w:snapToGrid w:val="0"/>
                <w:kern w:val="28"/>
                <w:sz w:val="2"/>
                <w:szCs w:val="2"/>
              </w:rPr>
              <w:t>38B</w:t>
            </w:r>
            <w:r w:rsidR="00DB5FED">
              <w:rPr>
                <w:rFonts w:cs="Arial"/>
                <w:bCs/>
                <w:snapToGrid w:val="0"/>
                <w:kern w:val="28"/>
                <w:sz w:val="18"/>
                <w:szCs w:val="18"/>
              </w:rPr>
              <w:t>6</w:t>
            </w:r>
          </w:p>
        </w:tc>
        <w:tc>
          <w:tcPr>
            <w:tcW w:w="974" w:type="dxa"/>
            <w:tcBorders>
              <w:top w:val="dotted" w:sz="4" w:space="0" w:color="auto"/>
              <w:left w:val="dotted" w:sz="4" w:space="0" w:color="auto"/>
              <w:bottom w:val="dotted" w:sz="4" w:space="0" w:color="auto"/>
              <w:right w:val="dotted" w:sz="4" w:space="0" w:color="auto"/>
            </w:tcBorders>
            <w:hideMark/>
          </w:tcPr>
          <w:p w:rsidR="00DB5FED" w:rsidRDefault="009C2E4C" w:rsidP="009C2E4C">
            <w:pPr>
              <w:keepNext/>
              <w:autoSpaceDE w:val="0"/>
              <w:spacing w:before="40" w:after="40"/>
              <w:ind w:right="113"/>
              <w:jc w:val="right"/>
              <w:rPr>
                <w:rFonts w:cs="Arial"/>
                <w:bCs/>
                <w:snapToGrid w:val="0"/>
                <w:kern w:val="28"/>
                <w:sz w:val="18"/>
                <w:szCs w:val="18"/>
              </w:rPr>
            </w:pPr>
            <w:r>
              <w:rPr>
                <w:rFonts w:ascii="ZWAdobeF" w:hAnsi="ZWAdobeF" w:cs="ZWAdobeF"/>
                <w:bCs/>
                <w:snapToGrid w:val="0"/>
                <w:kern w:val="28"/>
                <w:sz w:val="2"/>
                <w:szCs w:val="2"/>
              </w:rPr>
              <w:t>39B</w:t>
            </w:r>
            <w:r w:rsidR="00DB5FED">
              <w:rPr>
                <w:rFonts w:cs="Arial"/>
                <w:bCs/>
                <w:snapToGrid w:val="0"/>
                <w:kern w:val="28"/>
                <w:sz w:val="18"/>
                <w:szCs w:val="18"/>
              </w:rPr>
              <w:t>12*</w:t>
            </w:r>
          </w:p>
        </w:tc>
        <w:tc>
          <w:tcPr>
            <w:tcW w:w="975" w:type="dxa"/>
            <w:tcBorders>
              <w:top w:val="dotted" w:sz="4" w:space="0" w:color="auto"/>
              <w:left w:val="dotted" w:sz="4" w:space="0" w:color="auto"/>
              <w:bottom w:val="dotted" w:sz="4" w:space="0" w:color="auto"/>
              <w:right w:val="dotted" w:sz="4" w:space="0" w:color="auto"/>
            </w:tcBorders>
            <w:hideMark/>
          </w:tcPr>
          <w:p w:rsidR="00DB5FED" w:rsidRDefault="009C2E4C" w:rsidP="009C2E4C">
            <w:pPr>
              <w:keepNext/>
              <w:autoSpaceDE w:val="0"/>
              <w:spacing w:before="40" w:after="40"/>
              <w:ind w:right="113"/>
              <w:jc w:val="right"/>
              <w:rPr>
                <w:rFonts w:cs="Arial"/>
                <w:bCs/>
                <w:snapToGrid w:val="0"/>
                <w:kern w:val="28"/>
                <w:sz w:val="18"/>
                <w:szCs w:val="18"/>
              </w:rPr>
            </w:pPr>
            <w:r>
              <w:rPr>
                <w:rFonts w:ascii="ZWAdobeF" w:hAnsi="ZWAdobeF" w:cs="ZWAdobeF"/>
                <w:bCs/>
                <w:snapToGrid w:val="0"/>
                <w:kern w:val="28"/>
                <w:sz w:val="2"/>
                <w:szCs w:val="2"/>
              </w:rPr>
              <w:t>40B</w:t>
            </w:r>
            <w:r w:rsidR="00DB5FED">
              <w:rPr>
                <w:rFonts w:cs="Arial"/>
                <w:bCs/>
                <w:snapToGrid w:val="0"/>
                <w:kern w:val="28"/>
                <w:sz w:val="18"/>
                <w:szCs w:val="18"/>
              </w:rPr>
              <w:t>5</w:t>
            </w:r>
          </w:p>
        </w:tc>
      </w:tr>
      <w:tr w:rsidR="00DB5FED" w:rsidTr="008A150A">
        <w:trPr>
          <w:trHeight w:val="495"/>
        </w:trPr>
        <w:tc>
          <w:tcPr>
            <w:tcW w:w="1843" w:type="dxa"/>
            <w:tcBorders>
              <w:top w:val="dotted" w:sz="4" w:space="0" w:color="auto"/>
              <w:left w:val="dotted" w:sz="4" w:space="0" w:color="auto"/>
              <w:bottom w:val="dotted" w:sz="4" w:space="0" w:color="auto"/>
              <w:right w:val="dotted" w:sz="4" w:space="0" w:color="auto"/>
            </w:tcBorders>
            <w:hideMark/>
          </w:tcPr>
          <w:p w:rsidR="00DB5FED" w:rsidRDefault="009C2E4C" w:rsidP="009C2E4C">
            <w:pPr>
              <w:autoSpaceDE w:val="0"/>
              <w:spacing w:before="40" w:after="40"/>
              <w:jc w:val="left"/>
              <w:rPr>
                <w:rFonts w:cs="Arial"/>
                <w:bCs/>
                <w:snapToGrid w:val="0"/>
                <w:kern w:val="28"/>
                <w:sz w:val="18"/>
                <w:szCs w:val="18"/>
              </w:rPr>
            </w:pPr>
            <w:r>
              <w:rPr>
                <w:rFonts w:ascii="ZWAdobeF" w:hAnsi="ZWAdobeF" w:cs="ZWAdobeF"/>
                <w:bCs/>
                <w:snapToGrid w:val="0"/>
                <w:kern w:val="28"/>
                <w:sz w:val="2"/>
                <w:szCs w:val="2"/>
              </w:rPr>
              <w:t>41B</w:t>
            </w:r>
            <w:r w:rsidR="00DB5FED">
              <w:rPr>
                <w:rFonts w:cs="Arial"/>
                <w:bCs/>
                <w:snapToGrid w:val="0"/>
                <w:kern w:val="28"/>
                <w:sz w:val="18"/>
                <w:szCs w:val="18"/>
              </w:rPr>
              <w:t>Total UPOV Codes (at end of year)</w:t>
            </w:r>
          </w:p>
        </w:tc>
        <w:tc>
          <w:tcPr>
            <w:tcW w:w="974" w:type="dxa"/>
            <w:tcBorders>
              <w:top w:val="dotted" w:sz="4" w:space="0" w:color="auto"/>
              <w:left w:val="dotted" w:sz="4" w:space="0" w:color="auto"/>
              <w:bottom w:val="dotted" w:sz="4" w:space="0" w:color="auto"/>
              <w:right w:val="dotted" w:sz="4" w:space="0" w:color="auto"/>
            </w:tcBorders>
            <w:hideMark/>
          </w:tcPr>
          <w:p w:rsidR="00DB5FED" w:rsidRDefault="009C2E4C" w:rsidP="009C2E4C">
            <w:pPr>
              <w:autoSpaceDE w:val="0"/>
              <w:spacing w:before="40" w:after="40"/>
              <w:ind w:right="113"/>
              <w:jc w:val="right"/>
              <w:rPr>
                <w:rFonts w:cs="Arial"/>
                <w:bCs/>
                <w:snapToGrid w:val="0"/>
                <w:kern w:val="28"/>
                <w:sz w:val="18"/>
                <w:szCs w:val="18"/>
              </w:rPr>
            </w:pPr>
            <w:r>
              <w:rPr>
                <w:rFonts w:ascii="ZWAdobeF" w:hAnsi="ZWAdobeF" w:cs="ZWAdobeF"/>
                <w:bCs/>
                <w:snapToGrid w:val="0"/>
                <w:kern w:val="28"/>
                <w:sz w:val="2"/>
                <w:szCs w:val="2"/>
              </w:rPr>
              <w:t>42B</w:t>
            </w:r>
            <w:r w:rsidR="00DB5FED">
              <w:rPr>
                <w:rFonts w:cs="Arial"/>
                <w:bCs/>
                <w:snapToGrid w:val="0"/>
                <w:kern w:val="28"/>
                <w:sz w:val="18"/>
                <w:szCs w:val="18"/>
              </w:rPr>
              <w:t>5,759</w:t>
            </w:r>
          </w:p>
        </w:tc>
        <w:tc>
          <w:tcPr>
            <w:tcW w:w="975" w:type="dxa"/>
            <w:tcBorders>
              <w:top w:val="dotted" w:sz="4" w:space="0" w:color="auto"/>
              <w:left w:val="dotted" w:sz="4" w:space="0" w:color="auto"/>
              <w:bottom w:val="dotted" w:sz="4" w:space="0" w:color="auto"/>
              <w:right w:val="dotted" w:sz="4" w:space="0" w:color="auto"/>
            </w:tcBorders>
            <w:hideMark/>
          </w:tcPr>
          <w:p w:rsidR="00DB5FED" w:rsidRDefault="009C2E4C" w:rsidP="009C2E4C">
            <w:pPr>
              <w:autoSpaceDE w:val="0"/>
              <w:spacing w:before="40" w:after="40"/>
              <w:ind w:right="113"/>
              <w:jc w:val="right"/>
              <w:rPr>
                <w:rFonts w:cs="Arial"/>
                <w:bCs/>
                <w:snapToGrid w:val="0"/>
                <w:kern w:val="28"/>
                <w:sz w:val="18"/>
                <w:szCs w:val="18"/>
              </w:rPr>
            </w:pPr>
            <w:r>
              <w:rPr>
                <w:rFonts w:ascii="ZWAdobeF" w:hAnsi="ZWAdobeF" w:cs="ZWAdobeF"/>
                <w:bCs/>
                <w:snapToGrid w:val="0"/>
                <w:kern w:val="28"/>
                <w:sz w:val="2"/>
                <w:szCs w:val="2"/>
              </w:rPr>
              <w:t>43B</w:t>
            </w:r>
            <w:r w:rsidR="00DB5FED">
              <w:rPr>
                <w:rFonts w:cs="Arial"/>
                <w:bCs/>
                <w:snapToGrid w:val="0"/>
                <w:kern w:val="28"/>
                <w:sz w:val="18"/>
                <w:szCs w:val="18"/>
              </w:rPr>
              <w:t>5,977</w:t>
            </w:r>
          </w:p>
        </w:tc>
        <w:tc>
          <w:tcPr>
            <w:tcW w:w="974" w:type="dxa"/>
            <w:tcBorders>
              <w:top w:val="dotted" w:sz="4" w:space="0" w:color="auto"/>
              <w:left w:val="dotted" w:sz="4" w:space="0" w:color="auto"/>
              <w:bottom w:val="dotted" w:sz="4" w:space="0" w:color="auto"/>
              <w:right w:val="dotted" w:sz="4" w:space="0" w:color="auto"/>
            </w:tcBorders>
            <w:hideMark/>
          </w:tcPr>
          <w:p w:rsidR="00DB5FED" w:rsidRDefault="009C2E4C" w:rsidP="009C2E4C">
            <w:pPr>
              <w:autoSpaceDE w:val="0"/>
              <w:spacing w:before="40" w:after="40"/>
              <w:ind w:right="113"/>
              <w:jc w:val="right"/>
              <w:rPr>
                <w:rFonts w:cs="Arial"/>
                <w:bCs/>
                <w:snapToGrid w:val="0"/>
                <w:kern w:val="28"/>
                <w:sz w:val="18"/>
                <w:szCs w:val="18"/>
              </w:rPr>
            </w:pPr>
            <w:r>
              <w:rPr>
                <w:rFonts w:ascii="ZWAdobeF" w:hAnsi="ZWAdobeF" w:cs="ZWAdobeF"/>
                <w:bCs/>
                <w:snapToGrid w:val="0"/>
                <w:kern w:val="28"/>
                <w:sz w:val="2"/>
                <w:szCs w:val="2"/>
              </w:rPr>
              <w:t>44B</w:t>
            </w:r>
            <w:r w:rsidR="00DB5FED">
              <w:rPr>
                <w:rFonts w:cs="Arial"/>
                <w:bCs/>
                <w:snapToGrid w:val="0"/>
                <w:kern w:val="28"/>
                <w:sz w:val="18"/>
                <w:szCs w:val="18"/>
              </w:rPr>
              <w:t>6,169</w:t>
            </w:r>
          </w:p>
        </w:tc>
        <w:tc>
          <w:tcPr>
            <w:tcW w:w="975" w:type="dxa"/>
            <w:tcBorders>
              <w:top w:val="dotted" w:sz="4" w:space="0" w:color="auto"/>
              <w:left w:val="dotted" w:sz="4" w:space="0" w:color="auto"/>
              <w:bottom w:val="dotted" w:sz="4" w:space="0" w:color="auto"/>
              <w:right w:val="dotted" w:sz="4" w:space="0" w:color="auto"/>
            </w:tcBorders>
            <w:hideMark/>
          </w:tcPr>
          <w:p w:rsidR="00DB5FED" w:rsidRDefault="009C2E4C" w:rsidP="009C2E4C">
            <w:pPr>
              <w:autoSpaceDE w:val="0"/>
              <w:spacing w:before="40" w:after="40"/>
              <w:ind w:right="113"/>
              <w:jc w:val="right"/>
              <w:rPr>
                <w:rFonts w:cs="Arial"/>
                <w:bCs/>
                <w:snapToGrid w:val="0"/>
                <w:kern w:val="28"/>
                <w:sz w:val="18"/>
                <w:szCs w:val="18"/>
              </w:rPr>
            </w:pPr>
            <w:r>
              <w:rPr>
                <w:rFonts w:ascii="ZWAdobeF" w:hAnsi="ZWAdobeF" w:cs="ZWAdobeF"/>
                <w:bCs/>
                <w:snapToGrid w:val="0"/>
                <w:kern w:val="28"/>
                <w:sz w:val="2"/>
                <w:szCs w:val="2"/>
              </w:rPr>
              <w:t>45B</w:t>
            </w:r>
            <w:r w:rsidR="00DB5FED">
              <w:rPr>
                <w:rFonts w:cs="Arial"/>
                <w:bCs/>
                <w:snapToGrid w:val="0"/>
                <w:kern w:val="28"/>
                <w:sz w:val="18"/>
                <w:szCs w:val="18"/>
              </w:rPr>
              <w:t>6,346</w:t>
            </w:r>
          </w:p>
        </w:tc>
        <w:tc>
          <w:tcPr>
            <w:tcW w:w="974" w:type="dxa"/>
            <w:tcBorders>
              <w:top w:val="dotted" w:sz="4" w:space="0" w:color="auto"/>
              <w:left w:val="dotted" w:sz="4" w:space="0" w:color="auto"/>
              <w:bottom w:val="dotted" w:sz="4" w:space="0" w:color="auto"/>
              <w:right w:val="dotted" w:sz="4" w:space="0" w:color="auto"/>
            </w:tcBorders>
            <w:hideMark/>
          </w:tcPr>
          <w:p w:rsidR="00DB5FED" w:rsidRDefault="009C2E4C" w:rsidP="009C2E4C">
            <w:pPr>
              <w:autoSpaceDE w:val="0"/>
              <w:spacing w:before="40" w:after="40"/>
              <w:ind w:right="113"/>
              <w:jc w:val="right"/>
              <w:rPr>
                <w:rFonts w:cs="Arial"/>
                <w:bCs/>
                <w:snapToGrid w:val="0"/>
                <w:kern w:val="28"/>
                <w:sz w:val="18"/>
                <w:szCs w:val="18"/>
              </w:rPr>
            </w:pPr>
            <w:r>
              <w:rPr>
                <w:rFonts w:ascii="ZWAdobeF" w:hAnsi="ZWAdobeF" w:cs="ZWAdobeF"/>
                <w:bCs/>
                <w:snapToGrid w:val="0"/>
                <w:kern w:val="28"/>
                <w:sz w:val="2"/>
                <w:szCs w:val="2"/>
              </w:rPr>
              <w:t>46B</w:t>
            </w:r>
            <w:r w:rsidR="00DB5FED">
              <w:rPr>
                <w:rFonts w:cs="Arial"/>
                <w:bCs/>
                <w:snapToGrid w:val="0"/>
                <w:kern w:val="28"/>
                <w:sz w:val="18"/>
                <w:szCs w:val="18"/>
              </w:rPr>
              <w:t>6,582</w:t>
            </w:r>
          </w:p>
        </w:tc>
        <w:tc>
          <w:tcPr>
            <w:tcW w:w="975" w:type="dxa"/>
            <w:tcBorders>
              <w:top w:val="dotted" w:sz="4" w:space="0" w:color="auto"/>
              <w:left w:val="dotted" w:sz="4" w:space="0" w:color="auto"/>
              <w:bottom w:val="dotted" w:sz="4" w:space="0" w:color="auto"/>
              <w:right w:val="dotted" w:sz="4" w:space="0" w:color="auto"/>
            </w:tcBorders>
            <w:hideMark/>
          </w:tcPr>
          <w:p w:rsidR="00DB5FED" w:rsidRDefault="009C2E4C" w:rsidP="009C2E4C">
            <w:pPr>
              <w:autoSpaceDE w:val="0"/>
              <w:spacing w:before="40" w:after="40"/>
              <w:ind w:right="113"/>
              <w:jc w:val="right"/>
              <w:rPr>
                <w:rFonts w:cs="Arial"/>
                <w:bCs/>
                <w:snapToGrid w:val="0"/>
                <w:kern w:val="28"/>
                <w:sz w:val="18"/>
                <w:szCs w:val="18"/>
              </w:rPr>
            </w:pPr>
            <w:r>
              <w:rPr>
                <w:rFonts w:ascii="ZWAdobeF" w:hAnsi="ZWAdobeF" w:cs="ZWAdobeF"/>
                <w:bCs/>
                <w:snapToGrid w:val="0"/>
                <w:kern w:val="28"/>
                <w:sz w:val="2"/>
                <w:szCs w:val="2"/>
              </w:rPr>
              <w:t>47B</w:t>
            </w:r>
            <w:r w:rsidR="00DB5FED">
              <w:rPr>
                <w:rFonts w:cs="Arial"/>
                <w:bCs/>
                <w:snapToGrid w:val="0"/>
                <w:kern w:val="28"/>
                <w:sz w:val="18"/>
                <w:szCs w:val="18"/>
              </w:rPr>
              <w:t>6,683</w:t>
            </w:r>
          </w:p>
        </w:tc>
        <w:tc>
          <w:tcPr>
            <w:tcW w:w="974" w:type="dxa"/>
            <w:tcBorders>
              <w:top w:val="dotted" w:sz="4" w:space="0" w:color="auto"/>
              <w:left w:val="dotted" w:sz="4" w:space="0" w:color="auto"/>
              <w:bottom w:val="dotted" w:sz="4" w:space="0" w:color="auto"/>
              <w:right w:val="dotted" w:sz="4" w:space="0" w:color="auto"/>
            </w:tcBorders>
            <w:hideMark/>
          </w:tcPr>
          <w:p w:rsidR="00DB5FED" w:rsidRDefault="009C2E4C" w:rsidP="009C2E4C">
            <w:pPr>
              <w:autoSpaceDE w:val="0"/>
              <w:spacing w:before="40" w:after="40"/>
              <w:ind w:right="113"/>
              <w:jc w:val="right"/>
              <w:rPr>
                <w:rFonts w:cs="Arial"/>
                <w:bCs/>
                <w:snapToGrid w:val="0"/>
                <w:kern w:val="28"/>
                <w:sz w:val="18"/>
                <w:szCs w:val="18"/>
              </w:rPr>
            </w:pPr>
            <w:r>
              <w:rPr>
                <w:rFonts w:ascii="ZWAdobeF" w:hAnsi="ZWAdobeF" w:cs="ZWAdobeF"/>
                <w:bCs/>
                <w:snapToGrid w:val="0"/>
                <w:kern w:val="28"/>
                <w:sz w:val="2"/>
                <w:szCs w:val="2"/>
              </w:rPr>
              <w:t>48B</w:t>
            </w:r>
            <w:r w:rsidR="00DB5FED">
              <w:rPr>
                <w:rFonts w:cs="Arial"/>
                <w:bCs/>
                <w:snapToGrid w:val="0"/>
                <w:kern w:val="28"/>
                <w:sz w:val="18"/>
                <w:szCs w:val="18"/>
              </w:rPr>
              <w:t>6,851</w:t>
            </w:r>
          </w:p>
        </w:tc>
        <w:tc>
          <w:tcPr>
            <w:tcW w:w="975" w:type="dxa"/>
            <w:tcBorders>
              <w:top w:val="dotted" w:sz="4" w:space="0" w:color="auto"/>
              <w:left w:val="dotted" w:sz="4" w:space="0" w:color="auto"/>
              <w:bottom w:val="dotted" w:sz="4" w:space="0" w:color="auto"/>
              <w:right w:val="dotted" w:sz="4" w:space="0" w:color="auto"/>
            </w:tcBorders>
            <w:hideMark/>
          </w:tcPr>
          <w:p w:rsidR="00DB5FED" w:rsidRDefault="009C2E4C" w:rsidP="009C2E4C">
            <w:pPr>
              <w:autoSpaceDE w:val="0"/>
              <w:spacing w:before="40" w:after="40"/>
              <w:ind w:right="113"/>
              <w:jc w:val="right"/>
              <w:rPr>
                <w:rFonts w:cs="Arial"/>
                <w:bCs/>
                <w:snapToGrid w:val="0"/>
                <w:kern w:val="28"/>
                <w:sz w:val="18"/>
                <w:szCs w:val="18"/>
              </w:rPr>
            </w:pPr>
            <w:r>
              <w:rPr>
                <w:rFonts w:ascii="ZWAdobeF" w:hAnsi="ZWAdobeF" w:cs="ZWAdobeF"/>
                <w:bCs/>
                <w:snapToGrid w:val="0"/>
                <w:kern w:val="28"/>
                <w:sz w:val="2"/>
                <w:szCs w:val="2"/>
              </w:rPr>
              <w:t>49B</w:t>
            </w:r>
            <w:r w:rsidR="00DB5FED">
              <w:rPr>
                <w:rFonts w:cs="Arial"/>
                <w:bCs/>
                <w:snapToGrid w:val="0"/>
                <w:kern w:val="28"/>
                <w:sz w:val="18"/>
                <w:szCs w:val="18"/>
              </w:rPr>
              <w:t>7,061</w:t>
            </w:r>
          </w:p>
        </w:tc>
      </w:tr>
    </w:tbl>
    <w:p w:rsidR="00DB5FED" w:rsidRDefault="009C2E4C" w:rsidP="009C2E4C">
      <w:pPr>
        <w:autoSpaceDE w:val="0"/>
        <w:spacing w:before="120"/>
        <w:ind w:left="1134" w:hanging="567"/>
        <w:rPr>
          <w:rFonts w:cs="Arial"/>
          <w:sz w:val="16"/>
          <w:szCs w:val="18"/>
        </w:rPr>
      </w:pPr>
      <w:r>
        <w:rPr>
          <w:rFonts w:ascii="ZWAdobeF" w:hAnsi="ZWAdobeF" w:cs="ZWAdobeF"/>
          <w:snapToGrid w:val="0"/>
          <w:sz w:val="2"/>
          <w:szCs w:val="2"/>
        </w:rPr>
        <w:t>50B</w:t>
      </w:r>
      <w:r w:rsidR="00DB5FED">
        <w:rPr>
          <w:rFonts w:cs="Arial"/>
          <w:snapToGrid w:val="0"/>
          <w:sz w:val="16"/>
          <w:szCs w:val="18"/>
        </w:rPr>
        <w:t>*</w:t>
      </w:r>
      <w:r w:rsidR="00DB5FED">
        <w:rPr>
          <w:rFonts w:cs="Arial"/>
          <w:snapToGrid w:val="0"/>
          <w:sz w:val="16"/>
          <w:szCs w:val="18"/>
        </w:rPr>
        <w:tab/>
        <w:t xml:space="preserve">including changes to UPOV codes resulting from reclassification of </w:t>
      </w:r>
      <w:r w:rsidR="00DB5FED">
        <w:rPr>
          <w:rFonts w:cs="Arial"/>
          <w:i/>
          <w:sz w:val="16"/>
          <w:szCs w:val="18"/>
        </w:rPr>
        <w:t>Lycopersicon, Solanum</w:t>
      </w:r>
      <w:r w:rsidR="00DB5FED">
        <w:rPr>
          <w:rFonts w:cs="Arial"/>
          <w:sz w:val="16"/>
          <w:szCs w:val="18"/>
        </w:rPr>
        <w:t xml:space="preserve"> and </w:t>
      </w:r>
      <w:r w:rsidR="00DB5FED">
        <w:rPr>
          <w:rFonts w:cs="Arial"/>
          <w:i/>
          <w:sz w:val="16"/>
          <w:szCs w:val="18"/>
        </w:rPr>
        <w:t>Cyphomandra</w:t>
      </w:r>
      <w:r w:rsidR="00DB5FED">
        <w:rPr>
          <w:rFonts w:cs="Arial"/>
          <w:sz w:val="16"/>
          <w:szCs w:val="18"/>
        </w:rPr>
        <w:t xml:space="preserve"> (see document TC/47/8).</w:t>
      </w:r>
    </w:p>
    <w:p w:rsidR="00DB5FED" w:rsidRDefault="00DB5FED" w:rsidP="00DB5FED">
      <w:pPr>
        <w:rPr>
          <w:rFonts w:cs="Arial"/>
          <w:snapToGrid w:val="0"/>
          <w:sz w:val="18"/>
          <w:szCs w:val="18"/>
        </w:rPr>
      </w:pPr>
    </w:p>
    <w:p w:rsidR="00DB5FED" w:rsidRDefault="00DB5FED" w:rsidP="009C2E4C">
      <w:pPr>
        <w:autoSpaceDE w:val="0"/>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009C2E4C">
        <w:rPr>
          <w:rFonts w:ascii="ZWAdobeF" w:hAnsi="ZWAdobeF" w:cs="ZWAdobeF"/>
          <w:snapToGrid w:val="0"/>
          <w:sz w:val="2"/>
          <w:szCs w:val="2"/>
        </w:rPr>
        <w:t>51B</w:t>
      </w:r>
      <w:r>
        <w:rPr>
          <w:rFonts w:cs="Arial"/>
          <w:snapToGrid w:val="0"/>
        </w:rPr>
        <w:t xml:space="preserve">As a consequence of the amended procedure for allocating UPOV codes for hybrid genera and species, such that a single UPOV code covers all hybrid combinations of the same genera/species (see document TC/48/22 “Report on the Conclusions”, paragraph 96, and document CAJ/65/13 “Report”, paragraph 13), a number of existing UPOV codes have been amended as indicated in Annex II to this document.  </w:t>
      </w:r>
      <w:r>
        <w:t xml:space="preserve">The CAJ, </w:t>
      </w:r>
      <w:r>
        <w:rPr>
          <w:rFonts w:cs="Arial"/>
        </w:rPr>
        <w:t xml:space="preserve">at its </w:t>
      </w:r>
      <w:r>
        <w:rPr>
          <w:rFonts w:cs="Arial"/>
          <w:bCs/>
          <w:snapToGrid w:val="0"/>
        </w:rPr>
        <w:t>sixty-sixth session,</w:t>
      </w:r>
      <w:r>
        <w:t xml:space="preserve"> held in Geneva on October 29, 2012, noted that the publication of the amended UPOV Code System would be arranged in conjunction with the consequential changes of a number of UPOV codes, which would be coordinated with the notification to all members of the Union and other contributors to the PLUTO database (see document CAJ/66/8 “Report on the Conclusions”, paragraph 16).</w:t>
      </w:r>
    </w:p>
    <w:p w:rsidR="00DB5FED" w:rsidRDefault="00DB5FED" w:rsidP="00DB5FED">
      <w:pPr>
        <w:rPr>
          <w:rFonts w:cs="Arial"/>
          <w:snapToGrid w:val="0"/>
        </w:rPr>
      </w:pPr>
    </w:p>
    <w:p w:rsidR="00DB5FED" w:rsidRDefault="00DB5FED" w:rsidP="009C2E4C">
      <w:pPr>
        <w:autoSpaceDE w:val="0"/>
      </w:pPr>
      <w:r>
        <w:fldChar w:fldCharType="begin"/>
      </w:r>
      <w:r>
        <w:instrText xml:space="preserve"> AUTONUM  </w:instrText>
      </w:r>
      <w:r>
        <w:fldChar w:fldCharType="end"/>
      </w:r>
      <w:r>
        <w:tab/>
      </w:r>
      <w:r w:rsidR="009C2E4C">
        <w:rPr>
          <w:rFonts w:ascii="ZWAdobeF" w:hAnsi="ZWAdobeF" w:cs="ZWAdobeF"/>
          <w:sz w:val="2"/>
          <w:szCs w:val="2"/>
        </w:rPr>
        <w:t>52B</w:t>
      </w:r>
      <w:r>
        <w:rPr>
          <w:rFonts w:cs="Arial"/>
        </w:rPr>
        <w:t>The TC, at its forty-ninth session, held in Geneva, from March 18 to 20, 2013, noted the amendments to UPOV codes and the plan of the Office of the Union to prepare tables of UPOV code additions and amendments, for checking by the relevant authorities, for each of the TWPs sessions in 2013 (see document TC/49/41 “Report on the conclusions”, paragraph 91).</w:t>
      </w:r>
    </w:p>
    <w:p w:rsidR="00DB5FED" w:rsidRDefault="00DB5FED" w:rsidP="00DB5FED">
      <w:pPr>
        <w:rPr>
          <w:rFonts w:cs="Arial"/>
        </w:rPr>
      </w:pPr>
    </w:p>
    <w:p w:rsidR="00DB5FED" w:rsidRDefault="00DB5FED" w:rsidP="009C2E4C">
      <w:pPr>
        <w:pStyle w:val="DecisionInvitingPara"/>
        <w:autoSpaceDE w:val="0"/>
        <w:spacing w:after="720"/>
        <w:rPr>
          <w:lang w:val="en-US"/>
        </w:rPr>
      </w:pPr>
      <w:r w:rsidRPr="00C23131">
        <w:fldChar w:fldCharType="begin"/>
      </w:r>
      <w:r w:rsidRPr="00C23131">
        <w:rPr>
          <w:lang w:val="en-US"/>
        </w:rPr>
        <w:instrText xml:space="preserve"> AUTONUM  </w:instrText>
      </w:r>
      <w:r w:rsidRPr="00C23131">
        <w:fldChar w:fldCharType="end"/>
      </w:r>
      <w:r w:rsidRPr="00C23131">
        <w:rPr>
          <w:lang w:val="en-US"/>
        </w:rPr>
        <w:tab/>
      </w:r>
      <w:r w:rsidR="009C2E4C">
        <w:rPr>
          <w:rFonts w:ascii="ZWAdobeF" w:hAnsi="ZWAdobeF" w:cs="ZWAdobeF"/>
          <w:i w:val="0"/>
          <w:sz w:val="2"/>
          <w:szCs w:val="2"/>
          <w:lang w:val="en-US"/>
        </w:rPr>
        <w:t>1B</w:t>
      </w:r>
      <w:r w:rsidRPr="00C23131">
        <w:rPr>
          <w:lang w:val="en-US"/>
        </w:rPr>
        <w:t>The TW</w:t>
      </w:r>
      <w:r w:rsidR="00692E22" w:rsidRPr="00C23131">
        <w:rPr>
          <w:lang w:val="en-US"/>
        </w:rPr>
        <w:t>C</w:t>
      </w:r>
      <w:r w:rsidR="003041B0" w:rsidRPr="00C23131">
        <w:rPr>
          <w:lang w:val="en-US"/>
        </w:rPr>
        <w:t xml:space="preserve"> is invited to note</w:t>
      </w:r>
      <w:r w:rsidR="008A150A" w:rsidRPr="00C23131">
        <w:rPr>
          <w:lang w:val="en-US"/>
        </w:rPr>
        <w:t xml:space="preserve"> </w:t>
      </w:r>
      <w:r w:rsidRPr="00C23131">
        <w:rPr>
          <w:lang w:val="en-US"/>
        </w:rPr>
        <w:t>the amendments to UPOV codes</w:t>
      </w:r>
      <w:r w:rsidR="008A150A" w:rsidRPr="00C23131">
        <w:rPr>
          <w:lang w:val="en-US"/>
        </w:rPr>
        <w:t xml:space="preserve"> and the plan of the Office of the Union to prepare tables of UPOV code additions and amendments, for checking by the relevant authorities, for each of the TWPs sessions in 2013, as set out in paragraph 6 of this document.</w:t>
      </w:r>
    </w:p>
    <w:p w:rsidR="00DB5FED" w:rsidRDefault="00DB5FED" w:rsidP="00C23131">
      <w:pPr>
        <w:pStyle w:val="Heading1"/>
      </w:pPr>
      <w:bookmarkStart w:id="14" w:name="_Toc356286054"/>
      <w:r>
        <w:lastRenderedPageBreak/>
        <w:t>PLANT VARIETY DATABASE</w:t>
      </w:r>
      <w:bookmarkEnd w:id="14"/>
    </w:p>
    <w:p w:rsidR="00DB5FED" w:rsidRDefault="00DB5FED" w:rsidP="00DB5FED">
      <w:pPr>
        <w:keepNext/>
      </w:pPr>
    </w:p>
    <w:p w:rsidR="00DB5FED" w:rsidRDefault="00DB5FED" w:rsidP="00DB5FED">
      <w:pPr>
        <w:pStyle w:val="Heading2"/>
      </w:pPr>
      <w:bookmarkStart w:id="15" w:name="_Toc356286055"/>
      <w:r>
        <w:t>Program for Improvements to the Plant Variety Database (“Program”)</w:t>
      </w:r>
      <w:bookmarkEnd w:id="15"/>
    </w:p>
    <w:p w:rsidR="00DB5FED" w:rsidRDefault="00DB5FED" w:rsidP="00DB5FED">
      <w:pPr>
        <w:keepNext/>
        <w:rPr>
          <w:rFonts w:cs="Arial"/>
          <w:bCs/>
        </w:rPr>
      </w:pPr>
    </w:p>
    <w:p w:rsidR="00DB5FED" w:rsidRDefault="00DB5FED" w:rsidP="009C2E4C">
      <w:pPr>
        <w:autoSpaceDE w:val="0"/>
        <w:rPr>
          <w:rFonts w:cs="Arial"/>
          <w:bCs/>
          <w:spacing w:val="-2"/>
        </w:rPr>
      </w:pPr>
      <w:r>
        <w:rPr>
          <w:rFonts w:cs="Arial"/>
          <w:bCs/>
          <w:spacing w:val="-2"/>
        </w:rPr>
        <w:fldChar w:fldCharType="begin"/>
      </w:r>
      <w:r>
        <w:rPr>
          <w:rFonts w:cs="Arial"/>
          <w:bCs/>
          <w:spacing w:val="-2"/>
        </w:rPr>
        <w:instrText xml:space="preserve"> AUTONUM  </w:instrText>
      </w:r>
      <w:r>
        <w:rPr>
          <w:rFonts w:cs="Arial"/>
          <w:bCs/>
          <w:spacing w:val="-2"/>
        </w:rPr>
        <w:fldChar w:fldCharType="end"/>
      </w:r>
      <w:r>
        <w:rPr>
          <w:rFonts w:cs="Arial"/>
          <w:bCs/>
          <w:spacing w:val="-2"/>
        </w:rPr>
        <w:tab/>
      </w:r>
      <w:r w:rsidR="009C2E4C">
        <w:rPr>
          <w:rFonts w:ascii="ZWAdobeF" w:hAnsi="ZWAdobeF" w:cs="ZWAdobeF"/>
          <w:bCs/>
          <w:sz w:val="2"/>
          <w:szCs w:val="2"/>
        </w:rPr>
        <w:t>53B</w:t>
      </w:r>
      <w:r>
        <w:rPr>
          <w:rFonts w:cs="Arial"/>
          <w:bCs/>
          <w:spacing w:val="-2"/>
        </w:rPr>
        <w:t xml:space="preserve">Annex III to this document contains the Program as approved by the CAJ, at its fifty-ninth session, held in Geneva on April 2, 2009, and amended by the CAJ at its sixty-fifth session, held in Geneva on March 29, 2012. </w:t>
      </w:r>
    </w:p>
    <w:p w:rsidR="00DB5FED" w:rsidRDefault="00DB5FED" w:rsidP="00DB5FED">
      <w:pPr>
        <w:rPr>
          <w:rFonts w:cs="Arial"/>
          <w:bCs/>
          <w:spacing w:val="-2"/>
        </w:rPr>
      </w:pPr>
    </w:p>
    <w:p w:rsidR="00DB5FED" w:rsidRPr="00C23131" w:rsidRDefault="00DB5FED" w:rsidP="009C2E4C">
      <w:pPr>
        <w:autoSpaceDE w:val="0"/>
        <w:rPr>
          <w:color w:val="000000"/>
        </w:rPr>
      </w:pPr>
      <w:r w:rsidRPr="00C23131">
        <w:rPr>
          <w:color w:val="000000"/>
        </w:rPr>
        <w:fldChar w:fldCharType="begin"/>
      </w:r>
      <w:r w:rsidRPr="00C23131">
        <w:rPr>
          <w:color w:val="000000"/>
        </w:rPr>
        <w:instrText xml:space="preserve"> AUTONUM  </w:instrText>
      </w:r>
      <w:r w:rsidRPr="00C23131">
        <w:rPr>
          <w:color w:val="000000"/>
        </w:rPr>
        <w:fldChar w:fldCharType="end"/>
      </w:r>
      <w:r w:rsidRPr="00C23131">
        <w:rPr>
          <w:color w:val="000000"/>
        </w:rPr>
        <w:tab/>
      </w:r>
      <w:r w:rsidR="009C2E4C">
        <w:rPr>
          <w:rFonts w:ascii="ZWAdobeF" w:hAnsi="ZWAdobeF" w:cs="ZWAdobeF"/>
          <w:sz w:val="2"/>
          <w:szCs w:val="2"/>
        </w:rPr>
        <w:t>54B</w:t>
      </w:r>
      <w:r w:rsidRPr="00C23131">
        <w:rPr>
          <w:color w:val="000000"/>
        </w:rPr>
        <w:t xml:space="preserve">The following paragraphs provide an update on developments concerning the </w:t>
      </w:r>
      <w:r w:rsidRPr="00C23131">
        <w:rPr>
          <w:rFonts w:cs="Arial"/>
          <w:color w:val="000000"/>
        </w:rPr>
        <w:t xml:space="preserve">program </w:t>
      </w:r>
      <w:r w:rsidRPr="00C23131">
        <w:rPr>
          <w:rFonts w:cs="Arial"/>
          <w:bCs/>
          <w:color w:val="000000"/>
        </w:rPr>
        <w:t xml:space="preserve">for improvements to the Plant Variety Database (“Program”) </w:t>
      </w:r>
      <w:r w:rsidRPr="00C23131">
        <w:rPr>
          <w:color w:val="000000"/>
        </w:rPr>
        <w:t xml:space="preserve">since the </w:t>
      </w:r>
      <w:r w:rsidR="00692E22" w:rsidRPr="00C23131">
        <w:rPr>
          <w:snapToGrid w:val="0"/>
          <w:color w:val="000000"/>
        </w:rPr>
        <w:t>thirtieth</w:t>
      </w:r>
      <w:r w:rsidRPr="00C23131">
        <w:rPr>
          <w:snapToGrid w:val="0"/>
          <w:color w:val="000000"/>
        </w:rPr>
        <w:t xml:space="preserve"> session of the TW</w:t>
      </w:r>
      <w:r w:rsidR="00692E22" w:rsidRPr="00C23131">
        <w:rPr>
          <w:snapToGrid w:val="0"/>
          <w:color w:val="000000"/>
        </w:rPr>
        <w:t>C</w:t>
      </w:r>
      <w:r w:rsidRPr="00C23131">
        <w:rPr>
          <w:color w:val="000000"/>
        </w:rPr>
        <w:t>.</w:t>
      </w:r>
    </w:p>
    <w:p w:rsidR="00DB5FED" w:rsidRPr="00C23131" w:rsidRDefault="00DB5FED" w:rsidP="00DB5FED">
      <w:pPr>
        <w:rPr>
          <w:color w:val="000000"/>
        </w:rPr>
      </w:pPr>
    </w:p>
    <w:p w:rsidR="00DB5FED" w:rsidRPr="00C23131" w:rsidRDefault="00DB5FED" w:rsidP="00DB5FED">
      <w:pPr>
        <w:rPr>
          <w:color w:val="000000"/>
        </w:rPr>
      </w:pPr>
    </w:p>
    <w:p w:rsidR="00DB5FED" w:rsidRPr="00C23131" w:rsidRDefault="00DB5FED" w:rsidP="00DB5FED">
      <w:pPr>
        <w:pStyle w:val="Heading2"/>
        <w:rPr>
          <w:color w:val="000000"/>
        </w:rPr>
      </w:pPr>
      <w:bookmarkStart w:id="16" w:name="_Toc347045759"/>
      <w:bookmarkStart w:id="17" w:name="_Toc356286056"/>
      <w:r w:rsidRPr="00C23131">
        <w:rPr>
          <w:color w:val="000000"/>
        </w:rPr>
        <w:t>Web-based version of the Plant Variety Database (Program:  Section 6)</w:t>
      </w:r>
      <w:bookmarkEnd w:id="16"/>
      <w:bookmarkEnd w:id="17"/>
    </w:p>
    <w:p w:rsidR="00DB5FED" w:rsidRPr="00C23131" w:rsidRDefault="00DB5FED" w:rsidP="00DB5FED">
      <w:pPr>
        <w:keepNext/>
        <w:rPr>
          <w:bCs/>
          <w:color w:val="000000"/>
        </w:rPr>
      </w:pPr>
    </w:p>
    <w:p w:rsidR="00DB5FED" w:rsidRPr="00C23131" w:rsidRDefault="00DB5FED" w:rsidP="00DB5FED">
      <w:pPr>
        <w:pStyle w:val="Heading3"/>
        <w:rPr>
          <w:color w:val="000000"/>
        </w:rPr>
      </w:pPr>
      <w:bookmarkStart w:id="18" w:name="_Toc353389086"/>
      <w:bookmarkStart w:id="19" w:name="_Toc347045760"/>
      <w:r w:rsidRPr="00C23131">
        <w:rPr>
          <w:color w:val="000000"/>
        </w:rPr>
        <w:t>Information on the latest date of submission by the contributors</w:t>
      </w:r>
      <w:bookmarkEnd w:id="18"/>
      <w:bookmarkEnd w:id="19"/>
    </w:p>
    <w:p w:rsidR="00DB5FED" w:rsidRPr="00C23131" w:rsidRDefault="00DB5FED" w:rsidP="00DB5FED">
      <w:pPr>
        <w:keepNext/>
        <w:rPr>
          <w:color w:val="000000"/>
        </w:rPr>
      </w:pPr>
    </w:p>
    <w:p w:rsidR="00DB5FED" w:rsidRPr="00C23131" w:rsidRDefault="00DB5FED" w:rsidP="009C2E4C">
      <w:pPr>
        <w:autoSpaceDE w:val="0"/>
        <w:rPr>
          <w:color w:val="000000"/>
        </w:rPr>
      </w:pPr>
      <w:r w:rsidRPr="00C23131">
        <w:rPr>
          <w:color w:val="000000"/>
        </w:rPr>
        <w:fldChar w:fldCharType="begin"/>
      </w:r>
      <w:r w:rsidRPr="00C23131">
        <w:rPr>
          <w:color w:val="000000"/>
        </w:rPr>
        <w:instrText xml:space="preserve"> AUTONUM  </w:instrText>
      </w:r>
      <w:r w:rsidRPr="00C23131">
        <w:rPr>
          <w:color w:val="000000"/>
        </w:rPr>
        <w:fldChar w:fldCharType="end"/>
      </w:r>
      <w:r w:rsidRPr="00C23131">
        <w:rPr>
          <w:color w:val="000000"/>
        </w:rPr>
        <w:tab/>
      </w:r>
      <w:r w:rsidR="009C2E4C">
        <w:rPr>
          <w:rFonts w:ascii="ZWAdobeF" w:hAnsi="ZWAdobeF" w:cs="ZWAdobeF"/>
          <w:sz w:val="2"/>
          <w:szCs w:val="2"/>
        </w:rPr>
        <w:t>55B</w:t>
      </w:r>
      <w:r w:rsidRPr="00C23131">
        <w:rPr>
          <w:color w:val="000000"/>
        </w:rPr>
        <w:t>For the short-term, information on the latest date of submission by the contributors has been provided for the Plant Variety Database in the form of a pdf document.  However, in the longer term, it is planned that the date of submission will be provided for individual data retrieved from the database.</w:t>
      </w:r>
    </w:p>
    <w:p w:rsidR="00DB5FED" w:rsidRPr="00C23131" w:rsidRDefault="00DB5FED" w:rsidP="00DB5FED">
      <w:pPr>
        <w:spacing w:line="360" w:lineRule="auto"/>
        <w:rPr>
          <w:color w:val="000000"/>
        </w:rPr>
      </w:pPr>
    </w:p>
    <w:p w:rsidR="00DB5FED" w:rsidRPr="00C23131" w:rsidRDefault="00DB5FED" w:rsidP="00DB5FED">
      <w:pPr>
        <w:pStyle w:val="Heading3"/>
        <w:rPr>
          <w:color w:val="000000"/>
        </w:rPr>
      </w:pPr>
      <w:bookmarkStart w:id="20" w:name="_Toc353389087"/>
      <w:bookmarkStart w:id="21" w:name="_Toc347045761"/>
      <w:r w:rsidRPr="00C23131">
        <w:rPr>
          <w:color w:val="000000"/>
        </w:rPr>
        <w:t>Search rules</w:t>
      </w:r>
      <w:bookmarkEnd w:id="20"/>
      <w:bookmarkEnd w:id="21"/>
    </w:p>
    <w:p w:rsidR="00DB5FED" w:rsidRPr="00C23131" w:rsidRDefault="00DB5FED" w:rsidP="00DB5FED">
      <w:pPr>
        <w:rPr>
          <w:color w:val="000000"/>
        </w:rPr>
      </w:pPr>
    </w:p>
    <w:p w:rsidR="00DB5FED" w:rsidRPr="00C23131" w:rsidRDefault="00DB5FED" w:rsidP="009C2E4C">
      <w:pPr>
        <w:autoSpaceDE w:val="0"/>
        <w:rPr>
          <w:color w:val="000000"/>
        </w:rPr>
      </w:pPr>
      <w:r w:rsidRPr="00C23131">
        <w:rPr>
          <w:color w:val="000000"/>
        </w:rPr>
        <w:fldChar w:fldCharType="begin"/>
      </w:r>
      <w:r w:rsidRPr="00C23131">
        <w:rPr>
          <w:color w:val="000000"/>
        </w:rPr>
        <w:instrText xml:space="preserve"> AUTONUM  </w:instrText>
      </w:r>
      <w:r w:rsidRPr="00C23131">
        <w:rPr>
          <w:color w:val="000000"/>
        </w:rPr>
        <w:fldChar w:fldCharType="end"/>
      </w:r>
      <w:r w:rsidRPr="00C23131">
        <w:rPr>
          <w:color w:val="000000"/>
        </w:rPr>
        <w:tab/>
      </w:r>
      <w:r w:rsidR="009C2E4C">
        <w:rPr>
          <w:rFonts w:ascii="ZWAdobeF" w:hAnsi="ZWAdobeF" w:cs="ZWAdobeF"/>
          <w:sz w:val="2"/>
          <w:szCs w:val="2"/>
        </w:rPr>
        <w:t>56B</w:t>
      </w:r>
      <w:r w:rsidRPr="00C23131">
        <w:rPr>
          <w:color w:val="000000"/>
        </w:rPr>
        <w:t xml:space="preserve">An explanation of the search rules for the PLUTO database, including the new page that has been provided for searching variety denominations, will be provided and will be demonstrated at the </w:t>
      </w:r>
      <w:r w:rsidR="00C86669" w:rsidRPr="00C23131">
        <w:rPr>
          <w:color w:val="000000"/>
        </w:rPr>
        <w:t>thirty-first</w:t>
      </w:r>
      <w:r w:rsidRPr="00C23131">
        <w:rPr>
          <w:color w:val="000000"/>
        </w:rPr>
        <w:t xml:space="preserve"> session of the TW</w:t>
      </w:r>
      <w:r w:rsidR="00C86669" w:rsidRPr="00C23131">
        <w:rPr>
          <w:color w:val="000000"/>
        </w:rPr>
        <w:t>C</w:t>
      </w:r>
      <w:r w:rsidRPr="00C23131">
        <w:rPr>
          <w:color w:val="000000"/>
        </w:rPr>
        <w:t>.</w:t>
      </w:r>
    </w:p>
    <w:p w:rsidR="00DB5FED" w:rsidRPr="00C23131" w:rsidRDefault="00DB5FED" w:rsidP="00DB5FED">
      <w:pPr>
        <w:rPr>
          <w:color w:val="000000"/>
        </w:rPr>
      </w:pPr>
    </w:p>
    <w:p w:rsidR="00DB5FED" w:rsidRDefault="00DB5FED" w:rsidP="009C2E4C">
      <w:pPr>
        <w:autoSpaceDE w:val="0"/>
        <w:rPr>
          <w:color w:val="000000"/>
        </w:rPr>
      </w:pPr>
      <w:r w:rsidRPr="00C23131">
        <w:rPr>
          <w:color w:val="000000"/>
        </w:rPr>
        <w:fldChar w:fldCharType="begin"/>
      </w:r>
      <w:r w:rsidRPr="00C23131">
        <w:rPr>
          <w:color w:val="000000"/>
        </w:rPr>
        <w:instrText xml:space="preserve"> AUTONUM  </w:instrText>
      </w:r>
      <w:r w:rsidRPr="00C23131">
        <w:rPr>
          <w:color w:val="000000"/>
        </w:rPr>
        <w:fldChar w:fldCharType="end"/>
      </w:r>
      <w:r w:rsidRPr="00C23131">
        <w:rPr>
          <w:color w:val="000000"/>
        </w:rPr>
        <w:tab/>
      </w:r>
      <w:r w:rsidR="009C2E4C">
        <w:rPr>
          <w:rFonts w:ascii="ZWAdobeF" w:hAnsi="ZWAdobeF" w:cs="ZWAdobeF"/>
          <w:sz w:val="2"/>
          <w:szCs w:val="2"/>
        </w:rPr>
        <w:t>57B</w:t>
      </w:r>
      <w:r w:rsidRPr="00C23131">
        <w:rPr>
          <w:color w:val="000000"/>
        </w:rPr>
        <w:t>The CAJ, at its sixty seventh session, held in Geneva on March 21, 2013, noted the presentation</w:t>
      </w:r>
      <w:r>
        <w:rPr>
          <w:color w:val="000000"/>
        </w:rPr>
        <w:t xml:space="preserve"> made by the Delegation of the European Union on the Community Plant Variety Office (CPVO) experience in the use of its denomination similarity search tool in the examination of proposed denominations (see document CAJ/67/14 “Report on the conclusions”, paragraph 49).</w:t>
      </w:r>
    </w:p>
    <w:p w:rsidR="00DB5FED" w:rsidRDefault="00DB5FED" w:rsidP="00DB5FED">
      <w:pPr>
        <w:rPr>
          <w:color w:val="000000"/>
        </w:rPr>
      </w:pPr>
    </w:p>
    <w:p w:rsidR="00DB5FED" w:rsidRDefault="00DB5FED" w:rsidP="009C2E4C">
      <w:pPr>
        <w:autoSpaceDE w:val="0"/>
        <w:rPr>
          <w:color w:val="000000"/>
        </w:rPr>
      </w:pPr>
      <w:r>
        <w:rPr>
          <w:color w:val="000000"/>
        </w:rPr>
        <w:fldChar w:fldCharType="begin"/>
      </w:r>
      <w:r>
        <w:rPr>
          <w:color w:val="000000"/>
        </w:rPr>
        <w:instrText xml:space="preserve"> AUTONUM  </w:instrText>
      </w:r>
      <w:r>
        <w:rPr>
          <w:color w:val="000000"/>
        </w:rPr>
        <w:fldChar w:fldCharType="end"/>
      </w:r>
      <w:r>
        <w:rPr>
          <w:color w:val="000000"/>
        </w:rPr>
        <w:tab/>
      </w:r>
      <w:r w:rsidR="009C2E4C">
        <w:rPr>
          <w:rFonts w:ascii="ZWAdobeF" w:hAnsi="ZWAdobeF" w:cs="ZWAdobeF"/>
          <w:sz w:val="2"/>
          <w:szCs w:val="2"/>
        </w:rPr>
        <w:t>58B</w:t>
      </w:r>
      <w:r>
        <w:rPr>
          <w:color w:val="000000"/>
        </w:rPr>
        <w:t>The CAJ welcomed the proposal made during the presentation by the CPVO to explore the possibility to develop a UPOV similarity search tool for variety denomination purposes, based on the CPVO search tool, and agreed to include an item to consider that proposal at its sixty-eighth session, to be held in Geneva on October 21, 2013 (see document CAJ/67/14 “Report on the conclusions”, paragraph 50).</w:t>
      </w:r>
    </w:p>
    <w:p w:rsidR="00DB5FED" w:rsidRDefault="00DB5FED" w:rsidP="00DB5FED">
      <w:pPr>
        <w:spacing w:line="360" w:lineRule="auto"/>
        <w:rPr>
          <w:color w:val="000000"/>
        </w:rPr>
      </w:pPr>
    </w:p>
    <w:p w:rsidR="00DB5FED" w:rsidRPr="00C23131" w:rsidRDefault="00DB5FED" w:rsidP="00DB5FED">
      <w:pPr>
        <w:pStyle w:val="Heading3"/>
        <w:rPr>
          <w:color w:val="000000"/>
        </w:rPr>
      </w:pPr>
      <w:bookmarkStart w:id="22" w:name="_Toc353389088"/>
      <w:bookmarkStart w:id="23" w:name="_Toc347045762"/>
      <w:bookmarkStart w:id="24" w:name="OLE_LINK2"/>
      <w:bookmarkStart w:id="25" w:name="OLE_LINK1"/>
      <w:r w:rsidRPr="00C23131">
        <w:rPr>
          <w:color w:val="000000"/>
        </w:rPr>
        <w:t>Facility to save search settings</w:t>
      </w:r>
      <w:bookmarkEnd w:id="22"/>
      <w:bookmarkEnd w:id="23"/>
    </w:p>
    <w:bookmarkEnd w:id="24"/>
    <w:bookmarkEnd w:id="25"/>
    <w:p w:rsidR="00DB5FED" w:rsidRPr="00C23131" w:rsidRDefault="00DB5FED" w:rsidP="00DB5FED">
      <w:pPr>
        <w:keepNext/>
        <w:rPr>
          <w:color w:val="000000"/>
        </w:rPr>
      </w:pPr>
    </w:p>
    <w:p w:rsidR="00DB5FED" w:rsidRPr="00C23131" w:rsidRDefault="00DB5FED" w:rsidP="009C2E4C">
      <w:pPr>
        <w:autoSpaceDE w:val="0"/>
        <w:rPr>
          <w:color w:val="000000"/>
        </w:rPr>
      </w:pPr>
      <w:r w:rsidRPr="00C23131">
        <w:rPr>
          <w:color w:val="000000"/>
        </w:rPr>
        <w:fldChar w:fldCharType="begin"/>
      </w:r>
      <w:r w:rsidRPr="00C23131">
        <w:rPr>
          <w:color w:val="000000"/>
        </w:rPr>
        <w:instrText xml:space="preserve"> AUTONUM  </w:instrText>
      </w:r>
      <w:r w:rsidRPr="00C23131">
        <w:rPr>
          <w:color w:val="000000"/>
        </w:rPr>
        <w:fldChar w:fldCharType="end"/>
      </w:r>
      <w:r w:rsidRPr="00C23131">
        <w:rPr>
          <w:color w:val="000000"/>
        </w:rPr>
        <w:tab/>
      </w:r>
      <w:r w:rsidR="009C2E4C">
        <w:rPr>
          <w:rFonts w:ascii="ZWAdobeF" w:hAnsi="ZWAdobeF" w:cs="ZWAdobeF"/>
          <w:sz w:val="2"/>
          <w:szCs w:val="2"/>
        </w:rPr>
        <w:t>59B</w:t>
      </w:r>
      <w:r w:rsidRPr="00C23131">
        <w:rPr>
          <w:color w:val="000000"/>
        </w:rPr>
        <w:t xml:space="preserve">An explanation of the possibilities to save search settings for the PLUTO database will be provided </w:t>
      </w:r>
      <w:bookmarkStart w:id="26" w:name="OLE_LINK3"/>
      <w:r w:rsidRPr="00C23131">
        <w:rPr>
          <w:color w:val="000000"/>
        </w:rPr>
        <w:t xml:space="preserve">and will be demonstrated </w:t>
      </w:r>
      <w:bookmarkEnd w:id="26"/>
      <w:r w:rsidRPr="00C23131">
        <w:rPr>
          <w:color w:val="000000"/>
        </w:rPr>
        <w:t xml:space="preserve">at the </w:t>
      </w:r>
      <w:r w:rsidR="00C86669" w:rsidRPr="00C23131">
        <w:rPr>
          <w:color w:val="000000"/>
        </w:rPr>
        <w:t>thirty-first session of the TWC</w:t>
      </w:r>
      <w:r w:rsidRPr="00C23131">
        <w:rPr>
          <w:color w:val="000000"/>
        </w:rPr>
        <w:t>.</w:t>
      </w:r>
    </w:p>
    <w:p w:rsidR="00DB5FED" w:rsidRPr="00C23131" w:rsidRDefault="00DB5FED" w:rsidP="00DB5FED">
      <w:pPr>
        <w:spacing w:line="360" w:lineRule="auto"/>
        <w:rPr>
          <w:color w:val="000000"/>
        </w:rPr>
      </w:pPr>
    </w:p>
    <w:p w:rsidR="00DB5FED" w:rsidRPr="00C23131" w:rsidRDefault="00DB5FED" w:rsidP="00DB5FED">
      <w:pPr>
        <w:pStyle w:val="Heading3"/>
        <w:rPr>
          <w:color w:val="000000"/>
        </w:rPr>
      </w:pPr>
      <w:bookmarkStart w:id="27" w:name="_Toc353389089"/>
      <w:bookmarkStart w:id="28" w:name="_Toc347045763"/>
      <w:r w:rsidRPr="00C23131">
        <w:rPr>
          <w:color w:val="000000"/>
        </w:rPr>
        <w:t>User registration</w:t>
      </w:r>
      <w:bookmarkEnd w:id="27"/>
      <w:bookmarkEnd w:id="28"/>
    </w:p>
    <w:p w:rsidR="00DB5FED" w:rsidRPr="00C23131" w:rsidRDefault="00DB5FED" w:rsidP="00DB5FED">
      <w:pPr>
        <w:keepNext/>
        <w:rPr>
          <w:color w:val="000000"/>
        </w:rPr>
      </w:pPr>
    </w:p>
    <w:p w:rsidR="00DB5FED" w:rsidRPr="00C23131" w:rsidRDefault="00DB5FED" w:rsidP="009C2E4C">
      <w:pPr>
        <w:autoSpaceDE w:val="0"/>
        <w:rPr>
          <w:color w:val="000000"/>
        </w:rPr>
      </w:pPr>
      <w:r w:rsidRPr="00C23131">
        <w:rPr>
          <w:color w:val="000000"/>
        </w:rPr>
        <w:fldChar w:fldCharType="begin"/>
      </w:r>
      <w:r w:rsidRPr="00C23131">
        <w:rPr>
          <w:color w:val="000000"/>
        </w:rPr>
        <w:instrText xml:space="preserve"> AUTONUM  </w:instrText>
      </w:r>
      <w:r w:rsidRPr="00C23131">
        <w:rPr>
          <w:color w:val="000000"/>
        </w:rPr>
        <w:fldChar w:fldCharType="end"/>
      </w:r>
      <w:r w:rsidRPr="00C23131">
        <w:rPr>
          <w:color w:val="000000"/>
        </w:rPr>
        <w:tab/>
      </w:r>
      <w:r w:rsidR="009C2E4C">
        <w:rPr>
          <w:rFonts w:ascii="ZWAdobeF" w:hAnsi="ZWAdobeF" w:cs="ZWAdobeF"/>
          <w:sz w:val="2"/>
          <w:szCs w:val="2"/>
        </w:rPr>
        <w:t>60B</w:t>
      </w:r>
      <w:r w:rsidRPr="00C23131">
        <w:rPr>
          <w:color w:val="000000"/>
        </w:rPr>
        <w:t>The Consultative Committee, at its eighty–second session, held in Geneva on October 19, 2011, agreed to require users of the PLUTO database to register in order that the use of the PLUTO database could be monitored, with a view to using that feedback for future improvements. It was emphasized that this would mean that the PLUTO database would still be freely accessible.  The requirement for users to register was implemented in March, 2013, and an explanation of the registration procedure will be demonstrate</w:t>
      </w:r>
      <w:r w:rsidR="00C86669" w:rsidRPr="00C23131">
        <w:rPr>
          <w:color w:val="000000"/>
        </w:rPr>
        <w:t>d at the thirty-first session of the TWC</w:t>
      </w:r>
      <w:r w:rsidRPr="00C23131">
        <w:rPr>
          <w:color w:val="000000"/>
        </w:rPr>
        <w:t>.</w:t>
      </w:r>
    </w:p>
    <w:p w:rsidR="00DB5FED" w:rsidRPr="00C23131" w:rsidRDefault="00DB5FED" w:rsidP="00DB5FED">
      <w:pPr>
        <w:spacing w:line="360" w:lineRule="auto"/>
        <w:rPr>
          <w:color w:val="000000"/>
        </w:rPr>
      </w:pPr>
    </w:p>
    <w:p w:rsidR="00DB5FED" w:rsidRDefault="00DB5FED" w:rsidP="00DB5FED">
      <w:pPr>
        <w:pStyle w:val="Heading3"/>
        <w:rPr>
          <w:color w:val="000000"/>
        </w:rPr>
      </w:pPr>
      <w:bookmarkStart w:id="29" w:name="_Toc353389090"/>
      <w:bookmarkStart w:id="30" w:name="_Toc347045764"/>
      <w:r w:rsidRPr="00C23131">
        <w:rPr>
          <w:color w:val="000000"/>
        </w:rPr>
        <w:t>Alphabets</w:t>
      </w:r>
      <w:bookmarkEnd w:id="29"/>
      <w:bookmarkEnd w:id="30"/>
    </w:p>
    <w:p w:rsidR="00DB5FED" w:rsidRDefault="00DB5FED" w:rsidP="00DB5FED">
      <w:pPr>
        <w:rPr>
          <w:color w:val="000000"/>
        </w:rPr>
      </w:pPr>
    </w:p>
    <w:p w:rsidR="00DB5FED" w:rsidRDefault="00DB5FED" w:rsidP="009C2E4C">
      <w:pPr>
        <w:autoSpaceDE w:val="0"/>
        <w:rPr>
          <w:color w:val="000000"/>
        </w:rPr>
      </w:pPr>
      <w:r>
        <w:rPr>
          <w:color w:val="000000"/>
        </w:rPr>
        <w:fldChar w:fldCharType="begin"/>
      </w:r>
      <w:r>
        <w:rPr>
          <w:color w:val="000000"/>
        </w:rPr>
        <w:instrText xml:space="preserve"> AUTONUM  </w:instrText>
      </w:r>
      <w:r>
        <w:rPr>
          <w:color w:val="000000"/>
        </w:rPr>
        <w:fldChar w:fldCharType="end"/>
      </w:r>
      <w:r>
        <w:rPr>
          <w:color w:val="000000"/>
        </w:rPr>
        <w:tab/>
      </w:r>
      <w:r w:rsidR="009C2E4C">
        <w:rPr>
          <w:rFonts w:ascii="ZWAdobeF" w:hAnsi="ZWAdobeF" w:cs="ZWAdobeF"/>
          <w:sz w:val="2"/>
          <w:szCs w:val="2"/>
        </w:rPr>
        <w:t>61B</w:t>
      </w:r>
      <w:r>
        <w:rPr>
          <w:color w:val="000000"/>
        </w:rPr>
        <w:t>The CAJ</w:t>
      </w:r>
      <w:r>
        <w:rPr>
          <w:bCs/>
          <w:snapToGrid w:val="0"/>
          <w:color w:val="000000"/>
        </w:rPr>
        <w:t>, at its sixty-fifth session,</w:t>
      </w:r>
      <w:r>
        <w:rPr>
          <w:color w:val="000000"/>
        </w:rPr>
        <w:t xml:space="preserve"> agreed to amend the Program, as set out in Annex III to document </w:t>
      </w:r>
      <w:r>
        <w:rPr>
          <w:rFonts w:cs="Arial"/>
          <w:snapToGrid w:val="0"/>
          <w:color w:val="000000"/>
        </w:rPr>
        <w:t>CAJ/65/6</w:t>
      </w:r>
      <w:r>
        <w:rPr>
          <w:color w:val="000000"/>
        </w:rPr>
        <w:t xml:space="preserve">, with regard to Section 3.2 “Data quality and completeness” and Section 3.3 “Mandatory items”, in order to introduce the possibility for contributors to the PLUTO database to provide data in the original alphabet, in addition to the data being provided in Roman alphabet.  </w:t>
      </w:r>
    </w:p>
    <w:p w:rsidR="00DB5FED" w:rsidRDefault="00DB5FED" w:rsidP="00DB5FED">
      <w:pPr>
        <w:rPr>
          <w:color w:val="000000"/>
        </w:rPr>
      </w:pPr>
    </w:p>
    <w:p w:rsidR="00DB5FED" w:rsidRDefault="00DB5FED" w:rsidP="009C2E4C">
      <w:pPr>
        <w:autoSpaceDE w:val="0"/>
        <w:rPr>
          <w:color w:val="000000"/>
        </w:rPr>
      </w:pPr>
      <w:r>
        <w:rPr>
          <w:color w:val="000000"/>
        </w:rPr>
        <w:fldChar w:fldCharType="begin"/>
      </w:r>
      <w:r>
        <w:rPr>
          <w:color w:val="000000"/>
        </w:rPr>
        <w:instrText xml:space="preserve"> AUTONUM  </w:instrText>
      </w:r>
      <w:r>
        <w:rPr>
          <w:color w:val="000000"/>
        </w:rPr>
        <w:fldChar w:fldCharType="end"/>
      </w:r>
      <w:r>
        <w:rPr>
          <w:color w:val="000000"/>
        </w:rPr>
        <w:tab/>
      </w:r>
      <w:r w:rsidR="009C2E4C">
        <w:rPr>
          <w:rFonts w:ascii="ZWAdobeF" w:hAnsi="ZWAdobeF" w:cs="ZWAdobeF"/>
          <w:sz w:val="2"/>
          <w:szCs w:val="2"/>
        </w:rPr>
        <w:t>62B</w:t>
      </w:r>
      <w:r>
        <w:rPr>
          <w:color w:val="000000"/>
        </w:rPr>
        <w:t>The necessary arrangements for the inclusion of data in the original alphabet, in addition to the data being provided in Roman alphabet, have been made.</w:t>
      </w:r>
    </w:p>
    <w:p w:rsidR="00DB5FED" w:rsidRDefault="00DB5FED" w:rsidP="00DB5FED">
      <w:pPr>
        <w:rPr>
          <w:color w:val="000000"/>
        </w:rPr>
      </w:pPr>
    </w:p>
    <w:p w:rsidR="00DB5FED" w:rsidRDefault="00DB5FED" w:rsidP="00DB5FED">
      <w:pPr>
        <w:rPr>
          <w:color w:val="000000"/>
        </w:rPr>
      </w:pPr>
    </w:p>
    <w:p w:rsidR="00DB5FED" w:rsidRDefault="00DB5FED" w:rsidP="00DB5FED">
      <w:pPr>
        <w:pStyle w:val="Heading2"/>
        <w:rPr>
          <w:color w:val="000000"/>
        </w:rPr>
      </w:pPr>
      <w:bookmarkStart w:id="31" w:name="_Toc347045765"/>
      <w:bookmarkStart w:id="32" w:name="_Toc356286057"/>
      <w:r>
        <w:rPr>
          <w:color w:val="000000"/>
        </w:rPr>
        <w:lastRenderedPageBreak/>
        <w:t>Provision of assistance to contributors (Program:  Section 2)</w:t>
      </w:r>
      <w:bookmarkEnd w:id="31"/>
      <w:bookmarkEnd w:id="32"/>
    </w:p>
    <w:p w:rsidR="00DB5FED" w:rsidRDefault="00DB5FED" w:rsidP="00DB5FED">
      <w:pPr>
        <w:keepNext/>
        <w:rPr>
          <w:rFonts w:cs="Arial"/>
          <w:bCs/>
          <w:color w:val="000000"/>
        </w:rPr>
      </w:pPr>
    </w:p>
    <w:p w:rsidR="00DB5FED" w:rsidRDefault="00DB5FED" w:rsidP="009C2E4C">
      <w:pPr>
        <w:autoSpaceDE w:val="0"/>
        <w:spacing w:after="240"/>
        <w:rPr>
          <w:bCs/>
          <w:color w:val="000000"/>
        </w:rPr>
      </w:pPr>
      <w:r>
        <w:rPr>
          <w:rFonts w:cs="Arial"/>
          <w:bCs/>
          <w:color w:val="000000"/>
        </w:rPr>
        <w:fldChar w:fldCharType="begin"/>
      </w:r>
      <w:r>
        <w:rPr>
          <w:rFonts w:cs="Arial"/>
          <w:bCs/>
          <w:color w:val="000000"/>
        </w:rPr>
        <w:instrText xml:space="preserve"> AUTONUM  </w:instrText>
      </w:r>
      <w:r>
        <w:rPr>
          <w:rFonts w:cs="Arial"/>
          <w:bCs/>
          <w:color w:val="000000"/>
        </w:rPr>
        <w:fldChar w:fldCharType="end"/>
      </w:r>
      <w:r>
        <w:rPr>
          <w:rFonts w:cs="Arial"/>
          <w:bCs/>
          <w:color w:val="000000"/>
        </w:rPr>
        <w:tab/>
      </w:r>
      <w:r w:rsidR="009C2E4C">
        <w:rPr>
          <w:rFonts w:ascii="ZWAdobeF" w:hAnsi="ZWAdobeF" w:cs="ZWAdobeF"/>
          <w:bCs/>
          <w:sz w:val="2"/>
          <w:szCs w:val="2"/>
        </w:rPr>
        <w:t>63B</w:t>
      </w:r>
      <w:r>
        <w:rPr>
          <w:rFonts w:cs="Arial"/>
          <w:bCs/>
          <w:color w:val="000000"/>
        </w:rPr>
        <w:t xml:space="preserve">Annex IV to this document provides a summary of the contributions to the PLUTO database in 2011 and 2012 and the current situation of members of the Union on data contribution.  </w:t>
      </w:r>
    </w:p>
    <w:p w:rsidR="00DB5FED" w:rsidRDefault="00DB5FED" w:rsidP="009C2E4C">
      <w:pPr>
        <w:autoSpaceDE w:val="0"/>
        <w:rPr>
          <w:bCs/>
          <w:color w:val="000000"/>
        </w:rPr>
      </w:pPr>
      <w:r>
        <w:rPr>
          <w:bCs/>
          <w:color w:val="000000"/>
        </w:rPr>
        <w:fldChar w:fldCharType="begin"/>
      </w:r>
      <w:r>
        <w:rPr>
          <w:bCs/>
          <w:color w:val="000000"/>
        </w:rPr>
        <w:instrText xml:space="preserve"> AUTONUM  </w:instrText>
      </w:r>
      <w:r>
        <w:rPr>
          <w:bCs/>
          <w:color w:val="000000"/>
        </w:rPr>
        <w:fldChar w:fldCharType="end"/>
      </w:r>
      <w:r>
        <w:rPr>
          <w:bCs/>
          <w:color w:val="000000"/>
        </w:rPr>
        <w:tab/>
      </w:r>
      <w:r w:rsidR="009C2E4C">
        <w:rPr>
          <w:rFonts w:ascii="ZWAdobeF" w:hAnsi="ZWAdobeF" w:cs="ZWAdobeF"/>
          <w:bCs/>
          <w:sz w:val="2"/>
          <w:szCs w:val="2"/>
        </w:rPr>
        <w:t>64B</w:t>
      </w:r>
      <w:r>
        <w:rPr>
          <w:bCs/>
          <w:color w:val="000000"/>
        </w:rPr>
        <w:t>With regard to the assistance provided to contributors, it is recalled that all contributors to the PLUTO database are responsible for the correctness and completeness of the data they supply (see Program, Section 2.4).  In cases where assistance is provided to contributors, the contributor will continue to be responsible for the correctness and completeness of the data.  Thus, contributors will always be requested to approve any suggested modifications of data they supply, including the addition or amendment of UPOV codes, before the data is entered in the PLUTO database.</w:t>
      </w:r>
    </w:p>
    <w:p w:rsidR="00DB5FED" w:rsidRDefault="00DB5FED" w:rsidP="00DB5FED">
      <w:pPr>
        <w:rPr>
          <w:color w:val="000000"/>
        </w:rPr>
      </w:pPr>
    </w:p>
    <w:p w:rsidR="00DB5FED" w:rsidRDefault="00DB5FED" w:rsidP="00DB5FED">
      <w:pPr>
        <w:rPr>
          <w:color w:val="000000"/>
        </w:rPr>
      </w:pPr>
    </w:p>
    <w:p w:rsidR="00DB5FED" w:rsidRDefault="00DB5FED" w:rsidP="00DB5FED">
      <w:pPr>
        <w:pStyle w:val="Heading2"/>
        <w:rPr>
          <w:color w:val="000000"/>
        </w:rPr>
      </w:pPr>
      <w:bookmarkStart w:id="33" w:name="_Toc347045766"/>
      <w:bookmarkStart w:id="34" w:name="_Toc356286058"/>
      <w:r>
        <w:rPr>
          <w:color w:val="000000"/>
        </w:rPr>
        <w:t>Data to be included in the Plant Variety Database (Program:  Section 3)</w:t>
      </w:r>
      <w:bookmarkEnd w:id="33"/>
      <w:bookmarkEnd w:id="34"/>
    </w:p>
    <w:p w:rsidR="00DB5FED" w:rsidRDefault="00DB5FED" w:rsidP="00DB5FED">
      <w:pPr>
        <w:keepNext/>
        <w:rPr>
          <w:rFonts w:cs="Arial"/>
          <w:bCs/>
          <w:color w:val="000000"/>
        </w:rPr>
      </w:pPr>
    </w:p>
    <w:p w:rsidR="00DB5FED" w:rsidRDefault="00DB5FED" w:rsidP="009C2E4C">
      <w:pPr>
        <w:autoSpaceDE w:val="0"/>
        <w:rPr>
          <w:color w:val="000000"/>
        </w:rPr>
      </w:pPr>
      <w:r>
        <w:rPr>
          <w:rFonts w:cs="Arial"/>
          <w:bCs/>
          <w:color w:val="000000"/>
        </w:rPr>
        <w:fldChar w:fldCharType="begin"/>
      </w:r>
      <w:r>
        <w:rPr>
          <w:rFonts w:cs="Arial"/>
          <w:bCs/>
          <w:color w:val="000000"/>
        </w:rPr>
        <w:instrText xml:space="preserve"> AUTONUM  </w:instrText>
      </w:r>
      <w:r>
        <w:rPr>
          <w:rFonts w:cs="Arial"/>
          <w:bCs/>
          <w:color w:val="000000"/>
        </w:rPr>
        <w:fldChar w:fldCharType="end"/>
      </w:r>
      <w:r>
        <w:rPr>
          <w:rFonts w:cs="Arial"/>
          <w:bCs/>
          <w:color w:val="000000"/>
        </w:rPr>
        <w:tab/>
      </w:r>
      <w:r w:rsidR="009C2E4C">
        <w:rPr>
          <w:rFonts w:ascii="ZWAdobeF" w:hAnsi="ZWAdobeF" w:cs="ZWAdobeF"/>
          <w:bCs/>
          <w:sz w:val="2"/>
          <w:szCs w:val="2"/>
        </w:rPr>
        <w:t>65B</w:t>
      </w:r>
      <w:r>
        <w:rPr>
          <w:rFonts w:cs="Arial"/>
          <w:bCs/>
          <w:color w:val="000000"/>
        </w:rPr>
        <w:t xml:space="preserve">The Program in </w:t>
      </w:r>
      <w:r>
        <w:rPr>
          <w:color w:val="000000"/>
        </w:rPr>
        <w:t xml:space="preserve">Annex III to this document reflects the modification of Section 3.2 ”Data quality and completeness” (see new TAG &lt;800&gt;), in order to introduce the possibility for contributors to the PLUTO database </w:t>
      </w:r>
      <w:r>
        <w:rPr>
          <w:rFonts w:cs="Arial"/>
          <w:bCs/>
          <w:color w:val="000000"/>
        </w:rPr>
        <w:t>to provide information on dates on which a variety was commercialized for the first time in the territory of application and other territories</w:t>
      </w:r>
      <w:r>
        <w:rPr>
          <w:color w:val="000000"/>
        </w:rPr>
        <w:t xml:space="preserve">.  Contributors can now provide </w:t>
      </w:r>
      <w:r>
        <w:rPr>
          <w:rFonts w:cs="Arial"/>
          <w:bCs/>
          <w:color w:val="000000"/>
        </w:rPr>
        <w:t>information on dates on which a variety was commercialized for the first time in the territory of application and other territories.</w:t>
      </w:r>
      <w:r>
        <w:rPr>
          <w:color w:val="000000"/>
        </w:rPr>
        <w:t xml:space="preserve"> </w:t>
      </w:r>
    </w:p>
    <w:p w:rsidR="00DB5FED" w:rsidRDefault="00DB5FED" w:rsidP="00DB5FED">
      <w:pPr>
        <w:rPr>
          <w:color w:val="000000"/>
        </w:rPr>
      </w:pPr>
    </w:p>
    <w:p w:rsidR="00DB5FED" w:rsidRDefault="00DB5FED" w:rsidP="00DB5FED">
      <w:pPr>
        <w:rPr>
          <w:color w:val="000000"/>
        </w:rPr>
      </w:pPr>
    </w:p>
    <w:p w:rsidR="00DB5FED" w:rsidRDefault="00DB5FED" w:rsidP="00DB5FED">
      <w:pPr>
        <w:pStyle w:val="Heading2"/>
        <w:rPr>
          <w:color w:val="000000"/>
        </w:rPr>
      </w:pPr>
      <w:bookmarkStart w:id="35" w:name="_Toc347045767"/>
      <w:bookmarkStart w:id="36" w:name="_Toc356286059"/>
      <w:r>
        <w:rPr>
          <w:color w:val="000000"/>
        </w:rPr>
        <w:t>CD-ROM version of the Plant Variety Database (Program:  Section 6)</w:t>
      </w:r>
      <w:bookmarkEnd w:id="35"/>
      <w:bookmarkEnd w:id="36"/>
      <w:r>
        <w:rPr>
          <w:color w:val="000000"/>
        </w:rPr>
        <w:t xml:space="preserve">  </w:t>
      </w:r>
    </w:p>
    <w:p w:rsidR="00DB5FED" w:rsidRDefault="00DB5FED" w:rsidP="00DB5FED">
      <w:pPr>
        <w:rPr>
          <w:bCs/>
          <w:color w:val="000000"/>
        </w:rPr>
      </w:pPr>
    </w:p>
    <w:p w:rsidR="00DB5FED" w:rsidRDefault="00DB5FED" w:rsidP="009C2E4C">
      <w:pPr>
        <w:autoSpaceDE w:val="0"/>
        <w:rPr>
          <w:bCs/>
          <w:color w:val="000000"/>
        </w:rPr>
      </w:pPr>
      <w:r>
        <w:rPr>
          <w:bCs/>
          <w:color w:val="000000"/>
        </w:rPr>
        <w:fldChar w:fldCharType="begin"/>
      </w:r>
      <w:r>
        <w:rPr>
          <w:bCs/>
          <w:color w:val="000000"/>
        </w:rPr>
        <w:instrText xml:space="preserve"> AUTONUM  </w:instrText>
      </w:r>
      <w:r>
        <w:rPr>
          <w:bCs/>
          <w:color w:val="000000"/>
        </w:rPr>
        <w:fldChar w:fldCharType="end"/>
      </w:r>
      <w:r>
        <w:rPr>
          <w:bCs/>
          <w:color w:val="000000"/>
        </w:rPr>
        <w:tab/>
      </w:r>
      <w:r w:rsidR="009C2E4C">
        <w:rPr>
          <w:rFonts w:ascii="ZWAdobeF" w:hAnsi="ZWAdobeF" w:cs="ZWAdobeF"/>
          <w:bCs/>
          <w:sz w:val="2"/>
          <w:szCs w:val="2"/>
        </w:rPr>
        <w:t>66B</w:t>
      </w:r>
      <w:r>
        <w:rPr>
          <w:bCs/>
          <w:color w:val="000000"/>
        </w:rPr>
        <w:t>Section 6 of the Program explains that the possibility to create CD-ROM versions of the PLUTO database, without the need for the services of Jouve, will be developed in parallel to the web-based version of the database.  The production of the UPOV-ROM by Jouve was terminated at the end of 2012, after which time the WIPO Brand Database Unit has made arrangements to produce a CD-ROM version of the PLUTO database (PLUTO CD</w:t>
      </w:r>
      <w:r>
        <w:rPr>
          <w:bCs/>
          <w:color w:val="000000"/>
        </w:rPr>
        <w:noBreakHyphen/>
        <w:t>ROM), which can be provided to members of the Union upon request.</w:t>
      </w:r>
    </w:p>
    <w:p w:rsidR="00DB5FED" w:rsidRDefault="00DB5FED" w:rsidP="00DB5FED">
      <w:pPr>
        <w:rPr>
          <w:bCs/>
          <w:color w:val="000000"/>
        </w:rPr>
      </w:pPr>
    </w:p>
    <w:p w:rsidR="00DB5FED" w:rsidRDefault="00DB5FED" w:rsidP="00DB5FED">
      <w:pPr>
        <w:rPr>
          <w:bCs/>
          <w:color w:val="000000"/>
        </w:rPr>
      </w:pPr>
    </w:p>
    <w:p w:rsidR="00DB5FED" w:rsidRPr="00C23131" w:rsidRDefault="00DB5FED" w:rsidP="00DB5FED">
      <w:pPr>
        <w:pStyle w:val="Heading2"/>
        <w:rPr>
          <w:color w:val="000000"/>
        </w:rPr>
      </w:pPr>
      <w:bookmarkStart w:id="37" w:name="_Toc347045768"/>
      <w:bookmarkStart w:id="38" w:name="_Toc356286060"/>
      <w:r w:rsidRPr="00C23131">
        <w:rPr>
          <w:color w:val="000000"/>
        </w:rPr>
        <w:t>Common search platform (Program:  Section 7)</w:t>
      </w:r>
      <w:bookmarkEnd w:id="37"/>
      <w:bookmarkEnd w:id="38"/>
    </w:p>
    <w:p w:rsidR="00DB5FED" w:rsidRPr="00C23131" w:rsidRDefault="00DB5FED" w:rsidP="00DB5FED">
      <w:pPr>
        <w:rPr>
          <w:bCs/>
          <w:color w:val="000000"/>
        </w:rPr>
      </w:pPr>
    </w:p>
    <w:p w:rsidR="00DB5FED" w:rsidRPr="00C23131" w:rsidRDefault="00DB5FED" w:rsidP="009C2E4C">
      <w:pPr>
        <w:autoSpaceDE w:val="0"/>
        <w:rPr>
          <w:rFonts w:cs="Arial"/>
          <w:snapToGrid w:val="0"/>
          <w:color w:val="000000"/>
        </w:rPr>
      </w:pPr>
      <w:r w:rsidRPr="00C23131">
        <w:rPr>
          <w:bCs/>
          <w:color w:val="000000"/>
        </w:rPr>
        <w:fldChar w:fldCharType="begin"/>
      </w:r>
      <w:r w:rsidRPr="00C23131">
        <w:rPr>
          <w:bCs/>
          <w:color w:val="000000"/>
        </w:rPr>
        <w:instrText xml:space="preserve"> AUTONUM  </w:instrText>
      </w:r>
      <w:r w:rsidRPr="00C23131">
        <w:rPr>
          <w:bCs/>
          <w:color w:val="000000"/>
        </w:rPr>
        <w:fldChar w:fldCharType="end"/>
      </w:r>
      <w:r w:rsidRPr="00C23131">
        <w:rPr>
          <w:bCs/>
          <w:color w:val="000000"/>
        </w:rPr>
        <w:tab/>
      </w:r>
      <w:r w:rsidR="009C2E4C">
        <w:rPr>
          <w:rFonts w:ascii="ZWAdobeF" w:hAnsi="ZWAdobeF" w:cs="ZWAdobeF"/>
          <w:bCs/>
          <w:sz w:val="2"/>
          <w:szCs w:val="2"/>
        </w:rPr>
        <w:t>67B</w:t>
      </w:r>
      <w:r w:rsidRPr="00C23131">
        <w:rPr>
          <w:bCs/>
          <w:color w:val="000000"/>
        </w:rPr>
        <w:t>Document TW</w:t>
      </w:r>
      <w:r w:rsidR="00C86669" w:rsidRPr="00C23131">
        <w:rPr>
          <w:bCs/>
          <w:color w:val="000000"/>
        </w:rPr>
        <w:t>C/31</w:t>
      </w:r>
      <w:r w:rsidRPr="00C23131">
        <w:rPr>
          <w:bCs/>
          <w:color w:val="000000"/>
        </w:rPr>
        <w:t xml:space="preserve">/4 “Variety Denominations” provides background information on a possible future meeting with </w:t>
      </w:r>
      <w:r w:rsidRPr="00C23131">
        <w:rPr>
          <w:rFonts w:cs="Arial"/>
          <w:snapToGrid w:val="0"/>
          <w:color w:val="000000"/>
        </w:rPr>
        <w:t xml:space="preserve">the International Society for Horticultural Science (ISHS) </w:t>
      </w:r>
      <w:r w:rsidRPr="00C23131">
        <w:rPr>
          <w:bCs/>
          <w:color w:val="000000"/>
        </w:rPr>
        <w:t>and other relevant partners to discuss denomination classes and the concept of a common search platform for variety denomination searching purposes</w:t>
      </w:r>
      <w:r w:rsidRPr="00C23131">
        <w:rPr>
          <w:rFonts w:cs="Arial"/>
          <w:snapToGrid w:val="0"/>
          <w:color w:val="000000"/>
        </w:rPr>
        <w:t>.</w:t>
      </w:r>
    </w:p>
    <w:p w:rsidR="00DB5FED" w:rsidRPr="00C23131" w:rsidRDefault="00DB5FED" w:rsidP="009C2E4C">
      <w:pPr>
        <w:keepNext/>
        <w:autoSpaceDE w:val="0"/>
        <w:ind w:left="4536"/>
        <w:rPr>
          <w:i/>
          <w:snapToGrid w:val="0"/>
          <w:color w:val="000000"/>
        </w:rPr>
      </w:pPr>
      <w:r w:rsidRPr="00C23131">
        <w:rPr>
          <w:i/>
          <w:color w:val="000000"/>
        </w:rPr>
        <w:fldChar w:fldCharType="begin"/>
      </w:r>
      <w:r w:rsidRPr="00C23131">
        <w:rPr>
          <w:i/>
          <w:color w:val="000000"/>
        </w:rPr>
        <w:instrText xml:space="preserve"> AUTONUM  </w:instrText>
      </w:r>
      <w:r w:rsidRPr="00C23131">
        <w:rPr>
          <w:i/>
          <w:color w:val="000000"/>
        </w:rPr>
        <w:fldChar w:fldCharType="end"/>
      </w:r>
      <w:r w:rsidRPr="00C23131">
        <w:rPr>
          <w:i/>
          <w:color w:val="000000"/>
        </w:rPr>
        <w:tab/>
      </w:r>
      <w:r w:rsidR="009C2E4C">
        <w:rPr>
          <w:rFonts w:ascii="ZWAdobeF" w:hAnsi="ZWAdobeF" w:cs="ZWAdobeF"/>
          <w:sz w:val="2"/>
          <w:szCs w:val="2"/>
        </w:rPr>
        <w:t>68B</w:t>
      </w:r>
      <w:r w:rsidRPr="00C23131">
        <w:rPr>
          <w:i/>
          <w:color w:val="000000"/>
        </w:rPr>
        <w:t>The TW</w:t>
      </w:r>
      <w:r w:rsidR="00C86669" w:rsidRPr="00C23131">
        <w:rPr>
          <w:i/>
          <w:color w:val="000000"/>
        </w:rPr>
        <w:t>C</w:t>
      </w:r>
      <w:r w:rsidRPr="00C23131">
        <w:rPr>
          <w:i/>
          <w:color w:val="000000"/>
        </w:rPr>
        <w:t xml:space="preserve"> is invited to note the developments concerning the </w:t>
      </w:r>
      <w:r w:rsidRPr="00C23131">
        <w:rPr>
          <w:rFonts w:cs="Arial"/>
          <w:i/>
          <w:color w:val="000000"/>
        </w:rPr>
        <w:t xml:space="preserve">program </w:t>
      </w:r>
      <w:r w:rsidRPr="00C23131">
        <w:rPr>
          <w:rFonts w:cs="Arial"/>
          <w:bCs/>
          <w:i/>
          <w:color w:val="000000"/>
        </w:rPr>
        <w:t xml:space="preserve">for improvements to the Plant Variety Database (“Program”) </w:t>
      </w:r>
      <w:r w:rsidRPr="00C23131">
        <w:rPr>
          <w:i/>
          <w:color w:val="000000"/>
        </w:rPr>
        <w:t xml:space="preserve">since the </w:t>
      </w:r>
      <w:r w:rsidR="00C86669" w:rsidRPr="00C23131">
        <w:rPr>
          <w:i/>
          <w:snapToGrid w:val="0"/>
          <w:color w:val="000000"/>
        </w:rPr>
        <w:t>thirtieth</w:t>
      </w:r>
      <w:r w:rsidRPr="00C23131">
        <w:rPr>
          <w:i/>
          <w:snapToGrid w:val="0"/>
          <w:color w:val="000000"/>
        </w:rPr>
        <w:t xml:space="preserve"> session of the TW</w:t>
      </w:r>
      <w:r w:rsidR="00C86669" w:rsidRPr="00C23131">
        <w:rPr>
          <w:i/>
          <w:snapToGrid w:val="0"/>
          <w:color w:val="000000"/>
        </w:rPr>
        <w:t>C</w:t>
      </w:r>
      <w:r w:rsidR="008A150A" w:rsidRPr="00C23131">
        <w:rPr>
          <w:i/>
          <w:snapToGrid w:val="0"/>
          <w:color w:val="000000"/>
        </w:rPr>
        <w:t>, as set out in paragraphs 10 to 22 of this document.</w:t>
      </w:r>
    </w:p>
    <w:p w:rsidR="00DB5FED" w:rsidRPr="00C23131" w:rsidRDefault="00DB5FED" w:rsidP="00DB5FED">
      <w:pPr>
        <w:keepNext/>
        <w:ind w:left="4536"/>
        <w:rPr>
          <w:i/>
        </w:rPr>
      </w:pPr>
    </w:p>
    <w:p w:rsidR="00DB5FED" w:rsidRDefault="00DB5FED" w:rsidP="00DB5FED">
      <w:pPr>
        <w:keepNext/>
        <w:ind w:left="4536"/>
        <w:rPr>
          <w:i/>
        </w:rPr>
      </w:pPr>
      <w:r w:rsidRPr="00C23131">
        <w:rPr>
          <w:i/>
        </w:rPr>
        <w:tab/>
      </w:r>
    </w:p>
    <w:p w:rsidR="00C23131" w:rsidRPr="00C23131" w:rsidRDefault="00C23131" w:rsidP="00DB5FED">
      <w:pPr>
        <w:keepNext/>
        <w:ind w:left="4536"/>
      </w:pPr>
    </w:p>
    <w:p w:rsidR="00DB5FED" w:rsidRPr="00C23131" w:rsidRDefault="00DB5FED" w:rsidP="00C23131">
      <w:pPr>
        <w:pStyle w:val="Heading1"/>
      </w:pPr>
      <w:bookmarkStart w:id="39" w:name="_Toc356286061"/>
      <w:r w:rsidRPr="00C23131">
        <w:t>Survey of members of the Union on their use of databases and electronic application systems</w:t>
      </w:r>
      <w:bookmarkEnd w:id="39"/>
    </w:p>
    <w:p w:rsidR="00DB5FED" w:rsidRPr="00C23131" w:rsidRDefault="00DB5FED" w:rsidP="00DB5FED">
      <w:pPr>
        <w:keepNext/>
      </w:pPr>
    </w:p>
    <w:p w:rsidR="00DB5FED" w:rsidRPr="00C23131" w:rsidRDefault="00DB5FED" w:rsidP="009C2E4C">
      <w:pPr>
        <w:autoSpaceDE w:val="0"/>
      </w:pPr>
      <w:r w:rsidRPr="00C23131">
        <w:fldChar w:fldCharType="begin"/>
      </w:r>
      <w:r w:rsidRPr="00C23131">
        <w:instrText xml:space="preserve"> AUTONUM  </w:instrText>
      </w:r>
      <w:r w:rsidRPr="00C23131">
        <w:fldChar w:fldCharType="end"/>
      </w:r>
      <w:r w:rsidRPr="00C23131">
        <w:tab/>
      </w:r>
      <w:r w:rsidR="009C2E4C">
        <w:rPr>
          <w:rFonts w:ascii="ZWAdobeF" w:hAnsi="ZWAdobeF" w:cs="ZWAdobeF"/>
          <w:sz w:val="2"/>
          <w:szCs w:val="2"/>
        </w:rPr>
        <w:t>69B</w:t>
      </w:r>
      <w:r w:rsidRPr="00C23131">
        <w:t xml:space="preserve">The CAJ, </w:t>
      </w:r>
      <w:r w:rsidRPr="00C23131">
        <w:rPr>
          <w:rFonts w:cs="Arial"/>
        </w:rPr>
        <w:t xml:space="preserve">at its </w:t>
      </w:r>
      <w:r w:rsidRPr="00C23131">
        <w:rPr>
          <w:rFonts w:cs="Arial"/>
          <w:bCs/>
          <w:snapToGrid w:val="0"/>
        </w:rPr>
        <w:t>sixty-sixth session,</w:t>
      </w:r>
      <w:r w:rsidRPr="00C23131">
        <w:t xml:space="preserve"> held in Geneva on October 29, 2012, requested the Office of the Union to conduct a survey of members of the Union on their use of databases for plant variety protection purposes and also on their use of electronic application systems (see document CAJ/66/8 “Report on the Conclusions”, paragraph 21).  The Office of the Union intends to issue that survey after the forty-ninth session of the TC and the sixty-seventh session of the CAJ. </w:t>
      </w:r>
    </w:p>
    <w:p w:rsidR="00DB5FED" w:rsidRPr="00C23131" w:rsidRDefault="00DB5FED" w:rsidP="00DB5FED">
      <w:pPr>
        <w:rPr>
          <w:bCs/>
        </w:rPr>
      </w:pPr>
    </w:p>
    <w:p w:rsidR="008A150A" w:rsidRDefault="00DB5FED" w:rsidP="009C2E4C">
      <w:pPr>
        <w:autoSpaceDE w:val="0"/>
        <w:ind w:left="4536"/>
        <w:rPr>
          <w:i/>
        </w:rPr>
      </w:pPr>
      <w:r w:rsidRPr="00C23131">
        <w:rPr>
          <w:i/>
        </w:rPr>
        <w:fldChar w:fldCharType="begin"/>
      </w:r>
      <w:r w:rsidRPr="00C23131">
        <w:rPr>
          <w:i/>
        </w:rPr>
        <w:instrText xml:space="preserve"> AUTONUM  </w:instrText>
      </w:r>
      <w:r w:rsidRPr="00C23131">
        <w:rPr>
          <w:i/>
        </w:rPr>
        <w:fldChar w:fldCharType="end"/>
      </w:r>
      <w:r w:rsidRPr="00C23131">
        <w:rPr>
          <w:i/>
        </w:rPr>
        <w:tab/>
      </w:r>
      <w:r w:rsidR="009C2E4C">
        <w:rPr>
          <w:rFonts w:ascii="ZWAdobeF" w:hAnsi="ZWAdobeF" w:cs="ZWAdobeF"/>
          <w:sz w:val="2"/>
          <w:szCs w:val="2"/>
        </w:rPr>
        <w:t>70B</w:t>
      </w:r>
      <w:r w:rsidRPr="00C23131">
        <w:rPr>
          <w:i/>
        </w:rPr>
        <w:t>The TW</w:t>
      </w:r>
      <w:r w:rsidR="00D63E7B" w:rsidRPr="00C23131">
        <w:rPr>
          <w:i/>
        </w:rPr>
        <w:t>C</w:t>
      </w:r>
      <w:r w:rsidRPr="00C23131">
        <w:rPr>
          <w:i/>
        </w:rPr>
        <w:t xml:space="preserve"> is invited to note the plans of the Office of the Union to conduct a survey of members of the Union on their use of databases for plant variety protection purposes and on their use of electronic application systems.</w:t>
      </w:r>
    </w:p>
    <w:p w:rsidR="008A150A" w:rsidRDefault="008A150A" w:rsidP="008A150A">
      <w:pPr>
        <w:ind w:left="4536"/>
        <w:rPr>
          <w:i/>
        </w:rPr>
      </w:pPr>
    </w:p>
    <w:p w:rsidR="008A150A" w:rsidRDefault="008A150A" w:rsidP="008A150A">
      <w:pPr>
        <w:ind w:left="4536"/>
        <w:rPr>
          <w:i/>
        </w:rPr>
      </w:pPr>
    </w:p>
    <w:p w:rsidR="008A150A" w:rsidRDefault="008A150A" w:rsidP="008A150A">
      <w:pPr>
        <w:ind w:left="4536"/>
        <w:rPr>
          <w:i/>
        </w:rPr>
      </w:pPr>
    </w:p>
    <w:p w:rsidR="00DB5FED" w:rsidRDefault="00DB5FED" w:rsidP="009C2E4C">
      <w:pPr>
        <w:autoSpaceDE w:val="0"/>
        <w:ind w:left="4536"/>
        <w:jc w:val="right"/>
      </w:pPr>
      <w:r>
        <w:t xml:space="preserve"> </w:t>
      </w:r>
      <w:r w:rsidR="009C2E4C">
        <w:rPr>
          <w:rFonts w:ascii="ZWAdobeF" w:hAnsi="ZWAdobeF" w:cs="ZWAdobeF"/>
          <w:sz w:val="2"/>
          <w:szCs w:val="2"/>
        </w:rPr>
        <w:t>71B</w:t>
      </w:r>
      <w:r>
        <w:t>[Annexes follow]</w:t>
      </w:r>
    </w:p>
    <w:p w:rsidR="00DB5FED" w:rsidRDefault="00DB5FED" w:rsidP="00DB5FED">
      <w:pPr>
        <w:jc w:val="left"/>
        <w:sectPr w:rsidR="00DB5FED" w:rsidSect="00C23131">
          <w:headerReference w:type="default" r:id="rId12"/>
          <w:pgSz w:w="11907" w:h="16840" w:code="9"/>
          <w:pgMar w:top="510" w:right="1134" w:bottom="1134" w:left="1134" w:header="510" w:footer="624" w:gutter="0"/>
          <w:cols w:space="720"/>
          <w:titlePg/>
        </w:sectPr>
      </w:pPr>
    </w:p>
    <w:p w:rsidR="00DB5FED" w:rsidRDefault="009C2E4C" w:rsidP="009C2E4C">
      <w:pPr>
        <w:autoSpaceDE w:val="0"/>
        <w:jc w:val="center"/>
      </w:pPr>
      <w:r>
        <w:rPr>
          <w:rFonts w:ascii="ZWAdobeF" w:hAnsi="ZWAdobeF" w:cs="ZWAdobeF"/>
          <w:sz w:val="2"/>
          <w:szCs w:val="2"/>
        </w:rPr>
        <w:lastRenderedPageBreak/>
        <w:t>72B</w:t>
      </w:r>
      <w:r w:rsidR="00DB5FED">
        <w:t>GUIDE TO THE UPOV CODE SYSTEM</w:t>
      </w:r>
    </w:p>
    <w:p w:rsidR="00DB5FED" w:rsidRDefault="00DB5FED" w:rsidP="00DB5FED">
      <w:pPr>
        <w:rPr>
          <w:rFonts w:cs="Arial"/>
        </w:rPr>
      </w:pPr>
    </w:p>
    <w:p w:rsidR="00DB5FED" w:rsidRDefault="009C2E4C" w:rsidP="009C2E4C">
      <w:pPr>
        <w:autoSpaceDE w:val="0"/>
      </w:pPr>
      <w:bookmarkStart w:id="40" w:name="_Toc353389096"/>
      <w:bookmarkStart w:id="41" w:name="_Toc353206274"/>
      <w:r>
        <w:rPr>
          <w:rFonts w:ascii="ZWAdobeF" w:hAnsi="ZWAdobeF" w:cs="ZWAdobeF"/>
          <w:sz w:val="2"/>
          <w:szCs w:val="2"/>
        </w:rPr>
        <w:t>73B</w:t>
      </w:r>
      <w:r w:rsidR="00DB5FED">
        <w:t>1.</w:t>
      </w:r>
      <w:r w:rsidR="00DB5FED">
        <w:tab/>
      </w:r>
      <w:r w:rsidR="003F7E81">
        <w:t>PURPOSE</w:t>
      </w:r>
      <w:bookmarkEnd w:id="40"/>
      <w:bookmarkEnd w:id="41"/>
      <w:r w:rsidR="003F7E81">
        <w:t xml:space="preserve"> </w:t>
      </w:r>
    </w:p>
    <w:p w:rsidR="00DB5FED" w:rsidRDefault="00DB5FED" w:rsidP="00DB5FED">
      <w:pPr>
        <w:keepNext/>
        <w:rPr>
          <w:rFonts w:cs="Arial"/>
        </w:rPr>
      </w:pPr>
    </w:p>
    <w:p w:rsidR="00DB5FED" w:rsidRDefault="009C2E4C" w:rsidP="009C2E4C">
      <w:pPr>
        <w:autoSpaceDE w:val="0"/>
        <w:rPr>
          <w:rFonts w:cs="Arial"/>
        </w:rPr>
      </w:pPr>
      <w:r>
        <w:rPr>
          <w:rFonts w:ascii="ZWAdobeF" w:hAnsi="ZWAdobeF" w:cs="ZWAdobeF"/>
          <w:sz w:val="2"/>
          <w:szCs w:val="2"/>
        </w:rPr>
        <w:t>74B</w:t>
      </w:r>
      <w:r w:rsidR="00DB5FED">
        <w:rPr>
          <w:rFonts w:cs="Arial"/>
        </w:rPr>
        <w:t>1.1</w:t>
      </w:r>
      <w:r w:rsidR="00DB5FED">
        <w:rPr>
          <w:rFonts w:cs="Arial"/>
        </w:rPr>
        <w:tab/>
        <w:t>The main purpose of the UPOV Code System is to enhance the usefulness of the UPOV Plant Variety Database by overcoming the problem of synonyms for plant taxa.  That is achieved by attributing each taxa a code according to the UPOV Code System (“UPOV code”);  synonyms for the same plant taxa are attributed the same UPOV code.</w:t>
      </w:r>
    </w:p>
    <w:p w:rsidR="00DB5FED" w:rsidRDefault="00DB5FED" w:rsidP="00DB5FED">
      <w:pPr>
        <w:rPr>
          <w:rFonts w:cs="Arial"/>
        </w:rPr>
      </w:pPr>
    </w:p>
    <w:p w:rsidR="00DB5FED" w:rsidRDefault="009C2E4C" w:rsidP="009C2E4C">
      <w:pPr>
        <w:autoSpaceDE w:val="0"/>
        <w:rPr>
          <w:rFonts w:cs="Arial"/>
        </w:rPr>
      </w:pPr>
      <w:r>
        <w:rPr>
          <w:rFonts w:ascii="ZWAdobeF" w:hAnsi="ZWAdobeF" w:cs="ZWAdobeF"/>
          <w:sz w:val="2"/>
          <w:szCs w:val="2"/>
        </w:rPr>
        <w:t>75B</w:t>
      </w:r>
      <w:r w:rsidR="00DB5FED">
        <w:rPr>
          <w:rFonts w:cs="Arial"/>
        </w:rPr>
        <w:t>1.2</w:t>
      </w:r>
      <w:r w:rsidR="00DB5FED">
        <w:rPr>
          <w:rFonts w:cs="Arial"/>
        </w:rPr>
        <w:tab/>
        <w:t xml:space="preserve">The UPOV Code System is employed in the </w:t>
      </w:r>
      <w:hyperlink r:id="rId13" w:history="1">
        <w:r w:rsidR="00DB5FED">
          <w:rPr>
            <w:rStyle w:val="Hyperlink"/>
          </w:rPr>
          <w:t>GENIE database</w:t>
        </w:r>
      </w:hyperlink>
      <w:r w:rsidR="00DB5FED">
        <w:rPr>
          <w:rFonts w:cs="Arial"/>
        </w:rPr>
        <w:t xml:space="preserve">, which has been developed to provide, for example, online information on the status of protection (see document C/40/6), cooperation in examination (see document C/40/5), experience in DUS testing (see document TC/43/4), and existence of UPOV Test Guidelines (see document TC/43/2) for different </w:t>
      </w:r>
      <w:r w:rsidR="00DB5FED">
        <w:rPr>
          <w:rFonts w:cs="Arial"/>
          <w:u w:val="single"/>
        </w:rPr>
        <w:t>GEN</w:t>
      </w:r>
      <w:r w:rsidR="00DB5FED">
        <w:rPr>
          <w:rFonts w:cs="Arial"/>
        </w:rPr>
        <w:t>era and spec</w:t>
      </w:r>
      <w:r w:rsidR="00DB5FED">
        <w:rPr>
          <w:rFonts w:cs="Arial"/>
          <w:u w:val="single"/>
        </w:rPr>
        <w:t>IE</w:t>
      </w:r>
      <w:r w:rsidR="00DB5FED">
        <w:rPr>
          <w:rFonts w:cs="Arial"/>
        </w:rPr>
        <w:t xml:space="preserve">s (hence GENIE), and is also used to generate the relevant Council and Technical Committee (TC) documents concerning that information.  </w:t>
      </w:r>
    </w:p>
    <w:p w:rsidR="00DB5FED" w:rsidRDefault="00DB5FED" w:rsidP="00DB5FED">
      <w:pPr>
        <w:rPr>
          <w:rFonts w:cs="Arial"/>
        </w:rPr>
      </w:pPr>
    </w:p>
    <w:p w:rsidR="00DB5FED" w:rsidRDefault="00DB5FED" w:rsidP="00DB5FED">
      <w:pPr>
        <w:rPr>
          <w:rFonts w:cs="Arial"/>
        </w:rPr>
      </w:pPr>
    </w:p>
    <w:p w:rsidR="00DB5FED" w:rsidRDefault="00DB5FED" w:rsidP="00DB5FED">
      <w:pPr>
        <w:rPr>
          <w:rFonts w:cs="Arial"/>
        </w:rPr>
      </w:pPr>
    </w:p>
    <w:p w:rsidR="00DB5FED" w:rsidRDefault="009C2E4C" w:rsidP="009C2E4C">
      <w:pPr>
        <w:autoSpaceDE w:val="0"/>
      </w:pPr>
      <w:bookmarkStart w:id="42" w:name="_Toc353389097"/>
      <w:bookmarkStart w:id="43" w:name="_Toc353206275"/>
      <w:r>
        <w:rPr>
          <w:rFonts w:ascii="ZWAdobeF" w:hAnsi="ZWAdobeF" w:cs="ZWAdobeF"/>
          <w:sz w:val="2"/>
          <w:szCs w:val="2"/>
        </w:rPr>
        <w:t>76B</w:t>
      </w:r>
      <w:r w:rsidR="00DB5FED">
        <w:t>2.</w:t>
      </w:r>
      <w:r w:rsidR="00DB5FED">
        <w:tab/>
      </w:r>
      <w:r w:rsidR="003F7E81">
        <w:t>UPOV CODE CONSTRUCTION</w:t>
      </w:r>
      <w:bookmarkEnd w:id="42"/>
      <w:bookmarkEnd w:id="43"/>
    </w:p>
    <w:p w:rsidR="00DB5FED" w:rsidRDefault="00DB5FED" w:rsidP="00DB5FED"/>
    <w:p w:rsidR="00DB5FED" w:rsidRDefault="009C2E4C" w:rsidP="009C2E4C">
      <w:pPr>
        <w:autoSpaceDE w:val="0"/>
      </w:pPr>
      <w:bookmarkStart w:id="44" w:name="_Toc353389098"/>
      <w:bookmarkStart w:id="45" w:name="_Toc353206276"/>
      <w:r>
        <w:rPr>
          <w:rFonts w:ascii="ZWAdobeF" w:hAnsi="ZWAdobeF" w:cs="ZWAdobeF"/>
          <w:sz w:val="2"/>
          <w:szCs w:val="2"/>
        </w:rPr>
        <w:t>77B</w:t>
      </w:r>
      <w:r w:rsidR="00DB5FED">
        <w:t>2.1</w:t>
      </w:r>
      <w:r w:rsidR="00DB5FED">
        <w:tab/>
      </w:r>
      <w:r w:rsidR="00DB5FED" w:rsidRPr="009F3A0E">
        <w:rPr>
          <w:u w:val="single"/>
        </w:rPr>
        <w:t>General basis</w:t>
      </w:r>
      <w:bookmarkEnd w:id="44"/>
      <w:bookmarkEnd w:id="45"/>
    </w:p>
    <w:p w:rsidR="00DB5FED" w:rsidRDefault="00DB5FED" w:rsidP="00DB5FED">
      <w:pPr>
        <w:rPr>
          <w:rFonts w:cs="Arial"/>
        </w:rPr>
      </w:pPr>
    </w:p>
    <w:p w:rsidR="00DB5FED" w:rsidRDefault="009C2E4C" w:rsidP="009C2E4C">
      <w:pPr>
        <w:autoSpaceDE w:val="0"/>
        <w:rPr>
          <w:rFonts w:cs="Arial"/>
        </w:rPr>
      </w:pPr>
      <w:r>
        <w:rPr>
          <w:rFonts w:ascii="ZWAdobeF" w:hAnsi="ZWAdobeF" w:cs="ZWAdobeF"/>
          <w:sz w:val="2"/>
          <w:szCs w:val="2"/>
        </w:rPr>
        <w:t>78B</w:t>
      </w:r>
      <w:r w:rsidR="00DB5FED">
        <w:rPr>
          <w:rFonts w:cs="Arial"/>
        </w:rPr>
        <w:t>2.1.1</w:t>
      </w:r>
      <w:r w:rsidR="00DB5FED">
        <w:rPr>
          <w:rFonts w:cs="Arial"/>
        </w:rPr>
        <w:tab/>
      </w:r>
      <w:r w:rsidR="00DB5FED">
        <w:rPr>
          <w:rFonts w:cs="Arial"/>
          <w:spacing w:val="-2"/>
        </w:rPr>
        <w:t>In general, the following UPOV code construction is used for the UPOV Code System:</w:t>
      </w:r>
    </w:p>
    <w:p w:rsidR="00DB5FED" w:rsidRDefault="00DB5FED" w:rsidP="00DB5FED">
      <w:pPr>
        <w:rPr>
          <w:rFonts w:cs="Arial"/>
        </w:rPr>
      </w:pPr>
    </w:p>
    <w:p w:rsidR="00DB5FED" w:rsidRDefault="00DB5FED" w:rsidP="009C2E4C">
      <w:pPr>
        <w:suppressAutoHyphens/>
        <w:autoSpaceDE w:val="0"/>
        <w:rPr>
          <w:rFonts w:cs="Arial"/>
        </w:rPr>
      </w:pPr>
      <w:r>
        <w:rPr>
          <w:rFonts w:cs="Arial"/>
        </w:rPr>
        <w:tab/>
      </w:r>
      <w:r w:rsidR="009C2E4C">
        <w:rPr>
          <w:rFonts w:ascii="ZWAdobeF" w:hAnsi="ZWAdobeF" w:cs="ZWAdobeF"/>
          <w:sz w:val="2"/>
          <w:szCs w:val="2"/>
        </w:rPr>
        <w:t>79B</w:t>
      </w:r>
      <w:r>
        <w:rPr>
          <w:rFonts w:cs="Arial"/>
        </w:rPr>
        <w:t>(a)</w:t>
      </w:r>
      <w:r>
        <w:rPr>
          <w:rFonts w:cs="Arial"/>
        </w:rPr>
        <w:tab/>
        <w:t xml:space="preserve">an alphabetic element of five letters (e.g. XXXXX) indicating the </w:t>
      </w:r>
      <w:r>
        <w:rPr>
          <w:rFonts w:cs="Arial"/>
          <w:u w:val="single"/>
        </w:rPr>
        <w:t>genus</w:t>
      </w:r>
      <w:r>
        <w:rPr>
          <w:rFonts w:cs="Arial"/>
        </w:rPr>
        <w:t xml:space="preserve"> (“genus element”);</w:t>
      </w:r>
    </w:p>
    <w:p w:rsidR="00DB5FED" w:rsidRDefault="00DB5FED" w:rsidP="00DB5FED">
      <w:pPr>
        <w:suppressAutoHyphens/>
        <w:rPr>
          <w:rFonts w:cs="Arial"/>
        </w:rPr>
      </w:pPr>
    </w:p>
    <w:p w:rsidR="00DB5FED" w:rsidRDefault="00DB5FED" w:rsidP="009C2E4C">
      <w:pPr>
        <w:suppressAutoHyphens/>
        <w:autoSpaceDE w:val="0"/>
        <w:rPr>
          <w:rFonts w:cs="Arial"/>
        </w:rPr>
      </w:pPr>
      <w:r>
        <w:rPr>
          <w:rFonts w:cs="Arial"/>
        </w:rPr>
        <w:tab/>
      </w:r>
      <w:r w:rsidR="009C2E4C">
        <w:rPr>
          <w:rFonts w:ascii="ZWAdobeF" w:hAnsi="ZWAdobeF" w:cs="ZWAdobeF"/>
          <w:sz w:val="2"/>
          <w:szCs w:val="2"/>
        </w:rPr>
        <w:t>80B</w:t>
      </w:r>
      <w:r>
        <w:rPr>
          <w:rFonts w:cs="Arial"/>
        </w:rPr>
        <w:t>(b)</w:t>
      </w:r>
      <w:r>
        <w:rPr>
          <w:rFonts w:cs="Arial"/>
        </w:rPr>
        <w:tab/>
        <w:t xml:space="preserve">a three-letter element (e.g. YYY) indicating the </w:t>
      </w:r>
      <w:r>
        <w:rPr>
          <w:rFonts w:cs="Arial"/>
          <w:u w:val="single"/>
        </w:rPr>
        <w:t>species</w:t>
      </w:r>
      <w:r>
        <w:rPr>
          <w:rFonts w:cs="Arial"/>
        </w:rPr>
        <w:t xml:space="preserve"> (“species element”);</w:t>
      </w:r>
    </w:p>
    <w:p w:rsidR="00DB5FED" w:rsidRDefault="00DB5FED" w:rsidP="00DB5FED">
      <w:pPr>
        <w:suppressAutoHyphens/>
        <w:rPr>
          <w:rFonts w:cs="Arial"/>
        </w:rPr>
      </w:pPr>
    </w:p>
    <w:p w:rsidR="00DB5FED" w:rsidRDefault="00DB5FED" w:rsidP="009C2E4C">
      <w:pPr>
        <w:suppressAutoHyphens/>
        <w:autoSpaceDE w:val="0"/>
        <w:rPr>
          <w:rFonts w:cs="Arial"/>
          <w:spacing w:val="-2"/>
        </w:rPr>
      </w:pPr>
      <w:r>
        <w:rPr>
          <w:rFonts w:cs="Arial"/>
          <w:spacing w:val="-2"/>
        </w:rPr>
        <w:tab/>
      </w:r>
      <w:r w:rsidR="009C2E4C">
        <w:rPr>
          <w:rFonts w:ascii="ZWAdobeF" w:hAnsi="ZWAdobeF" w:cs="ZWAdobeF"/>
          <w:sz w:val="2"/>
          <w:szCs w:val="2"/>
        </w:rPr>
        <w:t>81B</w:t>
      </w:r>
      <w:r>
        <w:rPr>
          <w:rFonts w:cs="Arial"/>
          <w:spacing w:val="-2"/>
        </w:rPr>
        <w:t>(c)</w:t>
      </w:r>
      <w:r>
        <w:rPr>
          <w:rFonts w:cs="Arial"/>
          <w:spacing w:val="-2"/>
        </w:rPr>
        <w:tab/>
        <w:t xml:space="preserve">where relevant, a further element of up to three characters (e.g. ZZ1) indicating a </w:t>
      </w:r>
      <w:r>
        <w:rPr>
          <w:rFonts w:cs="Arial"/>
          <w:spacing w:val="-2"/>
          <w:u w:val="single"/>
        </w:rPr>
        <w:t>sub</w:t>
      </w:r>
      <w:r>
        <w:rPr>
          <w:rFonts w:cs="Arial"/>
          <w:spacing w:val="-2"/>
        </w:rPr>
        <w:noBreakHyphen/>
      </w:r>
      <w:r>
        <w:rPr>
          <w:rFonts w:cs="Arial"/>
          <w:spacing w:val="-2"/>
          <w:u w:val="single"/>
        </w:rPr>
        <w:t>specific</w:t>
      </w:r>
      <w:r>
        <w:rPr>
          <w:rFonts w:cs="Arial"/>
          <w:spacing w:val="-2"/>
          <w:u w:val="words"/>
        </w:rPr>
        <w:t xml:space="preserve"> unit </w:t>
      </w:r>
      <w:r>
        <w:rPr>
          <w:rFonts w:cs="Arial"/>
          <w:spacing w:val="-2"/>
        </w:rPr>
        <w:t>(“sub-species element”);</w:t>
      </w:r>
    </w:p>
    <w:p w:rsidR="00DB5FED" w:rsidRDefault="00DB5FED" w:rsidP="00DB5FED">
      <w:pPr>
        <w:suppressAutoHyphens/>
        <w:rPr>
          <w:rFonts w:cs="Arial"/>
          <w:spacing w:val="-2"/>
        </w:rPr>
      </w:pPr>
    </w:p>
    <w:p w:rsidR="00DB5FED" w:rsidRDefault="009C2E4C" w:rsidP="009C2E4C">
      <w:pPr>
        <w:suppressAutoHyphens/>
        <w:autoSpaceDE w:val="0"/>
        <w:ind w:left="1985" w:hanging="1134"/>
        <w:rPr>
          <w:rFonts w:cs="Arial"/>
          <w:spacing w:val="-2"/>
        </w:rPr>
      </w:pPr>
      <w:r>
        <w:rPr>
          <w:rFonts w:ascii="ZWAdobeF" w:hAnsi="ZWAdobeF" w:cs="ZWAdobeF"/>
          <w:sz w:val="2"/>
          <w:szCs w:val="2"/>
        </w:rPr>
        <w:t>82B</w:t>
      </w:r>
      <w:r w:rsidR="00DB5FED">
        <w:rPr>
          <w:rFonts w:cs="Arial"/>
          <w:spacing w:val="-2"/>
        </w:rPr>
        <w:t>thus,</w:t>
      </w:r>
      <w:r w:rsidR="00DB5FED">
        <w:rPr>
          <w:rFonts w:cs="Arial"/>
          <w:spacing w:val="-2"/>
        </w:rPr>
        <w:tab/>
      </w:r>
      <w:r w:rsidR="00DB5FED">
        <w:rPr>
          <w:rFonts w:cs="Arial"/>
          <w:spacing w:val="-2"/>
          <w:bdr w:val="single" w:sz="4" w:space="0" w:color="auto" w:frame="1"/>
        </w:rPr>
        <w:t>  XXXXX_YYY_ZZ1  </w:t>
      </w:r>
    </w:p>
    <w:p w:rsidR="00DB5FED" w:rsidRDefault="00DB5FED" w:rsidP="00DB5FED">
      <w:pPr>
        <w:suppressAutoHyphens/>
        <w:rPr>
          <w:rFonts w:cs="Arial"/>
          <w:spacing w:val="-2"/>
        </w:rPr>
      </w:pPr>
    </w:p>
    <w:p w:rsidR="00DB5FED" w:rsidRDefault="009C2E4C" w:rsidP="009C2E4C">
      <w:pPr>
        <w:autoSpaceDE w:val="0"/>
        <w:rPr>
          <w:rFonts w:cs="Arial"/>
        </w:rPr>
      </w:pPr>
      <w:r>
        <w:rPr>
          <w:rFonts w:ascii="ZWAdobeF" w:hAnsi="ZWAdobeF" w:cs="ZWAdobeF"/>
          <w:sz w:val="2"/>
          <w:szCs w:val="2"/>
        </w:rPr>
        <w:t>83B</w:t>
      </w:r>
      <w:r w:rsidR="00DB5FED">
        <w:rPr>
          <w:rFonts w:cs="Arial"/>
        </w:rPr>
        <w:t>2.1.2</w:t>
      </w:r>
      <w:r w:rsidR="00DB5FED">
        <w:rPr>
          <w:rFonts w:cs="Arial"/>
        </w:rPr>
        <w:tab/>
        <w:t>In all cases, the five-letter genus element is to be provided, but the three-letter species element and the sub-specific element are only provided where necessary.</w:t>
      </w:r>
    </w:p>
    <w:p w:rsidR="00DB5FED" w:rsidRDefault="00DB5FED" w:rsidP="00DB5FED">
      <w:pPr>
        <w:suppressAutoHyphens/>
        <w:rPr>
          <w:rFonts w:cs="Arial"/>
          <w:spacing w:val="-2"/>
        </w:rPr>
      </w:pPr>
    </w:p>
    <w:p w:rsidR="00DB5FED" w:rsidRDefault="009C2E4C" w:rsidP="009C2E4C">
      <w:pPr>
        <w:suppressAutoHyphens/>
        <w:autoSpaceDE w:val="0"/>
        <w:rPr>
          <w:rFonts w:cs="Arial"/>
          <w:spacing w:val="-2"/>
        </w:rPr>
      </w:pPr>
      <w:r>
        <w:rPr>
          <w:rFonts w:ascii="ZWAdobeF" w:hAnsi="ZWAdobeF" w:cs="ZWAdobeF"/>
          <w:sz w:val="2"/>
          <w:szCs w:val="2"/>
        </w:rPr>
        <w:t>84B</w:t>
      </w:r>
      <w:r w:rsidR="00DB5FED">
        <w:rPr>
          <w:rFonts w:cs="Arial"/>
          <w:spacing w:val="-2"/>
        </w:rPr>
        <w:t>2.1.3</w:t>
      </w:r>
      <w:r w:rsidR="00DB5FED">
        <w:rPr>
          <w:rFonts w:cs="Arial"/>
          <w:spacing w:val="-2"/>
        </w:rPr>
        <w:tab/>
        <w:t>As far as possible, the elements try to follow the first letters of the botanical name of that element, e.g.:</w:t>
      </w:r>
    </w:p>
    <w:p w:rsidR="00DB5FED" w:rsidRDefault="00DB5FED" w:rsidP="00DB5FED">
      <w:pPr>
        <w:suppressAutoHyphens/>
        <w:ind w:right="-1392"/>
        <w:rPr>
          <w:rFonts w:cs="Arial"/>
        </w:rPr>
      </w:pPr>
    </w:p>
    <w:p w:rsidR="00DB5FED" w:rsidRPr="00A46CB0" w:rsidRDefault="009C2E4C" w:rsidP="009C2E4C">
      <w:pPr>
        <w:tabs>
          <w:tab w:val="left" w:pos="3119"/>
        </w:tabs>
        <w:suppressAutoHyphens/>
        <w:autoSpaceDE w:val="0"/>
        <w:spacing w:line="360" w:lineRule="auto"/>
        <w:ind w:left="851" w:right="-1392"/>
        <w:rPr>
          <w:rFonts w:cs="Arial"/>
          <w:lang w:val="fr-FR"/>
        </w:rPr>
      </w:pPr>
      <w:r>
        <w:rPr>
          <w:rFonts w:ascii="ZWAdobeF" w:hAnsi="ZWAdobeF" w:cs="ZWAdobeF"/>
          <w:sz w:val="2"/>
          <w:szCs w:val="2"/>
          <w:lang w:val="fr-FR"/>
        </w:rPr>
        <w:t>85B</w:t>
      </w:r>
      <w:r w:rsidR="00DB5FED" w:rsidRPr="00A46CB0">
        <w:rPr>
          <w:rFonts w:cs="Arial"/>
          <w:i/>
          <w:lang w:val="fr-FR"/>
        </w:rPr>
        <w:t>Prunus</w:t>
      </w:r>
      <w:r w:rsidR="00DB5FED" w:rsidRPr="00A46CB0">
        <w:rPr>
          <w:rFonts w:cs="Arial"/>
          <w:i/>
          <w:lang w:val="fr-FR"/>
        </w:rPr>
        <w:tab/>
      </w:r>
      <w:r w:rsidR="00DB5FED" w:rsidRPr="00A46CB0">
        <w:rPr>
          <w:rFonts w:cs="Arial"/>
          <w:lang w:val="fr-FR"/>
        </w:rPr>
        <w:t>PRUNU_</w:t>
      </w:r>
    </w:p>
    <w:p w:rsidR="00DB5FED" w:rsidRPr="00A46CB0" w:rsidRDefault="009C2E4C" w:rsidP="009C2E4C">
      <w:pPr>
        <w:tabs>
          <w:tab w:val="left" w:pos="3119"/>
        </w:tabs>
        <w:suppressAutoHyphens/>
        <w:autoSpaceDE w:val="0"/>
        <w:ind w:left="851" w:right="-1392"/>
        <w:rPr>
          <w:rFonts w:cs="Arial"/>
          <w:lang w:val="fr-FR"/>
        </w:rPr>
      </w:pPr>
      <w:r>
        <w:rPr>
          <w:rFonts w:ascii="ZWAdobeF" w:hAnsi="ZWAdobeF" w:cs="ZWAdobeF"/>
          <w:sz w:val="2"/>
          <w:szCs w:val="2"/>
          <w:lang w:val="fr-FR"/>
        </w:rPr>
        <w:t>86B</w:t>
      </w:r>
      <w:r w:rsidR="00DB5FED" w:rsidRPr="00A46CB0">
        <w:rPr>
          <w:rFonts w:cs="Arial"/>
          <w:i/>
          <w:lang w:val="fr-FR"/>
        </w:rPr>
        <w:t>Prunus armeniaca</w:t>
      </w:r>
      <w:r w:rsidR="00DB5FED" w:rsidRPr="00A46CB0">
        <w:rPr>
          <w:rFonts w:cs="Arial"/>
          <w:i/>
          <w:lang w:val="fr-FR"/>
        </w:rPr>
        <w:tab/>
      </w:r>
      <w:r w:rsidR="00DB5FED" w:rsidRPr="00A46CB0">
        <w:rPr>
          <w:rFonts w:cs="Arial"/>
          <w:lang w:val="fr-FR"/>
        </w:rPr>
        <w:t>PRUNU_ARM</w:t>
      </w:r>
    </w:p>
    <w:p w:rsidR="00DB5FED" w:rsidRPr="00A46CB0" w:rsidRDefault="00DB5FED" w:rsidP="00DB5FED">
      <w:pPr>
        <w:suppressAutoHyphens/>
        <w:ind w:right="-1392"/>
        <w:rPr>
          <w:rFonts w:cs="Arial"/>
          <w:lang w:val="fr-FR"/>
        </w:rPr>
      </w:pPr>
    </w:p>
    <w:p w:rsidR="00DB5FED" w:rsidRDefault="009C2E4C" w:rsidP="009C2E4C">
      <w:pPr>
        <w:suppressAutoHyphens/>
        <w:autoSpaceDE w:val="0"/>
        <w:rPr>
          <w:rFonts w:cs="Arial"/>
        </w:rPr>
      </w:pPr>
      <w:r>
        <w:rPr>
          <w:rFonts w:ascii="ZWAdobeF" w:hAnsi="ZWAdobeF" w:cs="ZWAdobeF"/>
          <w:sz w:val="2"/>
          <w:szCs w:val="2"/>
        </w:rPr>
        <w:t>87B</w:t>
      </w:r>
      <w:r w:rsidR="00DB5FED">
        <w:rPr>
          <w:rFonts w:cs="Arial"/>
        </w:rPr>
        <w:t>2.1.4</w:t>
      </w:r>
      <w:r w:rsidR="00DB5FED">
        <w:rPr>
          <w:rFonts w:cs="Arial"/>
        </w:rPr>
        <w:tab/>
        <w:t xml:space="preserve">In some cases, it is necessary to improvise to ensure that similar taxa have different UPOV codes (e.g. </w:t>
      </w:r>
      <w:r w:rsidR="00DB5FED">
        <w:rPr>
          <w:rFonts w:cs="Arial"/>
          <w:i/>
          <w:snapToGrid w:val="0"/>
          <w:color w:val="000000"/>
        </w:rPr>
        <w:t>Platycodon</w:t>
      </w:r>
      <w:r w:rsidR="00DB5FED">
        <w:rPr>
          <w:rFonts w:cs="Arial"/>
          <w:snapToGrid w:val="0"/>
          <w:color w:val="000000"/>
        </w:rPr>
        <w:t xml:space="preserve"> = “PLTYC_” and </w:t>
      </w:r>
      <w:r w:rsidR="00DB5FED">
        <w:rPr>
          <w:rFonts w:cs="Arial"/>
          <w:i/>
          <w:snapToGrid w:val="0"/>
          <w:color w:val="000000"/>
        </w:rPr>
        <w:t>Platymiscium</w:t>
      </w:r>
      <w:r w:rsidR="00DB5FED">
        <w:rPr>
          <w:rFonts w:cs="Arial"/>
          <w:snapToGrid w:val="0"/>
          <w:color w:val="000000"/>
        </w:rPr>
        <w:t xml:space="preserve"> = “PLTYM_”).  In cases where the name is shorter than the UPOV code, the last letter of the name is repeated e.g. </w:t>
      </w:r>
      <w:r w:rsidR="00DB5FED">
        <w:rPr>
          <w:rFonts w:cs="Arial"/>
          <w:i/>
          <w:snapToGrid w:val="0"/>
          <w:color w:val="000000"/>
        </w:rPr>
        <w:t>Poa </w:t>
      </w:r>
      <w:r w:rsidR="00DB5FED">
        <w:rPr>
          <w:rFonts w:cs="Arial"/>
          <w:snapToGrid w:val="0"/>
          <w:color w:val="000000"/>
        </w:rPr>
        <w:t>= POAAA.</w:t>
      </w:r>
    </w:p>
    <w:p w:rsidR="00DB5FED" w:rsidRDefault="00DB5FED" w:rsidP="00DB5FED">
      <w:pPr>
        <w:suppressAutoHyphens/>
        <w:rPr>
          <w:rFonts w:cs="Arial"/>
        </w:rPr>
      </w:pPr>
    </w:p>
    <w:p w:rsidR="00DB5FED" w:rsidRDefault="009C2E4C" w:rsidP="009C2E4C">
      <w:pPr>
        <w:autoSpaceDE w:val="0"/>
        <w:rPr>
          <w:rFonts w:cs="Arial"/>
        </w:rPr>
      </w:pPr>
      <w:r>
        <w:rPr>
          <w:rFonts w:ascii="ZWAdobeF" w:hAnsi="ZWAdobeF" w:cs="ZWAdobeF"/>
          <w:sz w:val="2"/>
          <w:szCs w:val="2"/>
        </w:rPr>
        <w:t>88B</w:t>
      </w:r>
      <w:r w:rsidR="00DB5FED">
        <w:rPr>
          <w:rFonts w:cs="Arial"/>
        </w:rPr>
        <w:t>2.1.5</w:t>
      </w:r>
      <w:r w:rsidR="00DB5FED">
        <w:rPr>
          <w:rFonts w:cs="Arial"/>
        </w:rPr>
        <w:tab/>
        <w:t>In the case of the sub-specific element, the UPOV code is used in a more flexible way to contain more than one level of ranking, thereby avoiding the need for extra elements in the UPOV code.</w:t>
      </w:r>
    </w:p>
    <w:p w:rsidR="00DB5FED" w:rsidRDefault="00DB5FED" w:rsidP="00DB5FED">
      <w:pPr>
        <w:rPr>
          <w:rFonts w:cs="Arial"/>
        </w:rPr>
      </w:pPr>
    </w:p>
    <w:p w:rsidR="00DB5FED" w:rsidRDefault="00DB5FED" w:rsidP="00DB5FED">
      <w:pPr>
        <w:rPr>
          <w:rFonts w:cs="Arial"/>
        </w:rPr>
      </w:pPr>
    </w:p>
    <w:p w:rsidR="00DB5FED" w:rsidRDefault="009C2E4C" w:rsidP="009C2E4C">
      <w:pPr>
        <w:autoSpaceDE w:val="0"/>
      </w:pPr>
      <w:bookmarkStart w:id="46" w:name="_Toc353389099"/>
      <w:bookmarkStart w:id="47" w:name="_Toc353206277"/>
      <w:r>
        <w:rPr>
          <w:rFonts w:ascii="ZWAdobeF" w:hAnsi="ZWAdobeF" w:cs="ZWAdobeF"/>
          <w:sz w:val="2"/>
          <w:szCs w:val="2"/>
        </w:rPr>
        <w:t>89B</w:t>
      </w:r>
      <w:r w:rsidR="00DB5FED">
        <w:t>2.2</w:t>
      </w:r>
      <w:r w:rsidR="00DB5FED">
        <w:tab/>
      </w:r>
      <w:r w:rsidR="00DB5FED" w:rsidRPr="003F7E81">
        <w:rPr>
          <w:u w:val="single"/>
        </w:rPr>
        <w:t>Inter-generic and inter-specific hybrids</w:t>
      </w:r>
      <w:bookmarkEnd w:id="46"/>
      <w:bookmarkEnd w:id="47"/>
    </w:p>
    <w:p w:rsidR="00DB5FED" w:rsidRDefault="00DB5FED" w:rsidP="00DB5FED">
      <w:pPr>
        <w:rPr>
          <w:rFonts w:cs="Arial"/>
        </w:rPr>
      </w:pPr>
    </w:p>
    <w:p w:rsidR="00DB5FED" w:rsidRDefault="009C2E4C" w:rsidP="009C2E4C">
      <w:pPr>
        <w:autoSpaceDE w:val="0"/>
        <w:rPr>
          <w:rFonts w:cs="Arial"/>
        </w:rPr>
      </w:pPr>
      <w:r>
        <w:rPr>
          <w:rFonts w:ascii="ZWAdobeF" w:hAnsi="ZWAdobeF" w:cs="ZWAdobeF"/>
          <w:sz w:val="2"/>
          <w:szCs w:val="2"/>
        </w:rPr>
        <w:t>90B</w:t>
      </w:r>
      <w:r w:rsidR="00DB5FED">
        <w:rPr>
          <w:rFonts w:cs="Arial"/>
        </w:rPr>
        <w:t>2.2.1</w:t>
      </w:r>
      <w:r w:rsidR="00DB5FED">
        <w:rPr>
          <w:rFonts w:cs="Arial"/>
        </w:rPr>
        <w:tab/>
        <w:t>The letter “x” is not used in the UPOV code to indicate hybrids.</w:t>
      </w:r>
    </w:p>
    <w:p w:rsidR="00DB5FED" w:rsidRDefault="00DB5FED" w:rsidP="00DB5FED">
      <w:pPr>
        <w:rPr>
          <w:rFonts w:cs="Arial"/>
        </w:rPr>
      </w:pPr>
    </w:p>
    <w:p w:rsidR="00DB5FED" w:rsidRDefault="009C2E4C" w:rsidP="009C2E4C">
      <w:pPr>
        <w:autoSpaceDE w:val="0"/>
        <w:rPr>
          <w:rFonts w:cs="Arial"/>
        </w:rPr>
      </w:pPr>
      <w:r>
        <w:rPr>
          <w:rFonts w:ascii="ZWAdobeF" w:hAnsi="ZWAdobeF" w:cs="ZWAdobeF"/>
          <w:sz w:val="2"/>
          <w:szCs w:val="2"/>
        </w:rPr>
        <w:t>91B</w:t>
      </w:r>
      <w:r w:rsidR="00DB5FED">
        <w:rPr>
          <w:rFonts w:cs="Arial"/>
        </w:rPr>
        <w:t xml:space="preserve">(Background note:  the multiplication sign ‘x’ is used in botany as an optional device to indicate hybridity, but is not part of a name in any sense and may or may not be applied according to the wishes and opinions of a botanical author or editor. What one person considers a hybrid, may not be so considered by another, thus we may see </w:t>
      </w:r>
      <w:r w:rsidR="00DB5FED">
        <w:rPr>
          <w:rFonts w:cs="Arial"/>
          <w:i/>
        </w:rPr>
        <w:t>Solanum tuberosum</w:t>
      </w:r>
      <w:r w:rsidR="00DB5FED">
        <w:rPr>
          <w:rFonts w:cs="Arial"/>
        </w:rPr>
        <w:t xml:space="preserve"> or </w:t>
      </w:r>
      <w:r w:rsidR="00DB5FED">
        <w:rPr>
          <w:rFonts w:cs="Arial"/>
          <w:i/>
        </w:rPr>
        <w:t>Solanum</w:t>
      </w:r>
      <w:r w:rsidR="00DB5FED">
        <w:rPr>
          <w:rFonts w:cs="Arial"/>
        </w:rPr>
        <w:t xml:space="preserve"> x </w:t>
      </w:r>
      <w:r w:rsidR="00DB5FED">
        <w:rPr>
          <w:rFonts w:cs="Arial"/>
          <w:i/>
        </w:rPr>
        <w:t>tuberosum</w:t>
      </w:r>
      <w:r w:rsidR="00DB5FED">
        <w:rPr>
          <w:rFonts w:cs="Arial"/>
        </w:rPr>
        <w:t xml:space="preserve"> if the writer of the second version understands the potato species to be of hybrid origin.)</w:t>
      </w:r>
    </w:p>
    <w:p w:rsidR="00DB5FED" w:rsidRDefault="00DB5FED" w:rsidP="00DB5FED">
      <w:pPr>
        <w:rPr>
          <w:rFonts w:cs="Arial"/>
        </w:rPr>
      </w:pPr>
    </w:p>
    <w:p w:rsidR="00DB5FED" w:rsidRDefault="009C2E4C" w:rsidP="009C2E4C">
      <w:pPr>
        <w:autoSpaceDE w:val="0"/>
        <w:rPr>
          <w:rFonts w:cs="Arial"/>
          <w:snapToGrid w:val="0"/>
        </w:rPr>
      </w:pPr>
      <w:r>
        <w:rPr>
          <w:rFonts w:ascii="ZWAdobeF" w:hAnsi="ZWAdobeF" w:cs="ZWAdobeF"/>
          <w:snapToGrid w:val="0"/>
          <w:sz w:val="2"/>
          <w:szCs w:val="2"/>
        </w:rPr>
        <w:lastRenderedPageBreak/>
        <w:t>92B</w:t>
      </w:r>
      <w:r w:rsidR="00DB5FED">
        <w:rPr>
          <w:rFonts w:cs="Arial"/>
          <w:snapToGrid w:val="0"/>
        </w:rPr>
        <w:t>2.2.2</w:t>
      </w:r>
      <w:r w:rsidR="00DB5FED">
        <w:rPr>
          <w:rFonts w:cs="Arial"/>
          <w:snapToGrid w:val="0"/>
        </w:rPr>
        <w:tab/>
        <w:t>In the case of a genus which is formed as a hybrid between other genera and for which there is a binomial name (e.g. ×</w:t>
      </w:r>
      <w:r w:rsidR="00DB5FED">
        <w:rPr>
          <w:rFonts w:cs="Arial"/>
          <w:i/>
          <w:snapToGrid w:val="0"/>
        </w:rPr>
        <w:t>Triticosecale</w:t>
      </w:r>
      <w:r w:rsidR="00DB5FED">
        <w:rPr>
          <w:rFonts w:cs="Arial"/>
          <w:snapToGrid w:val="0"/>
        </w:rPr>
        <w:t xml:space="preserve"> [= </w:t>
      </w:r>
      <w:r w:rsidR="00DB5FED">
        <w:rPr>
          <w:rFonts w:cs="Arial"/>
          <w:i/>
          <w:snapToGrid w:val="0"/>
        </w:rPr>
        <w:t>Triticum</w:t>
      </w:r>
      <w:r w:rsidR="00DB5FED">
        <w:rPr>
          <w:rFonts w:cs="Arial"/>
          <w:snapToGrid w:val="0"/>
        </w:rPr>
        <w:t xml:space="preserve"> x </w:t>
      </w:r>
      <w:r w:rsidR="00DB5FED">
        <w:rPr>
          <w:rFonts w:cs="Arial"/>
          <w:i/>
          <w:snapToGrid w:val="0"/>
        </w:rPr>
        <w:t>Secale</w:t>
      </w:r>
      <w:r w:rsidR="00DB5FED">
        <w:rPr>
          <w:rFonts w:cs="Arial"/>
          <w:snapToGrid w:val="0"/>
        </w:rPr>
        <w:t>]), the “genus element” of the UPOV code is based on the binomial name.  For example, ×</w:t>
      </w:r>
      <w:r w:rsidR="00DB5FED">
        <w:rPr>
          <w:rFonts w:cs="Arial"/>
          <w:i/>
          <w:snapToGrid w:val="0"/>
        </w:rPr>
        <w:t>Triticosecale</w:t>
      </w:r>
      <w:r w:rsidR="00DB5FED">
        <w:rPr>
          <w:rFonts w:cs="Arial"/>
          <w:snapToGrid w:val="0"/>
        </w:rPr>
        <w:t xml:space="preserve"> has the UPOV code “TRITL”.</w:t>
      </w:r>
    </w:p>
    <w:p w:rsidR="00DB5FED" w:rsidRDefault="00DB5FED" w:rsidP="00DB5FED">
      <w:pPr>
        <w:rPr>
          <w:rFonts w:cs="Arial"/>
          <w:snapToGrid w:val="0"/>
        </w:rPr>
      </w:pPr>
    </w:p>
    <w:p w:rsidR="00DB5FED" w:rsidRDefault="009C2E4C" w:rsidP="009C2E4C">
      <w:pPr>
        <w:autoSpaceDE w:val="0"/>
        <w:rPr>
          <w:rFonts w:cs="Arial"/>
          <w:snapToGrid w:val="0"/>
        </w:rPr>
      </w:pPr>
      <w:r>
        <w:rPr>
          <w:rFonts w:ascii="ZWAdobeF" w:hAnsi="ZWAdobeF" w:cs="ZWAdobeF"/>
          <w:snapToGrid w:val="0"/>
          <w:sz w:val="2"/>
          <w:szCs w:val="2"/>
        </w:rPr>
        <w:t>93B</w:t>
      </w:r>
      <w:r w:rsidR="00DB5FED">
        <w:rPr>
          <w:rFonts w:cs="Arial"/>
          <w:snapToGrid w:val="0"/>
        </w:rPr>
        <w:t>2.2.3</w:t>
      </w:r>
      <w:r w:rsidR="00DB5FED">
        <w:rPr>
          <w:rFonts w:cs="Arial"/>
          <w:snapToGrid w:val="0"/>
        </w:rPr>
        <w:tab/>
        <w:t xml:space="preserve">In the case of a genus which is formed as a hybrid between two genera (“hybrid genus”) (e.g. </w:t>
      </w:r>
      <w:r w:rsidR="00DB5FED">
        <w:rPr>
          <w:rFonts w:cs="Arial"/>
          <w:i/>
          <w:snapToGrid w:val="0"/>
        </w:rPr>
        <w:t>Alpha</w:t>
      </w:r>
      <w:r w:rsidR="00DB5FED">
        <w:rPr>
          <w:rFonts w:cs="Arial"/>
          <w:snapToGrid w:val="0"/>
        </w:rPr>
        <w:t xml:space="preserve"> x </w:t>
      </w:r>
      <w:r w:rsidR="00DB5FED">
        <w:rPr>
          <w:rFonts w:cs="Arial"/>
          <w:i/>
          <w:snapToGrid w:val="0"/>
        </w:rPr>
        <w:t>Beta</w:t>
      </w:r>
      <w:r w:rsidR="00DB5FED">
        <w:rPr>
          <w:rFonts w:cs="Arial"/>
          <w:snapToGrid w:val="0"/>
        </w:rPr>
        <w:t xml:space="preserve">) and for which there is no binomial name, a UPOV code is created for the new “hybrid genus”.  The genus element of the UPOV code is produced by combining the first two letters of the female parent genus and the first three letters of the male parent genus.  For example, a “hybrid genus” which was formed as a hybrid between </w:t>
      </w:r>
      <w:r w:rsidR="00DB5FED">
        <w:rPr>
          <w:rFonts w:cs="Arial"/>
          <w:i/>
          <w:snapToGrid w:val="0"/>
        </w:rPr>
        <w:t>Alpha</w:t>
      </w:r>
      <w:r w:rsidR="00DB5FED">
        <w:rPr>
          <w:rFonts w:cs="Arial"/>
          <w:snapToGrid w:val="0"/>
        </w:rPr>
        <w:t xml:space="preserve"> (UPOV code: ALPHA) and </w:t>
      </w:r>
      <w:r w:rsidR="00DB5FED">
        <w:rPr>
          <w:rFonts w:cs="Arial"/>
          <w:i/>
          <w:snapToGrid w:val="0"/>
        </w:rPr>
        <w:t xml:space="preserve">Beta </w:t>
      </w:r>
      <w:r w:rsidR="00DB5FED">
        <w:rPr>
          <w:rFonts w:cs="Arial"/>
          <w:snapToGrid w:val="0"/>
        </w:rPr>
        <w:t>(UPOV code: BETAA) would have the UPOV code “ALBET”.</w:t>
      </w:r>
    </w:p>
    <w:p w:rsidR="00DB5FED" w:rsidRDefault="00DB5FED" w:rsidP="00DB5FED">
      <w:pPr>
        <w:rPr>
          <w:rFonts w:cs="Arial"/>
          <w:snapToGrid w:val="0"/>
        </w:rPr>
      </w:pPr>
    </w:p>
    <w:p w:rsidR="00DB5FED" w:rsidRDefault="009C2E4C" w:rsidP="009C2E4C">
      <w:pPr>
        <w:autoSpaceDE w:val="0"/>
        <w:rPr>
          <w:rFonts w:cs="Arial"/>
          <w:snapToGrid w:val="0"/>
        </w:rPr>
      </w:pPr>
      <w:r>
        <w:rPr>
          <w:rFonts w:ascii="ZWAdobeF" w:hAnsi="ZWAdobeF" w:cs="ZWAdobeF"/>
          <w:snapToGrid w:val="0"/>
          <w:sz w:val="2"/>
          <w:szCs w:val="2"/>
        </w:rPr>
        <w:t>94B</w:t>
      </w:r>
      <w:r w:rsidR="00DB5FED">
        <w:rPr>
          <w:rFonts w:cs="Arial"/>
          <w:snapToGrid w:val="0"/>
        </w:rPr>
        <w:t>2.2.4</w:t>
      </w:r>
      <w:r w:rsidR="00DB5FED">
        <w:rPr>
          <w:rFonts w:cs="Arial"/>
          <w:snapToGrid w:val="0"/>
        </w:rPr>
        <w:tab/>
        <w:t xml:space="preserve">In the case of a species which is formed as a hybrid between two species and for which there is no binomial name (“hybrid species”) (e.g. </w:t>
      </w:r>
      <w:r w:rsidR="00DB5FED">
        <w:rPr>
          <w:rFonts w:cs="Arial"/>
          <w:i/>
          <w:snapToGrid w:val="0"/>
        </w:rPr>
        <w:t>Alpha one</w:t>
      </w:r>
      <w:r w:rsidR="00DB5FED">
        <w:rPr>
          <w:rFonts w:cs="Arial"/>
          <w:snapToGrid w:val="0"/>
        </w:rPr>
        <w:t xml:space="preserve">  x </w:t>
      </w:r>
      <w:r w:rsidR="00DB5FED">
        <w:rPr>
          <w:rFonts w:cs="Arial"/>
          <w:i/>
          <w:snapToGrid w:val="0"/>
        </w:rPr>
        <w:t>Alpha two</w:t>
      </w:r>
      <w:r w:rsidR="00DB5FED">
        <w:rPr>
          <w:rFonts w:cs="Arial"/>
          <w:snapToGrid w:val="0"/>
        </w:rPr>
        <w:t xml:space="preserve">), a UPOV code is created for the new “hybrid species”.  The species element of the UPOV code is produced by combining the first letter of the female parent species and the first two letters of the male parent species.  For example, a “hybrid species” which was formed as a hybrid between </w:t>
      </w:r>
      <w:r w:rsidR="00DB5FED">
        <w:rPr>
          <w:rFonts w:cs="Arial"/>
          <w:i/>
          <w:snapToGrid w:val="0"/>
        </w:rPr>
        <w:t>Alpha one</w:t>
      </w:r>
      <w:r w:rsidR="00DB5FED">
        <w:rPr>
          <w:rFonts w:cs="Arial"/>
          <w:snapToGrid w:val="0"/>
        </w:rPr>
        <w:t xml:space="preserve"> (UPOV code: ALPHA_ONE) x </w:t>
      </w:r>
      <w:r w:rsidR="00DB5FED">
        <w:rPr>
          <w:rFonts w:cs="Arial"/>
          <w:i/>
          <w:snapToGrid w:val="0"/>
        </w:rPr>
        <w:t>Alpha two</w:t>
      </w:r>
      <w:r w:rsidR="00DB5FED">
        <w:rPr>
          <w:rFonts w:cs="Arial"/>
          <w:snapToGrid w:val="0"/>
        </w:rPr>
        <w:t xml:space="preserve"> (UPOV code:  ALPHA_TWO) would have the UPOV code “ALPHA_OTW”.</w:t>
      </w:r>
    </w:p>
    <w:p w:rsidR="00DB5FED" w:rsidRDefault="00DB5FED" w:rsidP="00DB5FED">
      <w:pPr>
        <w:rPr>
          <w:rFonts w:cs="Arial"/>
          <w:snapToGrid w:val="0"/>
        </w:rPr>
      </w:pPr>
    </w:p>
    <w:p w:rsidR="00DB5FED" w:rsidRDefault="009C2E4C" w:rsidP="009C2E4C">
      <w:pPr>
        <w:autoSpaceDE w:val="0"/>
        <w:rPr>
          <w:rFonts w:cs="Arial"/>
          <w:snapToGrid w:val="0"/>
        </w:rPr>
      </w:pPr>
      <w:r>
        <w:rPr>
          <w:rFonts w:ascii="ZWAdobeF" w:hAnsi="ZWAdobeF" w:cs="ZWAdobeF"/>
          <w:snapToGrid w:val="0"/>
          <w:sz w:val="2"/>
          <w:szCs w:val="2"/>
        </w:rPr>
        <w:t>95B</w:t>
      </w:r>
      <w:r w:rsidR="00DB5FED">
        <w:rPr>
          <w:rFonts w:cs="Arial"/>
          <w:snapToGrid w:val="0"/>
        </w:rPr>
        <w:t>2.2.5</w:t>
      </w:r>
      <w:r w:rsidR="00DB5FED">
        <w:rPr>
          <w:rFonts w:cs="Arial"/>
          <w:snapToGrid w:val="0"/>
        </w:rPr>
        <w:tab/>
        <w:t>In the case of a hybrid genus (or species) which is formed as a hybrid between more than two genera (or species) and for which there is no binomial name, the same general approach is followed as for a hybrid between two genera (or species);  the sequence of letters used in the UPOV code is based on the order of female parent followed by male parent.</w:t>
      </w:r>
    </w:p>
    <w:p w:rsidR="00DB5FED" w:rsidRDefault="00DB5FED" w:rsidP="00DB5FED">
      <w:pPr>
        <w:rPr>
          <w:rFonts w:cs="Arial"/>
        </w:rPr>
      </w:pPr>
    </w:p>
    <w:p w:rsidR="00DB5FED" w:rsidRDefault="009C2E4C" w:rsidP="009C2E4C">
      <w:pPr>
        <w:autoSpaceDE w:val="0"/>
        <w:rPr>
          <w:rFonts w:cs="Arial"/>
        </w:rPr>
      </w:pPr>
      <w:r>
        <w:rPr>
          <w:rFonts w:ascii="ZWAdobeF" w:hAnsi="ZWAdobeF" w:cs="ZWAdobeF"/>
          <w:sz w:val="2"/>
          <w:szCs w:val="2"/>
        </w:rPr>
        <w:t>96B</w:t>
      </w:r>
      <w:r w:rsidR="00DB5FED">
        <w:rPr>
          <w:rFonts w:cs="Arial"/>
        </w:rPr>
        <w:t>2.2.6</w:t>
      </w:r>
      <w:r w:rsidR="00DB5FED">
        <w:rPr>
          <w:rFonts w:cs="Arial"/>
        </w:rPr>
        <w:tab/>
        <w:t xml:space="preserve">In the case of UPOV codes for hybrid genera and species, the UPOV code will not distinguish between two hybrids produced using the same parents.  A UPOV code is created for the first hybrid notified to UPOV in accordance with the procedure set out in paragraphs 2.2.3 to 2.2.5.  However, if a subsequent request is received for a hybrid involving the same genera/species in a different combination, the Principal Botanical Name will be amended to indicate that the UPOV code covers all combinations involving the same genera/species. </w:t>
      </w:r>
    </w:p>
    <w:p w:rsidR="00DB5FED" w:rsidRDefault="00DB5FED" w:rsidP="00DB5FED">
      <w:pPr>
        <w:ind w:left="567"/>
        <w:rPr>
          <w:rFonts w:cs="Arial"/>
        </w:rPr>
      </w:pPr>
    </w:p>
    <w:p w:rsidR="00DB5FED" w:rsidRDefault="009C2E4C" w:rsidP="009C2E4C">
      <w:pPr>
        <w:autoSpaceDE w:val="0"/>
        <w:ind w:left="567"/>
        <w:rPr>
          <w:rFonts w:cs="Arial"/>
          <w:i/>
        </w:rPr>
      </w:pPr>
      <w:r>
        <w:rPr>
          <w:rFonts w:ascii="ZWAdobeF" w:hAnsi="ZWAdobeF" w:cs="ZWAdobeF"/>
          <w:sz w:val="2"/>
          <w:szCs w:val="2"/>
        </w:rPr>
        <w:t>97B</w:t>
      </w:r>
      <w:r w:rsidR="00DB5FED">
        <w:rPr>
          <w:rFonts w:cs="Arial"/>
          <w:i/>
        </w:rPr>
        <w:t>Example:</w:t>
      </w:r>
    </w:p>
    <w:p w:rsidR="00DB5FED" w:rsidRDefault="00DB5FED" w:rsidP="00DB5FED">
      <w:pPr>
        <w:ind w:left="567"/>
        <w:rPr>
          <w:rFonts w:cs="Arial"/>
          <w:i/>
        </w:rPr>
      </w:pPr>
    </w:p>
    <w:p w:rsidR="00DB5FED" w:rsidRDefault="009C2E4C" w:rsidP="009C2E4C">
      <w:pPr>
        <w:tabs>
          <w:tab w:val="left" w:pos="3686"/>
        </w:tabs>
        <w:autoSpaceDE w:val="0"/>
        <w:ind w:left="567"/>
        <w:rPr>
          <w:rFonts w:cs="Arial"/>
          <w:i/>
        </w:rPr>
      </w:pPr>
      <w:r>
        <w:rPr>
          <w:rFonts w:ascii="ZWAdobeF" w:hAnsi="ZWAdobeF" w:cs="ZWAdobeF"/>
          <w:sz w:val="2"/>
          <w:szCs w:val="2"/>
        </w:rPr>
        <w:t>98B</w:t>
      </w:r>
      <w:r w:rsidR="00DB5FED">
        <w:rPr>
          <w:rFonts w:cs="Arial"/>
        </w:rPr>
        <w:t>UPOV code request received for:</w:t>
      </w:r>
      <w:r w:rsidR="00DB5FED">
        <w:rPr>
          <w:rFonts w:cs="Arial"/>
        </w:rPr>
        <w:tab/>
      </w:r>
      <w:r w:rsidR="00DB5FED">
        <w:rPr>
          <w:rFonts w:cs="Arial"/>
          <w:i/>
        </w:rPr>
        <w:t>Alpha one</w:t>
      </w:r>
      <w:r w:rsidR="00DB5FED">
        <w:rPr>
          <w:rFonts w:cs="Arial"/>
        </w:rPr>
        <w:t xml:space="preserve"> x </w:t>
      </w:r>
      <w:r w:rsidR="00DB5FED">
        <w:rPr>
          <w:rFonts w:cs="Arial"/>
          <w:i/>
        </w:rPr>
        <w:t>Alpha two</w:t>
      </w:r>
    </w:p>
    <w:p w:rsidR="00DB5FED" w:rsidRDefault="00DB5FED" w:rsidP="00DB5FED">
      <w:pPr>
        <w:ind w:left="567"/>
        <w:rPr>
          <w:rFonts w:cs="Arial"/>
        </w:rPr>
      </w:pPr>
    </w:p>
    <w:tbl>
      <w:tblPr>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4"/>
        <w:gridCol w:w="6095"/>
      </w:tblGrid>
      <w:tr w:rsidR="00DB5FED" w:rsidTr="008A150A">
        <w:trPr>
          <w:trHeight w:val="133"/>
        </w:trPr>
        <w:tc>
          <w:tcPr>
            <w:tcW w:w="1984" w:type="dxa"/>
            <w:tcBorders>
              <w:top w:val="dotted" w:sz="4" w:space="0" w:color="auto"/>
              <w:left w:val="dotted" w:sz="4" w:space="0" w:color="auto"/>
              <w:bottom w:val="dotted" w:sz="4" w:space="0" w:color="auto"/>
              <w:right w:val="dotted" w:sz="4" w:space="0" w:color="auto"/>
            </w:tcBorders>
            <w:vAlign w:val="bottom"/>
            <w:hideMark/>
          </w:tcPr>
          <w:p w:rsidR="00DB5FED" w:rsidRDefault="009C2E4C" w:rsidP="009C2E4C">
            <w:pPr>
              <w:autoSpaceDE w:val="0"/>
              <w:spacing w:after="300"/>
              <w:ind w:left="317"/>
              <w:jc w:val="left"/>
              <w:rPr>
                <w:bCs/>
                <w:kern w:val="28"/>
                <w:u w:val="single"/>
              </w:rPr>
            </w:pPr>
            <w:r>
              <w:rPr>
                <w:rFonts w:ascii="ZWAdobeF" w:hAnsi="ZWAdobeF" w:cs="ZWAdobeF"/>
                <w:bCs/>
                <w:kern w:val="28"/>
                <w:sz w:val="2"/>
                <w:szCs w:val="2"/>
              </w:rPr>
              <w:t>99B</w:t>
            </w:r>
            <w:r w:rsidR="00DB5FED">
              <w:rPr>
                <w:bCs/>
                <w:kern w:val="28"/>
                <w:u w:val="single"/>
              </w:rPr>
              <w:t>UPOV Code</w:t>
            </w:r>
          </w:p>
        </w:tc>
        <w:tc>
          <w:tcPr>
            <w:tcW w:w="6095" w:type="dxa"/>
            <w:tcBorders>
              <w:top w:val="dotted" w:sz="4" w:space="0" w:color="auto"/>
              <w:left w:val="dotted" w:sz="4" w:space="0" w:color="auto"/>
              <w:bottom w:val="dotted" w:sz="4" w:space="0" w:color="auto"/>
              <w:right w:val="dotted" w:sz="4" w:space="0" w:color="auto"/>
            </w:tcBorders>
            <w:vAlign w:val="bottom"/>
            <w:hideMark/>
          </w:tcPr>
          <w:p w:rsidR="00DB5FED" w:rsidRDefault="009C2E4C" w:rsidP="009C2E4C">
            <w:pPr>
              <w:autoSpaceDE w:val="0"/>
              <w:spacing w:after="300"/>
              <w:ind w:left="317"/>
              <w:rPr>
                <w:bCs/>
                <w:kern w:val="28"/>
                <w:u w:val="single"/>
              </w:rPr>
            </w:pPr>
            <w:r>
              <w:rPr>
                <w:rFonts w:ascii="ZWAdobeF" w:hAnsi="ZWAdobeF" w:cs="ZWAdobeF"/>
                <w:bCs/>
                <w:kern w:val="28"/>
                <w:sz w:val="2"/>
                <w:szCs w:val="2"/>
              </w:rPr>
              <w:t>100B</w:t>
            </w:r>
            <w:r w:rsidR="00DB5FED">
              <w:rPr>
                <w:bCs/>
                <w:kern w:val="28"/>
                <w:u w:val="single"/>
              </w:rPr>
              <w:t>Principal Botanical Name</w:t>
            </w:r>
          </w:p>
        </w:tc>
      </w:tr>
      <w:tr w:rsidR="00DB5FED" w:rsidTr="008A150A">
        <w:trPr>
          <w:trHeight w:val="70"/>
        </w:trPr>
        <w:tc>
          <w:tcPr>
            <w:tcW w:w="1984" w:type="dxa"/>
            <w:tcBorders>
              <w:top w:val="dotted" w:sz="4" w:space="0" w:color="auto"/>
              <w:left w:val="dotted" w:sz="4" w:space="0" w:color="auto"/>
              <w:bottom w:val="dotted" w:sz="4" w:space="0" w:color="auto"/>
              <w:right w:val="dotted" w:sz="4" w:space="0" w:color="auto"/>
            </w:tcBorders>
            <w:vAlign w:val="bottom"/>
            <w:hideMark/>
          </w:tcPr>
          <w:p w:rsidR="00DB5FED" w:rsidRDefault="009C2E4C" w:rsidP="009C2E4C">
            <w:pPr>
              <w:autoSpaceDE w:val="0"/>
              <w:spacing w:after="300"/>
              <w:ind w:left="317"/>
              <w:jc w:val="left"/>
              <w:rPr>
                <w:bCs/>
                <w:kern w:val="28"/>
              </w:rPr>
            </w:pPr>
            <w:r>
              <w:rPr>
                <w:rFonts w:ascii="ZWAdobeF" w:hAnsi="ZWAdobeF" w:cs="ZWAdobeF"/>
                <w:bCs/>
                <w:kern w:val="28"/>
                <w:sz w:val="2"/>
                <w:szCs w:val="2"/>
              </w:rPr>
              <w:t>101B</w:t>
            </w:r>
            <w:r w:rsidR="00DB5FED">
              <w:rPr>
                <w:bCs/>
                <w:kern w:val="28"/>
              </w:rPr>
              <w:t>ALPHA_OTW</w:t>
            </w:r>
          </w:p>
        </w:tc>
        <w:tc>
          <w:tcPr>
            <w:tcW w:w="6095" w:type="dxa"/>
            <w:tcBorders>
              <w:top w:val="dotted" w:sz="4" w:space="0" w:color="auto"/>
              <w:left w:val="dotted" w:sz="4" w:space="0" w:color="auto"/>
              <w:bottom w:val="dotted" w:sz="4" w:space="0" w:color="auto"/>
              <w:right w:val="dotted" w:sz="4" w:space="0" w:color="auto"/>
            </w:tcBorders>
            <w:vAlign w:val="bottom"/>
            <w:hideMark/>
          </w:tcPr>
          <w:p w:rsidR="00DB5FED" w:rsidRDefault="009C2E4C" w:rsidP="009C2E4C">
            <w:pPr>
              <w:autoSpaceDE w:val="0"/>
              <w:spacing w:after="300"/>
              <w:ind w:left="317"/>
              <w:rPr>
                <w:bCs/>
                <w:kern w:val="28"/>
              </w:rPr>
            </w:pPr>
            <w:r>
              <w:rPr>
                <w:rFonts w:ascii="ZWAdobeF" w:hAnsi="ZWAdobeF" w:cs="ZWAdobeF"/>
                <w:bCs/>
                <w:kern w:val="28"/>
                <w:sz w:val="2"/>
                <w:szCs w:val="2"/>
              </w:rPr>
              <w:t>102B</w:t>
            </w:r>
            <w:r w:rsidR="00DB5FED">
              <w:rPr>
                <w:bCs/>
                <w:i/>
                <w:kern w:val="28"/>
              </w:rPr>
              <w:t>Alpha one</w:t>
            </w:r>
            <w:r w:rsidR="00DB5FED">
              <w:rPr>
                <w:bCs/>
                <w:kern w:val="28"/>
              </w:rPr>
              <w:t xml:space="preserve"> x </w:t>
            </w:r>
            <w:r w:rsidR="00DB5FED">
              <w:rPr>
                <w:bCs/>
                <w:i/>
                <w:kern w:val="28"/>
              </w:rPr>
              <w:t>Alpha two</w:t>
            </w:r>
          </w:p>
        </w:tc>
      </w:tr>
    </w:tbl>
    <w:p w:rsidR="00DB5FED" w:rsidRDefault="00DB5FED" w:rsidP="00DB5FED">
      <w:pPr>
        <w:ind w:left="567"/>
        <w:rPr>
          <w:rFonts w:cs="Arial"/>
          <w:bCs/>
        </w:rPr>
      </w:pPr>
    </w:p>
    <w:p w:rsidR="00DB5FED" w:rsidRDefault="009C2E4C" w:rsidP="009C2E4C">
      <w:pPr>
        <w:autoSpaceDE w:val="0"/>
        <w:ind w:left="5103" w:hanging="4536"/>
        <w:rPr>
          <w:rFonts w:cs="Arial"/>
          <w:bCs/>
          <w:i/>
        </w:rPr>
      </w:pPr>
      <w:r>
        <w:rPr>
          <w:rFonts w:ascii="ZWAdobeF" w:hAnsi="ZWAdobeF" w:cs="ZWAdobeF"/>
          <w:bCs/>
          <w:sz w:val="2"/>
          <w:szCs w:val="2"/>
        </w:rPr>
        <w:t>103B</w:t>
      </w:r>
      <w:r w:rsidR="00DB5FED">
        <w:rPr>
          <w:rFonts w:cs="Arial"/>
          <w:bCs/>
          <w:u w:val="single"/>
        </w:rPr>
        <w:t>Subsequently</w:t>
      </w:r>
      <w:r w:rsidR="00DB5FED">
        <w:rPr>
          <w:rFonts w:cs="Arial"/>
          <w:bCs/>
        </w:rPr>
        <w:t>, UPOV code request received for:</w:t>
      </w:r>
      <w:r w:rsidR="00DB5FED">
        <w:rPr>
          <w:rFonts w:cs="Arial"/>
          <w:bCs/>
        </w:rPr>
        <w:tab/>
      </w:r>
      <w:r w:rsidR="00DB5FED">
        <w:rPr>
          <w:rFonts w:cs="Arial"/>
          <w:bCs/>
          <w:i/>
        </w:rPr>
        <w:t>Alpha two</w:t>
      </w:r>
      <w:r w:rsidR="00DB5FED">
        <w:rPr>
          <w:rFonts w:cs="Arial"/>
          <w:bCs/>
        </w:rPr>
        <w:t xml:space="preserve"> x </w:t>
      </w:r>
      <w:r w:rsidR="00DB5FED">
        <w:rPr>
          <w:rFonts w:cs="Arial"/>
          <w:bCs/>
          <w:i/>
        </w:rPr>
        <w:t>Alpha one</w:t>
      </w:r>
    </w:p>
    <w:p w:rsidR="00DB5FED" w:rsidRDefault="009C2E4C" w:rsidP="009C2E4C">
      <w:pPr>
        <w:autoSpaceDE w:val="0"/>
        <w:ind w:left="9639" w:hanging="4536"/>
        <w:rPr>
          <w:rFonts w:cs="Arial"/>
          <w:bCs/>
          <w:i/>
        </w:rPr>
      </w:pPr>
      <w:r>
        <w:rPr>
          <w:rFonts w:ascii="ZWAdobeF" w:hAnsi="ZWAdobeF" w:cs="ZWAdobeF"/>
          <w:bCs/>
          <w:sz w:val="2"/>
          <w:szCs w:val="2"/>
        </w:rPr>
        <w:t>104B</w:t>
      </w:r>
      <w:r w:rsidR="00DB5FED">
        <w:rPr>
          <w:rFonts w:cs="Arial"/>
          <w:bCs/>
          <w:i/>
        </w:rPr>
        <w:t>or</w:t>
      </w:r>
    </w:p>
    <w:p w:rsidR="00DB5FED" w:rsidRDefault="009C2E4C" w:rsidP="009C2E4C">
      <w:pPr>
        <w:autoSpaceDE w:val="0"/>
        <w:ind w:left="5103"/>
        <w:rPr>
          <w:rFonts w:cs="Arial"/>
          <w:bCs/>
          <w:i/>
        </w:rPr>
      </w:pPr>
      <w:r>
        <w:rPr>
          <w:rFonts w:ascii="ZWAdobeF" w:hAnsi="ZWAdobeF" w:cs="ZWAdobeF"/>
          <w:bCs/>
          <w:sz w:val="2"/>
          <w:szCs w:val="2"/>
        </w:rPr>
        <w:t>105B</w:t>
      </w:r>
      <w:r w:rsidR="00DB5FED">
        <w:rPr>
          <w:rFonts w:cs="Arial"/>
          <w:bCs/>
          <w:i/>
        </w:rPr>
        <w:t>(Alpha one</w:t>
      </w:r>
      <w:r w:rsidR="00DB5FED">
        <w:rPr>
          <w:rFonts w:cs="Arial"/>
          <w:bCs/>
        </w:rPr>
        <w:t xml:space="preserve"> x </w:t>
      </w:r>
      <w:r w:rsidR="00DB5FED">
        <w:rPr>
          <w:rFonts w:cs="Arial"/>
          <w:bCs/>
          <w:i/>
        </w:rPr>
        <w:t>Alpha two)</w:t>
      </w:r>
      <w:r w:rsidR="00DB5FED">
        <w:rPr>
          <w:rFonts w:cs="Arial"/>
          <w:bCs/>
        </w:rPr>
        <w:t xml:space="preserve"> x </w:t>
      </w:r>
      <w:r w:rsidR="00DB5FED">
        <w:rPr>
          <w:rFonts w:cs="Arial"/>
          <w:bCs/>
          <w:i/>
        </w:rPr>
        <w:t>Alpha one</w:t>
      </w:r>
    </w:p>
    <w:p w:rsidR="00DB5FED" w:rsidRDefault="009C2E4C" w:rsidP="009C2E4C">
      <w:pPr>
        <w:autoSpaceDE w:val="0"/>
        <w:ind w:left="5103"/>
        <w:rPr>
          <w:rFonts w:cs="Arial"/>
          <w:bCs/>
          <w:i/>
        </w:rPr>
      </w:pPr>
      <w:r>
        <w:rPr>
          <w:rFonts w:ascii="ZWAdobeF" w:hAnsi="ZWAdobeF" w:cs="ZWAdobeF"/>
          <w:bCs/>
          <w:sz w:val="2"/>
          <w:szCs w:val="2"/>
        </w:rPr>
        <w:t>106B</w:t>
      </w:r>
      <w:r w:rsidR="00DB5FED">
        <w:rPr>
          <w:rFonts w:cs="Arial"/>
          <w:bCs/>
          <w:i/>
        </w:rPr>
        <w:t>etc.</w:t>
      </w:r>
    </w:p>
    <w:p w:rsidR="00DB5FED" w:rsidRDefault="00DB5FED" w:rsidP="00DB5FED">
      <w:pPr>
        <w:ind w:left="567"/>
        <w:rPr>
          <w:rFonts w:cs="Arial"/>
          <w:bCs/>
        </w:rPr>
      </w:pPr>
    </w:p>
    <w:tbl>
      <w:tblPr>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4"/>
        <w:gridCol w:w="6095"/>
      </w:tblGrid>
      <w:tr w:rsidR="00DB5FED" w:rsidTr="008A150A">
        <w:tc>
          <w:tcPr>
            <w:tcW w:w="1984" w:type="dxa"/>
            <w:tcBorders>
              <w:top w:val="dotted" w:sz="4" w:space="0" w:color="auto"/>
              <w:left w:val="dotted" w:sz="4" w:space="0" w:color="auto"/>
              <w:bottom w:val="dotted" w:sz="4" w:space="0" w:color="auto"/>
              <w:right w:val="dotted" w:sz="4" w:space="0" w:color="auto"/>
            </w:tcBorders>
            <w:vAlign w:val="bottom"/>
            <w:hideMark/>
          </w:tcPr>
          <w:p w:rsidR="00DB5FED" w:rsidRDefault="009C2E4C" w:rsidP="009C2E4C">
            <w:pPr>
              <w:autoSpaceDE w:val="0"/>
              <w:spacing w:after="300"/>
              <w:ind w:left="317"/>
              <w:rPr>
                <w:bCs/>
                <w:kern w:val="28"/>
                <w:u w:val="single"/>
              </w:rPr>
            </w:pPr>
            <w:r>
              <w:rPr>
                <w:rFonts w:ascii="ZWAdobeF" w:hAnsi="ZWAdobeF" w:cs="ZWAdobeF"/>
                <w:bCs/>
                <w:kern w:val="28"/>
                <w:sz w:val="2"/>
                <w:szCs w:val="2"/>
              </w:rPr>
              <w:t>107B</w:t>
            </w:r>
            <w:r w:rsidR="00DB5FED">
              <w:rPr>
                <w:bCs/>
                <w:kern w:val="28"/>
                <w:u w:val="single"/>
              </w:rPr>
              <w:t>UPOV Code</w:t>
            </w:r>
          </w:p>
        </w:tc>
        <w:tc>
          <w:tcPr>
            <w:tcW w:w="6095" w:type="dxa"/>
            <w:tcBorders>
              <w:top w:val="dotted" w:sz="4" w:space="0" w:color="auto"/>
              <w:left w:val="dotted" w:sz="4" w:space="0" w:color="auto"/>
              <w:bottom w:val="dotted" w:sz="4" w:space="0" w:color="auto"/>
              <w:right w:val="dotted" w:sz="4" w:space="0" w:color="auto"/>
            </w:tcBorders>
            <w:vAlign w:val="bottom"/>
            <w:hideMark/>
          </w:tcPr>
          <w:p w:rsidR="00DB5FED" w:rsidRDefault="009C2E4C" w:rsidP="009C2E4C">
            <w:pPr>
              <w:autoSpaceDE w:val="0"/>
              <w:spacing w:after="300"/>
              <w:ind w:left="317"/>
              <w:rPr>
                <w:bCs/>
                <w:kern w:val="28"/>
                <w:u w:val="single"/>
              </w:rPr>
            </w:pPr>
            <w:r>
              <w:rPr>
                <w:rFonts w:ascii="ZWAdobeF" w:hAnsi="ZWAdobeF" w:cs="ZWAdobeF"/>
                <w:bCs/>
                <w:kern w:val="28"/>
                <w:sz w:val="2"/>
                <w:szCs w:val="2"/>
              </w:rPr>
              <w:t>108B</w:t>
            </w:r>
            <w:r w:rsidR="00DB5FED">
              <w:rPr>
                <w:bCs/>
                <w:kern w:val="28"/>
                <w:u w:val="single"/>
              </w:rPr>
              <w:t>Principal Botanical Name</w:t>
            </w:r>
          </w:p>
        </w:tc>
      </w:tr>
      <w:tr w:rsidR="00DB5FED" w:rsidTr="008A150A">
        <w:tc>
          <w:tcPr>
            <w:tcW w:w="1984" w:type="dxa"/>
            <w:tcBorders>
              <w:top w:val="dotted" w:sz="4" w:space="0" w:color="auto"/>
              <w:left w:val="dotted" w:sz="4" w:space="0" w:color="auto"/>
              <w:bottom w:val="dotted" w:sz="4" w:space="0" w:color="auto"/>
              <w:right w:val="dotted" w:sz="4" w:space="0" w:color="auto"/>
            </w:tcBorders>
            <w:vAlign w:val="bottom"/>
            <w:hideMark/>
          </w:tcPr>
          <w:p w:rsidR="00DB5FED" w:rsidRDefault="009C2E4C" w:rsidP="009C2E4C">
            <w:pPr>
              <w:autoSpaceDE w:val="0"/>
              <w:spacing w:after="300"/>
              <w:ind w:left="317"/>
              <w:rPr>
                <w:bCs/>
                <w:kern w:val="28"/>
              </w:rPr>
            </w:pPr>
            <w:r>
              <w:rPr>
                <w:rFonts w:ascii="ZWAdobeF" w:hAnsi="ZWAdobeF" w:cs="ZWAdobeF"/>
                <w:bCs/>
                <w:kern w:val="28"/>
                <w:sz w:val="2"/>
                <w:szCs w:val="2"/>
              </w:rPr>
              <w:t>109B</w:t>
            </w:r>
            <w:r w:rsidR="00DB5FED">
              <w:rPr>
                <w:bCs/>
                <w:kern w:val="28"/>
              </w:rPr>
              <w:t>ALPHA_OTW</w:t>
            </w:r>
          </w:p>
        </w:tc>
        <w:tc>
          <w:tcPr>
            <w:tcW w:w="6095" w:type="dxa"/>
            <w:tcBorders>
              <w:top w:val="dotted" w:sz="4" w:space="0" w:color="auto"/>
              <w:left w:val="dotted" w:sz="4" w:space="0" w:color="auto"/>
              <w:bottom w:val="dotted" w:sz="4" w:space="0" w:color="auto"/>
              <w:right w:val="dotted" w:sz="4" w:space="0" w:color="auto"/>
            </w:tcBorders>
            <w:vAlign w:val="bottom"/>
            <w:hideMark/>
          </w:tcPr>
          <w:p w:rsidR="00DB5FED" w:rsidRDefault="009C2E4C" w:rsidP="009C2E4C">
            <w:pPr>
              <w:autoSpaceDE w:val="0"/>
              <w:spacing w:after="300"/>
              <w:ind w:left="317"/>
              <w:rPr>
                <w:bCs/>
                <w:kern w:val="28"/>
              </w:rPr>
            </w:pPr>
            <w:r>
              <w:rPr>
                <w:rFonts w:ascii="ZWAdobeF" w:hAnsi="ZWAdobeF" w:cs="ZWAdobeF"/>
                <w:bCs/>
                <w:kern w:val="28"/>
                <w:sz w:val="2"/>
                <w:szCs w:val="2"/>
              </w:rPr>
              <w:t>110B</w:t>
            </w:r>
            <w:r w:rsidR="00DB5FED">
              <w:rPr>
                <w:bCs/>
                <w:kern w:val="28"/>
              </w:rPr>
              <w:t xml:space="preserve">Hybrids between </w:t>
            </w:r>
            <w:r w:rsidR="00DB5FED">
              <w:rPr>
                <w:bCs/>
                <w:i/>
                <w:kern w:val="28"/>
              </w:rPr>
              <w:t>Alpha one</w:t>
            </w:r>
            <w:r w:rsidR="00DB5FED">
              <w:rPr>
                <w:bCs/>
                <w:kern w:val="28"/>
              </w:rPr>
              <w:t xml:space="preserve"> and </w:t>
            </w:r>
            <w:r w:rsidR="00DB5FED">
              <w:rPr>
                <w:bCs/>
                <w:i/>
                <w:kern w:val="28"/>
              </w:rPr>
              <w:t>Alpha two</w:t>
            </w:r>
          </w:p>
        </w:tc>
      </w:tr>
    </w:tbl>
    <w:p w:rsidR="00DB5FED" w:rsidRDefault="00DB5FED" w:rsidP="00DB5FED">
      <w:pPr>
        <w:ind w:left="567"/>
        <w:rPr>
          <w:rFonts w:cs="Arial"/>
        </w:rPr>
      </w:pPr>
    </w:p>
    <w:p w:rsidR="00DB5FED" w:rsidRDefault="00DB5FED" w:rsidP="00DB5FED">
      <w:pPr>
        <w:ind w:left="567"/>
        <w:rPr>
          <w:rFonts w:cs="Arial"/>
        </w:rPr>
      </w:pPr>
    </w:p>
    <w:p w:rsidR="00DB5FED" w:rsidRPr="003F7E81" w:rsidRDefault="009C2E4C" w:rsidP="009C2E4C">
      <w:pPr>
        <w:autoSpaceDE w:val="0"/>
        <w:rPr>
          <w:u w:val="single"/>
        </w:rPr>
      </w:pPr>
      <w:bookmarkStart w:id="48" w:name="_Toc353389100"/>
      <w:bookmarkStart w:id="49" w:name="_Toc353206278"/>
      <w:r>
        <w:rPr>
          <w:rFonts w:ascii="ZWAdobeF" w:hAnsi="ZWAdobeF" w:cs="ZWAdobeF"/>
          <w:sz w:val="2"/>
          <w:szCs w:val="2"/>
        </w:rPr>
        <w:t>111B</w:t>
      </w:r>
      <w:r w:rsidR="00DB5FED">
        <w:t>2.3</w:t>
      </w:r>
      <w:r w:rsidR="00DB5FED">
        <w:tab/>
      </w:r>
      <w:r w:rsidR="00DB5FED" w:rsidRPr="003F7E81">
        <w:rPr>
          <w:u w:val="single"/>
        </w:rPr>
        <w:t xml:space="preserve">Grouping classification:  </w:t>
      </w:r>
      <w:r w:rsidR="00DB5FED" w:rsidRPr="003F7E81">
        <w:rPr>
          <w:i/>
          <w:u w:val="single"/>
        </w:rPr>
        <w:t>Brassica</w:t>
      </w:r>
      <w:r w:rsidR="00DB5FED" w:rsidRPr="003F7E81">
        <w:rPr>
          <w:u w:val="single"/>
        </w:rPr>
        <w:t xml:space="preserve"> and </w:t>
      </w:r>
      <w:r w:rsidR="00DB5FED" w:rsidRPr="003F7E81">
        <w:rPr>
          <w:i/>
          <w:u w:val="single"/>
        </w:rPr>
        <w:t>Beta</w:t>
      </w:r>
      <w:bookmarkEnd w:id="48"/>
      <w:bookmarkEnd w:id="49"/>
    </w:p>
    <w:p w:rsidR="00DB5FED" w:rsidRDefault="00DB5FED" w:rsidP="00DB5FED">
      <w:pPr>
        <w:keepNext/>
        <w:rPr>
          <w:rFonts w:cs="Arial"/>
        </w:rPr>
      </w:pPr>
    </w:p>
    <w:p w:rsidR="00DB5FED" w:rsidRDefault="009C2E4C" w:rsidP="009C2E4C">
      <w:pPr>
        <w:tabs>
          <w:tab w:val="left" w:pos="567"/>
          <w:tab w:val="left" w:pos="1134"/>
          <w:tab w:val="left" w:pos="2127"/>
        </w:tabs>
        <w:autoSpaceDE w:val="0"/>
        <w:rPr>
          <w:rFonts w:cs="Arial"/>
        </w:rPr>
      </w:pPr>
      <w:r>
        <w:rPr>
          <w:rFonts w:ascii="ZWAdobeF" w:hAnsi="ZWAdobeF" w:cs="ZWAdobeF"/>
          <w:sz w:val="2"/>
          <w:szCs w:val="2"/>
        </w:rPr>
        <w:t>112B</w:t>
      </w:r>
      <w:r w:rsidR="00DB5FED">
        <w:rPr>
          <w:rFonts w:cs="Arial"/>
        </w:rPr>
        <w:t xml:space="preserve">A grouping classification is used for UPOV codes within </w:t>
      </w:r>
      <w:r w:rsidR="00DB5FED">
        <w:rPr>
          <w:rFonts w:cs="Arial"/>
          <w:i/>
        </w:rPr>
        <w:t>Beta vulgaris</w:t>
      </w:r>
      <w:r w:rsidR="00DB5FED">
        <w:rPr>
          <w:rFonts w:cs="Arial"/>
        </w:rPr>
        <w:t xml:space="preserve"> and part of </w:t>
      </w:r>
      <w:r w:rsidR="00DB5FED">
        <w:rPr>
          <w:rFonts w:cs="Arial"/>
          <w:i/>
        </w:rPr>
        <w:t>Brassica oleracea</w:t>
      </w:r>
      <w:r w:rsidR="00DB5FED">
        <w:rPr>
          <w:rFonts w:cs="Arial"/>
        </w:rPr>
        <w:t xml:space="preserve">.  To indicate that a grouping classification is being used for those two species, the first letter of the third element of the UPOV code starts with “G”.  A summary of the structuring of the species is presented below: </w:t>
      </w:r>
    </w:p>
    <w:p w:rsidR="00DB5FED" w:rsidRDefault="00DB5FED" w:rsidP="00DB5FED">
      <w:pPr>
        <w:tabs>
          <w:tab w:val="left" w:pos="567"/>
          <w:tab w:val="left" w:pos="1134"/>
          <w:tab w:val="left" w:pos="2127"/>
        </w:tabs>
        <w:rPr>
          <w:rFonts w:cs="Arial"/>
        </w:rPr>
      </w:pPr>
    </w:p>
    <w:tbl>
      <w:tblPr>
        <w:tblW w:w="0" w:type="auto"/>
        <w:jc w:val="center"/>
        <w:tblBorders>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1939"/>
        <w:gridCol w:w="6034"/>
        <w:gridCol w:w="1698"/>
      </w:tblGrid>
      <w:tr w:rsidR="00DB5FED" w:rsidTr="008A150A">
        <w:trPr>
          <w:tblHeader/>
          <w:jc w:val="center"/>
        </w:trPr>
        <w:tc>
          <w:tcPr>
            <w:tcW w:w="1939" w:type="dxa"/>
            <w:tcBorders>
              <w:top w:val="nil"/>
              <w:left w:val="nil"/>
              <w:bottom w:val="double" w:sz="4" w:space="0" w:color="auto"/>
              <w:right w:val="single" w:sz="4" w:space="0" w:color="auto"/>
            </w:tcBorders>
            <w:hideMark/>
          </w:tcPr>
          <w:p w:rsidR="00DB5FED" w:rsidRDefault="009C2E4C" w:rsidP="009C2E4C">
            <w:pPr>
              <w:keepNext/>
              <w:autoSpaceDE w:val="0"/>
              <w:spacing w:before="60" w:after="40"/>
              <w:jc w:val="left"/>
              <w:rPr>
                <w:rFonts w:cs="Arial"/>
                <w:i/>
                <w:sz w:val="16"/>
              </w:rPr>
            </w:pPr>
            <w:r>
              <w:rPr>
                <w:rFonts w:ascii="ZWAdobeF" w:hAnsi="ZWAdobeF" w:cs="ZWAdobeF"/>
                <w:sz w:val="2"/>
                <w:szCs w:val="2"/>
              </w:rPr>
              <w:t>113B</w:t>
            </w:r>
            <w:r w:rsidR="00DB5FED">
              <w:rPr>
                <w:rFonts w:cs="Arial"/>
                <w:i/>
                <w:sz w:val="16"/>
              </w:rPr>
              <w:t xml:space="preserve">UPOV code </w:t>
            </w:r>
          </w:p>
        </w:tc>
        <w:tc>
          <w:tcPr>
            <w:tcW w:w="6034" w:type="dxa"/>
            <w:tcBorders>
              <w:top w:val="nil"/>
              <w:left w:val="single" w:sz="4" w:space="0" w:color="auto"/>
              <w:bottom w:val="double" w:sz="4" w:space="0" w:color="auto"/>
              <w:right w:val="single" w:sz="4" w:space="0" w:color="auto"/>
            </w:tcBorders>
            <w:hideMark/>
          </w:tcPr>
          <w:p w:rsidR="00DB5FED" w:rsidRDefault="009C2E4C" w:rsidP="009C2E4C">
            <w:pPr>
              <w:keepNext/>
              <w:autoSpaceDE w:val="0"/>
              <w:spacing w:before="60" w:after="40"/>
              <w:jc w:val="left"/>
              <w:rPr>
                <w:rFonts w:cs="Arial"/>
                <w:i/>
                <w:sz w:val="16"/>
              </w:rPr>
            </w:pPr>
            <w:r>
              <w:rPr>
                <w:rFonts w:ascii="ZWAdobeF" w:hAnsi="ZWAdobeF" w:cs="ZWAdobeF"/>
                <w:sz w:val="2"/>
                <w:szCs w:val="2"/>
              </w:rPr>
              <w:t>114B</w:t>
            </w:r>
            <w:r w:rsidR="00DB5FED">
              <w:rPr>
                <w:rFonts w:cs="Arial"/>
                <w:i/>
                <w:sz w:val="16"/>
              </w:rPr>
              <w:t>Botanical name</w:t>
            </w:r>
          </w:p>
        </w:tc>
        <w:tc>
          <w:tcPr>
            <w:tcW w:w="1698" w:type="dxa"/>
            <w:tcBorders>
              <w:top w:val="nil"/>
              <w:left w:val="single" w:sz="4" w:space="0" w:color="auto"/>
              <w:bottom w:val="double" w:sz="4" w:space="0" w:color="auto"/>
              <w:right w:val="nil"/>
            </w:tcBorders>
            <w:hideMark/>
          </w:tcPr>
          <w:p w:rsidR="00DB5FED" w:rsidRDefault="009C2E4C" w:rsidP="009C2E4C">
            <w:pPr>
              <w:keepNext/>
              <w:autoSpaceDE w:val="0"/>
              <w:spacing w:before="60" w:after="40"/>
              <w:jc w:val="left"/>
              <w:rPr>
                <w:rFonts w:cs="Arial"/>
                <w:i/>
                <w:sz w:val="16"/>
              </w:rPr>
            </w:pPr>
            <w:r>
              <w:rPr>
                <w:rFonts w:ascii="ZWAdobeF" w:hAnsi="ZWAdobeF" w:cs="ZWAdobeF"/>
                <w:sz w:val="2"/>
                <w:szCs w:val="2"/>
              </w:rPr>
              <w:t>115B</w:t>
            </w:r>
            <w:r w:rsidR="00DB5FED">
              <w:rPr>
                <w:rFonts w:cs="Arial"/>
                <w:i/>
                <w:sz w:val="16"/>
              </w:rPr>
              <w:t>Common name</w:t>
            </w:r>
          </w:p>
        </w:tc>
      </w:tr>
      <w:tr w:rsidR="00DB5FED" w:rsidTr="008A150A">
        <w:trPr>
          <w:jc w:val="center"/>
        </w:trPr>
        <w:tc>
          <w:tcPr>
            <w:tcW w:w="1939" w:type="dxa"/>
            <w:tcBorders>
              <w:top w:val="single" w:sz="4" w:space="0" w:color="auto"/>
              <w:left w:val="nil"/>
              <w:bottom w:val="single" w:sz="4" w:space="0" w:color="auto"/>
              <w:right w:val="single" w:sz="4" w:space="0" w:color="auto"/>
            </w:tcBorders>
            <w:hideMark/>
          </w:tcPr>
          <w:p w:rsidR="00DB5FED" w:rsidRDefault="009C2E4C" w:rsidP="009C2E4C">
            <w:pPr>
              <w:autoSpaceDE w:val="0"/>
              <w:spacing w:before="60" w:after="40"/>
              <w:jc w:val="left"/>
              <w:rPr>
                <w:rFonts w:cs="Arial"/>
                <w:b/>
                <w:sz w:val="16"/>
              </w:rPr>
            </w:pPr>
            <w:r>
              <w:rPr>
                <w:rFonts w:ascii="ZWAdobeF" w:hAnsi="ZWAdobeF" w:cs="ZWAdobeF"/>
                <w:sz w:val="2"/>
                <w:szCs w:val="2"/>
              </w:rPr>
              <w:t>116B</w:t>
            </w:r>
            <w:r w:rsidR="00DB5FED">
              <w:rPr>
                <w:rFonts w:cs="Arial"/>
                <w:b/>
                <w:sz w:val="16"/>
              </w:rPr>
              <w:t>BETAA_VUL</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60" w:after="40"/>
              <w:jc w:val="left"/>
              <w:rPr>
                <w:rFonts w:cs="Arial"/>
                <w:b/>
                <w:sz w:val="16"/>
              </w:rPr>
            </w:pPr>
            <w:r>
              <w:rPr>
                <w:rFonts w:ascii="ZWAdobeF" w:hAnsi="ZWAdobeF" w:cs="ZWAdobeF"/>
                <w:sz w:val="2"/>
                <w:szCs w:val="2"/>
              </w:rPr>
              <w:t>117B</w:t>
            </w:r>
            <w:r w:rsidR="00DB5FED">
              <w:rPr>
                <w:rFonts w:cs="Arial"/>
                <w:b/>
                <w:sz w:val="16"/>
              </w:rPr>
              <w:t>Beta vulgaris L.</w:t>
            </w:r>
          </w:p>
        </w:tc>
        <w:tc>
          <w:tcPr>
            <w:tcW w:w="1698" w:type="dxa"/>
            <w:tcBorders>
              <w:top w:val="single" w:sz="4" w:space="0" w:color="auto"/>
              <w:left w:val="single" w:sz="4" w:space="0" w:color="auto"/>
              <w:bottom w:val="single" w:sz="4" w:space="0" w:color="auto"/>
              <w:right w:val="nil"/>
            </w:tcBorders>
          </w:tcPr>
          <w:p w:rsidR="00DB5FED" w:rsidRDefault="00DB5FED" w:rsidP="008A150A">
            <w:pPr>
              <w:spacing w:before="60" w:after="40"/>
              <w:jc w:val="left"/>
              <w:rPr>
                <w:rFonts w:cs="Arial"/>
                <w:b/>
                <w:sz w:val="16"/>
              </w:rPr>
            </w:pPr>
          </w:p>
        </w:tc>
      </w:tr>
      <w:tr w:rsidR="00DB5FED" w:rsidTr="008A150A">
        <w:trPr>
          <w:jc w:val="center"/>
        </w:trPr>
        <w:tc>
          <w:tcPr>
            <w:tcW w:w="1939" w:type="dxa"/>
            <w:tcBorders>
              <w:top w:val="single" w:sz="4" w:space="0" w:color="auto"/>
              <w:left w:val="nil"/>
              <w:bottom w:val="single" w:sz="4" w:space="0" w:color="auto"/>
              <w:right w:val="single" w:sz="4" w:space="0" w:color="auto"/>
            </w:tcBorders>
            <w:hideMark/>
          </w:tcPr>
          <w:p w:rsidR="00DB5FED" w:rsidRDefault="009C2E4C" w:rsidP="009C2E4C">
            <w:pPr>
              <w:autoSpaceDE w:val="0"/>
              <w:spacing w:before="60" w:after="40"/>
              <w:jc w:val="left"/>
              <w:rPr>
                <w:rFonts w:cs="Arial"/>
                <w:b/>
                <w:sz w:val="16"/>
              </w:rPr>
            </w:pPr>
            <w:r>
              <w:rPr>
                <w:rFonts w:ascii="ZWAdobeF" w:hAnsi="ZWAdobeF" w:cs="ZWAdobeF"/>
                <w:sz w:val="2"/>
                <w:szCs w:val="2"/>
              </w:rPr>
              <w:t>118B</w:t>
            </w:r>
            <w:r w:rsidR="00DB5FED">
              <w:rPr>
                <w:rFonts w:cs="Arial"/>
                <w:b/>
                <w:sz w:val="16"/>
              </w:rPr>
              <w:t>BETAA_VUL_GV</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60" w:after="40"/>
              <w:jc w:val="left"/>
              <w:rPr>
                <w:rFonts w:cs="Arial"/>
                <w:b/>
                <w:sz w:val="16"/>
                <w:lang w:val="pt-BR"/>
              </w:rPr>
            </w:pPr>
            <w:r>
              <w:rPr>
                <w:rFonts w:ascii="ZWAdobeF" w:hAnsi="ZWAdobeF" w:cs="ZWAdobeF"/>
                <w:sz w:val="2"/>
                <w:szCs w:val="2"/>
                <w:lang w:val="pt-BR"/>
              </w:rPr>
              <w:t>119B</w:t>
            </w:r>
            <w:r w:rsidR="00DB5FED">
              <w:rPr>
                <w:rFonts w:cs="Arial"/>
                <w:b/>
                <w:sz w:val="16"/>
                <w:lang w:val="pt-BR"/>
              </w:rPr>
              <w:t>Beta vulgaris L. ssp. vulgaris</w:t>
            </w:r>
          </w:p>
        </w:tc>
        <w:tc>
          <w:tcPr>
            <w:tcW w:w="1698" w:type="dxa"/>
            <w:tcBorders>
              <w:top w:val="single" w:sz="4" w:space="0" w:color="auto"/>
              <w:left w:val="single" w:sz="4" w:space="0" w:color="auto"/>
              <w:bottom w:val="single" w:sz="4" w:space="0" w:color="auto"/>
              <w:right w:val="nil"/>
            </w:tcBorders>
            <w:hideMark/>
          </w:tcPr>
          <w:p w:rsidR="00DB5FED" w:rsidRDefault="009C2E4C" w:rsidP="009C2E4C">
            <w:pPr>
              <w:autoSpaceDE w:val="0"/>
              <w:spacing w:before="60" w:after="40"/>
              <w:jc w:val="left"/>
              <w:rPr>
                <w:rFonts w:cs="Arial"/>
                <w:b/>
                <w:sz w:val="16"/>
              </w:rPr>
            </w:pPr>
            <w:r>
              <w:rPr>
                <w:rFonts w:ascii="ZWAdobeF" w:hAnsi="ZWAdobeF" w:cs="ZWAdobeF"/>
                <w:sz w:val="2"/>
                <w:szCs w:val="2"/>
              </w:rPr>
              <w:t>120B</w:t>
            </w:r>
            <w:r w:rsidR="00DB5FED">
              <w:rPr>
                <w:rFonts w:cs="Arial"/>
                <w:b/>
                <w:sz w:val="16"/>
              </w:rPr>
              <w:t>Beet</w:t>
            </w:r>
          </w:p>
        </w:tc>
      </w:tr>
      <w:tr w:rsidR="00DB5FED" w:rsidTr="008A150A">
        <w:trPr>
          <w:jc w:val="center"/>
        </w:trPr>
        <w:tc>
          <w:tcPr>
            <w:tcW w:w="1939" w:type="dxa"/>
            <w:tcBorders>
              <w:top w:val="single" w:sz="4" w:space="0" w:color="auto"/>
              <w:left w:val="nil"/>
              <w:bottom w:val="single" w:sz="4" w:space="0" w:color="auto"/>
              <w:right w:val="single" w:sz="4" w:space="0" w:color="auto"/>
            </w:tcBorders>
            <w:hideMark/>
          </w:tcPr>
          <w:p w:rsidR="00DB5FED" w:rsidRDefault="009C2E4C" w:rsidP="009C2E4C">
            <w:pPr>
              <w:autoSpaceDE w:val="0"/>
              <w:spacing w:before="60" w:after="40"/>
              <w:jc w:val="left"/>
              <w:rPr>
                <w:rFonts w:cs="Arial"/>
                <w:sz w:val="16"/>
              </w:rPr>
            </w:pPr>
            <w:r>
              <w:rPr>
                <w:rFonts w:ascii="ZWAdobeF" w:hAnsi="ZWAdobeF" w:cs="ZWAdobeF"/>
                <w:sz w:val="2"/>
                <w:szCs w:val="2"/>
              </w:rPr>
              <w:t>121B</w:t>
            </w:r>
            <w:r w:rsidR="00DB5FED">
              <w:rPr>
                <w:rFonts w:cs="Arial"/>
                <w:sz w:val="16"/>
              </w:rPr>
              <w:t>BETAA_VUL_</w:t>
            </w:r>
            <w:r w:rsidR="00DB5FED">
              <w:rPr>
                <w:rFonts w:cs="Arial"/>
                <w:b/>
                <w:sz w:val="16"/>
              </w:rPr>
              <w:t>G</w:t>
            </w:r>
            <w:r w:rsidR="00DB5FED">
              <w:rPr>
                <w:rFonts w:cs="Arial"/>
                <w:sz w:val="16"/>
              </w:rPr>
              <w:t>VA</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60" w:after="40"/>
              <w:jc w:val="left"/>
              <w:rPr>
                <w:rFonts w:cs="Arial"/>
                <w:sz w:val="16"/>
                <w:lang w:val="pt-BR"/>
              </w:rPr>
            </w:pPr>
            <w:r>
              <w:rPr>
                <w:rFonts w:ascii="ZWAdobeF" w:hAnsi="ZWAdobeF" w:cs="ZWAdobeF"/>
                <w:sz w:val="2"/>
                <w:szCs w:val="2"/>
                <w:lang w:val="pt-BR"/>
              </w:rPr>
              <w:t>122B</w:t>
            </w:r>
            <w:r w:rsidR="00DB5FED">
              <w:rPr>
                <w:rFonts w:cs="Arial"/>
                <w:sz w:val="16"/>
                <w:lang w:val="pt-BR"/>
              </w:rPr>
              <w:t>Beta vulgaris L. ssp. vulgaris var. alba DC.</w:t>
            </w:r>
          </w:p>
        </w:tc>
        <w:tc>
          <w:tcPr>
            <w:tcW w:w="1698" w:type="dxa"/>
            <w:tcBorders>
              <w:top w:val="single" w:sz="4" w:space="0" w:color="auto"/>
              <w:left w:val="single" w:sz="4" w:space="0" w:color="auto"/>
              <w:bottom w:val="single" w:sz="4" w:space="0" w:color="auto"/>
              <w:right w:val="nil"/>
            </w:tcBorders>
            <w:hideMark/>
          </w:tcPr>
          <w:p w:rsidR="00DB5FED" w:rsidRDefault="009C2E4C" w:rsidP="009C2E4C">
            <w:pPr>
              <w:autoSpaceDE w:val="0"/>
              <w:spacing w:before="60" w:after="40"/>
              <w:rPr>
                <w:rFonts w:cs="Arial"/>
                <w:b/>
                <w:sz w:val="16"/>
              </w:rPr>
            </w:pPr>
            <w:r>
              <w:rPr>
                <w:rFonts w:ascii="ZWAdobeF" w:hAnsi="ZWAdobeF" w:cs="ZWAdobeF"/>
                <w:sz w:val="2"/>
                <w:szCs w:val="2"/>
              </w:rPr>
              <w:t>123B</w:t>
            </w:r>
            <w:r w:rsidR="00DB5FED">
              <w:rPr>
                <w:rFonts w:cs="Arial"/>
                <w:sz w:val="16"/>
              </w:rPr>
              <w:t>Fodder beet</w:t>
            </w:r>
          </w:p>
        </w:tc>
      </w:tr>
      <w:tr w:rsidR="00DB5FED" w:rsidTr="008A150A">
        <w:trPr>
          <w:jc w:val="center"/>
        </w:trPr>
        <w:tc>
          <w:tcPr>
            <w:tcW w:w="1939" w:type="dxa"/>
            <w:tcBorders>
              <w:top w:val="single" w:sz="4" w:space="0" w:color="auto"/>
              <w:left w:val="nil"/>
              <w:bottom w:val="single" w:sz="4" w:space="0" w:color="auto"/>
              <w:right w:val="single" w:sz="4" w:space="0" w:color="auto"/>
            </w:tcBorders>
            <w:hideMark/>
          </w:tcPr>
          <w:p w:rsidR="00DB5FED" w:rsidRDefault="009C2E4C" w:rsidP="009C2E4C">
            <w:pPr>
              <w:autoSpaceDE w:val="0"/>
              <w:spacing w:before="60" w:after="40"/>
              <w:jc w:val="left"/>
              <w:rPr>
                <w:rFonts w:cs="Arial"/>
                <w:sz w:val="16"/>
              </w:rPr>
            </w:pPr>
            <w:r>
              <w:rPr>
                <w:rFonts w:ascii="ZWAdobeF" w:hAnsi="ZWAdobeF" w:cs="ZWAdobeF"/>
                <w:sz w:val="2"/>
                <w:szCs w:val="2"/>
              </w:rPr>
              <w:lastRenderedPageBreak/>
              <w:t>124B</w:t>
            </w:r>
            <w:r w:rsidR="00DB5FED">
              <w:rPr>
                <w:rFonts w:cs="Arial"/>
                <w:sz w:val="16"/>
              </w:rPr>
              <w:t>BETAA_VUL_</w:t>
            </w:r>
            <w:r w:rsidR="00DB5FED">
              <w:rPr>
                <w:rFonts w:cs="Arial"/>
                <w:b/>
                <w:sz w:val="16"/>
              </w:rPr>
              <w:t>G</w:t>
            </w:r>
            <w:r w:rsidR="00DB5FED">
              <w:rPr>
                <w:rFonts w:cs="Arial"/>
                <w:sz w:val="16"/>
              </w:rPr>
              <w:t>VC</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60" w:after="40"/>
              <w:jc w:val="left"/>
              <w:rPr>
                <w:rFonts w:cs="Arial"/>
                <w:sz w:val="16"/>
                <w:lang w:val="pt-BR"/>
              </w:rPr>
            </w:pPr>
            <w:r>
              <w:rPr>
                <w:rFonts w:ascii="ZWAdobeF" w:hAnsi="ZWAdobeF" w:cs="ZWAdobeF"/>
                <w:sz w:val="2"/>
                <w:szCs w:val="2"/>
                <w:lang w:val="pt-BR"/>
              </w:rPr>
              <w:t>125B</w:t>
            </w:r>
            <w:r w:rsidR="00DB5FED">
              <w:rPr>
                <w:rFonts w:cs="Arial"/>
                <w:sz w:val="16"/>
                <w:lang w:val="pt-BR"/>
              </w:rPr>
              <w:t>Beta vulgaris L. ssp. vulgaris var. conditiva Alef.</w:t>
            </w:r>
          </w:p>
        </w:tc>
        <w:tc>
          <w:tcPr>
            <w:tcW w:w="1698" w:type="dxa"/>
            <w:tcBorders>
              <w:top w:val="single" w:sz="4" w:space="0" w:color="auto"/>
              <w:left w:val="single" w:sz="4" w:space="0" w:color="auto"/>
              <w:bottom w:val="single" w:sz="4" w:space="0" w:color="auto"/>
              <w:right w:val="nil"/>
            </w:tcBorders>
            <w:hideMark/>
          </w:tcPr>
          <w:p w:rsidR="00DB5FED" w:rsidRDefault="009C2E4C" w:rsidP="009C2E4C">
            <w:pPr>
              <w:autoSpaceDE w:val="0"/>
              <w:spacing w:before="60" w:after="40"/>
              <w:rPr>
                <w:rFonts w:cs="Arial"/>
                <w:sz w:val="16"/>
              </w:rPr>
            </w:pPr>
            <w:r>
              <w:rPr>
                <w:rFonts w:ascii="ZWAdobeF" w:hAnsi="ZWAdobeF" w:cs="ZWAdobeF"/>
                <w:sz w:val="2"/>
                <w:szCs w:val="2"/>
              </w:rPr>
              <w:t>126B</w:t>
            </w:r>
            <w:r w:rsidR="00DB5FED">
              <w:rPr>
                <w:rFonts w:cs="Arial"/>
                <w:sz w:val="16"/>
              </w:rPr>
              <w:t>Beetroot</w:t>
            </w:r>
          </w:p>
        </w:tc>
      </w:tr>
      <w:tr w:rsidR="00DB5FED" w:rsidTr="008A150A">
        <w:trPr>
          <w:jc w:val="center"/>
        </w:trPr>
        <w:tc>
          <w:tcPr>
            <w:tcW w:w="1939" w:type="dxa"/>
            <w:tcBorders>
              <w:top w:val="single" w:sz="4" w:space="0" w:color="auto"/>
              <w:left w:val="nil"/>
              <w:bottom w:val="single" w:sz="4" w:space="0" w:color="auto"/>
              <w:right w:val="single" w:sz="4" w:space="0" w:color="auto"/>
            </w:tcBorders>
            <w:hideMark/>
          </w:tcPr>
          <w:p w:rsidR="00DB5FED" w:rsidRDefault="009C2E4C" w:rsidP="009C2E4C">
            <w:pPr>
              <w:autoSpaceDE w:val="0"/>
              <w:spacing w:before="60" w:after="40"/>
              <w:jc w:val="left"/>
              <w:rPr>
                <w:rFonts w:cs="Arial"/>
                <w:sz w:val="16"/>
              </w:rPr>
            </w:pPr>
            <w:r>
              <w:rPr>
                <w:rFonts w:ascii="ZWAdobeF" w:hAnsi="ZWAdobeF" w:cs="ZWAdobeF"/>
                <w:sz w:val="2"/>
                <w:szCs w:val="2"/>
              </w:rPr>
              <w:t>127B</w:t>
            </w:r>
            <w:r w:rsidR="00DB5FED">
              <w:rPr>
                <w:rFonts w:cs="Arial"/>
                <w:sz w:val="16"/>
              </w:rPr>
              <w:t>BETAA_VUL_</w:t>
            </w:r>
            <w:r w:rsidR="00DB5FED">
              <w:rPr>
                <w:rFonts w:cs="Arial"/>
                <w:b/>
                <w:sz w:val="16"/>
              </w:rPr>
              <w:t>G</w:t>
            </w:r>
            <w:r w:rsidR="00DB5FED">
              <w:rPr>
                <w:rFonts w:cs="Arial"/>
                <w:sz w:val="16"/>
              </w:rPr>
              <w:t>VF</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60" w:after="40"/>
              <w:jc w:val="left"/>
              <w:rPr>
                <w:rFonts w:cs="Arial"/>
                <w:sz w:val="16"/>
                <w:lang w:val="pt-BR"/>
              </w:rPr>
            </w:pPr>
            <w:r>
              <w:rPr>
                <w:rFonts w:ascii="ZWAdobeF" w:hAnsi="ZWAdobeF" w:cs="ZWAdobeF"/>
                <w:sz w:val="2"/>
                <w:szCs w:val="2"/>
                <w:lang w:val="pt-BR"/>
              </w:rPr>
              <w:t>128B</w:t>
            </w:r>
            <w:r w:rsidR="00DB5FED">
              <w:rPr>
                <w:rFonts w:cs="Arial"/>
                <w:sz w:val="16"/>
                <w:lang w:val="pt-BR"/>
              </w:rPr>
              <w:t>Beta vulgaris L. ssp. vulgaris var. flavescens DC.</w:t>
            </w:r>
          </w:p>
        </w:tc>
        <w:tc>
          <w:tcPr>
            <w:tcW w:w="1698" w:type="dxa"/>
            <w:tcBorders>
              <w:top w:val="single" w:sz="4" w:space="0" w:color="auto"/>
              <w:left w:val="single" w:sz="4" w:space="0" w:color="auto"/>
              <w:bottom w:val="single" w:sz="4" w:space="0" w:color="auto"/>
              <w:right w:val="nil"/>
            </w:tcBorders>
            <w:hideMark/>
          </w:tcPr>
          <w:p w:rsidR="00DB5FED" w:rsidRDefault="009C2E4C" w:rsidP="009C2E4C">
            <w:pPr>
              <w:autoSpaceDE w:val="0"/>
              <w:spacing w:before="60" w:after="40"/>
              <w:rPr>
                <w:rFonts w:cs="Arial"/>
                <w:sz w:val="16"/>
              </w:rPr>
            </w:pPr>
            <w:r>
              <w:rPr>
                <w:rFonts w:ascii="ZWAdobeF" w:hAnsi="ZWAdobeF" w:cs="ZWAdobeF"/>
                <w:sz w:val="2"/>
                <w:szCs w:val="2"/>
              </w:rPr>
              <w:t>129B</w:t>
            </w:r>
            <w:r w:rsidR="00DB5FED">
              <w:rPr>
                <w:rFonts w:cs="Arial"/>
                <w:sz w:val="16"/>
              </w:rPr>
              <w:t>Leaf beet</w:t>
            </w:r>
          </w:p>
        </w:tc>
      </w:tr>
      <w:tr w:rsidR="00DB5FED" w:rsidTr="008A150A">
        <w:trPr>
          <w:jc w:val="center"/>
        </w:trPr>
        <w:tc>
          <w:tcPr>
            <w:tcW w:w="1939" w:type="dxa"/>
            <w:tcBorders>
              <w:top w:val="single" w:sz="4" w:space="0" w:color="auto"/>
              <w:left w:val="nil"/>
              <w:bottom w:val="single" w:sz="4" w:space="0" w:color="auto"/>
              <w:right w:val="single" w:sz="4" w:space="0" w:color="auto"/>
            </w:tcBorders>
            <w:hideMark/>
          </w:tcPr>
          <w:p w:rsidR="00DB5FED" w:rsidRDefault="009C2E4C" w:rsidP="009C2E4C">
            <w:pPr>
              <w:autoSpaceDE w:val="0"/>
              <w:spacing w:before="60" w:after="40"/>
              <w:jc w:val="left"/>
              <w:rPr>
                <w:rFonts w:cs="Arial"/>
                <w:sz w:val="16"/>
              </w:rPr>
            </w:pPr>
            <w:r>
              <w:rPr>
                <w:rFonts w:ascii="ZWAdobeF" w:hAnsi="ZWAdobeF" w:cs="ZWAdobeF"/>
                <w:sz w:val="2"/>
                <w:szCs w:val="2"/>
              </w:rPr>
              <w:t>130B</w:t>
            </w:r>
            <w:r w:rsidR="00DB5FED">
              <w:rPr>
                <w:rFonts w:cs="Arial"/>
                <w:sz w:val="16"/>
              </w:rPr>
              <w:t>BETAA_VUL_</w:t>
            </w:r>
            <w:r w:rsidR="00DB5FED">
              <w:rPr>
                <w:rFonts w:cs="Arial"/>
                <w:b/>
                <w:sz w:val="16"/>
              </w:rPr>
              <w:t>G</w:t>
            </w:r>
            <w:r w:rsidR="00DB5FED">
              <w:rPr>
                <w:rFonts w:cs="Arial"/>
                <w:sz w:val="16"/>
              </w:rPr>
              <w:t>VS</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60" w:after="40"/>
              <w:jc w:val="left"/>
              <w:rPr>
                <w:rFonts w:cs="Arial"/>
                <w:sz w:val="16"/>
                <w:lang w:val="pt-BR"/>
              </w:rPr>
            </w:pPr>
            <w:r>
              <w:rPr>
                <w:rFonts w:ascii="ZWAdobeF" w:hAnsi="ZWAdobeF" w:cs="ZWAdobeF"/>
                <w:sz w:val="2"/>
                <w:szCs w:val="2"/>
                <w:lang w:val="pt-BR"/>
              </w:rPr>
              <w:t>131B</w:t>
            </w:r>
            <w:r w:rsidR="00DB5FED">
              <w:rPr>
                <w:rFonts w:cs="Arial"/>
                <w:sz w:val="16"/>
                <w:lang w:val="pt-BR"/>
              </w:rPr>
              <w:t>Beta vulgaris L. ssp. vulgaris var. saccharifera Alef.</w:t>
            </w:r>
          </w:p>
        </w:tc>
        <w:tc>
          <w:tcPr>
            <w:tcW w:w="1698" w:type="dxa"/>
            <w:tcBorders>
              <w:top w:val="single" w:sz="4" w:space="0" w:color="auto"/>
              <w:left w:val="single" w:sz="4" w:space="0" w:color="auto"/>
              <w:bottom w:val="single" w:sz="4" w:space="0" w:color="auto"/>
              <w:right w:val="nil"/>
            </w:tcBorders>
            <w:hideMark/>
          </w:tcPr>
          <w:p w:rsidR="00DB5FED" w:rsidRDefault="009C2E4C" w:rsidP="009C2E4C">
            <w:pPr>
              <w:autoSpaceDE w:val="0"/>
              <w:spacing w:before="60" w:after="40"/>
              <w:rPr>
                <w:rFonts w:cs="Arial"/>
                <w:sz w:val="16"/>
              </w:rPr>
            </w:pPr>
            <w:r>
              <w:rPr>
                <w:rFonts w:ascii="ZWAdobeF" w:hAnsi="ZWAdobeF" w:cs="ZWAdobeF"/>
                <w:sz w:val="2"/>
                <w:szCs w:val="2"/>
              </w:rPr>
              <w:t>132B</w:t>
            </w:r>
            <w:r w:rsidR="00DB5FED">
              <w:rPr>
                <w:rFonts w:cs="Arial"/>
                <w:sz w:val="16"/>
              </w:rPr>
              <w:t>Sugar beet</w:t>
            </w:r>
          </w:p>
        </w:tc>
      </w:tr>
      <w:tr w:rsidR="00DB5FED" w:rsidTr="008A150A">
        <w:trPr>
          <w:jc w:val="center"/>
        </w:trPr>
        <w:tc>
          <w:tcPr>
            <w:tcW w:w="1939" w:type="dxa"/>
            <w:tcBorders>
              <w:top w:val="single" w:sz="4" w:space="0" w:color="auto"/>
              <w:left w:val="nil"/>
              <w:bottom w:val="single" w:sz="4" w:space="0" w:color="auto"/>
              <w:right w:val="single" w:sz="4" w:space="0" w:color="auto"/>
            </w:tcBorders>
            <w:hideMark/>
          </w:tcPr>
          <w:p w:rsidR="00DB5FED" w:rsidRDefault="009C2E4C" w:rsidP="009C2E4C">
            <w:pPr>
              <w:autoSpaceDE w:val="0"/>
              <w:spacing w:before="60" w:after="40"/>
              <w:jc w:val="left"/>
              <w:rPr>
                <w:rFonts w:cs="Arial"/>
                <w:b/>
                <w:sz w:val="16"/>
              </w:rPr>
            </w:pPr>
            <w:r>
              <w:rPr>
                <w:rFonts w:ascii="ZWAdobeF" w:hAnsi="ZWAdobeF" w:cs="ZWAdobeF"/>
                <w:sz w:val="2"/>
                <w:szCs w:val="2"/>
              </w:rPr>
              <w:t>133B</w:t>
            </w:r>
            <w:r w:rsidR="00DB5FED">
              <w:rPr>
                <w:rFonts w:cs="Arial"/>
                <w:b/>
                <w:sz w:val="16"/>
              </w:rPr>
              <w:t>BRASS_OLE_GA</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60" w:after="40"/>
              <w:jc w:val="left"/>
              <w:rPr>
                <w:rFonts w:cs="Arial"/>
                <w:b/>
                <w:sz w:val="16"/>
              </w:rPr>
            </w:pPr>
            <w:r>
              <w:rPr>
                <w:rFonts w:ascii="ZWAdobeF" w:hAnsi="ZWAdobeF" w:cs="ZWAdobeF"/>
                <w:sz w:val="2"/>
                <w:szCs w:val="2"/>
                <w:lang w:val="pt-BR"/>
              </w:rPr>
              <w:t>134B</w:t>
            </w:r>
            <w:r w:rsidR="00DB5FED">
              <w:rPr>
                <w:rFonts w:cs="Arial"/>
                <w:b/>
                <w:sz w:val="16"/>
                <w:lang w:val="pt-BR"/>
              </w:rPr>
              <w:t xml:space="preserve">Brassica oleracea L. convar. acephala (DC.) </w:t>
            </w:r>
            <w:r w:rsidR="00DB5FED">
              <w:rPr>
                <w:rFonts w:cs="Arial"/>
                <w:b/>
                <w:sz w:val="16"/>
              </w:rPr>
              <w:t>Alef.</w:t>
            </w:r>
          </w:p>
        </w:tc>
        <w:tc>
          <w:tcPr>
            <w:tcW w:w="1698" w:type="dxa"/>
            <w:tcBorders>
              <w:top w:val="single" w:sz="4" w:space="0" w:color="auto"/>
              <w:left w:val="single" w:sz="4" w:space="0" w:color="auto"/>
              <w:bottom w:val="single" w:sz="4" w:space="0" w:color="auto"/>
              <w:right w:val="nil"/>
            </w:tcBorders>
            <w:hideMark/>
          </w:tcPr>
          <w:p w:rsidR="00DB5FED" w:rsidRDefault="009C2E4C" w:rsidP="009C2E4C">
            <w:pPr>
              <w:autoSpaceDE w:val="0"/>
              <w:spacing w:before="60" w:after="40"/>
              <w:jc w:val="left"/>
              <w:rPr>
                <w:rFonts w:cs="Arial"/>
                <w:b/>
                <w:sz w:val="16"/>
              </w:rPr>
            </w:pPr>
            <w:r>
              <w:rPr>
                <w:rFonts w:ascii="ZWAdobeF" w:hAnsi="ZWAdobeF" w:cs="ZWAdobeF"/>
                <w:sz w:val="2"/>
                <w:szCs w:val="2"/>
              </w:rPr>
              <w:t>135B</w:t>
            </w:r>
            <w:r w:rsidR="00DB5FED">
              <w:rPr>
                <w:rFonts w:cs="Arial"/>
                <w:b/>
                <w:sz w:val="16"/>
              </w:rPr>
              <w:t>Kale</w:t>
            </w:r>
          </w:p>
        </w:tc>
      </w:tr>
      <w:tr w:rsidR="00DB5FED" w:rsidTr="008A150A">
        <w:trPr>
          <w:jc w:val="center"/>
        </w:trPr>
        <w:tc>
          <w:tcPr>
            <w:tcW w:w="1939" w:type="dxa"/>
            <w:tcBorders>
              <w:top w:val="single" w:sz="4" w:space="0" w:color="auto"/>
              <w:left w:val="nil"/>
              <w:bottom w:val="single" w:sz="4" w:space="0" w:color="auto"/>
              <w:right w:val="single" w:sz="4" w:space="0" w:color="auto"/>
            </w:tcBorders>
            <w:hideMark/>
          </w:tcPr>
          <w:p w:rsidR="00DB5FED" w:rsidRDefault="009C2E4C" w:rsidP="009C2E4C">
            <w:pPr>
              <w:autoSpaceDE w:val="0"/>
              <w:spacing w:before="60" w:after="40"/>
              <w:jc w:val="left"/>
              <w:rPr>
                <w:rFonts w:cs="Arial"/>
                <w:sz w:val="16"/>
              </w:rPr>
            </w:pPr>
            <w:r>
              <w:rPr>
                <w:rFonts w:ascii="ZWAdobeF" w:hAnsi="ZWAdobeF" w:cs="ZWAdobeF"/>
                <w:sz w:val="2"/>
                <w:szCs w:val="2"/>
              </w:rPr>
              <w:t>136B</w:t>
            </w:r>
            <w:r w:rsidR="00DB5FED">
              <w:rPr>
                <w:rFonts w:cs="Arial"/>
                <w:sz w:val="16"/>
              </w:rPr>
              <w:t>BRASS_OLE_</w:t>
            </w:r>
            <w:r w:rsidR="00DB5FED">
              <w:rPr>
                <w:rFonts w:cs="Arial"/>
                <w:b/>
                <w:sz w:val="16"/>
              </w:rPr>
              <w:t>G</w:t>
            </w:r>
            <w:r w:rsidR="00DB5FED">
              <w:rPr>
                <w:rFonts w:cs="Arial"/>
                <w:sz w:val="16"/>
              </w:rPr>
              <w:t>AM</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60" w:after="40"/>
              <w:jc w:val="left"/>
              <w:rPr>
                <w:rFonts w:cs="Arial"/>
                <w:sz w:val="16"/>
              </w:rPr>
            </w:pPr>
            <w:r>
              <w:rPr>
                <w:rFonts w:ascii="ZWAdobeF" w:hAnsi="ZWAdobeF" w:cs="ZWAdobeF"/>
                <w:sz w:val="2"/>
                <w:szCs w:val="2"/>
                <w:lang w:val="pt-BR"/>
              </w:rPr>
              <w:t>137B</w:t>
            </w:r>
            <w:r w:rsidR="00DB5FED">
              <w:rPr>
                <w:rFonts w:cs="Arial"/>
                <w:sz w:val="16"/>
                <w:lang w:val="pt-BR"/>
              </w:rPr>
              <w:t xml:space="preserve">Brassica oleracea L. convar. acephala (DC.) </w:t>
            </w:r>
            <w:r w:rsidR="00DB5FED">
              <w:rPr>
                <w:rFonts w:cs="Arial"/>
                <w:sz w:val="16"/>
              </w:rPr>
              <w:t>Alef. var. medullosa Thell.</w:t>
            </w:r>
          </w:p>
        </w:tc>
        <w:tc>
          <w:tcPr>
            <w:tcW w:w="1698" w:type="dxa"/>
            <w:tcBorders>
              <w:top w:val="single" w:sz="4" w:space="0" w:color="auto"/>
              <w:left w:val="single" w:sz="4" w:space="0" w:color="auto"/>
              <w:bottom w:val="single" w:sz="4" w:space="0" w:color="auto"/>
              <w:right w:val="nil"/>
            </w:tcBorders>
            <w:hideMark/>
          </w:tcPr>
          <w:p w:rsidR="00DB5FED" w:rsidRDefault="009C2E4C" w:rsidP="009C2E4C">
            <w:pPr>
              <w:autoSpaceDE w:val="0"/>
              <w:spacing w:before="60" w:after="40"/>
              <w:rPr>
                <w:rFonts w:cs="Arial"/>
                <w:sz w:val="16"/>
              </w:rPr>
            </w:pPr>
            <w:r>
              <w:rPr>
                <w:rFonts w:ascii="ZWAdobeF" w:hAnsi="ZWAdobeF" w:cs="ZWAdobeF"/>
                <w:sz w:val="2"/>
                <w:szCs w:val="2"/>
              </w:rPr>
              <w:t>138B</w:t>
            </w:r>
            <w:r w:rsidR="00DB5FED">
              <w:rPr>
                <w:rFonts w:cs="Arial"/>
                <w:sz w:val="16"/>
              </w:rPr>
              <w:t>Marrow-stem kale</w:t>
            </w:r>
          </w:p>
        </w:tc>
      </w:tr>
      <w:tr w:rsidR="00DB5FED" w:rsidTr="008A150A">
        <w:trPr>
          <w:jc w:val="center"/>
        </w:trPr>
        <w:tc>
          <w:tcPr>
            <w:tcW w:w="1939" w:type="dxa"/>
            <w:tcBorders>
              <w:top w:val="single" w:sz="4" w:space="0" w:color="auto"/>
              <w:left w:val="nil"/>
              <w:bottom w:val="single" w:sz="4" w:space="0" w:color="auto"/>
              <w:right w:val="single" w:sz="4" w:space="0" w:color="auto"/>
            </w:tcBorders>
            <w:hideMark/>
          </w:tcPr>
          <w:p w:rsidR="00DB5FED" w:rsidRDefault="009C2E4C" w:rsidP="009C2E4C">
            <w:pPr>
              <w:autoSpaceDE w:val="0"/>
              <w:spacing w:before="60" w:after="40"/>
              <w:jc w:val="left"/>
              <w:rPr>
                <w:rFonts w:cs="Arial"/>
                <w:sz w:val="16"/>
              </w:rPr>
            </w:pPr>
            <w:r>
              <w:rPr>
                <w:rFonts w:ascii="ZWAdobeF" w:hAnsi="ZWAdobeF" w:cs="ZWAdobeF"/>
                <w:sz w:val="2"/>
                <w:szCs w:val="2"/>
              </w:rPr>
              <w:t>139B</w:t>
            </w:r>
            <w:r w:rsidR="00DB5FED">
              <w:rPr>
                <w:rFonts w:cs="Arial"/>
                <w:sz w:val="16"/>
              </w:rPr>
              <w:t>BRASS_OLE_</w:t>
            </w:r>
            <w:r w:rsidR="00DB5FED">
              <w:rPr>
                <w:rFonts w:cs="Arial"/>
                <w:b/>
                <w:sz w:val="16"/>
              </w:rPr>
              <w:t>G</w:t>
            </w:r>
            <w:r w:rsidR="00DB5FED">
              <w:rPr>
                <w:rFonts w:cs="Arial"/>
                <w:sz w:val="16"/>
              </w:rPr>
              <w:t>AR</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60" w:after="40"/>
              <w:jc w:val="left"/>
              <w:rPr>
                <w:rFonts w:cs="Arial"/>
                <w:sz w:val="16"/>
                <w:lang w:val="pt-BR"/>
              </w:rPr>
            </w:pPr>
            <w:r>
              <w:rPr>
                <w:rFonts w:ascii="ZWAdobeF" w:hAnsi="ZWAdobeF" w:cs="ZWAdobeF"/>
                <w:sz w:val="2"/>
                <w:szCs w:val="2"/>
                <w:lang w:val="pt-BR"/>
              </w:rPr>
              <w:t>140B</w:t>
            </w:r>
            <w:r w:rsidR="00DB5FED">
              <w:rPr>
                <w:rFonts w:cs="Arial"/>
                <w:sz w:val="16"/>
                <w:lang w:val="pt-BR"/>
              </w:rPr>
              <w:t>Brassica oleracea L. var. ramosa DC.</w:t>
            </w:r>
          </w:p>
        </w:tc>
        <w:tc>
          <w:tcPr>
            <w:tcW w:w="1698" w:type="dxa"/>
            <w:tcBorders>
              <w:top w:val="single" w:sz="4" w:space="0" w:color="auto"/>
              <w:left w:val="single" w:sz="4" w:space="0" w:color="auto"/>
              <w:bottom w:val="single" w:sz="4" w:space="0" w:color="auto"/>
              <w:right w:val="nil"/>
            </w:tcBorders>
            <w:hideMark/>
          </w:tcPr>
          <w:p w:rsidR="00DB5FED" w:rsidRDefault="009C2E4C" w:rsidP="009C2E4C">
            <w:pPr>
              <w:autoSpaceDE w:val="0"/>
              <w:spacing w:before="60" w:after="40"/>
              <w:rPr>
                <w:rFonts w:cs="Arial"/>
                <w:sz w:val="16"/>
              </w:rPr>
            </w:pPr>
            <w:r>
              <w:rPr>
                <w:rFonts w:ascii="ZWAdobeF" w:hAnsi="ZWAdobeF" w:cs="ZWAdobeF"/>
                <w:sz w:val="2"/>
                <w:szCs w:val="2"/>
              </w:rPr>
              <w:t>141B</w:t>
            </w:r>
            <w:r w:rsidR="00DB5FED">
              <w:rPr>
                <w:rFonts w:cs="Arial"/>
                <w:sz w:val="16"/>
              </w:rPr>
              <w:t>Catjang</w:t>
            </w:r>
          </w:p>
        </w:tc>
      </w:tr>
      <w:tr w:rsidR="00DB5FED" w:rsidTr="008A150A">
        <w:trPr>
          <w:jc w:val="center"/>
        </w:trPr>
        <w:tc>
          <w:tcPr>
            <w:tcW w:w="1939" w:type="dxa"/>
            <w:tcBorders>
              <w:top w:val="single" w:sz="4" w:space="0" w:color="auto"/>
              <w:left w:val="nil"/>
              <w:bottom w:val="single" w:sz="4" w:space="0" w:color="auto"/>
              <w:right w:val="single" w:sz="4" w:space="0" w:color="auto"/>
            </w:tcBorders>
            <w:hideMark/>
          </w:tcPr>
          <w:p w:rsidR="00DB5FED" w:rsidRDefault="009C2E4C" w:rsidP="009C2E4C">
            <w:pPr>
              <w:autoSpaceDE w:val="0"/>
              <w:spacing w:before="60" w:after="40"/>
              <w:jc w:val="left"/>
              <w:rPr>
                <w:rFonts w:cs="Arial"/>
                <w:b/>
                <w:sz w:val="16"/>
              </w:rPr>
            </w:pPr>
            <w:r>
              <w:rPr>
                <w:rFonts w:ascii="ZWAdobeF" w:hAnsi="ZWAdobeF" w:cs="ZWAdobeF"/>
                <w:sz w:val="2"/>
                <w:szCs w:val="2"/>
              </w:rPr>
              <w:t>142B</w:t>
            </w:r>
            <w:r w:rsidR="00DB5FED">
              <w:rPr>
                <w:rFonts w:cs="Arial"/>
                <w:sz w:val="16"/>
              </w:rPr>
              <w:t>BRASS_OLE_</w:t>
            </w:r>
            <w:r w:rsidR="00DB5FED">
              <w:rPr>
                <w:rFonts w:cs="Arial"/>
                <w:b/>
                <w:sz w:val="16"/>
              </w:rPr>
              <w:t>G</w:t>
            </w:r>
            <w:r w:rsidR="00DB5FED">
              <w:rPr>
                <w:rFonts w:cs="Arial"/>
                <w:sz w:val="16"/>
              </w:rPr>
              <w:t>AS</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60" w:after="40"/>
              <w:jc w:val="left"/>
              <w:rPr>
                <w:rFonts w:cs="Arial"/>
                <w:sz w:val="16"/>
              </w:rPr>
            </w:pPr>
            <w:r>
              <w:rPr>
                <w:rFonts w:ascii="ZWAdobeF" w:hAnsi="ZWAdobeF" w:cs="ZWAdobeF"/>
                <w:sz w:val="2"/>
                <w:szCs w:val="2"/>
                <w:lang w:val="pt-BR"/>
              </w:rPr>
              <w:t>143B</w:t>
            </w:r>
            <w:r w:rsidR="00DB5FED">
              <w:rPr>
                <w:rFonts w:cs="Arial"/>
                <w:sz w:val="16"/>
                <w:lang w:val="pt-BR"/>
              </w:rPr>
              <w:t xml:space="preserve">Brassica oleracea L. convar. acephala (DC.) </w:t>
            </w:r>
            <w:r w:rsidR="00DB5FED">
              <w:rPr>
                <w:rFonts w:cs="Arial"/>
                <w:sz w:val="16"/>
              </w:rPr>
              <w:t>Alef. var. sabellica L.</w:t>
            </w:r>
          </w:p>
        </w:tc>
        <w:tc>
          <w:tcPr>
            <w:tcW w:w="1698" w:type="dxa"/>
            <w:tcBorders>
              <w:top w:val="single" w:sz="4" w:space="0" w:color="auto"/>
              <w:left w:val="single" w:sz="4" w:space="0" w:color="auto"/>
              <w:bottom w:val="single" w:sz="4" w:space="0" w:color="auto"/>
              <w:right w:val="nil"/>
            </w:tcBorders>
            <w:hideMark/>
          </w:tcPr>
          <w:p w:rsidR="00DB5FED" w:rsidRDefault="009C2E4C" w:rsidP="009C2E4C">
            <w:pPr>
              <w:autoSpaceDE w:val="0"/>
              <w:spacing w:before="60" w:after="40"/>
              <w:rPr>
                <w:rFonts w:cs="Arial"/>
                <w:sz w:val="16"/>
              </w:rPr>
            </w:pPr>
            <w:r>
              <w:rPr>
                <w:rFonts w:ascii="ZWAdobeF" w:hAnsi="ZWAdobeF" w:cs="ZWAdobeF"/>
                <w:sz w:val="2"/>
                <w:szCs w:val="2"/>
              </w:rPr>
              <w:t>144B</w:t>
            </w:r>
            <w:r w:rsidR="00DB5FED">
              <w:rPr>
                <w:rFonts w:cs="Arial"/>
                <w:sz w:val="16"/>
              </w:rPr>
              <w:t>Curly kale</w:t>
            </w:r>
          </w:p>
        </w:tc>
      </w:tr>
      <w:tr w:rsidR="00DB5FED" w:rsidTr="008A150A">
        <w:trPr>
          <w:jc w:val="center"/>
        </w:trPr>
        <w:tc>
          <w:tcPr>
            <w:tcW w:w="1939" w:type="dxa"/>
            <w:tcBorders>
              <w:top w:val="single" w:sz="4" w:space="0" w:color="auto"/>
              <w:left w:val="nil"/>
              <w:bottom w:val="single" w:sz="4" w:space="0" w:color="auto"/>
              <w:right w:val="single" w:sz="4" w:space="0" w:color="auto"/>
            </w:tcBorders>
            <w:hideMark/>
          </w:tcPr>
          <w:p w:rsidR="00DB5FED" w:rsidRDefault="009C2E4C" w:rsidP="009C2E4C">
            <w:pPr>
              <w:autoSpaceDE w:val="0"/>
              <w:spacing w:before="60" w:after="40"/>
              <w:jc w:val="left"/>
              <w:rPr>
                <w:rFonts w:cs="Arial"/>
                <w:sz w:val="16"/>
              </w:rPr>
            </w:pPr>
            <w:r>
              <w:rPr>
                <w:rFonts w:ascii="ZWAdobeF" w:hAnsi="ZWAdobeF" w:cs="ZWAdobeF"/>
                <w:sz w:val="2"/>
                <w:szCs w:val="2"/>
              </w:rPr>
              <w:t>145B</w:t>
            </w:r>
            <w:r w:rsidR="00DB5FED">
              <w:rPr>
                <w:rFonts w:cs="Arial"/>
                <w:sz w:val="16"/>
              </w:rPr>
              <w:t>BRASS_OLE_</w:t>
            </w:r>
            <w:r w:rsidR="00DB5FED">
              <w:rPr>
                <w:rFonts w:cs="Arial"/>
                <w:b/>
                <w:sz w:val="16"/>
              </w:rPr>
              <w:t>G</w:t>
            </w:r>
            <w:r w:rsidR="00DB5FED">
              <w:rPr>
                <w:rFonts w:cs="Arial"/>
                <w:sz w:val="16"/>
              </w:rPr>
              <w:t>AV</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60" w:after="40"/>
              <w:jc w:val="left"/>
              <w:rPr>
                <w:rFonts w:cs="Arial"/>
                <w:sz w:val="16"/>
              </w:rPr>
            </w:pPr>
            <w:r>
              <w:rPr>
                <w:rFonts w:ascii="ZWAdobeF" w:hAnsi="ZWAdobeF" w:cs="ZWAdobeF"/>
                <w:sz w:val="2"/>
                <w:szCs w:val="2"/>
                <w:lang w:val="pt-BR"/>
              </w:rPr>
              <w:t>146B</w:t>
            </w:r>
            <w:r w:rsidR="00DB5FED">
              <w:rPr>
                <w:rFonts w:cs="Arial"/>
                <w:sz w:val="16"/>
                <w:lang w:val="pt-BR"/>
              </w:rPr>
              <w:t xml:space="preserve">Brassica oleracea L. convar. acephala (DC.) </w:t>
            </w:r>
            <w:r w:rsidR="00DB5FED">
              <w:rPr>
                <w:rFonts w:cs="Arial"/>
                <w:sz w:val="16"/>
              </w:rPr>
              <w:t>Alef. var. viridis L.</w:t>
            </w:r>
          </w:p>
        </w:tc>
        <w:tc>
          <w:tcPr>
            <w:tcW w:w="1698" w:type="dxa"/>
            <w:tcBorders>
              <w:top w:val="single" w:sz="4" w:space="0" w:color="auto"/>
              <w:left w:val="single" w:sz="4" w:space="0" w:color="auto"/>
              <w:bottom w:val="single" w:sz="4" w:space="0" w:color="auto"/>
              <w:right w:val="nil"/>
            </w:tcBorders>
            <w:hideMark/>
          </w:tcPr>
          <w:p w:rsidR="00DB5FED" w:rsidRDefault="009C2E4C" w:rsidP="009C2E4C">
            <w:pPr>
              <w:autoSpaceDE w:val="0"/>
              <w:spacing w:before="60" w:after="40"/>
              <w:rPr>
                <w:rFonts w:cs="Arial"/>
                <w:sz w:val="16"/>
              </w:rPr>
            </w:pPr>
            <w:r>
              <w:rPr>
                <w:rFonts w:ascii="ZWAdobeF" w:hAnsi="ZWAdobeF" w:cs="ZWAdobeF"/>
                <w:sz w:val="2"/>
                <w:szCs w:val="2"/>
              </w:rPr>
              <w:t>147B</w:t>
            </w:r>
            <w:r w:rsidR="00DB5FED">
              <w:rPr>
                <w:rFonts w:cs="Arial"/>
                <w:sz w:val="16"/>
              </w:rPr>
              <w:t>Fodder kale</w:t>
            </w:r>
          </w:p>
        </w:tc>
      </w:tr>
      <w:tr w:rsidR="00DB5FED" w:rsidTr="008A150A">
        <w:trPr>
          <w:jc w:val="center"/>
        </w:trPr>
        <w:tc>
          <w:tcPr>
            <w:tcW w:w="1939" w:type="dxa"/>
            <w:tcBorders>
              <w:top w:val="single" w:sz="4" w:space="0" w:color="auto"/>
              <w:left w:val="nil"/>
              <w:bottom w:val="single" w:sz="4" w:space="0" w:color="auto"/>
              <w:right w:val="single" w:sz="4" w:space="0" w:color="auto"/>
            </w:tcBorders>
            <w:hideMark/>
          </w:tcPr>
          <w:p w:rsidR="00DB5FED" w:rsidRDefault="009C2E4C" w:rsidP="009C2E4C">
            <w:pPr>
              <w:autoSpaceDE w:val="0"/>
              <w:spacing w:before="60" w:after="40"/>
              <w:jc w:val="left"/>
              <w:rPr>
                <w:rFonts w:cs="Arial"/>
                <w:b/>
                <w:sz w:val="16"/>
              </w:rPr>
            </w:pPr>
            <w:r>
              <w:rPr>
                <w:rFonts w:ascii="ZWAdobeF" w:hAnsi="ZWAdobeF" w:cs="ZWAdobeF"/>
                <w:sz w:val="2"/>
                <w:szCs w:val="2"/>
              </w:rPr>
              <w:t>148B</w:t>
            </w:r>
            <w:r w:rsidR="00DB5FED">
              <w:rPr>
                <w:rFonts w:cs="Arial"/>
                <w:b/>
                <w:sz w:val="16"/>
              </w:rPr>
              <w:t>BRASS_OLE_GB</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60" w:after="40"/>
              <w:jc w:val="left"/>
              <w:rPr>
                <w:rFonts w:cs="Arial"/>
                <w:b/>
                <w:sz w:val="16"/>
              </w:rPr>
            </w:pPr>
            <w:r>
              <w:rPr>
                <w:rFonts w:ascii="ZWAdobeF" w:hAnsi="ZWAdobeF" w:cs="ZWAdobeF"/>
                <w:sz w:val="2"/>
                <w:szCs w:val="2"/>
                <w:lang w:val="pt-BR"/>
              </w:rPr>
              <w:t>149B</w:t>
            </w:r>
            <w:r w:rsidR="00DB5FED">
              <w:rPr>
                <w:rFonts w:cs="Arial"/>
                <w:b/>
                <w:sz w:val="16"/>
                <w:lang w:val="pt-BR"/>
              </w:rPr>
              <w:t xml:space="preserve">Brassica oleracea L. convar. botrytis (L.) </w:t>
            </w:r>
            <w:r w:rsidR="00DB5FED">
              <w:rPr>
                <w:rFonts w:cs="Arial"/>
                <w:b/>
                <w:sz w:val="16"/>
              </w:rPr>
              <w:t>Alef.</w:t>
            </w:r>
          </w:p>
        </w:tc>
        <w:tc>
          <w:tcPr>
            <w:tcW w:w="1698" w:type="dxa"/>
            <w:tcBorders>
              <w:top w:val="single" w:sz="4" w:space="0" w:color="auto"/>
              <w:left w:val="single" w:sz="4" w:space="0" w:color="auto"/>
              <w:bottom w:val="single" w:sz="4" w:space="0" w:color="auto"/>
              <w:right w:val="nil"/>
            </w:tcBorders>
          </w:tcPr>
          <w:p w:rsidR="00DB5FED" w:rsidRDefault="00DB5FED" w:rsidP="008A150A">
            <w:pPr>
              <w:spacing w:before="60" w:after="40"/>
              <w:jc w:val="left"/>
              <w:rPr>
                <w:rFonts w:cs="Arial"/>
                <w:b/>
                <w:sz w:val="16"/>
              </w:rPr>
            </w:pPr>
          </w:p>
        </w:tc>
      </w:tr>
      <w:tr w:rsidR="00DB5FED" w:rsidTr="008A150A">
        <w:trPr>
          <w:jc w:val="center"/>
        </w:trPr>
        <w:tc>
          <w:tcPr>
            <w:tcW w:w="1939" w:type="dxa"/>
            <w:tcBorders>
              <w:top w:val="single" w:sz="4" w:space="0" w:color="auto"/>
              <w:left w:val="nil"/>
              <w:bottom w:val="single" w:sz="4" w:space="0" w:color="auto"/>
              <w:right w:val="single" w:sz="4" w:space="0" w:color="auto"/>
            </w:tcBorders>
            <w:hideMark/>
          </w:tcPr>
          <w:p w:rsidR="00DB5FED" w:rsidRDefault="009C2E4C" w:rsidP="009C2E4C">
            <w:pPr>
              <w:autoSpaceDE w:val="0"/>
              <w:spacing w:before="60" w:after="40"/>
              <w:jc w:val="left"/>
              <w:rPr>
                <w:rFonts w:cs="Arial"/>
                <w:b/>
                <w:sz w:val="16"/>
              </w:rPr>
            </w:pPr>
            <w:r>
              <w:rPr>
                <w:rFonts w:ascii="ZWAdobeF" w:hAnsi="ZWAdobeF" w:cs="ZWAdobeF"/>
                <w:sz w:val="2"/>
                <w:szCs w:val="2"/>
              </w:rPr>
              <w:t>150B</w:t>
            </w:r>
            <w:r w:rsidR="00DB5FED">
              <w:rPr>
                <w:rFonts w:cs="Arial"/>
                <w:sz w:val="16"/>
              </w:rPr>
              <w:t>BRASS_OLE_</w:t>
            </w:r>
            <w:r w:rsidR="00DB5FED">
              <w:rPr>
                <w:rFonts w:cs="Arial"/>
                <w:b/>
                <w:sz w:val="16"/>
              </w:rPr>
              <w:t>G</w:t>
            </w:r>
            <w:r w:rsidR="00DB5FED">
              <w:rPr>
                <w:rFonts w:cs="Arial"/>
                <w:sz w:val="16"/>
              </w:rPr>
              <w:t>BB</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60" w:after="40"/>
              <w:jc w:val="left"/>
              <w:rPr>
                <w:rFonts w:cs="Arial"/>
                <w:sz w:val="16"/>
              </w:rPr>
            </w:pPr>
            <w:r>
              <w:rPr>
                <w:rFonts w:ascii="ZWAdobeF" w:hAnsi="ZWAdobeF" w:cs="ZWAdobeF"/>
                <w:sz w:val="2"/>
                <w:szCs w:val="2"/>
                <w:lang w:val="pt-BR"/>
              </w:rPr>
              <w:t>151B</w:t>
            </w:r>
            <w:r w:rsidR="00DB5FED">
              <w:rPr>
                <w:rFonts w:cs="Arial"/>
                <w:sz w:val="16"/>
                <w:lang w:val="pt-BR"/>
              </w:rPr>
              <w:t xml:space="preserve">Brassica oleracea L. convar. botrytis (L.) </w:t>
            </w:r>
            <w:r w:rsidR="00DB5FED">
              <w:rPr>
                <w:rFonts w:cs="Arial"/>
                <w:sz w:val="16"/>
              </w:rPr>
              <w:t>Alef. var. botrytis</w:t>
            </w:r>
          </w:p>
        </w:tc>
        <w:tc>
          <w:tcPr>
            <w:tcW w:w="1698" w:type="dxa"/>
            <w:tcBorders>
              <w:top w:val="single" w:sz="4" w:space="0" w:color="auto"/>
              <w:left w:val="single" w:sz="4" w:space="0" w:color="auto"/>
              <w:bottom w:val="single" w:sz="4" w:space="0" w:color="auto"/>
              <w:right w:val="nil"/>
            </w:tcBorders>
            <w:hideMark/>
          </w:tcPr>
          <w:p w:rsidR="00DB5FED" w:rsidRDefault="009C2E4C" w:rsidP="009C2E4C">
            <w:pPr>
              <w:autoSpaceDE w:val="0"/>
              <w:spacing w:before="60" w:after="40"/>
              <w:rPr>
                <w:rFonts w:cs="Arial"/>
                <w:sz w:val="16"/>
              </w:rPr>
            </w:pPr>
            <w:r>
              <w:rPr>
                <w:rFonts w:ascii="ZWAdobeF" w:hAnsi="ZWAdobeF" w:cs="ZWAdobeF"/>
                <w:sz w:val="2"/>
                <w:szCs w:val="2"/>
              </w:rPr>
              <w:t>152B</w:t>
            </w:r>
            <w:r w:rsidR="00DB5FED">
              <w:rPr>
                <w:rFonts w:cs="Arial"/>
                <w:sz w:val="16"/>
              </w:rPr>
              <w:t>Cauliflower</w:t>
            </w:r>
          </w:p>
        </w:tc>
      </w:tr>
      <w:tr w:rsidR="00DB5FED" w:rsidTr="008A150A">
        <w:trPr>
          <w:jc w:val="center"/>
        </w:trPr>
        <w:tc>
          <w:tcPr>
            <w:tcW w:w="1939" w:type="dxa"/>
            <w:tcBorders>
              <w:top w:val="single" w:sz="4" w:space="0" w:color="auto"/>
              <w:left w:val="nil"/>
              <w:bottom w:val="single" w:sz="4" w:space="0" w:color="auto"/>
              <w:right w:val="single" w:sz="4" w:space="0" w:color="auto"/>
            </w:tcBorders>
            <w:hideMark/>
          </w:tcPr>
          <w:p w:rsidR="00DB5FED" w:rsidRDefault="009C2E4C" w:rsidP="009C2E4C">
            <w:pPr>
              <w:autoSpaceDE w:val="0"/>
              <w:spacing w:before="60" w:after="40"/>
              <w:jc w:val="left"/>
              <w:rPr>
                <w:rFonts w:cs="Arial"/>
                <w:sz w:val="16"/>
              </w:rPr>
            </w:pPr>
            <w:r>
              <w:rPr>
                <w:rFonts w:ascii="ZWAdobeF" w:hAnsi="ZWAdobeF" w:cs="ZWAdobeF"/>
                <w:sz w:val="2"/>
                <w:szCs w:val="2"/>
              </w:rPr>
              <w:t>153B</w:t>
            </w:r>
            <w:r w:rsidR="00DB5FED">
              <w:rPr>
                <w:rFonts w:cs="Arial"/>
                <w:sz w:val="16"/>
              </w:rPr>
              <w:t>BRASS_OLE_</w:t>
            </w:r>
            <w:r w:rsidR="00DB5FED">
              <w:rPr>
                <w:rFonts w:cs="Arial"/>
                <w:b/>
                <w:sz w:val="16"/>
              </w:rPr>
              <w:t>G</w:t>
            </w:r>
            <w:r w:rsidR="00DB5FED">
              <w:rPr>
                <w:rFonts w:cs="Arial"/>
                <w:sz w:val="16"/>
              </w:rPr>
              <w:t>BC</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60" w:after="40"/>
              <w:jc w:val="left"/>
              <w:rPr>
                <w:rFonts w:cs="Arial"/>
                <w:sz w:val="16"/>
              </w:rPr>
            </w:pPr>
            <w:r>
              <w:rPr>
                <w:rFonts w:ascii="ZWAdobeF" w:hAnsi="ZWAdobeF" w:cs="ZWAdobeF"/>
                <w:sz w:val="2"/>
                <w:szCs w:val="2"/>
                <w:lang w:val="pt-BR"/>
              </w:rPr>
              <w:t>154B</w:t>
            </w:r>
            <w:r w:rsidR="00DB5FED">
              <w:rPr>
                <w:rFonts w:cs="Arial"/>
                <w:sz w:val="16"/>
                <w:lang w:val="pt-BR"/>
              </w:rPr>
              <w:t xml:space="preserve">Brassica oleracea L. convar. botrytis (L.) </w:t>
            </w:r>
            <w:r w:rsidR="00DB5FED">
              <w:rPr>
                <w:rFonts w:cs="Arial"/>
                <w:sz w:val="16"/>
              </w:rPr>
              <w:t>Alef. var. cymosa Duch.</w:t>
            </w:r>
          </w:p>
        </w:tc>
        <w:tc>
          <w:tcPr>
            <w:tcW w:w="1698" w:type="dxa"/>
            <w:tcBorders>
              <w:top w:val="single" w:sz="4" w:space="0" w:color="auto"/>
              <w:left w:val="single" w:sz="4" w:space="0" w:color="auto"/>
              <w:bottom w:val="single" w:sz="4" w:space="0" w:color="auto"/>
              <w:right w:val="nil"/>
            </w:tcBorders>
            <w:hideMark/>
          </w:tcPr>
          <w:p w:rsidR="00DB5FED" w:rsidRDefault="009C2E4C" w:rsidP="009C2E4C">
            <w:pPr>
              <w:autoSpaceDE w:val="0"/>
              <w:spacing w:before="60" w:after="40"/>
              <w:rPr>
                <w:rFonts w:cs="Arial"/>
                <w:sz w:val="16"/>
              </w:rPr>
            </w:pPr>
            <w:r>
              <w:rPr>
                <w:rFonts w:ascii="ZWAdobeF" w:hAnsi="ZWAdobeF" w:cs="ZWAdobeF"/>
                <w:sz w:val="2"/>
                <w:szCs w:val="2"/>
              </w:rPr>
              <w:t>155B</w:t>
            </w:r>
            <w:r w:rsidR="00DB5FED">
              <w:rPr>
                <w:rFonts w:cs="Arial"/>
                <w:sz w:val="16"/>
              </w:rPr>
              <w:t>Broccoli</w:t>
            </w:r>
          </w:p>
        </w:tc>
      </w:tr>
      <w:tr w:rsidR="00DB5FED" w:rsidTr="008A150A">
        <w:trPr>
          <w:jc w:val="center"/>
        </w:trPr>
        <w:tc>
          <w:tcPr>
            <w:tcW w:w="1939" w:type="dxa"/>
            <w:tcBorders>
              <w:top w:val="single" w:sz="4" w:space="0" w:color="auto"/>
              <w:left w:val="nil"/>
              <w:bottom w:val="single" w:sz="4" w:space="0" w:color="auto"/>
              <w:right w:val="single" w:sz="4" w:space="0" w:color="auto"/>
            </w:tcBorders>
            <w:hideMark/>
          </w:tcPr>
          <w:p w:rsidR="00DB5FED" w:rsidRDefault="009C2E4C" w:rsidP="009C2E4C">
            <w:pPr>
              <w:autoSpaceDE w:val="0"/>
              <w:spacing w:before="60" w:after="40"/>
              <w:jc w:val="left"/>
              <w:rPr>
                <w:rFonts w:cs="Arial"/>
                <w:b/>
                <w:sz w:val="16"/>
              </w:rPr>
            </w:pPr>
            <w:r>
              <w:rPr>
                <w:rFonts w:ascii="ZWAdobeF" w:hAnsi="ZWAdobeF" w:cs="ZWAdobeF"/>
                <w:sz w:val="2"/>
                <w:szCs w:val="2"/>
              </w:rPr>
              <w:t>156B</w:t>
            </w:r>
            <w:r w:rsidR="00DB5FED">
              <w:rPr>
                <w:rFonts w:cs="Arial"/>
                <w:b/>
                <w:sz w:val="16"/>
              </w:rPr>
              <w:t>BRASS_OLE_GC</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60" w:after="40"/>
              <w:jc w:val="left"/>
              <w:rPr>
                <w:rFonts w:cs="Arial"/>
                <w:b/>
                <w:sz w:val="16"/>
              </w:rPr>
            </w:pPr>
            <w:r>
              <w:rPr>
                <w:rFonts w:ascii="ZWAdobeF" w:hAnsi="ZWAdobeF" w:cs="ZWAdobeF"/>
                <w:sz w:val="2"/>
                <w:szCs w:val="2"/>
                <w:lang w:val="pt-BR"/>
              </w:rPr>
              <w:t>157B</w:t>
            </w:r>
            <w:r w:rsidR="00DB5FED">
              <w:rPr>
                <w:rFonts w:cs="Arial"/>
                <w:b/>
                <w:sz w:val="16"/>
                <w:lang w:val="pt-BR"/>
              </w:rPr>
              <w:t xml:space="preserve">Brassica oleracea L. convar. capitata (L.) </w:t>
            </w:r>
            <w:r w:rsidR="00DB5FED">
              <w:rPr>
                <w:rFonts w:cs="Arial"/>
                <w:b/>
                <w:sz w:val="16"/>
              </w:rPr>
              <w:t>Alef. var. capitata (L.) Alef.</w:t>
            </w:r>
          </w:p>
        </w:tc>
        <w:tc>
          <w:tcPr>
            <w:tcW w:w="1698" w:type="dxa"/>
            <w:tcBorders>
              <w:top w:val="single" w:sz="4" w:space="0" w:color="auto"/>
              <w:left w:val="single" w:sz="4" w:space="0" w:color="auto"/>
              <w:bottom w:val="single" w:sz="4" w:space="0" w:color="auto"/>
              <w:right w:val="nil"/>
            </w:tcBorders>
            <w:hideMark/>
          </w:tcPr>
          <w:p w:rsidR="00DB5FED" w:rsidRDefault="009C2E4C" w:rsidP="009C2E4C">
            <w:pPr>
              <w:autoSpaceDE w:val="0"/>
              <w:spacing w:before="60" w:after="40"/>
              <w:jc w:val="left"/>
              <w:rPr>
                <w:rFonts w:cs="Arial"/>
                <w:b/>
                <w:sz w:val="16"/>
              </w:rPr>
            </w:pPr>
            <w:r>
              <w:rPr>
                <w:rFonts w:ascii="ZWAdobeF" w:hAnsi="ZWAdobeF" w:cs="ZWAdobeF"/>
                <w:sz w:val="2"/>
                <w:szCs w:val="2"/>
              </w:rPr>
              <w:t>158B</w:t>
            </w:r>
            <w:r w:rsidR="00DB5FED">
              <w:rPr>
                <w:rFonts w:cs="Arial"/>
                <w:b/>
                <w:sz w:val="16"/>
              </w:rPr>
              <w:t>Cabbage</w:t>
            </w:r>
          </w:p>
        </w:tc>
      </w:tr>
      <w:tr w:rsidR="00DB5FED" w:rsidTr="008A150A">
        <w:trPr>
          <w:jc w:val="center"/>
        </w:trPr>
        <w:tc>
          <w:tcPr>
            <w:tcW w:w="1939" w:type="dxa"/>
            <w:tcBorders>
              <w:top w:val="single" w:sz="4" w:space="0" w:color="auto"/>
              <w:left w:val="nil"/>
              <w:bottom w:val="single" w:sz="4" w:space="0" w:color="auto"/>
              <w:right w:val="single" w:sz="4" w:space="0" w:color="auto"/>
            </w:tcBorders>
            <w:hideMark/>
          </w:tcPr>
          <w:p w:rsidR="00DB5FED" w:rsidRDefault="009C2E4C" w:rsidP="009C2E4C">
            <w:pPr>
              <w:autoSpaceDE w:val="0"/>
              <w:spacing w:before="60" w:after="40"/>
              <w:jc w:val="left"/>
              <w:rPr>
                <w:rFonts w:cs="Arial"/>
                <w:b/>
                <w:sz w:val="16"/>
              </w:rPr>
            </w:pPr>
            <w:r>
              <w:rPr>
                <w:rFonts w:ascii="ZWAdobeF" w:hAnsi="ZWAdobeF" w:cs="ZWAdobeF"/>
                <w:sz w:val="2"/>
                <w:szCs w:val="2"/>
              </w:rPr>
              <w:t>159B</w:t>
            </w:r>
            <w:r w:rsidR="00DB5FED">
              <w:rPr>
                <w:rFonts w:cs="Arial"/>
                <w:sz w:val="16"/>
              </w:rPr>
              <w:t>BRASS_OLE_</w:t>
            </w:r>
            <w:r w:rsidR="00DB5FED">
              <w:rPr>
                <w:rFonts w:cs="Arial"/>
                <w:b/>
                <w:sz w:val="16"/>
              </w:rPr>
              <w:t>G</w:t>
            </w:r>
            <w:r w:rsidR="00DB5FED">
              <w:rPr>
                <w:rFonts w:cs="Arial"/>
                <w:sz w:val="16"/>
              </w:rPr>
              <w:t>CA</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60" w:after="40"/>
              <w:jc w:val="left"/>
              <w:rPr>
                <w:rFonts w:cs="Arial"/>
                <w:sz w:val="16"/>
              </w:rPr>
            </w:pPr>
            <w:r>
              <w:rPr>
                <w:rFonts w:ascii="ZWAdobeF" w:hAnsi="ZWAdobeF" w:cs="ZWAdobeF"/>
                <w:sz w:val="2"/>
                <w:szCs w:val="2"/>
                <w:lang w:val="pt-BR"/>
              </w:rPr>
              <w:t>160B</w:t>
            </w:r>
            <w:r w:rsidR="00DB5FED">
              <w:rPr>
                <w:rFonts w:cs="Arial"/>
                <w:sz w:val="16"/>
                <w:lang w:val="pt-BR"/>
              </w:rPr>
              <w:t xml:space="preserve">Brassica oleracea L. convar. capitata (L.) </w:t>
            </w:r>
            <w:r w:rsidR="00DB5FED">
              <w:rPr>
                <w:rFonts w:cs="Arial"/>
                <w:sz w:val="16"/>
              </w:rPr>
              <w:t>Alef. var. capitata L. f. alba DC.</w:t>
            </w:r>
          </w:p>
        </w:tc>
        <w:tc>
          <w:tcPr>
            <w:tcW w:w="1698" w:type="dxa"/>
            <w:tcBorders>
              <w:top w:val="single" w:sz="4" w:space="0" w:color="auto"/>
              <w:left w:val="single" w:sz="4" w:space="0" w:color="auto"/>
              <w:bottom w:val="single" w:sz="4" w:space="0" w:color="auto"/>
              <w:right w:val="nil"/>
            </w:tcBorders>
            <w:hideMark/>
          </w:tcPr>
          <w:p w:rsidR="00DB5FED" w:rsidRDefault="009C2E4C" w:rsidP="009C2E4C">
            <w:pPr>
              <w:autoSpaceDE w:val="0"/>
              <w:spacing w:before="60" w:after="40"/>
              <w:rPr>
                <w:rFonts w:cs="Arial"/>
                <w:sz w:val="16"/>
              </w:rPr>
            </w:pPr>
            <w:r>
              <w:rPr>
                <w:rFonts w:ascii="ZWAdobeF" w:hAnsi="ZWAdobeF" w:cs="ZWAdobeF"/>
                <w:sz w:val="2"/>
                <w:szCs w:val="2"/>
              </w:rPr>
              <w:t>161B</w:t>
            </w:r>
            <w:r w:rsidR="00DB5FED">
              <w:rPr>
                <w:rFonts w:cs="Arial"/>
                <w:sz w:val="16"/>
              </w:rPr>
              <w:t>White cabbage</w:t>
            </w:r>
          </w:p>
        </w:tc>
      </w:tr>
      <w:tr w:rsidR="00DB5FED" w:rsidTr="008A150A">
        <w:trPr>
          <w:jc w:val="center"/>
        </w:trPr>
        <w:tc>
          <w:tcPr>
            <w:tcW w:w="1939" w:type="dxa"/>
            <w:tcBorders>
              <w:top w:val="single" w:sz="4" w:space="0" w:color="auto"/>
              <w:left w:val="nil"/>
              <w:bottom w:val="single" w:sz="4" w:space="0" w:color="auto"/>
              <w:right w:val="single" w:sz="4" w:space="0" w:color="auto"/>
            </w:tcBorders>
            <w:hideMark/>
          </w:tcPr>
          <w:p w:rsidR="00DB5FED" w:rsidRDefault="009C2E4C" w:rsidP="009C2E4C">
            <w:pPr>
              <w:autoSpaceDE w:val="0"/>
              <w:spacing w:before="60" w:after="40"/>
              <w:jc w:val="left"/>
              <w:rPr>
                <w:rFonts w:cs="Arial"/>
                <w:sz w:val="16"/>
              </w:rPr>
            </w:pPr>
            <w:r>
              <w:rPr>
                <w:rFonts w:ascii="ZWAdobeF" w:hAnsi="ZWAdobeF" w:cs="ZWAdobeF"/>
                <w:sz w:val="2"/>
                <w:szCs w:val="2"/>
              </w:rPr>
              <w:t>162B</w:t>
            </w:r>
            <w:r w:rsidR="00DB5FED">
              <w:rPr>
                <w:rFonts w:cs="Arial"/>
                <w:sz w:val="16"/>
              </w:rPr>
              <w:t>BRASS_OLE_</w:t>
            </w:r>
            <w:r w:rsidR="00DB5FED">
              <w:rPr>
                <w:rFonts w:cs="Arial"/>
                <w:b/>
                <w:sz w:val="16"/>
              </w:rPr>
              <w:t>G</w:t>
            </w:r>
            <w:r w:rsidR="00DB5FED">
              <w:rPr>
                <w:rFonts w:cs="Arial"/>
                <w:sz w:val="16"/>
              </w:rPr>
              <w:t>CR</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60" w:after="40"/>
              <w:jc w:val="left"/>
              <w:rPr>
                <w:rFonts w:cs="Arial"/>
                <w:sz w:val="16"/>
              </w:rPr>
            </w:pPr>
            <w:r>
              <w:rPr>
                <w:rFonts w:ascii="ZWAdobeF" w:hAnsi="ZWAdobeF" w:cs="ZWAdobeF"/>
                <w:sz w:val="2"/>
                <w:szCs w:val="2"/>
                <w:lang w:val="pt-BR"/>
              </w:rPr>
              <w:t>163B</w:t>
            </w:r>
            <w:r w:rsidR="00DB5FED">
              <w:rPr>
                <w:rFonts w:cs="Arial"/>
                <w:sz w:val="16"/>
                <w:lang w:val="pt-BR"/>
              </w:rPr>
              <w:t xml:space="preserve">Brassica oleracea L. convar. capitata (L.) </w:t>
            </w:r>
            <w:r w:rsidR="00DB5FED">
              <w:rPr>
                <w:rFonts w:cs="Arial"/>
                <w:sz w:val="16"/>
              </w:rPr>
              <w:t>Alef. var. capitata L. f. rubra (L.) Thell.</w:t>
            </w:r>
          </w:p>
        </w:tc>
        <w:tc>
          <w:tcPr>
            <w:tcW w:w="1698" w:type="dxa"/>
            <w:tcBorders>
              <w:top w:val="single" w:sz="4" w:space="0" w:color="auto"/>
              <w:left w:val="single" w:sz="4" w:space="0" w:color="auto"/>
              <w:bottom w:val="single" w:sz="4" w:space="0" w:color="auto"/>
              <w:right w:val="nil"/>
            </w:tcBorders>
            <w:hideMark/>
          </w:tcPr>
          <w:p w:rsidR="00DB5FED" w:rsidRDefault="009C2E4C" w:rsidP="009C2E4C">
            <w:pPr>
              <w:autoSpaceDE w:val="0"/>
              <w:spacing w:before="60" w:after="40"/>
              <w:rPr>
                <w:rFonts w:cs="Arial"/>
                <w:sz w:val="16"/>
              </w:rPr>
            </w:pPr>
            <w:r>
              <w:rPr>
                <w:rFonts w:ascii="ZWAdobeF" w:hAnsi="ZWAdobeF" w:cs="ZWAdobeF"/>
                <w:sz w:val="2"/>
                <w:szCs w:val="2"/>
              </w:rPr>
              <w:t>164B</w:t>
            </w:r>
            <w:r w:rsidR="00DB5FED">
              <w:rPr>
                <w:rFonts w:cs="Arial"/>
                <w:sz w:val="16"/>
              </w:rPr>
              <w:t>Red cabbage</w:t>
            </w:r>
          </w:p>
        </w:tc>
      </w:tr>
      <w:tr w:rsidR="00DB5FED" w:rsidTr="008A150A">
        <w:trPr>
          <w:jc w:val="center"/>
        </w:trPr>
        <w:tc>
          <w:tcPr>
            <w:tcW w:w="1939" w:type="dxa"/>
            <w:tcBorders>
              <w:top w:val="single" w:sz="4" w:space="0" w:color="auto"/>
              <w:left w:val="nil"/>
              <w:bottom w:val="single" w:sz="4" w:space="0" w:color="auto"/>
              <w:right w:val="single" w:sz="4" w:space="0" w:color="auto"/>
            </w:tcBorders>
            <w:hideMark/>
          </w:tcPr>
          <w:p w:rsidR="00DB5FED" w:rsidRDefault="009C2E4C" w:rsidP="009C2E4C">
            <w:pPr>
              <w:autoSpaceDE w:val="0"/>
              <w:spacing w:before="60" w:after="40"/>
              <w:jc w:val="left"/>
              <w:rPr>
                <w:rFonts w:cs="Arial"/>
                <w:sz w:val="16"/>
              </w:rPr>
            </w:pPr>
            <w:r>
              <w:rPr>
                <w:rFonts w:ascii="ZWAdobeF" w:hAnsi="ZWAdobeF" w:cs="ZWAdobeF"/>
                <w:sz w:val="2"/>
                <w:szCs w:val="2"/>
              </w:rPr>
              <w:t>165B</w:t>
            </w:r>
            <w:r w:rsidR="00DB5FED">
              <w:rPr>
                <w:rFonts w:cs="Arial"/>
                <w:sz w:val="16"/>
              </w:rPr>
              <w:t>BRASS_OLE_</w:t>
            </w:r>
            <w:r w:rsidR="00DB5FED">
              <w:rPr>
                <w:rFonts w:cs="Arial"/>
                <w:b/>
                <w:sz w:val="16"/>
              </w:rPr>
              <w:t>G</w:t>
            </w:r>
            <w:r w:rsidR="00DB5FED">
              <w:rPr>
                <w:rFonts w:cs="Arial"/>
                <w:sz w:val="16"/>
              </w:rPr>
              <w:t>CS</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60" w:after="40"/>
              <w:jc w:val="left"/>
              <w:rPr>
                <w:rFonts w:cs="Arial"/>
                <w:sz w:val="16"/>
              </w:rPr>
            </w:pPr>
            <w:r>
              <w:rPr>
                <w:rFonts w:ascii="ZWAdobeF" w:hAnsi="ZWAdobeF" w:cs="ZWAdobeF"/>
                <w:sz w:val="2"/>
                <w:szCs w:val="2"/>
                <w:lang w:val="pt-BR"/>
              </w:rPr>
              <w:t>166B</w:t>
            </w:r>
            <w:r w:rsidR="00DB5FED">
              <w:rPr>
                <w:rFonts w:cs="Arial"/>
                <w:sz w:val="16"/>
                <w:lang w:val="pt-BR"/>
              </w:rPr>
              <w:t xml:space="preserve">Brassica oleracea L. convar. capitata (L.) </w:t>
            </w:r>
            <w:r w:rsidR="00DB5FED">
              <w:rPr>
                <w:rFonts w:cs="Arial"/>
                <w:sz w:val="16"/>
              </w:rPr>
              <w:t>Alef. var. sabauda L.</w:t>
            </w:r>
          </w:p>
        </w:tc>
        <w:tc>
          <w:tcPr>
            <w:tcW w:w="1698" w:type="dxa"/>
            <w:tcBorders>
              <w:top w:val="single" w:sz="4" w:space="0" w:color="auto"/>
              <w:left w:val="single" w:sz="4" w:space="0" w:color="auto"/>
              <w:bottom w:val="single" w:sz="4" w:space="0" w:color="auto"/>
              <w:right w:val="nil"/>
            </w:tcBorders>
            <w:hideMark/>
          </w:tcPr>
          <w:p w:rsidR="00DB5FED" w:rsidRDefault="009C2E4C" w:rsidP="009C2E4C">
            <w:pPr>
              <w:autoSpaceDE w:val="0"/>
              <w:spacing w:before="60" w:after="40"/>
              <w:rPr>
                <w:rFonts w:cs="Arial"/>
                <w:sz w:val="16"/>
              </w:rPr>
            </w:pPr>
            <w:r>
              <w:rPr>
                <w:rFonts w:ascii="ZWAdobeF" w:hAnsi="ZWAdobeF" w:cs="ZWAdobeF"/>
                <w:sz w:val="2"/>
                <w:szCs w:val="2"/>
              </w:rPr>
              <w:t>167B</w:t>
            </w:r>
            <w:r w:rsidR="00DB5FED">
              <w:rPr>
                <w:rFonts w:cs="Arial"/>
                <w:sz w:val="16"/>
              </w:rPr>
              <w:t>Savoy cabbage</w:t>
            </w:r>
          </w:p>
        </w:tc>
      </w:tr>
      <w:tr w:rsidR="00DB5FED" w:rsidTr="008A150A">
        <w:trPr>
          <w:jc w:val="center"/>
        </w:trPr>
        <w:tc>
          <w:tcPr>
            <w:tcW w:w="1939" w:type="dxa"/>
            <w:tcBorders>
              <w:top w:val="single" w:sz="4" w:space="0" w:color="auto"/>
              <w:left w:val="nil"/>
              <w:bottom w:val="single" w:sz="4" w:space="0" w:color="auto"/>
              <w:right w:val="single" w:sz="4" w:space="0" w:color="auto"/>
            </w:tcBorders>
            <w:hideMark/>
          </w:tcPr>
          <w:p w:rsidR="00DB5FED" w:rsidRDefault="009C2E4C" w:rsidP="009C2E4C">
            <w:pPr>
              <w:autoSpaceDE w:val="0"/>
              <w:spacing w:before="60" w:after="40"/>
              <w:jc w:val="left"/>
              <w:rPr>
                <w:rFonts w:cs="Arial"/>
                <w:b/>
                <w:sz w:val="16"/>
              </w:rPr>
            </w:pPr>
            <w:r>
              <w:rPr>
                <w:rFonts w:ascii="ZWAdobeF" w:hAnsi="ZWAdobeF" w:cs="ZWAdobeF"/>
                <w:sz w:val="2"/>
                <w:szCs w:val="2"/>
              </w:rPr>
              <w:t>168B</w:t>
            </w:r>
            <w:r w:rsidR="00DB5FED">
              <w:rPr>
                <w:rFonts w:cs="Arial"/>
                <w:b/>
                <w:sz w:val="16"/>
              </w:rPr>
              <w:t>BRASS_OLE_GGM</w:t>
            </w:r>
          </w:p>
        </w:tc>
        <w:tc>
          <w:tcPr>
            <w:tcW w:w="6034"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60" w:after="40"/>
              <w:jc w:val="left"/>
              <w:rPr>
                <w:rFonts w:cs="Arial"/>
                <w:b/>
                <w:sz w:val="16"/>
                <w:lang w:val="pt-BR"/>
              </w:rPr>
            </w:pPr>
            <w:r>
              <w:rPr>
                <w:rFonts w:ascii="ZWAdobeF" w:hAnsi="ZWAdobeF" w:cs="ZWAdobeF"/>
                <w:sz w:val="2"/>
                <w:szCs w:val="2"/>
                <w:lang w:val="pt-BR"/>
              </w:rPr>
              <w:t>169B</w:t>
            </w:r>
            <w:r w:rsidR="00DB5FED">
              <w:rPr>
                <w:rFonts w:cs="Arial"/>
                <w:b/>
                <w:sz w:val="16"/>
                <w:lang w:val="pt-BR"/>
              </w:rPr>
              <w:t>Brassica oleracea L. convar. oleracea var. gemmifera DC.</w:t>
            </w:r>
          </w:p>
        </w:tc>
        <w:tc>
          <w:tcPr>
            <w:tcW w:w="1698" w:type="dxa"/>
            <w:tcBorders>
              <w:top w:val="single" w:sz="4" w:space="0" w:color="auto"/>
              <w:left w:val="single" w:sz="4" w:space="0" w:color="auto"/>
              <w:bottom w:val="single" w:sz="4" w:space="0" w:color="auto"/>
              <w:right w:val="nil"/>
            </w:tcBorders>
            <w:hideMark/>
          </w:tcPr>
          <w:p w:rsidR="00DB5FED" w:rsidRDefault="009C2E4C" w:rsidP="009C2E4C">
            <w:pPr>
              <w:autoSpaceDE w:val="0"/>
              <w:spacing w:before="60" w:after="40"/>
              <w:jc w:val="left"/>
              <w:rPr>
                <w:rFonts w:cs="Arial"/>
                <w:b/>
                <w:sz w:val="16"/>
              </w:rPr>
            </w:pPr>
            <w:r>
              <w:rPr>
                <w:rFonts w:ascii="ZWAdobeF" w:hAnsi="ZWAdobeF" w:cs="ZWAdobeF"/>
                <w:sz w:val="2"/>
                <w:szCs w:val="2"/>
              </w:rPr>
              <w:t>170B</w:t>
            </w:r>
            <w:r w:rsidR="00DB5FED">
              <w:rPr>
                <w:rFonts w:cs="Arial"/>
                <w:b/>
                <w:sz w:val="16"/>
              </w:rPr>
              <w:t>Brussels sprout</w:t>
            </w:r>
          </w:p>
        </w:tc>
      </w:tr>
      <w:tr w:rsidR="00DB5FED" w:rsidTr="008A150A">
        <w:trPr>
          <w:jc w:val="center"/>
        </w:trPr>
        <w:tc>
          <w:tcPr>
            <w:tcW w:w="1939" w:type="dxa"/>
            <w:tcBorders>
              <w:top w:val="single" w:sz="4" w:space="0" w:color="auto"/>
              <w:left w:val="nil"/>
              <w:bottom w:val="nil"/>
              <w:right w:val="single" w:sz="4" w:space="0" w:color="auto"/>
            </w:tcBorders>
            <w:hideMark/>
          </w:tcPr>
          <w:p w:rsidR="00DB5FED" w:rsidRDefault="009C2E4C" w:rsidP="009C2E4C">
            <w:pPr>
              <w:autoSpaceDE w:val="0"/>
              <w:spacing w:before="60" w:after="40"/>
              <w:jc w:val="left"/>
              <w:rPr>
                <w:rFonts w:cs="Arial"/>
                <w:b/>
                <w:sz w:val="16"/>
              </w:rPr>
            </w:pPr>
            <w:r>
              <w:rPr>
                <w:rFonts w:ascii="ZWAdobeF" w:hAnsi="ZWAdobeF" w:cs="ZWAdobeF"/>
                <w:sz w:val="2"/>
                <w:szCs w:val="2"/>
              </w:rPr>
              <w:t>171B</w:t>
            </w:r>
            <w:r w:rsidR="00DB5FED">
              <w:rPr>
                <w:rFonts w:cs="Arial"/>
                <w:b/>
                <w:sz w:val="16"/>
              </w:rPr>
              <w:t>BRASS_OLE_GGO</w:t>
            </w:r>
          </w:p>
        </w:tc>
        <w:tc>
          <w:tcPr>
            <w:tcW w:w="6034" w:type="dxa"/>
            <w:tcBorders>
              <w:top w:val="single" w:sz="4" w:space="0" w:color="auto"/>
              <w:left w:val="single" w:sz="4" w:space="0" w:color="auto"/>
              <w:bottom w:val="nil"/>
              <w:right w:val="single" w:sz="4" w:space="0" w:color="auto"/>
            </w:tcBorders>
            <w:hideMark/>
          </w:tcPr>
          <w:p w:rsidR="00DB5FED" w:rsidRDefault="009C2E4C" w:rsidP="009C2E4C">
            <w:pPr>
              <w:autoSpaceDE w:val="0"/>
              <w:spacing w:before="60" w:after="40"/>
              <w:jc w:val="left"/>
              <w:rPr>
                <w:rFonts w:cs="Arial"/>
                <w:b/>
                <w:sz w:val="16"/>
              </w:rPr>
            </w:pPr>
            <w:r>
              <w:rPr>
                <w:rFonts w:ascii="ZWAdobeF" w:hAnsi="ZWAdobeF" w:cs="ZWAdobeF"/>
                <w:sz w:val="2"/>
                <w:szCs w:val="2"/>
                <w:lang w:val="pt-BR"/>
              </w:rPr>
              <w:t>172B</w:t>
            </w:r>
            <w:r w:rsidR="00DB5FED">
              <w:rPr>
                <w:rFonts w:cs="Arial"/>
                <w:b/>
                <w:sz w:val="16"/>
                <w:lang w:val="pt-BR"/>
              </w:rPr>
              <w:t xml:space="preserve">Brassica oleracea L. convar. acephala (DC.) </w:t>
            </w:r>
            <w:r w:rsidR="00DB5FED">
              <w:rPr>
                <w:rFonts w:cs="Arial"/>
                <w:b/>
                <w:sz w:val="16"/>
              </w:rPr>
              <w:t>Alef. var. gongylodes L.</w:t>
            </w:r>
          </w:p>
        </w:tc>
        <w:tc>
          <w:tcPr>
            <w:tcW w:w="1698" w:type="dxa"/>
            <w:tcBorders>
              <w:top w:val="single" w:sz="4" w:space="0" w:color="auto"/>
              <w:left w:val="single" w:sz="4" w:space="0" w:color="auto"/>
              <w:bottom w:val="nil"/>
              <w:right w:val="nil"/>
            </w:tcBorders>
            <w:hideMark/>
          </w:tcPr>
          <w:p w:rsidR="00DB5FED" w:rsidRDefault="009C2E4C" w:rsidP="009C2E4C">
            <w:pPr>
              <w:autoSpaceDE w:val="0"/>
              <w:spacing w:before="60" w:after="40"/>
              <w:jc w:val="left"/>
              <w:rPr>
                <w:rFonts w:cs="Arial"/>
                <w:b/>
                <w:sz w:val="16"/>
              </w:rPr>
            </w:pPr>
            <w:r>
              <w:rPr>
                <w:rFonts w:ascii="ZWAdobeF" w:hAnsi="ZWAdobeF" w:cs="ZWAdobeF"/>
                <w:sz w:val="2"/>
                <w:szCs w:val="2"/>
              </w:rPr>
              <w:t>173B</w:t>
            </w:r>
            <w:r w:rsidR="00DB5FED">
              <w:rPr>
                <w:rFonts w:cs="Arial"/>
                <w:b/>
                <w:sz w:val="16"/>
              </w:rPr>
              <w:t>Kohlrabi</w:t>
            </w:r>
          </w:p>
        </w:tc>
      </w:tr>
    </w:tbl>
    <w:p w:rsidR="00DB5FED" w:rsidRDefault="00DB5FED" w:rsidP="00DB5FED">
      <w:pPr>
        <w:rPr>
          <w:rFonts w:cs="Arial"/>
        </w:rPr>
      </w:pPr>
    </w:p>
    <w:p w:rsidR="00DB5FED" w:rsidRDefault="00DB5FED" w:rsidP="00DB5FED">
      <w:pPr>
        <w:rPr>
          <w:rFonts w:cs="Arial"/>
        </w:rPr>
      </w:pPr>
    </w:p>
    <w:p w:rsidR="00DB5FED" w:rsidRDefault="00DB5FED" w:rsidP="00DB5FED">
      <w:pPr>
        <w:rPr>
          <w:rFonts w:cs="Arial"/>
        </w:rPr>
      </w:pPr>
    </w:p>
    <w:p w:rsidR="00DB5FED" w:rsidRDefault="009C2E4C" w:rsidP="009C2E4C">
      <w:pPr>
        <w:autoSpaceDE w:val="0"/>
      </w:pPr>
      <w:bookmarkStart w:id="50" w:name="_Toc353389101"/>
      <w:bookmarkStart w:id="51" w:name="_Toc353206279"/>
      <w:r>
        <w:rPr>
          <w:rFonts w:ascii="ZWAdobeF" w:hAnsi="ZWAdobeF" w:cs="ZWAdobeF"/>
          <w:sz w:val="2"/>
          <w:szCs w:val="2"/>
        </w:rPr>
        <w:t>174B</w:t>
      </w:r>
      <w:r w:rsidR="00DB5FED">
        <w:t>3.</w:t>
      </w:r>
      <w:r w:rsidR="00DB5FED">
        <w:tab/>
      </w:r>
      <w:r w:rsidR="003F7E81">
        <w:t>PROCEDURE FOR THE INTRODUCTION AND AMENDMENT OF UPOV CODES</w:t>
      </w:r>
      <w:bookmarkEnd w:id="50"/>
      <w:bookmarkEnd w:id="51"/>
    </w:p>
    <w:p w:rsidR="00DB5FED" w:rsidRDefault="00DB5FED" w:rsidP="00DB5FED">
      <w:pPr>
        <w:keepNext/>
        <w:rPr>
          <w:rFonts w:cs="Arial"/>
        </w:rPr>
      </w:pPr>
    </w:p>
    <w:p w:rsidR="00DB5FED" w:rsidRPr="003F7E81" w:rsidRDefault="009C2E4C" w:rsidP="009C2E4C">
      <w:pPr>
        <w:autoSpaceDE w:val="0"/>
        <w:rPr>
          <w:u w:val="single"/>
        </w:rPr>
      </w:pPr>
      <w:bookmarkStart w:id="52" w:name="_Toc353389102"/>
      <w:bookmarkStart w:id="53" w:name="_Toc353206280"/>
      <w:r>
        <w:rPr>
          <w:rFonts w:ascii="ZWAdobeF" w:hAnsi="ZWAdobeF" w:cs="ZWAdobeF"/>
          <w:sz w:val="2"/>
          <w:szCs w:val="2"/>
        </w:rPr>
        <w:t>175B</w:t>
      </w:r>
      <w:r w:rsidR="00DB5FED">
        <w:t>3.1</w:t>
      </w:r>
      <w:r w:rsidR="00DB5FED">
        <w:tab/>
      </w:r>
      <w:r w:rsidR="00DB5FED" w:rsidRPr="003F7E81">
        <w:rPr>
          <w:u w:val="single"/>
        </w:rPr>
        <w:t>Responsibility for the UPOV Code System</w:t>
      </w:r>
      <w:bookmarkEnd w:id="52"/>
      <w:bookmarkEnd w:id="53"/>
    </w:p>
    <w:p w:rsidR="00DB5FED" w:rsidRDefault="00DB5FED" w:rsidP="00DB5FED">
      <w:pPr>
        <w:keepNext/>
        <w:rPr>
          <w:rFonts w:cs="Arial"/>
        </w:rPr>
      </w:pPr>
    </w:p>
    <w:p w:rsidR="00DB5FED" w:rsidRDefault="009C2E4C" w:rsidP="009C2E4C">
      <w:pPr>
        <w:autoSpaceDE w:val="0"/>
        <w:rPr>
          <w:rFonts w:cs="Arial"/>
        </w:rPr>
      </w:pPr>
      <w:r>
        <w:rPr>
          <w:rFonts w:ascii="ZWAdobeF" w:hAnsi="ZWAdobeF" w:cs="ZWAdobeF"/>
          <w:sz w:val="2"/>
          <w:szCs w:val="2"/>
        </w:rPr>
        <w:t>176B</w:t>
      </w:r>
      <w:r w:rsidR="00DB5FED">
        <w:rPr>
          <w:rFonts w:cs="Arial"/>
        </w:rPr>
        <w:t>The Office of the Union (Office) is responsible for the UPOV Code System and the individual UPOV codes.</w:t>
      </w:r>
    </w:p>
    <w:p w:rsidR="00DB5FED" w:rsidRDefault="00DB5FED" w:rsidP="00DB5FED">
      <w:pPr>
        <w:rPr>
          <w:rFonts w:cs="Arial"/>
        </w:rPr>
      </w:pPr>
    </w:p>
    <w:p w:rsidR="00DB5FED" w:rsidRDefault="00DB5FED" w:rsidP="00DB5FED">
      <w:pPr>
        <w:rPr>
          <w:rFonts w:cs="Arial"/>
        </w:rPr>
      </w:pPr>
    </w:p>
    <w:p w:rsidR="00DB5FED" w:rsidRDefault="009C2E4C" w:rsidP="009C2E4C">
      <w:pPr>
        <w:autoSpaceDE w:val="0"/>
      </w:pPr>
      <w:bookmarkStart w:id="54" w:name="_Toc353389103"/>
      <w:bookmarkStart w:id="55" w:name="_Toc353206281"/>
      <w:r>
        <w:rPr>
          <w:rFonts w:ascii="ZWAdobeF" w:hAnsi="ZWAdobeF" w:cs="ZWAdobeF"/>
          <w:sz w:val="2"/>
          <w:szCs w:val="2"/>
        </w:rPr>
        <w:t>177B</w:t>
      </w:r>
      <w:r w:rsidR="00DB5FED">
        <w:t>3.2</w:t>
      </w:r>
      <w:r w:rsidR="00DB5FED">
        <w:tab/>
      </w:r>
      <w:r w:rsidR="00DB5FED" w:rsidRPr="003F7E81">
        <w:rPr>
          <w:u w:val="single"/>
        </w:rPr>
        <w:t>Repository of UPOV Codes</w:t>
      </w:r>
      <w:bookmarkEnd w:id="54"/>
      <w:bookmarkEnd w:id="55"/>
    </w:p>
    <w:p w:rsidR="00DB5FED" w:rsidRDefault="00DB5FED" w:rsidP="00DB5FED">
      <w:pPr>
        <w:keepNext/>
        <w:rPr>
          <w:rFonts w:cs="Arial"/>
        </w:rPr>
      </w:pPr>
    </w:p>
    <w:p w:rsidR="00DB5FED" w:rsidRDefault="009C2E4C" w:rsidP="009C2E4C">
      <w:pPr>
        <w:autoSpaceDE w:val="0"/>
        <w:rPr>
          <w:rFonts w:cs="Arial"/>
        </w:rPr>
      </w:pPr>
      <w:r>
        <w:rPr>
          <w:rFonts w:ascii="ZWAdobeF" w:hAnsi="ZWAdobeF" w:cs="ZWAdobeF"/>
          <w:sz w:val="2"/>
          <w:szCs w:val="2"/>
        </w:rPr>
        <w:t>178B</w:t>
      </w:r>
      <w:r w:rsidR="00DB5FED">
        <w:rPr>
          <w:rFonts w:cs="Arial"/>
        </w:rPr>
        <w:t>The definitive collection of UPOV codes exists exclusively in the GENIE database.</w:t>
      </w:r>
    </w:p>
    <w:p w:rsidR="00DB5FED" w:rsidRDefault="00DB5FED" w:rsidP="00DB5FED">
      <w:pPr>
        <w:rPr>
          <w:rFonts w:cs="Arial"/>
        </w:rPr>
      </w:pPr>
    </w:p>
    <w:p w:rsidR="00DB5FED" w:rsidRDefault="00DB5FED" w:rsidP="00DB5FED">
      <w:pPr>
        <w:rPr>
          <w:rFonts w:cs="Arial"/>
        </w:rPr>
      </w:pPr>
    </w:p>
    <w:p w:rsidR="00DB5FED" w:rsidRPr="003F7E81" w:rsidRDefault="009C2E4C" w:rsidP="009C2E4C">
      <w:pPr>
        <w:autoSpaceDE w:val="0"/>
        <w:rPr>
          <w:u w:val="single"/>
        </w:rPr>
      </w:pPr>
      <w:bookmarkStart w:id="56" w:name="_Toc353389104"/>
      <w:bookmarkStart w:id="57" w:name="_Toc353206282"/>
      <w:r>
        <w:rPr>
          <w:rFonts w:ascii="ZWAdobeF" w:hAnsi="ZWAdobeF" w:cs="ZWAdobeF"/>
          <w:sz w:val="2"/>
          <w:szCs w:val="2"/>
        </w:rPr>
        <w:t>179B</w:t>
      </w:r>
      <w:r w:rsidR="00DB5FED">
        <w:t>3.3</w:t>
      </w:r>
      <w:r w:rsidR="00DB5FED">
        <w:tab/>
      </w:r>
      <w:r w:rsidR="00DB5FED" w:rsidRPr="003F7E81">
        <w:rPr>
          <w:u w:val="single"/>
        </w:rPr>
        <w:t>Introduction of New UPOV Codes / Amendments to UPOV Codes</w:t>
      </w:r>
      <w:bookmarkEnd w:id="56"/>
      <w:bookmarkEnd w:id="57"/>
    </w:p>
    <w:p w:rsidR="00DB5FED" w:rsidRDefault="00DB5FED" w:rsidP="00DB5FED">
      <w:pPr>
        <w:keepNext/>
        <w:rPr>
          <w:rFonts w:cs="Arial"/>
        </w:rPr>
      </w:pPr>
    </w:p>
    <w:p w:rsidR="00DB5FED" w:rsidRDefault="009C2E4C" w:rsidP="009C2E4C">
      <w:pPr>
        <w:autoSpaceDE w:val="0"/>
        <w:ind w:firstLine="567"/>
        <w:rPr>
          <w:rFonts w:cs="Arial"/>
        </w:rPr>
      </w:pPr>
      <w:r>
        <w:rPr>
          <w:rFonts w:ascii="ZWAdobeF" w:hAnsi="ZWAdobeF" w:cs="ZWAdobeF"/>
          <w:sz w:val="2"/>
          <w:szCs w:val="2"/>
        </w:rPr>
        <w:t>180B</w:t>
      </w:r>
      <w:r w:rsidR="00DB5FED">
        <w:rPr>
          <w:rFonts w:cs="Arial"/>
        </w:rPr>
        <w:t>(a)</w:t>
      </w:r>
      <w:r w:rsidR="00DB5FED">
        <w:rPr>
          <w:rFonts w:cs="Arial"/>
        </w:rPr>
        <w:tab/>
        <w:t>In the first instance, the Office will create a UPOV code on the basis of the Germplasm Resources Information Network (GRIN) database</w:t>
      </w:r>
      <w:r>
        <w:rPr>
          <w:rFonts w:ascii="ZWAdobeF" w:hAnsi="ZWAdobeF" w:cs="ZWAdobeF"/>
          <w:sz w:val="2"/>
          <w:szCs w:val="2"/>
        </w:rPr>
        <w:t>0F</w:t>
      </w:r>
      <w:r w:rsidR="00DB5FED">
        <w:rPr>
          <w:rStyle w:val="FootnoteReference"/>
          <w:rFonts w:cs="Arial"/>
        </w:rPr>
        <w:footnoteReference w:id="2"/>
      </w:r>
      <w:r w:rsidR="00DB5FED">
        <w:rPr>
          <w:rFonts w:cs="Arial"/>
        </w:rPr>
        <w:t xml:space="preserve">, or other suitable references if the species concerned are not included in the GRIN database. </w:t>
      </w:r>
    </w:p>
    <w:p w:rsidR="00DB5FED" w:rsidRDefault="00DB5FED" w:rsidP="00DB5FED">
      <w:pPr>
        <w:rPr>
          <w:rFonts w:cs="Arial"/>
        </w:rPr>
      </w:pPr>
    </w:p>
    <w:p w:rsidR="00DB5FED" w:rsidRDefault="009C2E4C" w:rsidP="009C2E4C">
      <w:pPr>
        <w:autoSpaceDE w:val="0"/>
        <w:ind w:firstLine="567"/>
        <w:rPr>
          <w:rFonts w:cs="Arial"/>
        </w:rPr>
      </w:pPr>
      <w:r>
        <w:rPr>
          <w:rFonts w:ascii="ZWAdobeF" w:hAnsi="ZWAdobeF" w:cs="ZWAdobeF"/>
          <w:sz w:val="2"/>
          <w:szCs w:val="2"/>
        </w:rPr>
        <w:t>181B</w:t>
      </w:r>
      <w:r w:rsidR="00DB5FED">
        <w:rPr>
          <w:rFonts w:cs="Arial"/>
        </w:rPr>
        <w:t>(b)</w:t>
      </w:r>
      <w:r w:rsidR="00DB5FED">
        <w:rPr>
          <w:rFonts w:cs="Arial"/>
        </w:rPr>
        <w:tab/>
        <w:t xml:space="preserve">Where the Office is aware of relevant experts for the genus or species concerned, or is advised of such experts, for example by the proposer of a new UPOV code, it will, wherever possible, check its proposals with those experts before creating the UPOV code. </w:t>
      </w:r>
    </w:p>
    <w:p w:rsidR="00DB5FED" w:rsidRDefault="00DB5FED" w:rsidP="00DB5FED">
      <w:pPr>
        <w:rPr>
          <w:rFonts w:cs="Arial"/>
        </w:rPr>
      </w:pPr>
    </w:p>
    <w:p w:rsidR="00DB5FED" w:rsidRDefault="009C2E4C" w:rsidP="009C2E4C">
      <w:pPr>
        <w:autoSpaceDE w:val="0"/>
        <w:ind w:firstLine="567"/>
        <w:rPr>
          <w:rFonts w:cs="Arial"/>
        </w:rPr>
      </w:pPr>
      <w:r>
        <w:rPr>
          <w:rFonts w:ascii="ZWAdobeF" w:hAnsi="ZWAdobeF" w:cs="ZWAdobeF"/>
          <w:sz w:val="2"/>
          <w:szCs w:val="2"/>
        </w:rPr>
        <w:t>182B</w:t>
      </w:r>
      <w:r w:rsidR="00DB5FED">
        <w:rPr>
          <w:rFonts w:cs="Arial"/>
        </w:rPr>
        <w:t>(c)</w:t>
      </w:r>
      <w:r w:rsidR="00DB5FED">
        <w:rPr>
          <w:rFonts w:cs="Arial"/>
        </w:rPr>
        <w:tab/>
        <w:t>New UPOV codes might be proposed by any party, but it is expected that the majority of proposals will be made by contributors to the Plant Variety Database.  Where the Office receives such proposals, it will respond by updating the GENIE database with the new UPOV codes in a timely manner and, in particular, will seek to ensure that new UPOV codes are available to allow their use for the forthcoming edition of the Plant Variety Database.  In addition, the Office will add new UPOV codes where it identifies a need.</w:t>
      </w:r>
    </w:p>
    <w:p w:rsidR="00DB5FED" w:rsidRDefault="00DB5FED" w:rsidP="00DB5FED">
      <w:pPr>
        <w:ind w:firstLine="737"/>
        <w:rPr>
          <w:rFonts w:cs="Arial"/>
        </w:rPr>
      </w:pPr>
    </w:p>
    <w:p w:rsidR="00DB5FED" w:rsidRDefault="009C2E4C" w:rsidP="009C2E4C">
      <w:pPr>
        <w:autoSpaceDE w:val="0"/>
        <w:ind w:firstLine="567"/>
        <w:rPr>
          <w:rFonts w:cs="Arial"/>
        </w:rPr>
      </w:pPr>
      <w:r>
        <w:rPr>
          <w:rFonts w:ascii="ZWAdobeF" w:hAnsi="ZWAdobeF" w:cs="ZWAdobeF"/>
          <w:sz w:val="2"/>
          <w:szCs w:val="2"/>
        </w:rPr>
        <w:t>183B</w:t>
      </w:r>
      <w:r w:rsidR="00DB5FED">
        <w:rPr>
          <w:rFonts w:cs="Arial"/>
        </w:rPr>
        <w:t>(d)</w:t>
      </w:r>
      <w:r w:rsidR="00DB5FED">
        <w:rPr>
          <w:rFonts w:cs="Arial"/>
        </w:rPr>
        <w:tab/>
        <w:t xml:space="preserve">In general, amendments to UPOV codes will not be made as a result of taxonomic developments unless these result in a change to the genus classification of a species.  The “Explanatory notes on variety denominations under the UPOV Convention” (document UPOV/INF/12) contain UPOV </w:t>
      </w:r>
      <w:r w:rsidR="00DB5FED">
        <w:rPr>
          <w:rFonts w:cs="Arial"/>
        </w:rPr>
        <w:lastRenderedPageBreak/>
        <w:t>variety denomination classes;  for genera and species not covered by the List of Classes in Annex I to document UPOV/INF/12, the general rule (“one genus / one class”) is that a genus is considered to be a class (see document UPOV/INF/12, Section 2.5.2 and its Annex I).  Therefore, it is important that the first element of the UPOV code can be used to sort species into the correct genus.  The UPOV codes will also be amended if there are consequences for the content of a variety denomination class where the list of classes applies.  Amendments to UPOV codes will be handled by the same procedure as the introduction of new UPOV codes as in paragraphs (a) and (b), above.  However, in addition, all members of the Union and contributors of data to the Plant Variety Database will be informed of any amendments.</w:t>
      </w:r>
    </w:p>
    <w:p w:rsidR="00DB5FED" w:rsidRDefault="00DB5FED" w:rsidP="00DB5FED">
      <w:pPr>
        <w:ind w:firstLine="737"/>
        <w:rPr>
          <w:rFonts w:cs="Arial"/>
        </w:rPr>
      </w:pPr>
    </w:p>
    <w:p w:rsidR="00DB5FED" w:rsidRDefault="009C2E4C" w:rsidP="009C2E4C">
      <w:pPr>
        <w:autoSpaceDE w:val="0"/>
        <w:ind w:firstLine="567"/>
        <w:rPr>
          <w:rFonts w:cs="Arial"/>
        </w:rPr>
      </w:pPr>
      <w:r>
        <w:rPr>
          <w:rFonts w:ascii="ZWAdobeF" w:hAnsi="ZWAdobeF" w:cs="ZWAdobeF"/>
          <w:sz w:val="2"/>
          <w:szCs w:val="2"/>
        </w:rPr>
        <w:t>184B</w:t>
      </w:r>
      <w:r w:rsidR="00DB5FED">
        <w:rPr>
          <w:rFonts w:cs="Arial"/>
        </w:rPr>
        <w:t>(e)</w:t>
      </w:r>
      <w:r w:rsidR="00DB5FED">
        <w:rPr>
          <w:rFonts w:cs="Arial"/>
        </w:rPr>
        <w:tab/>
        <w:t>New and amended UPOV codes will be presented to the relevant Technical Working Parties (TWP(s)) for comment at their first available session.  If the TWP recommends any change, this will be treated as an amendment according to paragraph (d), above.</w:t>
      </w:r>
    </w:p>
    <w:p w:rsidR="00DB5FED" w:rsidRDefault="00DB5FED" w:rsidP="00DB5FED">
      <w:pPr>
        <w:ind w:firstLine="567"/>
        <w:rPr>
          <w:rFonts w:cs="Arial"/>
        </w:rPr>
      </w:pPr>
    </w:p>
    <w:p w:rsidR="00DB5FED" w:rsidRDefault="009C2E4C" w:rsidP="009C2E4C">
      <w:pPr>
        <w:autoSpaceDE w:val="0"/>
        <w:ind w:firstLine="567"/>
        <w:rPr>
          <w:rFonts w:cs="Arial"/>
        </w:rPr>
      </w:pPr>
      <w:r>
        <w:rPr>
          <w:rFonts w:ascii="ZWAdobeF" w:hAnsi="ZWAdobeF" w:cs="ZWAdobeF"/>
          <w:sz w:val="2"/>
          <w:szCs w:val="2"/>
        </w:rPr>
        <w:t>185B</w:t>
      </w:r>
      <w:r w:rsidR="00DB5FED">
        <w:rPr>
          <w:rFonts w:cs="Arial"/>
        </w:rPr>
        <w:t>(f)</w:t>
      </w:r>
      <w:r w:rsidR="00DB5FED">
        <w:rPr>
          <w:rFonts w:cs="Arial"/>
        </w:rPr>
        <w:tab/>
        <w:t>Checking by Technical Working Party(ies):  the Office determines the relevant TWP(s) for checking each UPOV code on the basis of available information.</w:t>
      </w:r>
    </w:p>
    <w:p w:rsidR="00DB5FED" w:rsidRDefault="00DB5FED" w:rsidP="00DB5FED">
      <w:pPr>
        <w:ind w:firstLine="737"/>
        <w:rPr>
          <w:rFonts w:cs="Arial"/>
        </w:rPr>
      </w:pPr>
    </w:p>
    <w:p w:rsidR="00DB5FED" w:rsidRDefault="009C2E4C" w:rsidP="009C2E4C">
      <w:pPr>
        <w:autoSpaceDE w:val="0"/>
        <w:ind w:firstLine="567"/>
        <w:rPr>
          <w:rFonts w:cs="Arial"/>
        </w:rPr>
      </w:pPr>
      <w:r>
        <w:rPr>
          <w:rFonts w:ascii="ZWAdobeF" w:hAnsi="ZWAdobeF" w:cs="ZWAdobeF"/>
          <w:sz w:val="2"/>
          <w:szCs w:val="2"/>
        </w:rPr>
        <w:t>186B</w:t>
      </w:r>
      <w:r w:rsidR="00DB5FED">
        <w:rPr>
          <w:rFonts w:cs="Arial"/>
        </w:rPr>
        <w:t>(g)</w:t>
      </w:r>
      <w:r w:rsidR="00DB5FED">
        <w:rPr>
          <w:rFonts w:cs="Arial"/>
        </w:rPr>
        <w:tab/>
        <w:t>Checking by all authorities:  all the experts of the relevant TWP(s) to be invited to check the UPOV codes where:</w:t>
      </w:r>
    </w:p>
    <w:p w:rsidR="00DB5FED" w:rsidRDefault="00DB5FED" w:rsidP="00DB5FED">
      <w:pPr>
        <w:ind w:firstLine="737"/>
        <w:rPr>
          <w:rFonts w:cs="Arial"/>
        </w:rPr>
      </w:pPr>
    </w:p>
    <w:p w:rsidR="00DB5FED" w:rsidRDefault="009C2E4C" w:rsidP="009C2E4C">
      <w:pPr>
        <w:autoSpaceDE w:val="0"/>
        <w:ind w:left="567" w:firstLine="567"/>
        <w:rPr>
          <w:rFonts w:cs="Arial"/>
        </w:rPr>
      </w:pPr>
      <w:r>
        <w:rPr>
          <w:rFonts w:ascii="ZWAdobeF" w:hAnsi="ZWAdobeF" w:cs="ZWAdobeF"/>
          <w:sz w:val="2"/>
          <w:szCs w:val="2"/>
        </w:rPr>
        <w:t>187B</w:t>
      </w:r>
      <w:r w:rsidR="00DB5FED">
        <w:rPr>
          <w:rFonts w:cs="Arial"/>
        </w:rPr>
        <w:t>(i)</w:t>
      </w:r>
      <w:r w:rsidR="00DB5FED">
        <w:rPr>
          <w:rFonts w:cs="Arial"/>
        </w:rPr>
        <w:tab/>
        <w:t>many authorities (e.g. 10 or more) have practical experience in DUS testing (based on GENIE database / document TC/xx/4 (e.g. TC/43/4)), have provided interested experts in the drafting of relevant Test Guidelines and/or have protected varieties (based on UPOV Plant Variety Database); or</w:t>
      </w:r>
    </w:p>
    <w:p w:rsidR="00DB5FED" w:rsidRDefault="00DB5FED" w:rsidP="00DB5FED">
      <w:pPr>
        <w:ind w:firstLine="539"/>
        <w:rPr>
          <w:rFonts w:cs="Arial"/>
        </w:rPr>
      </w:pPr>
    </w:p>
    <w:p w:rsidR="00DB5FED" w:rsidRDefault="009C2E4C" w:rsidP="009C2E4C">
      <w:pPr>
        <w:autoSpaceDE w:val="0"/>
        <w:ind w:left="567" w:firstLine="567"/>
        <w:rPr>
          <w:rFonts w:cs="Arial"/>
        </w:rPr>
      </w:pPr>
      <w:r>
        <w:rPr>
          <w:rFonts w:ascii="ZWAdobeF" w:hAnsi="ZWAdobeF" w:cs="ZWAdobeF"/>
          <w:sz w:val="2"/>
          <w:szCs w:val="2"/>
        </w:rPr>
        <w:t>188B</w:t>
      </w:r>
      <w:r w:rsidR="00DB5FED">
        <w:rPr>
          <w:rFonts w:cs="Arial"/>
        </w:rPr>
        <w:t>(ii)</w:t>
      </w:r>
      <w:r w:rsidR="00DB5FED">
        <w:rPr>
          <w:rFonts w:cs="Arial"/>
        </w:rPr>
        <w:tab/>
        <w:t>they concern genera or species for which a wide review is considered appropriate by the Office (e.g. because it concerns a proposal for a species or sub</w:t>
      </w:r>
      <w:r w:rsidR="00DB5FED">
        <w:rPr>
          <w:rFonts w:cs="Arial"/>
        </w:rPr>
        <w:noBreakHyphen/>
        <w:t>species not previously recognized within the genus, or a proposal for restructuring of the UPOV code).</w:t>
      </w:r>
    </w:p>
    <w:p w:rsidR="00DB5FED" w:rsidRDefault="00DB5FED" w:rsidP="00DB5FED">
      <w:pPr>
        <w:ind w:firstLine="737"/>
        <w:rPr>
          <w:rFonts w:cs="Arial"/>
        </w:rPr>
      </w:pPr>
    </w:p>
    <w:p w:rsidR="00DB5FED" w:rsidRDefault="009C2E4C" w:rsidP="009C2E4C">
      <w:pPr>
        <w:autoSpaceDE w:val="0"/>
        <w:ind w:firstLine="567"/>
        <w:rPr>
          <w:rFonts w:cs="Arial"/>
        </w:rPr>
      </w:pPr>
      <w:r>
        <w:rPr>
          <w:rFonts w:ascii="ZWAdobeF" w:hAnsi="ZWAdobeF" w:cs="ZWAdobeF"/>
          <w:sz w:val="2"/>
          <w:szCs w:val="2"/>
        </w:rPr>
        <w:t>189B</w:t>
      </w:r>
      <w:r w:rsidR="00DB5FED">
        <w:rPr>
          <w:rFonts w:cs="Arial"/>
        </w:rPr>
        <w:t>(h)</w:t>
      </w:r>
      <w:r w:rsidR="00DB5FED">
        <w:rPr>
          <w:rFonts w:cs="Arial"/>
        </w:rPr>
        <w:tab/>
        <w:t xml:space="preserve">Checking by specific authorities:  in cases not covered by (g) above, the experts of the relevant TWP(s) of specific authorities will be invited to check the UPOV codes.  The specific authorities being those which have practical DUS testing experience, have provided interested experts in the drafting of relevant Test Guidelines, or which have granted protection for varieties covered by the relevant UPOV code. </w:t>
      </w:r>
    </w:p>
    <w:p w:rsidR="00DB5FED" w:rsidRDefault="00DB5FED" w:rsidP="00DB5FED">
      <w:pPr>
        <w:ind w:firstLine="737"/>
        <w:rPr>
          <w:rFonts w:cs="Arial"/>
        </w:rPr>
      </w:pPr>
    </w:p>
    <w:p w:rsidR="00DB5FED" w:rsidRDefault="00DB5FED" w:rsidP="00DB5FED">
      <w:pPr>
        <w:ind w:firstLine="737"/>
        <w:rPr>
          <w:rFonts w:cs="Arial"/>
        </w:rPr>
      </w:pPr>
    </w:p>
    <w:p w:rsidR="00DB5FED" w:rsidRPr="003F7E81" w:rsidRDefault="009C2E4C" w:rsidP="009C2E4C">
      <w:pPr>
        <w:autoSpaceDE w:val="0"/>
        <w:rPr>
          <w:u w:val="single"/>
        </w:rPr>
      </w:pPr>
      <w:bookmarkStart w:id="58" w:name="_Toc353389105"/>
      <w:bookmarkStart w:id="59" w:name="_Toc353206283"/>
      <w:r>
        <w:rPr>
          <w:rFonts w:ascii="ZWAdobeF" w:hAnsi="ZWAdobeF" w:cs="ZWAdobeF"/>
          <w:sz w:val="2"/>
          <w:szCs w:val="2"/>
        </w:rPr>
        <w:t>190B</w:t>
      </w:r>
      <w:r w:rsidR="00DB5FED">
        <w:t>3.4</w:t>
      </w:r>
      <w:r w:rsidR="00DB5FED">
        <w:tab/>
      </w:r>
      <w:r w:rsidR="00DB5FED" w:rsidRPr="003F7E81">
        <w:rPr>
          <w:u w:val="single"/>
        </w:rPr>
        <w:t>Updating of Information Linked to UPOV Codes</w:t>
      </w:r>
      <w:bookmarkEnd w:id="58"/>
      <w:bookmarkEnd w:id="59"/>
    </w:p>
    <w:p w:rsidR="00DB5FED" w:rsidRDefault="00DB5FED" w:rsidP="00DB5FED">
      <w:pPr>
        <w:pStyle w:val="Header"/>
        <w:keepNext/>
        <w:rPr>
          <w:rFonts w:cs="Arial"/>
          <w:color w:val="000000"/>
        </w:rPr>
      </w:pPr>
    </w:p>
    <w:p w:rsidR="00DB5FED" w:rsidRDefault="009C2E4C" w:rsidP="009C2E4C">
      <w:pPr>
        <w:autoSpaceDE w:val="0"/>
        <w:ind w:firstLine="567"/>
        <w:rPr>
          <w:rFonts w:cs="Arial"/>
        </w:rPr>
      </w:pPr>
      <w:r>
        <w:rPr>
          <w:rFonts w:ascii="ZWAdobeF" w:hAnsi="ZWAdobeF" w:cs="ZWAdobeF"/>
          <w:sz w:val="2"/>
          <w:szCs w:val="2"/>
        </w:rPr>
        <w:t>191B</w:t>
      </w:r>
      <w:r w:rsidR="00DB5FED">
        <w:rPr>
          <w:rFonts w:cs="Arial"/>
        </w:rPr>
        <w:t>(a)</w:t>
      </w:r>
      <w:r w:rsidR="00DB5FED">
        <w:rPr>
          <w:rFonts w:cs="Arial"/>
        </w:rPr>
        <w:tab/>
        <w:t>UPOV codes might need to be updated to take account of, for example, changes in taxonomic classification, new information on common names, etc.  In the case of changes of taxonomic classification, this might, although it is emphasized that this is not necessarily the case (see section 3.3 (d), above), result in a need to change the UPOV code.  In such cases, the procedure is as explained in section 3.3, above.  In other cases, the Office will amend the information linked to the existing UPOV code as appropriate.</w:t>
      </w:r>
    </w:p>
    <w:p w:rsidR="00DB5FED" w:rsidRDefault="00DB5FED" w:rsidP="00DB5FED">
      <w:pPr>
        <w:ind w:firstLine="737"/>
        <w:rPr>
          <w:rFonts w:cs="Arial"/>
        </w:rPr>
      </w:pPr>
    </w:p>
    <w:p w:rsidR="00DB5FED" w:rsidRDefault="009C2E4C" w:rsidP="009C2E4C">
      <w:pPr>
        <w:autoSpaceDE w:val="0"/>
        <w:ind w:firstLine="567"/>
        <w:rPr>
          <w:rFonts w:cs="Arial"/>
        </w:rPr>
      </w:pPr>
      <w:r>
        <w:rPr>
          <w:rFonts w:ascii="ZWAdobeF" w:hAnsi="ZWAdobeF" w:cs="ZWAdobeF"/>
          <w:sz w:val="2"/>
          <w:szCs w:val="2"/>
        </w:rPr>
        <w:t>192B</w:t>
      </w:r>
      <w:r w:rsidR="00DB5FED">
        <w:rPr>
          <w:rFonts w:cs="Arial"/>
        </w:rPr>
        <w:t>(b)</w:t>
      </w:r>
      <w:r w:rsidR="00DB5FED">
        <w:rPr>
          <w:rFonts w:cs="Arial"/>
        </w:rPr>
        <w:tab/>
        <w:t>The TC, the TWPs and individual communications from members and observers of these bodies will be the principal routes by which the Office will update its information.</w:t>
      </w:r>
    </w:p>
    <w:p w:rsidR="00DB5FED" w:rsidRDefault="00DB5FED" w:rsidP="00DB5FED">
      <w:pPr>
        <w:rPr>
          <w:rFonts w:cs="Arial"/>
        </w:rPr>
      </w:pPr>
    </w:p>
    <w:p w:rsidR="00DB5FED" w:rsidRDefault="00DB5FED" w:rsidP="00DB5FED">
      <w:pPr>
        <w:rPr>
          <w:rFonts w:cs="Arial"/>
        </w:rPr>
      </w:pPr>
    </w:p>
    <w:p w:rsidR="00DB5FED" w:rsidRDefault="00DB5FED" w:rsidP="00DB5FED">
      <w:pPr>
        <w:rPr>
          <w:rFonts w:cs="Arial"/>
        </w:rPr>
      </w:pPr>
    </w:p>
    <w:p w:rsidR="00DB5FED" w:rsidRDefault="009C2E4C" w:rsidP="009C2E4C">
      <w:pPr>
        <w:autoSpaceDE w:val="0"/>
      </w:pPr>
      <w:bookmarkStart w:id="60" w:name="_Toc353389106"/>
      <w:bookmarkStart w:id="61" w:name="_Toc353206284"/>
      <w:r>
        <w:rPr>
          <w:rFonts w:ascii="ZWAdobeF" w:hAnsi="ZWAdobeF" w:cs="ZWAdobeF"/>
          <w:sz w:val="2"/>
          <w:szCs w:val="2"/>
        </w:rPr>
        <w:t>193B</w:t>
      </w:r>
      <w:r w:rsidR="00DB5FED">
        <w:t>4.</w:t>
      </w:r>
      <w:r w:rsidR="00DB5FED">
        <w:tab/>
      </w:r>
      <w:r w:rsidR="003F7E81">
        <w:t>PUBLICATION OF UPOV CODES</w:t>
      </w:r>
      <w:bookmarkEnd w:id="60"/>
      <w:bookmarkEnd w:id="61"/>
    </w:p>
    <w:p w:rsidR="00DB5FED" w:rsidRDefault="00DB5FED" w:rsidP="00DB5FED">
      <w:pPr>
        <w:rPr>
          <w:rFonts w:cs="Arial"/>
        </w:rPr>
      </w:pPr>
    </w:p>
    <w:p w:rsidR="00DB5FED" w:rsidRDefault="009C2E4C" w:rsidP="009C2E4C">
      <w:pPr>
        <w:autoSpaceDE w:val="0"/>
        <w:rPr>
          <w:rFonts w:cs="Arial"/>
          <w:snapToGrid w:val="0"/>
        </w:rPr>
      </w:pPr>
      <w:r>
        <w:rPr>
          <w:rFonts w:ascii="ZWAdobeF" w:hAnsi="ZWAdobeF" w:cs="ZWAdobeF"/>
          <w:snapToGrid w:val="0"/>
          <w:sz w:val="2"/>
          <w:szCs w:val="2"/>
        </w:rPr>
        <w:t>194B</w:t>
      </w:r>
      <w:r w:rsidR="00DB5FED">
        <w:rPr>
          <w:rFonts w:cs="Arial"/>
          <w:snapToGrid w:val="0"/>
        </w:rPr>
        <w:t>4.1</w:t>
      </w:r>
      <w:r w:rsidR="00DB5FED">
        <w:rPr>
          <w:rFonts w:cs="Arial"/>
          <w:snapToGrid w:val="0"/>
        </w:rPr>
        <w:tab/>
        <w:t xml:space="preserve">As explained in Section 3.2, all UPOV codes can be accessed in the GENIE database, which is available on the UPOV website (see </w:t>
      </w:r>
      <w:hyperlink r:id="rId14" w:history="1">
        <w:r w:rsidR="00DB5FED">
          <w:rPr>
            <w:rStyle w:val="Hyperlink"/>
            <w:snapToGrid w:val="0"/>
          </w:rPr>
          <w:t>http://www.upov.int/genie/en/</w:t>
        </w:r>
      </w:hyperlink>
      <w:r w:rsidR="00DB5FED">
        <w:rPr>
          <w:rFonts w:cs="Arial"/>
          <w:snapToGrid w:val="0"/>
        </w:rPr>
        <w:t>).</w:t>
      </w:r>
    </w:p>
    <w:p w:rsidR="00DB5FED" w:rsidRDefault="00DB5FED" w:rsidP="00DB5FED">
      <w:pPr>
        <w:rPr>
          <w:rFonts w:cs="Arial"/>
          <w:snapToGrid w:val="0"/>
        </w:rPr>
      </w:pPr>
    </w:p>
    <w:p w:rsidR="00DB5FED" w:rsidRDefault="009C2E4C" w:rsidP="009C2E4C">
      <w:pPr>
        <w:autoSpaceDE w:val="0"/>
        <w:rPr>
          <w:rFonts w:cs="Arial"/>
          <w:snapToGrid w:val="0"/>
        </w:rPr>
      </w:pPr>
      <w:r>
        <w:rPr>
          <w:rFonts w:ascii="ZWAdobeF" w:hAnsi="ZWAdobeF" w:cs="ZWAdobeF"/>
          <w:snapToGrid w:val="0"/>
          <w:sz w:val="2"/>
          <w:szCs w:val="2"/>
        </w:rPr>
        <w:t>195B</w:t>
      </w:r>
      <w:r w:rsidR="00DB5FED">
        <w:rPr>
          <w:rFonts w:cs="Arial"/>
          <w:snapToGrid w:val="0"/>
        </w:rPr>
        <w:t>4.2</w:t>
      </w:r>
      <w:r w:rsidR="00DB5FED">
        <w:rPr>
          <w:rFonts w:cs="Arial"/>
          <w:snapToGrid w:val="0"/>
        </w:rPr>
        <w:tab/>
        <w:t xml:space="preserve">In addition, the UPOV codes, together with their relevant botanical and common names and variety denomination class as contained in the GENIE database, are published on the UPOV website (see </w:t>
      </w:r>
      <w:hyperlink r:id="rId15" w:history="1">
        <w:r w:rsidR="00DB5FED">
          <w:rPr>
            <w:rStyle w:val="Hyperlink"/>
            <w:snapToGrid w:val="0"/>
          </w:rPr>
          <w:t>http://www.upov.int/genie/en/updates/</w:t>
        </w:r>
      </w:hyperlink>
      <w:r w:rsidR="00DB5FED">
        <w:rPr>
          <w:rFonts w:cs="Arial"/>
          <w:snapToGrid w:val="0"/>
          <w:u w:val="single"/>
        </w:rPr>
        <w:t>)</w:t>
      </w:r>
      <w:r w:rsidR="00DB5FED">
        <w:rPr>
          <w:rFonts w:cs="Arial"/>
          <w:snapToGrid w:val="0"/>
        </w:rPr>
        <w:t>.  That information is published in a form that facilitates electronic downloading of the UPOV codes.</w:t>
      </w:r>
    </w:p>
    <w:p w:rsidR="00DB5FED" w:rsidRDefault="00DB5FED" w:rsidP="00DB5FED">
      <w:pPr>
        <w:rPr>
          <w:rFonts w:cs="Arial"/>
        </w:rPr>
      </w:pPr>
    </w:p>
    <w:p w:rsidR="00DB5FED" w:rsidRDefault="00DB5FED" w:rsidP="00DB5FED">
      <w:pPr>
        <w:jc w:val="center"/>
        <w:rPr>
          <w:rFonts w:cs="Angsana New"/>
          <w:szCs w:val="24"/>
          <w:lang w:bidi="th-TH"/>
        </w:rPr>
      </w:pPr>
    </w:p>
    <w:p w:rsidR="00DB5FED" w:rsidRDefault="00DB5FED" w:rsidP="00DB5FED">
      <w:pPr>
        <w:jc w:val="center"/>
        <w:rPr>
          <w:rFonts w:cs="Angsana New"/>
          <w:szCs w:val="24"/>
          <w:lang w:bidi="th-TH"/>
        </w:rPr>
      </w:pPr>
    </w:p>
    <w:p w:rsidR="00DB5FED" w:rsidRDefault="009C2E4C" w:rsidP="009C2E4C">
      <w:pPr>
        <w:autoSpaceDE w:val="0"/>
        <w:jc w:val="right"/>
        <w:rPr>
          <w:rFonts w:cs="Angsana New"/>
          <w:szCs w:val="24"/>
          <w:lang w:bidi="th-TH"/>
        </w:rPr>
      </w:pPr>
      <w:r>
        <w:rPr>
          <w:rFonts w:ascii="ZWAdobeF" w:hAnsi="ZWAdobeF" w:cs="ZWAdobeF"/>
          <w:sz w:val="2"/>
          <w:szCs w:val="2"/>
          <w:lang w:bidi="th-TH"/>
        </w:rPr>
        <w:t>196B</w:t>
      </w:r>
      <w:r w:rsidR="00DB5FED">
        <w:rPr>
          <w:rFonts w:cs="Angsana New"/>
          <w:szCs w:val="24"/>
          <w:lang w:bidi="th-TH"/>
        </w:rPr>
        <w:t>[Annex II follows]</w:t>
      </w:r>
    </w:p>
    <w:p w:rsidR="00DB5FED" w:rsidRDefault="00DB5FED" w:rsidP="00DB5FED">
      <w:pPr>
        <w:jc w:val="center"/>
        <w:rPr>
          <w:rFonts w:cs="Angsana New"/>
          <w:szCs w:val="24"/>
          <w:lang w:bidi="th-TH"/>
        </w:rPr>
      </w:pPr>
    </w:p>
    <w:p w:rsidR="00DB5FED" w:rsidRDefault="00DB5FED" w:rsidP="00DB5FED">
      <w:pPr>
        <w:jc w:val="left"/>
        <w:rPr>
          <w:rFonts w:cs="Angsana New"/>
          <w:szCs w:val="24"/>
          <w:highlight w:val="cyan"/>
          <w:lang w:bidi="th-TH"/>
        </w:rPr>
        <w:sectPr w:rsidR="00DB5FED" w:rsidSect="008A150A">
          <w:headerReference w:type="default" r:id="rId16"/>
          <w:headerReference w:type="first" r:id="rId17"/>
          <w:pgSz w:w="11907" w:h="16840"/>
          <w:pgMar w:top="510" w:right="1134" w:bottom="1134" w:left="1134" w:header="510" w:footer="624" w:gutter="0"/>
          <w:pgNumType w:start="1"/>
          <w:cols w:space="720"/>
          <w:titlePg/>
          <w:docGrid w:linePitch="272"/>
        </w:sectPr>
      </w:pPr>
    </w:p>
    <w:p w:rsidR="00DB5FED" w:rsidRDefault="009C2E4C" w:rsidP="009C2E4C">
      <w:pPr>
        <w:autoSpaceDE w:val="0"/>
        <w:jc w:val="center"/>
        <w:rPr>
          <w:rFonts w:cs="Angsana New"/>
          <w:szCs w:val="24"/>
          <w:lang w:bidi="th-TH"/>
        </w:rPr>
      </w:pPr>
      <w:r>
        <w:rPr>
          <w:rFonts w:ascii="ZWAdobeF" w:hAnsi="ZWAdobeF" w:cs="ZWAdobeF"/>
          <w:sz w:val="2"/>
          <w:szCs w:val="2"/>
          <w:lang w:bidi="th-TH"/>
        </w:rPr>
        <w:lastRenderedPageBreak/>
        <w:t>197B</w:t>
      </w:r>
      <w:r w:rsidR="00DB5FED">
        <w:rPr>
          <w:rFonts w:cs="Angsana New"/>
          <w:szCs w:val="24"/>
          <w:lang w:bidi="th-TH"/>
        </w:rPr>
        <w:t xml:space="preserve">AMENDMENTS TO UPOV CODES FOR HYBRIDS </w:t>
      </w:r>
    </w:p>
    <w:p w:rsidR="00DB5FED" w:rsidRDefault="00DB5FED" w:rsidP="00DB5FED">
      <w:pPr>
        <w:jc w:val="center"/>
        <w:rPr>
          <w:rFonts w:cs="Angsana New"/>
          <w:szCs w:val="24"/>
          <w:lang w:bidi="th-TH"/>
        </w:rPr>
      </w:pPr>
    </w:p>
    <w:p w:rsidR="00DB5FED" w:rsidRDefault="00DB5FED" w:rsidP="00DB5FED">
      <w:pPr>
        <w:jc w:val="center"/>
        <w:rPr>
          <w:rFonts w:cs="Angsana New"/>
          <w:szCs w:val="24"/>
          <w:lang w:bidi="th-TH"/>
        </w:rPr>
      </w:pPr>
    </w:p>
    <w:p w:rsidR="00DB5FED" w:rsidRDefault="009C2E4C" w:rsidP="009C2E4C">
      <w:pPr>
        <w:autoSpaceDE w:val="0"/>
        <w:rPr>
          <w:rFonts w:cs="Angsana New"/>
          <w:szCs w:val="24"/>
          <w:lang w:bidi="th-TH"/>
        </w:rPr>
      </w:pPr>
      <w:r>
        <w:rPr>
          <w:rFonts w:ascii="ZWAdobeF" w:hAnsi="ZWAdobeF" w:cs="ZWAdobeF"/>
          <w:sz w:val="2"/>
          <w:szCs w:val="2"/>
          <w:lang w:bidi="th-TH"/>
        </w:rPr>
        <w:t>198B</w:t>
      </w:r>
      <w:r w:rsidR="00DB5FED">
        <w:rPr>
          <w:rFonts w:cs="Angsana New"/>
          <w:szCs w:val="24"/>
          <w:lang w:bidi="th-TH"/>
        </w:rPr>
        <w:t>[See Excel Spreadsheet]</w:t>
      </w:r>
    </w:p>
    <w:p w:rsidR="00DB5FED" w:rsidRDefault="00DB5FED" w:rsidP="00DB5FED">
      <w:pPr>
        <w:jc w:val="center"/>
        <w:rPr>
          <w:rFonts w:cs="Angsana New"/>
          <w:szCs w:val="24"/>
          <w:lang w:bidi="th-TH"/>
        </w:rPr>
      </w:pPr>
    </w:p>
    <w:p w:rsidR="00DB5FED" w:rsidRDefault="00DB5FED" w:rsidP="00DB5FED">
      <w:pPr>
        <w:jc w:val="center"/>
        <w:rPr>
          <w:rFonts w:cs="Angsana New"/>
          <w:szCs w:val="24"/>
          <w:lang w:bidi="th-TH"/>
        </w:rPr>
      </w:pPr>
    </w:p>
    <w:p w:rsidR="00DB5FED" w:rsidRDefault="00DB5FED" w:rsidP="00DB5FED">
      <w:pPr>
        <w:jc w:val="center"/>
        <w:rPr>
          <w:rFonts w:cs="Angsana New"/>
          <w:szCs w:val="24"/>
          <w:lang w:bidi="th-TH"/>
        </w:rPr>
      </w:pPr>
    </w:p>
    <w:p w:rsidR="00DB5FED" w:rsidRDefault="00DB5FED" w:rsidP="00DB5FED">
      <w:pPr>
        <w:jc w:val="center"/>
        <w:rPr>
          <w:rFonts w:cs="Angsana New"/>
          <w:szCs w:val="24"/>
          <w:lang w:bidi="th-TH"/>
        </w:rPr>
      </w:pPr>
    </w:p>
    <w:p w:rsidR="00DB5FED" w:rsidRDefault="009C2E4C" w:rsidP="009C2E4C">
      <w:pPr>
        <w:autoSpaceDE w:val="0"/>
        <w:jc w:val="right"/>
        <w:rPr>
          <w:rFonts w:cs="Angsana New"/>
          <w:szCs w:val="24"/>
          <w:lang w:bidi="th-TH"/>
        </w:rPr>
      </w:pPr>
      <w:r>
        <w:rPr>
          <w:rFonts w:ascii="ZWAdobeF" w:hAnsi="ZWAdobeF" w:cs="ZWAdobeF"/>
          <w:sz w:val="2"/>
          <w:szCs w:val="2"/>
          <w:lang w:bidi="th-TH"/>
        </w:rPr>
        <w:t>199B</w:t>
      </w:r>
      <w:r w:rsidR="00DB5FED">
        <w:rPr>
          <w:rFonts w:cs="Angsana New"/>
          <w:szCs w:val="24"/>
          <w:lang w:bidi="th-TH"/>
        </w:rPr>
        <w:t>[Annex III follows]</w:t>
      </w:r>
    </w:p>
    <w:p w:rsidR="00EA4AF2" w:rsidRDefault="00EA4AF2" w:rsidP="00EA4AF2">
      <w:pPr>
        <w:jc w:val="right"/>
        <w:rPr>
          <w:rFonts w:cs="Angsana New"/>
          <w:szCs w:val="24"/>
          <w:lang w:bidi="th-TH"/>
        </w:rPr>
      </w:pPr>
    </w:p>
    <w:p w:rsidR="00EA4AF2" w:rsidRDefault="00EA4AF2" w:rsidP="00EA4AF2">
      <w:pPr>
        <w:rPr>
          <w:rFonts w:cs="Angsana New"/>
          <w:szCs w:val="24"/>
          <w:lang w:bidi="th-TH"/>
        </w:rPr>
      </w:pPr>
    </w:p>
    <w:p w:rsidR="00EA4AF2" w:rsidRDefault="00EA4AF2" w:rsidP="00DB5FED">
      <w:pPr>
        <w:jc w:val="center"/>
        <w:rPr>
          <w:rFonts w:cs="Angsana New"/>
          <w:szCs w:val="24"/>
          <w:lang w:bidi="th-TH"/>
        </w:rPr>
        <w:sectPr w:rsidR="00EA4AF2" w:rsidSect="00EA4AF2">
          <w:headerReference w:type="default" r:id="rId18"/>
          <w:headerReference w:type="first" r:id="rId19"/>
          <w:pgSz w:w="11907" w:h="16840"/>
          <w:pgMar w:top="510" w:right="1134" w:bottom="1134" w:left="1134" w:header="510" w:footer="624" w:gutter="0"/>
          <w:pgNumType w:start="1"/>
          <w:cols w:space="720"/>
          <w:titlePg/>
        </w:sectPr>
      </w:pPr>
    </w:p>
    <w:p w:rsidR="00DB5FED" w:rsidRDefault="009C2E4C" w:rsidP="009C2E4C">
      <w:pPr>
        <w:autoSpaceDE w:val="0"/>
        <w:jc w:val="center"/>
        <w:rPr>
          <w:rFonts w:cs="Angsana New"/>
          <w:szCs w:val="24"/>
          <w:lang w:bidi="th-TH"/>
        </w:rPr>
      </w:pPr>
      <w:r>
        <w:rPr>
          <w:rFonts w:ascii="ZWAdobeF" w:hAnsi="ZWAdobeF" w:cs="ZWAdobeF"/>
          <w:sz w:val="2"/>
          <w:szCs w:val="2"/>
          <w:lang w:bidi="th-TH"/>
        </w:rPr>
        <w:lastRenderedPageBreak/>
        <w:t>200B</w:t>
      </w:r>
      <w:r w:rsidR="00DB5FED">
        <w:rPr>
          <w:rFonts w:cs="Angsana New"/>
          <w:szCs w:val="24"/>
          <w:lang w:bidi="th-TH"/>
        </w:rPr>
        <w:t>PROGRAM FOR IMPROVEMENTS TO THE PLANT VARIETY DATABASE</w:t>
      </w:r>
    </w:p>
    <w:p w:rsidR="00DB5FED" w:rsidRDefault="00DB5FED" w:rsidP="00DB5FED">
      <w:pPr>
        <w:jc w:val="center"/>
        <w:rPr>
          <w:rFonts w:cs="Angsana New"/>
          <w:i/>
          <w:iCs/>
          <w:szCs w:val="24"/>
          <w:lang w:bidi="th-TH"/>
        </w:rPr>
      </w:pPr>
    </w:p>
    <w:p w:rsidR="00DB5FED" w:rsidRDefault="009C2E4C" w:rsidP="009C2E4C">
      <w:pPr>
        <w:autoSpaceDE w:val="0"/>
        <w:jc w:val="center"/>
        <w:rPr>
          <w:rFonts w:cs="Angsana New"/>
          <w:i/>
          <w:iCs/>
          <w:szCs w:val="24"/>
          <w:lang w:bidi="th-TH"/>
        </w:rPr>
      </w:pPr>
      <w:r>
        <w:rPr>
          <w:rFonts w:ascii="ZWAdobeF" w:hAnsi="ZWAdobeF" w:cs="ZWAdobeF"/>
          <w:iCs/>
          <w:sz w:val="2"/>
          <w:szCs w:val="2"/>
          <w:lang w:bidi="th-TH"/>
        </w:rPr>
        <w:t>201B</w:t>
      </w:r>
      <w:r w:rsidR="00DB5FED">
        <w:rPr>
          <w:rFonts w:cs="Angsana New"/>
          <w:i/>
          <w:iCs/>
          <w:szCs w:val="24"/>
          <w:lang w:bidi="th-TH"/>
        </w:rPr>
        <w:t xml:space="preserve">as approved by the Administrative and Legal Committee (CAJ), </w:t>
      </w:r>
      <w:r w:rsidR="00DB5FED">
        <w:rPr>
          <w:rFonts w:cs="Angsana New"/>
          <w:i/>
          <w:iCs/>
          <w:szCs w:val="24"/>
          <w:lang w:bidi="th-TH"/>
        </w:rPr>
        <w:br/>
        <w:t xml:space="preserve">at its fifty-ninth session, held in Geneva on April 2, 2009 </w:t>
      </w:r>
    </w:p>
    <w:p w:rsidR="00DB5FED" w:rsidRDefault="009C2E4C" w:rsidP="009C2E4C">
      <w:pPr>
        <w:autoSpaceDE w:val="0"/>
        <w:jc w:val="center"/>
        <w:rPr>
          <w:rFonts w:cs="Angsana New"/>
          <w:i/>
          <w:iCs/>
          <w:szCs w:val="24"/>
          <w:lang w:bidi="th-TH"/>
        </w:rPr>
      </w:pPr>
      <w:r>
        <w:rPr>
          <w:rFonts w:ascii="ZWAdobeF" w:hAnsi="ZWAdobeF" w:cs="ZWAdobeF"/>
          <w:iCs/>
          <w:sz w:val="2"/>
          <w:szCs w:val="2"/>
          <w:lang w:bidi="th-TH"/>
        </w:rPr>
        <w:t>202B</w:t>
      </w:r>
      <w:r w:rsidR="00DB5FED">
        <w:rPr>
          <w:rFonts w:cs="Angsana New"/>
          <w:i/>
          <w:iCs/>
          <w:szCs w:val="24"/>
          <w:lang w:bidi="th-TH"/>
        </w:rPr>
        <w:t xml:space="preserve">and amended by the CAJ </w:t>
      </w:r>
      <w:r w:rsidR="00DB5FED">
        <w:rPr>
          <w:rFonts w:cs="Angsana New"/>
          <w:i/>
          <w:iCs/>
          <w:szCs w:val="24"/>
          <w:lang w:bidi="th-TH"/>
        </w:rPr>
        <w:br/>
        <w:t>at its sixty-fifth session, held in Geneva on March 29, 2012</w:t>
      </w:r>
    </w:p>
    <w:p w:rsidR="00DB5FED" w:rsidRDefault="00DB5FED" w:rsidP="00DB5FED">
      <w:pPr>
        <w:rPr>
          <w:bCs/>
        </w:rPr>
      </w:pPr>
    </w:p>
    <w:p w:rsidR="00DB5FED" w:rsidRDefault="00DB5FED" w:rsidP="00DB5FED">
      <w:pPr>
        <w:rPr>
          <w:bCs/>
        </w:rPr>
      </w:pPr>
    </w:p>
    <w:p w:rsidR="00DB5FED" w:rsidRDefault="009C2E4C" w:rsidP="009C2E4C">
      <w:pPr>
        <w:autoSpaceDE w:val="0"/>
        <w:rPr>
          <w:bCs/>
          <w:i/>
          <w:iCs/>
        </w:rPr>
      </w:pPr>
      <w:r>
        <w:rPr>
          <w:rFonts w:ascii="ZWAdobeF" w:hAnsi="ZWAdobeF" w:cs="ZWAdobeF"/>
          <w:bCs/>
          <w:iCs/>
          <w:sz w:val="2"/>
          <w:szCs w:val="2"/>
        </w:rPr>
        <w:t>203B</w:t>
      </w:r>
      <w:r w:rsidR="00DB5FED">
        <w:rPr>
          <w:bCs/>
          <w:i/>
          <w:iCs/>
        </w:rPr>
        <w:t>1.</w:t>
      </w:r>
      <w:r w:rsidR="00DB5FED">
        <w:rPr>
          <w:bCs/>
          <w:i/>
          <w:iCs/>
        </w:rPr>
        <w:tab/>
        <w:t xml:space="preserve">Title of the </w:t>
      </w:r>
      <w:r w:rsidR="00DB5FED">
        <w:rPr>
          <w:rFonts w:cs="Angsana New"/>
          <w:bCs/>
          <w:i/>
          <w:iCs/>
          <w:szCs w:val="24"/>
          <w:lang w:bidi="th-TH"/>
        </w:rPr>
        <w:t>Plant Variety Database</w:t>
      </w:r>
    </w:p>
    <w:p w:rsidR="00DB5FED" w:rsidRDefault="00DB5FED" w:rsidP="00DB5FED">
      <w:pPr>
        <w:rPr>
          <w:bCs/>
        </w:rPr>
      </w:pPr>
    </w:p>
    <w:p w:rsidR="00DB5FED" w:rsidRDefault="009C2E4C" w:rsidP="009C2E4C">
      <w:pPr>
        <w:autoSpaceDE w:val="0"/>
        <w:rPr>
          <w:bCs/>
        </w:rPr>
      </w:pPr>
      <w:r>
        <w:rPr>
          <w:rFonts w:ascii="ZWAdobeF" w:hAnsi="ZWAdobeF" w:cs="ZWAdobeF"/>
          <w:bCs/>
          <w:sz w:val="2"/>
          <w:szCs w:val="2"/>
        </w:rPr>
        <w:t>204B</w:t>
      </w:r>
      <w:r w:rsidR="00DB5FED">
        <w:rPr>
          <w:bCs/>
        </w:rPr>
        <w:t xml:space="preserve">The name of the </w:t>
      </w:r>
      <w:r w:rsidR="00DB5FED">
        <w:rPr>
          <w:rFonts w:cs="Angsana New"/>
          <w:bCs/>
          <w:szCs w:val="24"/>
          <w:lang w:bidi="th-TH"/>
        </w:rPr>
        <w:t>Plant Variety Database</w:t>
      </w:r>
      <w:r w:rsidR="00DB5FED">
        <w:rPr>
          <w:bCs/>
        </w:rPr>
        <w:t xml:space="preserve"> will be the “PLUTO </w:t>
      </w:r>
      <w:r w:rsidR="00DB5FED">
        <w:rPr>
          <w:rFonts w:cs="Angsana New"/>
          <w:bCs/>
          <w:szCs w:val="24"/>
          <w:lang w:bidi="th-TH"/>
        </w:rPr>
        <w:t xml:space="preserve">Plant Variety Database”, abbreviated to </w:t>
      </w:r>
      <w:r w:rsidR="00DB5FED">
        <w:rPr>
          <w:bCs/>
        </w:rPr>
        <w:t xml:space="preserve">PLUTO as appropriate (PLUTO = </w:t>
      </w:r>
      <w:r w:rsidR="00DB5FED">
        <w:rPr>
          <w:b/>
          <w:bCs/>
        </w:rPr>
        <w:t>PL</w:t>
      </w:r>
      <w:r w:rsidR="00DB5FED">
        <w:rPr>
          <w:bCs/>
        </w:rPr>
        <w:t xml:space="preserve">ant varieties in the </w:t>
      </w:r>
      <w:r w:rsidR="00DB5FED">
        <w:rPr>
          <w:b/>
          <w:bCs/>
        </w:rPr>
        <w:t>U</w:t>
      </w:r>
      <w:r w:rsidR="00DB5FED">
        <w:rPr>
          <w:bCs/>
        </w:rPr>
        <w:t xml:space="preserve">POV system: </w:t>
      </w:r>
      <w:r w:rsidR="00DB5FED">
        <w:rPr>
          <w:b/>
          <w:bCs/>
        </w:rPr>
        <w:t>T</w:t>
      </w:r>
      <w:r w:rsidR="00DB5FED">
        <w:rPr>
          <w:bCs/>
        </w:rPr>
        <w:t xml:space="preserve">he </w:t>
      </w:r>
      <w:r w:rsidR="00DB5FED">
        <w:rPr>
          <w:b/>
          <w:bCs/>
        </w:rPr>
        <w:t>O</w:t>
      </w:r>
      <w:r w:rsidR="00DB5FED">
        <w:rPr>
          <w:bCs/>
        </w:rPr>
        <w:t>mnibus).</w:t>
      </w:r>
    </w:p>
    <w:p w:rsidR="00DB5FED" w:rsidRDefault="00DB5FED" w:rsidP="00DB5FED">
      <w:pPr>
        <w:rPr>
          <w:bCs/>
        </w:rPr>
      </w:pPr>
    </w:p>
    <w:p w:rsidR="00DB5FED" w:rsidRDefault="00DB5FED" w:rsidP="00DB5FED">
      <w:pPr>
        <w:rPr>
          <w:bCs/>
        </w:rPr>
      </w:pPr>
    </w:p>
    <w:p w:rsidR="00DB5FED" w:rsidRDefault="009C2E4C" w:rsidP="009C2E4C">
      <w:pPr>
        <w:autoSpaceDE w:val="0"/>
        <w:rPr>
          <w:bCs/>
          <w:i/>
          <w:iCs/>
        </w:rPr>
      </w:pPr>
      <w:r>
        <w:rPr>
          <w:rFonts w:ascii="ZWAdobeF" w:hAnsi="ZWAdobeF" w:cs="ZWAdobeF"/>
          <w:bCs/>
          <w:iCs/>
          <w:sz w:val="2"/>
          <w:szCs w:val="2"/>
        </w:rPr>
        <w:t>205B</w:t>
      </w:r>
      <w:r w:rsidR="00DB5FED">
        <w:rPr>
          <w:bCs/>
          <w:i/>
          <w:iCs/>
        </w:rPr>
        <w:t>2.</w:t>
      </w:r>
      <w:r w:rsidR="00DB5FED">
        <w:rPr>
          <w:bCs/>
          <w:i/>
          <w:iCs/>
        </w:rPr>
        <w:tab/>
        <w:t>Provision of assistance to contributors</w:t>
      </w:r>
    </w:p>
    <w:p w:rsidR="00DB5FED" w:rsidRDefault="00DB5FED" w:rsidP="00DB5FED">
      <w:pPr>
        <w:rPr>
          <w:bCs/>
          <w:i/>
          <w:iCs/>
        </w:rPr>
      </w:pPr>
    </w:p>
    <w:p w:rsidR="00DB5FED" w:rsidRDefault="009C2E4C" w:rsidP="009C2E4C">
      <w:pPr>
        <w:autoSpaceDE w:val="0"/>
        <w:rPr>
          <w:bCs/>
        </w:rPr>
      </w:pPr>
      <w:r>
        <w:rPr>
          <w:rFonts w:ascii="ZWAdobeF" w:hAnsi="ZWAdobeF" w:cs="ZWAdobeF"/>
          <w:bCs/>
          <w:sz w:val="2"/>
          <w:szCs w:val="2"/>
        </w:rPr>
        <w:t>206B</w:t>
      </w:r>
      <w:r w:rsidR="00DB5FED">
        <w:rPr>
          <w:bCs/>
        </w:rPr>
        <w:t>2.1</w:t>
      </w:r>
      <w:r w:rsidR="00DB5FED">
        <w:rPr>
          <w:bCs/>
        </w:rPr>
        <w:tab/>
        <w:t xml:space="preserve">The Office will continue to contact all members of the Union and contributors to the </w:t>
      </w:r>
      <w:r w:rsidR="00DB5FED">
        <w:rPr>
          <w:rFonts w:cs="Angsana New"/>
          <w:bCs/>
          <w:szCs w:val="24"/>
          <w:lang w:bidi="th-TH"/>
        </w:rPr>
        <w:t>Plant Variety Database</w:t>
      </w:r>
      <w:r w:rsidR="00DB5FED">
        <w:rPr>
          <w:bCs/>
        </w:rPr>
        <w:t xml:space="preserve"> that do not provide data for </w:t>
      </w:r>
      <w:r w:rsidR="00DB5FED">
        <w:rPr>
          <w:rFonts w:cs="Angsana New"/>
          <w:bCs/>
          <w:szCs w:val="24"/>
          <w:lang w:bidi="th-TH"/>
        </w:rPr>
        <w:t>the Plant Variety Database</w:t>
      </w:r>
      <w:r w:rsidR="00DB5FED">
        <w:rPr>
          <w:bCs/>
        </w:rPr>
        <w:t xml:space="preserve">, do not provide data on a regular basis, or do not provide data with UPOV codes.  In each case, they will be invited to explain the type of assistance that would enable them to provide regular and complete data for the </w:t>
      </w:r>
      <w:r w:rsidR="00DB5FED">
        <w:rPr>
          <w:rFonts w:cs="Angsana New"/>
          <w:bCs/>
          <w:szCs w:val="24"/>
          <w:lang w:bidi="th-TH"/>
        </w:rPr>
        <w:t>Plant Variety Database</w:t>
      </w:r>
      <w:r w:rsidR="00DB5FED">
        <w:rPr>
          <w:bCs/>
        </w:rPr>
        <w:t>.</w:t>
      </w:r>
    </w:p>
    <w:p w:rsidR="00DB5FED" w:rsidRDefault="00DB5FED" w:rsidP="00DB5FED">
      <w:pPr>
        <w:rPr>
          <w:bCs/>
        </w:rPr>
      </w:pPr>
    </w:p>
    <w:p w:rsidR="00DB5FED" w:rsidRDefault="009C2E4C" w:rsidP="009C2E4C">
      <w:pPr>
        <w:autoSpaceDE w:val="0"/>
        <w:rPr>
          <w:bCs/>
        </w:rPr>
      </w:pPr>
      <w:r>
        <w:rPr>
          <w:rFonts w:ascii="ZWAdobeF" w:hAnsi="ZWAdobeF" w:cs="ZWAdobeF"/>
          <w:bCs/>
          <w:sz w:val="2"/>
          <w:szCs w:val="2"/>
        </w:rPr>
        <w:t>207B</w:t>
      </w:r>
      <w:r w:rsidR="00DB5FED">
        <w:rPr>
          <w:bCs/>
        </w:rPr>
        <w:t>2.2</w:t>
      </w:r>
      <w:r w:rsidR="00DB5FED">
        <w:rPr>
          <w:bCs/>
        </w:rPr>
        <w:tab/>
        <w:t>In response to the needs identified by members of the Union and contributors to the Plant Variety Database in 2.1, the designated World Intellectual Property Organization (WIPO) staff, in conjunction with the Office, will seek to develop solutions for each of the Plant Variety Database contributors.</w:t>
      </w:r>
    </w:p>
    <w:p w:rsidR="00DB5FED" w:rsidRDefault="00DB5FED" w:rsidP="00DB5FED">
      <w:pPr>
        <w:rPr>
          <w:bCs/>
        </w:rPr>
      </w:pPr>
    </w:p>
    <w:p w:rsidR="00DB5FED" w:rsidRDefault="009C2E4C" w:rsidP="009C2E4C">
      <w:pPr>
        <w:autoSpaceDE w:val="0"/>
        <w:rPr>
          <w:bCs/>
        </w:rPr>
      </w:pPr>
      <w:r>
        <w:rPr>
          <w:rFonts w:ascii="ZWAdobeF" w:hAnsi="ZWAdobeF" w:cs="ZWAdobeF"/>
          <w:bCs/>
          <w:sz w:val="2"/>
          <w:szCs w:val="2"/>
        </w:rPr>
        <w:t>208B</w:t>
      </w:r>
      <w:r w:rsidR="00DB5FED">
        <w:rPr>
          <w:bCs/>
        </w:rPr>
        <w:t>2.3</w:t>
      </w:r>
      <w:r w:rsidR="00DB5FED">
        <w:rPr>
          <w:bCs/>
        </w:rPr>
        <w:tab/>
        <w:t xml:space="preserve">An annual report on the situation will be made to the Administrative and Legal Committee (CAJ) and Technical Committee (TC). </w:t>
      </w:r>
    </w:p>
    <w:p w:rsidR="00DB5FED" w:rsidRDefault="00DB5FED" w:rsidP="00DB5FED">
      <w:pPr>
        <w:rPr>
          <w:bCs/>
        </w:rPr>
      </w:pPr>
    </w:p>
    <w:p w:rsidR="00DB5FED" w:rsidRDefault="009C2E4C" w:rsidP="009C2E4C">
      <w:pPr>
        <w:autoSpaceDE w:val="0"/>
        <w:rPr>
          <w:bCs/>
        </w:rPr>
      </w:pPr>
      <w:r>
        <w:rPr>
          <w:rFonts w:ascii="ZWAdobeF" w:hAnsi="ZWAdobeF" w:cs="ZWAdobeF"/>
          <w:bCs/>
          <w:sz w:val="2"/>
          <w:szCs w:val="2"/>
        </w:rPr>
        <w:t>209B</w:t>
      </w:r>
      <w:r w:rsidR="00DB5FED">
        <w:rPr>
          <w:bCs/>
        </w:rPr>
        <w:t>2.4</w:t>
      </w:r>
      <w:r w:rsidR="00DB5FED">
        <w:rPr>
          <w:bCs/>
        </w:rPr>
        <w:tab/>
        <w:t>With regard to the assistance to be provided to contributors, the UPOV-ROM “General Notice and Disclaimer” states that “[…] All contributors to the UPOV-ROM are responsible for the correctness and completeness of the data they supply. […]”.  Thus, in cases where assistance is provided to contributors, the contributor will continue to be responsible for the correctness and completeness of the data.</w:t>
      </w:r>
    </w:p>
    <w:p w:rsidR="00DB5FED" w:rsidRDefault="00DB5FED" w:rsidP="00DB5FED">
      <w:pPr>
        <w:rPr>
          <w:bCs/>
        </w:rPr>
      </w:pPr>
    </w:p>
    <w:p w:rsidR="00DB5FED" w:rsidRDefault="00DB5FED" w:rsidP="00DB5FED">
      <w:pPr>
        <w:rPr>
          <w:bCs/>
        </w:rPr>
      </w:pPr>
    </w:p>
    <w:p w:rsidR="00DB5FED" w:rsidRDefault="009C2E4C" w:rsidP="009C2E4C">
      <w:pPr>
        <w:autoSpaceDE w:val="0"/>
        <w:rPr>
          <w:bCs/>
          <w:i/>
          <w:iCs/>
        </w:rPr>
      </w:pPr>
      <w:r>
        <w:rPr>
          <w:rFonts w:ascii="ZWAdobeF" w:hAnsi="ZWAdobeF" w:cs="ZWAdobeF"/>
          <w:bCs/>
          <w:iCs/>
          <w:sz w:val="2"/>
          <w:szCs w:val="2"/>
        </w:rPr>
        <w:t>210B</w:t>
      </w:r>
      <w:r w:rsidR="00DB5FED">
        <w:rPr>
          <w:bCs/>
          <w:i/>
          <w:iCs/>
        </w:rPr>
        <w:t>3.</w:t>
      </w:r>
      <w:r w:rsidR="00DB5FED">
        <w:rPr>
          <w:bCs/>
          <w:i/>
          <w:iCs/>
        </w:rPr>
        <w:tab/>
        <w:t>Data to be included in the Plant Variety Database</w:t>
      </w:r>
    </w:p>
    <w:p w:rsidR="00DB5FED" w:rsidRDefault="00DB5FED" w:rsidP="00DB5FED">
      <w:pPr>
        <w:rPr>
          <w:bCs/>
          <w:i/>
          <w:iCs/>
        </w:rPr>
      </w:pPr>
    </w:p>
    <w:p w:rsidR="00DB5FED" w:rsidRDefault="009C2E4C" w:rsidP="009C2E4C">
      <w:pPr>
        <w:autoSpaceDE w:val="0"/>
        <w:ind w:left="567"/>
        <w:rPr>
          <w:bCs/>
          <w:i/>
          <w:iCs/>
        </w:rPr>
      </w:pPr>
      <w:r>
        <w:rPr>
          <w:rFonts w:ascii="ZWAdobeF" w:hAnsi="ZWAdobeF" w:cs="ZWAdobeF"/>
          <w:bCs/>
          <w:iCs/>
          <w:sz w:val="2"/>
          <w:szCs w:val="2"/>
        </w:rPr>
        <w:t>211B</w:t>
      </w:r>
      <w:r w:rsidR="00DB5FED">
        <w:rPr>
          <w:bCs/>
          <w:i/>
          <w:iCs/>
        </w:rPr>
        <w:t>3.1</w:t>
      </w:r>
      <w:r w:rsidR="00DB5FED">
        <w:rPr>
          <w:bCs/>
          <w:i/>
          <w:iCs/>
        </w:rPr>
        <w:tab/>
        <w:t>Data format</w:t>
      </w:r>
    </w:p>
    <w:p w:rsidR="00DB5FED" w:rsidRDefault="00DB5FED" w:rsidP="00DB5FED">
      <w:pPr>
        <w:rPr>
          <w:bCs/>
        </w:rPr>
      </w:pPr>
    </w:p>
    <w:p w:rsidR="00DB5FED" w:rsidRDefault="009C2E4C" w:rsidP="009C2E4C">
      <w:pPr>
        <w:autoSpaceDE w:val="0"/>
        <w:rPr>
          <w:bCs/>
        </w:rPr>
      </w:pPr>
      <w:r>
        <w:rPr>
          <w:rFonts w:ascii="ZWAdobeF" w:hAnsi="ZWAdobeF" w:cs="ZWAdobeF"/>
          <w:bCs/>
          <w:sz w:val="2"/>
          <w:szCs w:val="2"/>
        </w:rPr>
        <w:t>212B</w:t>
      </w:r>
      <w:r w:rsidR="00DB5FED">
        <w:rPr>
          <w:bCs/>
        </w:rPr>
        <w:t>3.1.1</w:t>
      </w:r>
      <w:r w:rsidR="00DB5FED">
        <w:rPr>
          <w:bCs/>
        </w:rPr>
        <w:tab/>
        <w:t xml:space="preserve">In particular, the following data format options to be developed for contributing data to the </w:t>
      </w:r>
      <w:r w:rsidR="00DB5FED">
        <w:rPr>
          <w:rFonts w:cs="Angsana New"/>
          <w:bCs/>
          <w:szCs w:val="24"/>
          <w:lang w:bidi="th-TH"/>
        </w:rPr>
        <w:t>Plant Variety Database</w:t>
      </w:r>
      <w:r w:rsidR="00DB5FED">
        <w:rPr>
          <w:bCs/>
        </w:rPr>
        <w:t>:</w:t>
      </w:r>
    </w:p>
    <w:p w:rsidR="00DB5FED" w:rsidRDefault="00DB5FED" w:rsidP="00DB5FED">
      <w:pPr>
        <w:rPr>
          <w:bCs/>
        </w:rPr>
      </w:pPr>
    </w:p>
    <w:p w:rsidR="00DB5FED" w:rsidRDefault="009C2E4C" w:rsidP="009C2E4C">
      <w:pPr>
        <w:autoSpaceDE w:val="0"/>
        <w:ind w:left="567"/>
        <w:rPr>
          <w:bCs/>
          <w:lang w:val="it-IT"/>
        </w:rPr>
      </w:pPr>
      <w:r>
        <w:rPr>
          <w:rFonts w:ascii="ZWAdobeF" w:hAnsi="ZWAdobeF" w:cs="ZWAdobeF"/>
          <w:bCs/>
          <w:sz w:val="2"/>
          <w:szCs w:val="2"/>
          <w:lang w:val="it-IT"/>
        </w:rPr>
        <w:t>213B</w:t>
      </w:r>
      <w:r w:rsidR="00DB5FED">
        <w:rPr>
          <w:bCs/>
          <w:lang w:val="it-IT"/>
        </w:rPr>
        <w:t>(a)</w:t>
      </w:r>
      <w:r w:rsidR="00DB5FED">
        <w:rPr>
          <w:bCs/>
          <w:lang w:val="it-IT"/>
        </w:rPr>
        <w:tab/>
        <w:t>data in XML format;</w:t>
      </w:r>
    </w:p>
    <w:p w:rsidR="00DB5FED" w:rsidRDefault="009C2E4C" w:rsidP="009C2E4C">
      <w:pPr>
        <w:autoSpaceDE w:val="0"/>
        <w:ind w:left="567"/>
        <w:rPr>
          <w:bCs/>
        </w:rPr>
      </w:pPr>
      <w:r>
        <w:rPr>
          <w:rFonts w:ascii="ZWAdobeF" w:hAnsi="ZWAdobeF" w:cs="ZWAdobeF"/>
          <w:bCs/>
          <w:sz w:val="2"/>
          <w:szCs w:val="2"/>
        </w:rPr>
        <w:t>214B</w:t>
      </w:r>
      <w:r w:rsidR="00DB5FED">
        <w:rPr>
          <w:bCs/>
        </w:rPr>
        <w:t>(b)</w:t>
      </w:r>
      <w:r w:rsidR="00DB5FED">
        <w:rPr>
          <w:bCs/>
        </w:rPr>
        <w:tab/>
        <w:t>data in Excel spreadsheets or Word tables;</w:t>
      </w:r>
    </w:p>
    <w:p w:rsidR="00DB5FED" w:rsidRDefault="009C2E4C" w:rsidP="009C2E4C">
      <w:pPr>
        <w:autoSpaceDE w:val="0"/>
        <w:ind w:left="567"/>
        <w:rPr>
          <w:bCs/>
        </w:rPr>
      </w:pPr>
      <w:r>
        <w:rPr>
          <w:rFonts w:ascii="ZWAdobeF" w:hAnsi="ZWAdobeF" w:cs="ZWAdobeF"/>
          <w:bCs/>
          <w:sz w:val="2"/>
          <w:szCs w:val="2"/>
        </w:rPr>
        <w:t>215B</w:t>
      </w:r>
      <w:r w:rsidR="00DB5FED">
        <w:rPr>
          <w:bCs/>
        </w:rPr>
        <w:t>(c)</w:t>
      </w:r>
      <w:r w:rsidR="00DB5FED">
        <w:rPr>
          <w:bCs/>
        </w:rPr>
        <w:tab/>
        <w:t>data contribution by on-line web form;</w:t>
      </w:r>
    </w:p>
    <w:p w:rsidR="00DB5FED" w:rsidRDefault="009C2E4C" w:rsidP="009C2E4C">
      <w:pPr>
        <w:autoSpaceDE w:val="0"/>
        <w:ind w:left="567"/>
        <w:rPr>
          <w:bCs/>
        </w:rPr>
      </w:pPr>
      <w:r>
        <w:rPr>
          <w:rFonts w:ascii="ZWAdobeF" w:hAnsi="ZWAdobeF" w:cs="ZWAdobeF"/>
          <w:bCs/>
          <w:sz w:val="2"/>
          <w:szCs w:val="2"/>
        </w:rPr>
        <w:t>216B</w:t>
      </w:r>
      <w:r w:rsidR="00DB5FED">
        <w:rPr>
          <w:bCs/>
        </w:rPr>
        <w:t>(d)</w:t>
      </w:r>
      <w:r w:rsidR="00DB5FED">
        <w:rPr>
          <w:bCs/>
        </w:rPr>
        <w:tab/>
        <w:t>an option for contributors to provide only new or amended data</w:t>
      </w:r>
    </w:p>
    <w:p w:rsidR="00DB5FED" w:rsidRDefault="00DB5FED" w:rsidP="00DB5FED">
      <w:pPr>
        <w:ind w:left="567"/>
        <w:rPr>
          <w:bCs/>
        </w:rPr>
      </w:pPr>
    </w:p>
    <w:p w:rsidR="00DB5FED" w:rsidRDefault="009C2E4C" w:rsidP="009C2E4C">
      <w:pPr>
        <w:autoSpaceDE w:val="0"/>
        <w:rPr>
          <w:bCs/>
        </w:rPr>
      </w:pPr>
      <w:r>
        <w:rPr>
          <w:rFonts w:ascii="ZWAdobeF" w:hAnsi="ZWAdobeF" w:cs="ZWAdobeF"/>
          <w:bCs/>
          <w:sz w:val="2"/>
          <w:szCs w:val="2"/>
        </w:rPr>
        <w:t>217B</w:t>
      </w:r>
      <w:r w:rsidR="00DB5FED">
        <w:rPr>
          <w:bCs/>
        </w:rPr>
        <w:t>3.1.2</w:t>
      </w:r>
      <w:r w:rsidR="00DB5FED">
        <w:rPr>
          <w:bCs/>
        </w:rPr>
        <w:tab/>
        <w:t>To consider, as appropriate, restructuring TAG items;  for example, where parts of the field are mandatory and other parts not.</w:t>
      </w:r>
    </w:p>
    <w:p w:rsidR="00DB5FED" w:rsidRDefault="00DB5FED" w:rsidP="00DB5FED">
      <w:pPr>
        <w:rPr>
          <w:bCs/>
        </w:rPr>
      </w:pPr>
    </w:p>
    <w:p w:rsidR="00DB5FED" w:rsidRDefault="009C2E4C" w:rsidP="009C2E4C">
      <w:pPr>
        <w:autoSpaceDE w:val="0"/>
        <w:spacing w:after="240"/>
        <w:rPr>
          <w:rFonts w:cs="Arial"/>
          <w:bCs/>
        </w:rPr>
      </w:pPr>
      <w:r>
        <w:rPr>
          <w:rFonts w:ascii="ZWAdobeF" w:hAnsi="ZWAdobeF" w:cs="ZWAdobeF"/>
          <w:bCs/>
          <w:sz w:val="2"/>
          <w:szCs w:val="2"/>
        </w:rPr>
        <w:t>218B</w:t>
      </w:r>
      <w:r w:rsidR="00DB5FED">
        <w:rPr>
          <w:rFonts w:cs="Arial"/>
          <w:bCs/>
        </w:rPr>
        <w:t>3.1.3</w:t>
      </w:r>
      <w:r w:rsidR="00DB5FED">
        <w:rPr>
          <w:rFonts w:cs="Arial"/>
          <w:bCs/>
        </w:rPr>
        <w:tab/>
        <w:t>Subject to Section 3.1.4, the character set for data shall be the ASCII [American Standard Code for Information Interchange] representation, as defined in ISO [International Standards Organization] Standard 646.  Special characters, symbols or accents (˜, ˆ, ¨, º</w:t>
      </w:r>
      <w:r w:rsidR="00DB5FED">
        <w:rPr>
          <w:rFonts w:cs="Arial"/>
          <w:bCs/>
        </w:rPr>
        <w:sym w:font="Arial" w:char="F027"/>
      </w:r>
      <w:r w:rsidR="00DB5FED">
        <w:rPr>
          <w:rFonts w:cs="Arial"/>
          <w:bCs/>
        </w:rPr>
        <w:t>, etc.) are not accepted. Only characters of the English alphabet may be used.</w:t>
      </w:r>
    </w:p>
    <w:p w:rsidR="00DB5FED" w:rsidRDefault="009C2E4C" w:rsidP="009C2E4C">
      <w:pPr>
        <w:autoSpaceDE w:val="0"/>
        <w:rPr>
          <w:rFonts w:cs="Arial"/>
          <w:bCs/>
        </w:rPr>
      </w:pPr>
      <w:r>
        <w:rPr>
          <w:rFonts w:ascii="ZWAdobeF" w:hAnsi="ZWAdobeF" w:cs="ZWAdobeF"/>
          <w:bCs/>
          <w:sz w:val="2"/>
          <w:szCs w:val="2"/>
        </w:rPr>
        <w:t>219B</w:t>
      </w:r>
      <w:r w:rsidR="00DB5FED">
        <w:rPr>
          <w:rFonts w:cs="Arial"/>
          <w:bCs/>
        </w:rPr>
        <w:t>3.1.4</w:t>
      </w:r>
      <w:r w:rsidR="00DB5FED">
        <w:rPr>
          <w:rFonts w:cs="Arial"/>
          <w:bCs/>
        </w:rPr>
        <w:tab/>
        <w:t>In the case of data submitted for TAG &lt;520&gt;, &lt;550&gt;, &lt;551&gt;, &lt;552&gt;, &lt;553&gt;, &lt;650&gt; &lt;651&gt;, &lt;652&gt;, &lt;750&gt;, &lt;751&gt;, &lt;752&gt;, &lt;753&gt;, &lt;760&gt;, &lt;950&gt; and &lt;960&gt;, the data must be submitted in Unicode Transformation Format-8 (UTF-8).</w:t>
      </w:r>
    </w:p>
    <w:p w:rsidR="00DB5FED" w:rsidRDefault="00DB5FED" w:rsidP="00DB5FED">
      <w:pPr>
        <w:spacing w:line="360" w:lineRule="auto"/>
        <w:rPr>
          <w:bCs/>
        </w:rPr>
      </w:pPr>
    </w:p>
    <w:p w:rsidR="00DB5FED" w:rsidRDefault="009C2E4C" w:rsidP="009C2E4C">
      <w:pPr>
        <w:keepNext/>
        <w:autoSpaceDE w:val="0"/>
        <w:ind w:left="567"/>
        <w:rPr>
          <w:bCs/>
          <w:i/>
          <w:iCs/>
        </w:rPr>
      </w:pPr>
      <w:r>
        <w:rPr>
          <w:rFonts w:ascii="ZWAdobeF" w:hAnsi="ZWAdobeF" w:cs="ZWAdobeF"/>
          <w:bCs/>
          <w:iCs/>
          <w:sz w:val="2"/>
          <w:szCs w:val="2"/>
        </w:rPr>
        <w:lastRenderedPageBreak/>
        <w:t>220B</w:t>
      </w:r>
      <w:r w:rsidR="00DB5FED">
        <w:rPr>
          <w:bCs/>
          <w:i/>
          <w:iCs/>
        </w:rPr>
        <w:t>3.2</w:t>
      </w:r>
      <w:r w:rsidR="00DB5FED">
        <w:rPr>
          <w:bCs/>
          <w:i/>
          <w:iCs/>
        </w:rPr>
        <w:tab/>
        <w:t>Data quality and completeness</w:t>
      </w:r>
    </w:p>
    <w:p w:rsidR="00DB5FED" w:rsidRDefault="00DB5FED" w:rsidP="00DB5FED">
      <w:pPr>
        <w:keepNext/>
        <w:rPr>
          <w:bCs/>
        </w:rPr>
      </w:pPr>
    </w:p>
    <w:p w:rsidR="00DB5FED" w:rsidRDefault="009C2E4C" w:rsidP="009C2E4C">
      <w:pPr>
        <w:keepNext/>
        <w:autoSpaceDE w:val="0"/>
        <w:rPr>
          <w:bCs/>
        </w:rPr>
      </w:pPr>
      <w:r>
        <w:rPr>
          <w:rFonts w:ascii="ZWAdobeF" w:hAnsi="ZWAdobeF" w:cs="ZWAdobeF"/>
          <w:bCs/>
          <w:sz w:val="2"/>
          <w:szCs w:val="2"/>
        </w:rPr>
        <w:t>221B</w:t>
      </w:r>
      <w:r w:rsidR="00DB5FED">
        <w:rPr>
          <w:bCs/>
        </w:rPr>
        <w:t>The following data requirements to be introduced in the Plant Variety Database</w:t>
      </w:r>
    </w:p>
    <w:p w:rsidR="00DB5FED" w:rsidRDefault="00DB5FED" w:rsidP="00DB5FED">
      <w:pPr>
        <w:keepNext/>
        <w:ind w:left="567"/>
        <w:rPr>
          <w:bCs/>
        </w:rPr>
      </w:pPr>
    </w:p>
    <w:tbl>
      <w:tblPr>
        <w:tblW w:w="9825" w:type="dxa"/>
        <w:tblLayout w:type="fixed"/>
        <w:tblCellMar>
          <w:left w:w="57" w:type="dxa"/>
          <w:right w:w="57" w:type="dxa"/>
        </w:tblCellMar>
        <w:tblLook w:val="04A0" w:firstRow="1" w:lastRow="0" w:firstColumn="1" w:lastColumn="0" w:noHBand="0" w:noVBand="1"/>
      </w:tblPr>
      <w:tblGrid>
        <w:gridCol w:w="659"/>
        <w:gridCol w:w="14"/>
        <w:gridCol w:w="2260"/>
        <w:gridCol w:w="9"/>
        <w:gridCol w:w="1636"/>
        <w:gridCol w:w="1986"/>
        <w:gridCol w:w="3261"/>
      </w:tblGrid>
      <w:tr w:rsidR="00DB5FED" w:rsidTr="008A150A">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hideMark/>
          </w:tcPr>
          <w:p w:rsidR="00DB5FED" w:rsidRDefault="009C2E4C" w:rsidP="009C2E4C">
            <w:pPr>
              <w:autoSpaceDE w:val="0"/>
              <w:spacing w:before="60" w:after="60"/>
              <w:rPr>
                <w:rFonts w:cs="Arial"/>
                <w:color w:val="000000"/>
                <w:sz w:val="18"/>
                <w:u w:val="single"/>
              </w:rPr>
            </w:pPr>
            <w:r>
              <w:rPr>
                <w:rFonts w:ascii="ZWAdobeF" w:hAnsi="ZWAdobeF" w:cs="ZWAdobeF"/>
                <w:sz w:val="2"/>
                <w:szCs w:val="2"/>
              </w:rPr>
              <w:t>222B</w:t>
            </w:r>
            <w:r w:rsidR="00DB5FED">
              <w:rPr>
                <w:rFonts w:cs="Arial"/>
                <w:color w:val="000000"/>
                <w:sz w:val="18"/>
                <w:u w:val="single"/>
              </w:rPr>
              <w:t>TAG</w:t>
            </w:r>
          </w:p>
        </w:tc>
        <w:tc>
          <w:tcPr>
            <w:tcW w:w="2268" w:type="dxa"/>
            <w:gridSpan w:val="2"/>
            <w:tcBorders>
              <w:top w:val="dotted" w:sz="4" w:space="0" w:color="auto"/>
              <w:left w:val="dotted" w:sz="4" w:space="0" w:color="auto"/>
              <w:bottom w:val="dotted" w:sz="4" w:space="0" w:color="auto"/>
              <w:right w:val="dotted" w:sz="4" w:space="0" w:color="auto"/>
            </w:tcBorders>
            <w:shd w:val="clear" w:color="auto" w:fill="E6E6E6"/>
            <w:noWrap/>
            <w:hideMark/>
          </w:tcPr>
          <w:p w:rsidR="00DB5FED" w:rsidRDefault="009C2E4C" w:rsidP="009C2E4C">
            <w:pPr>
              <w:autoSpaceDE w:val="0"/>
              <w:spacing w:before="60" w:after="60"/>
              <w:jc w:val="left"/>
              <w:rPr>
                <w:rFonts w:cs="Arial"/>
                <w:color w:val="000000"/>
                <w:sz w:val="18"/>
                <w:u w:val="single"/>
              </w:rPr>
            </w:pPr>
            <w:r>
              <w:rPr>
                <w:rFonts w:ascii="ZWAdobeF" w:hAnsi="ZWAdobeF" w:cs="ZWAdobeF"/>
                <w:sz w:val="2"/>
                <w:szCs w:val="2"/>
              </w:rPr>
              <w:t>223B</w:t>
            </w:r>
            <w:r w:rsidR="00DB5FED">
              <w:rPr>
                <w:rFonts w:cs="Arial"/>
                <w:color w:val="000000"/>
                <w:sz w:val="18"/>
                <w:u w:val="single"/>
              </w:rPr>
              <w:t>Description of Item</w:t>
            </w:r>
          </w:p>
        </w:tc>
        <w:tc>
          <w:tcPr>
            <w:tcW w:w="1635" w:type="dxa"/>
            <w:tcBorders>
              <w:top w:val="dotted" w:sz="4" w:space="0" w:color="auto"/>
              <w:left w:val="dotted" w:sz="4" w:space="0" w:color="auto"/>
              <w:bottom w:val="dotted" w:sz="4" w:space="0" w:color="auto"/>
              <w:right w:val="dotted" w:sz="4" w:space="0" w:color="auto"/>
            </w:tcBorders>
            <w:shd w:val="clear" w:color="auto" w:fill="E6E6E6"/>
            <w:noWrap/>
            <w:hideMark/>
          </w:tcPr>
          <w:p w:rsidR="00DB5FED" w:rsidRDefault="009C2E4C" w:rsidP="009C2E4C">
            <w:pPr>
              <w:autoSpaceDE w:val="0"/>
              <w:spacing w:before="60" w:after="60"/>
              <w:jc w:val="left"/>
              <w:rPr>
                <w:rFonts w:cs="Arial"/>
                <w:color w:val="000000"/>
                <w:sz w:val="18"/>
                <w:u w:val="single"/>
              </w:rPr>
            </w:pPr>
            <w:r>
              <w:rPr>
                <w:rFonts w:ascii="ZWAdobeF" w:hAnsi="ZWAdobeF" w:cs="ZWAdobeF"/>
                <w:sz w:val="2"/>
                <w:szCs w:val="2"/>
              </w:rPr>
              <w:t>224B</w:t>
            </w:r>
            <w:r w:rsidR="00DB5FED">
              <w:rPr>
                <w:rFonts w:cs="Arial"/>
                <w:color w:val="000000"/>
                <w:sz w:val="18"/>
                <w:u w:val="single"/>
              </w:rPr>
              <w:t xml:space="preserve">Current Status </w:t>
            </w:r>
          </w:p>
        </w:tc>
        <w:tc>
          <w:tcPr>
            <w:tcW w:w="1985" w:type="dxa"/>
            <w:tcBorders>
              <w:top w:val="dotted" w:sz="4" w:space="0" w:color="auto"/>
              <w:left w:val="dotted" w:sz="4" w:space="0" w:color="auto"/>
              <w:bottom w:val="dotted" w:sz="4" w:space="0" w:color="auto"/>
              <w:right w:val="dotted" w:sz="4" w:space="0" w:color="auto"/>
            </w:tcBorders>
            <w:shd w:val="clear" w:color="auto" w:fill="E6E6E6"/>
            <w:hideMark/>
          </w:tcPr>
          <w:p w:rsidR="00DB5FED" w:rsidRDefault="009C2E4C" w:rsidP="009C2E4C">
            <w:pPr>
              <w:tabs>
                <w:tab w:val="left" w:pos="386"/>
              </w:tabs>
              <w:autoSpaceDE w:val="0"/>
              <w:spacing w:before="60" w:after="60"/>
              <w:jc w:val="left"/>
              <w:rPr>
                <w:rFonts w:cs="Arial"/>
                <w:color w:val="000000"/>
                <w:sz w:val="18"/>
                <w:u w:val="single"/>
              </w:rPr>
            </w:pPr>
            <w:r>
              <w:rPr>
                <w:rFonts w:ascii="ZWAdobeF" w:hAnsi="ZWAdobeF" w:cs="ZWAdobeF"/>
                <w:sz w:val="2"/>
                <w:szCs w:val="2"/>
              </w:rPr>
              <w:t>225B</w:t>
            </w:r>
            <w:r w:rsidR="00DB5FED">
              <w:rPr>
                <w:rFonts w:cs="Arial"/>
                <w:color w:val="000000"/>
                <w:sz w:val="18"/>
                <w:u w:val="single"/>
              </w:rPr>
              <w:t>Proposed status</w:t>
            </w:r>
          </w:p>
        </w:tc>
        <w:tc>
          <w:tcPr>
            <w:tcW w:w="3260" w:type="dxa"/>
            <w:tcBorders>
              <w:top w:val="dotted" w:sz="4" w:space="0" w:color="auto"/>
              <w:left w:val="dotted" w:sz="4" w:space="0" w:color="auto"/>
              <w:bottom w:val="dotted" w:sz="4" w:space="0" w:color="auto"/>
              <w:right w:val="dotted" w:sz="4" w:space="0" w:color="auto"/>
            </w:tcBorders>
            <w:shd w:val="clear" w:color="auto" w:fill="E6E6E6"/>
            <w:noWrap/>
            <w:hideMark/>
          </w:tcPr>
          <w:p w:rsidR="00DB5FED" w:rsidRDefault="009C2E4C" w:rsidP="009C2E4C">
            <w:pPr>
              <w:tabs>
                <w:tab w:val="left" w:pos="385"/>
              </w:tabs>
              <w:autoSpaceDE w:val="0"/>
              <w:spacing w:before="60" w:after="60"/>
              <w:jc w:val="left"/>
              <w:rPr>
                <w:rFonts w:cs="Arial"/>
                <w:color w:val="000000"/>
                <w:sz w:val="18"/>
                <w:u w:val="single"/>
              </w:rPr>
            </w:pPr>
            <w:r>
              <w:rPr>
                <w:rFonts w:ascii="ZWAdobeF" w:hAnsi="ZWAdobeF" w:cs="ZWAdobeF"/>
                <w:sz w:val="2"/>
                <w:szCs w:val="2"/>
              </w:rPr>
              <w:t>226B</w:t>
            </w:r>
            <w:r w:rsidR="00DB5FED">
              <w:rPr>
                <w:rFonts w:cs="Arial"/>
                <w:color w:val="000000"/>
                <w:sz w:val="18"/>
                <w:u w:val="single"/>
              </w:rPr>
              <w:t>Database developments required</w:t>
            </w:r>
          </w:p>
        </w:tc>
      </w:tr>
      <w:tr w:rsidR="00DB5FED" w:rsidTr="008A150A">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b/>
                <w:bCs/>
                <w:color w:val="000000"/>
                <w:sz w:val="18"/>
              </w:rPr>
            </w:pPr>
            <w:r>
              <w:rPr>
                <w:rFonts w:ascii="ZWAdobeF" w:hAnsi="ZWAdobeF" w:cs="ZWAdobeF"/>
                <w:bCs/>
                <w:sz w:val="2"/>
                <w:szCs w:val="2"/>
              </w:rPr>
              <w:t>227B</w:t>
            </w:r>
            <w:r w:rsidR="00DB5FED">
              <w:rPr>
                <w:rFonts w:cs="Arial"/>
                <w:b/>
                <w:bCs/>
                <w:color w:val="000000"/>
                <w:sz w:val="18"/>
              </w:rPr>
              <w:t>&lt;000&gt;</w:t>
            </w:r>
          </w:p>
        </w:tc>
        <w:tc>
          <w:tcPr>
            <w:tcW w:w="2268"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b/>
                <w:bCs/>
                <w:color w:val="000000"/>
                <w:sz w:val="18"/>
              </w:rPr>
            </w:pPr>
            <w:r>
              <w:rPr>
                <w:rFonts w:ascii="ZWAdobeF" w:hAnsi="ZWAdobeF" w:cs="ZWAdobeF"/>
                <w:bCs/>
                <w:sz w:val="2"/>
                <w:szCs w:val="2"/>
              </w:rPr>
              <w:t>228B</w:t>
            </w:r>
            <w:r w:rsidR="00DB5FED">
              <w:rPr>
                <w:rFonts w:cs="Arial"/>
                <w:b/>
                <w:bCs/>
                <w:color w:val="000000"/>
                <w:sz w:val="18"/>
              </w:rPr>
              <w:t xml:space="preserve">Start of record and record status </w:t>
            </w:r>
          </w:p>
        </w:tc>
        <w:tc>
          <w:tcPr>
            <w:tcW w:w="1635"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229B</w:t>
            </w:r>
            <w:r w:rsidR="00DB5FED">
              <w:rPr>
                <w:rFonts w:cs="Arial"/>
                <w:color w:val="000000"/>
                <w:sz w:val="18"/>
              </w:rPr>
              <w:t>mandatory</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b/>
                <w:bCs/>
                <w:color w:val="000000"/>
                <w:sz w:val="18"/>
              </w:rPr>
            </w:pPr>
            <w:r>
              <w:rPr>
                <w:rFonts w:ascii="ZWAdobeF" w:hAnsi="ZWAdobeF" w:cs="ZWAdobeF"/>
                <w:bCs/>
                <w:sz w:val="2"/>
                <w:szCs w:val="2"/>
              </w:rPr>
              <w:t>230B</w:t>
            </w:r>
            <w:r w:rsidR="00DB5FED">
              <w:rPr>
                <w:rFonts w:cs="Arial"/>
                <w:b/>
                <w:bCs/>
                <w:color w:val="000000"/>
                <w:sz w:val="18"/>
              </w:rPr>
              <w:t>start of record to be mandatory</w:t>
            </w:r>
          </w:p>
        </w:tc>
        <w:tc>
          <w:tcPr>
            <w:tcW w:w="3260"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231B</w:t>
            </w:r>
            <w:r w:rsidR="00DB5FED">
              <w:rPr>
                <w:rFonts w:cs="Arial"/>
                <w:color w:val="000000"/>
                <w:sz w:val="18"/>
              </w:rPr>
              <w:t>mandatory, subject to development of facility to calculate record status (by comparison with previous data submission), if required</w:t>
            </w:r>
          </w:p>
        </w:tc>
      </w:tr>
      <w:tr w:rsidR="00DB5FED" w:rsidTr="008A150A">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b/>
                <w:bCs/>
                <w:color w:val="000000"/>
                <w:sz w:val="18"/>
              </w:rPr>
            </w:pPr>
            <w:r>
              <w:rPr>
                <w:rFonts w:ascii="ZWAdobeF" w:hAnsi="ZWAdobeF" w:cs="ZWAdobeF"/>
                <w:bCs/>
                <w:sz w:val="2"/>
                <w:szCs w:val="2"/>
              </w:rPr>
              <w:t>232B</w:t>
            </w:r>
            <w:r w:rsidR="00DB5FED">
              <w:rPr>
                <w:rFonts w:cs="Arial"/>
                <w:b/>
                <w:bCs/>
                <w:color w:val="000000"/>
                <w:sz w:val="18"/>
              </w:rPr>
              <w:t>&lt;190&gt;</w:t>
            </w:r>
          </w:p>
        </w:tc>
        <w:tc>
          <w:tcPr>
            <w:tcW w:w="2268"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b/>
                <w:bCs/>
                <w:color w:val="000000"/>
                <w:sz w:val="18"/>
              </w:rPr>
            </w:pPr>
            <w:r>
              <w:rPr>
                <w:rFonts w:ascii="ZWAdobeF" w:hAnsi="ZWAdobeF" w:cs="ZWAdobeF"/>
                <w:bCs/>
                <w:sz w:val="2"/>
                <w:szCs w:val="2"/>
              </w:rPr>
              <w:t>233B</w:t>
            </w:r>
            <w:r w:rsidR="00DB5FED">
              <w:rPr>
                <w:rFonts w:cs="Arial"/>
                <w:b/>
                <w:bCs/>
                <w:color w:val="000000"/>
                <w:sz w:val="18"/>
              </w:rPr>
              <w:t>Country or organization providing information</w:t>
            </w:r>
          </w:p>
        </w:tc>
        <w:tc>
          <w:tcPr>
            <w:tcW w:w="1635"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234B</w:t>
            </w:r>
            <w:r w:rsidR="00DB5FED">
              <w:rPr>
                <w:rFonts w:cs="Arial"/>
                <w:color w:val="000000"/>
                <w:sz w:val="18"/>
              </w:rPr>
              <w:t>mandatory</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bCs/>
                <w:sz w:val="2"/>
                <w:szCs w:val="2"/>
              </w:rPr>
              <w:t>235B</w:t>
            </w:r>
            <w:r w:rsidR="00DB5FED">
              <w:rPr>
                <w:rFonts w:cs="Arial"/>
                <w:b/>
                <w:bCs/>
                <w:color w:val="000000"/>
                <w:sz w:val="18"/>
              </w:rPr>
              <w:t xml:space="preserve">mandatory </w:t>
            </w:r>
          </w:p>
        </w:tc>
        <w:tc>
          <w:tcPr>
            <w:tcW w:w="3260"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236B</w:t>
            </w:r>
            <w:r w:rsidR="00DB5FED">
              <w:rPr>
                <w:rFonts w:cs="Arial"/>
                <w:color w:val="000000"/>
                <w:sz w:val="18"/>
              </w:rPr>
              <w:t>data quality check:  to verify against list of codes</w:t>
            </w:r>
          </w:p>
        </w:tc>
      </w:tr>
      <w:tr w:rsidR="00DB5FED" w:rsidTr="008A150A">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b/>
                <w:bCs/>
                <w:color w:val="000000"/>
                <w:sz w:val="18"/>
              </w:rPr>
            </w:pPr>
            <w:r>
              <w:rPr>
                <w:rFonts w:ascii="ZWAdobeF" w:hAnsi="ZWAdobeF" w:cs="ZWAdobeF"/>
                <w:bCs/>
                <w:sz w:val="2"/>
                <w:szCs w:val="2"/>
              </w:rPr>
              <w:t>237B</w:t>
            </w:r>
            <w:r w:rsidR="00DB5FED">
              <w:rPr>
                <w:rFonts w:cs="Arial"/>
                <w:b/>
                <w:bCs/>
                <w:color w:val="000000"/>
                <w:sz w:val="18"/>
              </w:rPr>
              <w:t>&lt;010&gt;</w:t>
            </w:r>
          </w:p>
        </w:tc>
        <w:tc>
          <w:tcPr>
            <w:tcW w:w="2268"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b/>
                <w:bCs/>
                <w:color w:val="000000"/>
                <w:sz w:val="18"/>
              </w:rPr>
            </w:pPr>
            <w:r>
              <w:rPr>
                <w:rFonts w:ascii="ZWAdobeF" w:hAnsi="ZWAdobeF" w:cs="ZWAdobeF"/>
                <w:bCs/>
                <w:sz w:val="2"/>
                <w:szCs w:val="2"/>
              </w:rPr>
              <w:t>238B</w:t>
            </w:r>
            <w:r w:rsidR="00DB5FED">
              <w:rPr>
                <w:rFonts w:cs="Arial"/>
                <w:b/>
                <w:bCs/>
                <w:color w:val="000000"/>
                <w:sz w:val="18"/>
              </w:rPr>
              <w:t>Type of record and (variety) identifier</w:t>
            </w:r>
          </w:p>
        </w:tc>
        <w:tc>
          <w:tcPr>
            <w:tcW w:w="1635"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239B</w:t>
            </w:r>
            <w:r w:rsidR="00DB5FED">
              <w:rPr>
                <w:rFonts w:cs="Arial"/>
                <w:color w:val="000000"/>
                <w:sz w:val="18"/>
              </w:rPr>
              <w:t>mandatory</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bCs/>
                <w:sz w:val="2"/>
                <w:szCs w:val="2"/>
              </w:rPr>
              <w:t>240B</w:t>
            </w:r>
            <w:r w:rsidR="00DB5FED">
              <w:rPr>
                <w:rFonts w:cs="Arial"/>
                <w:b/>
                <w:bCs/>
                <w:color w:val="000000"/>
                <w:sz w:val="18"/>
              </w:rPr>
              <w:t xml:space="preserve">both mandatory </w:t>
            </w:r>
          </w:p>
        </w:tc>
        <w:tc>
          <w:tcPr>
            <w:tcW w:w="3260"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241B</w:t>
            </w:r>
            <w:r w:rsidR="00DB5FED">
              <w:rPr>
                <w:rFonts w:cs="Arial"/>
                <w:color w:val="000000"/>
                <w:sz w:val="18"/>
              </w:rPr>
              <w:t>(i)</w:t>
            </w:r>
            <w:r w:rsidR="00DB5FED">
              <w:rPr>
                <w:rFonts w:cs="Arial"/>
                <w:color w:val="000000"/>
                <w:sz w:val="18"/>
              </w:rPr>
              <w:tab/>
              <w:t>meaning of “(variety) identifier” to be clarified in relation to item &lt;210&gt;;</w:t>
            </w:r>
          </w:p>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242B</w:t>
            </w:r>
            <w:r w:rsidR="00DB5FED">
              <w:rPr>
                <w:rFonts w:cs="Arial"/>
                <w:color w:val="000000"/>
                <w:sz w:val="18"/>
              </w:rPr>
              <w:t>(ii)</w:t>
            </w:r>
            <w:r w:rsidR="00DB5FED">
              <w:rPr>
                <w:rFonts w:cs="Arial"/>
                <w:color w:val="000000"/>
                <w:sz w:val="18"/>
              </w:rPr>
              <w:tab/>
              <w:t>to review whether to continue type of record “BIL”;</w:t>
            </w:r>
          </w:p>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243B</w:t>
            </w:r>
            <w:r w:rsidR="00DB5FED">
              <w:rPr>
                <w:rFonts w:cs="Arial"/>
                <w:color w:val="000000"/>
                <w:sz w:val="18"/>
              </w:rPr>
              <w:t>(iii)</w:t>
            </w:r>
            <w:r w:rsidR="00DB5FED">
              <w:rPr>
                <w:rFonts w:cs="Arial"/>
                <w:color w:val="000000"/>
                <w:sz w:val="18"/>
              </w:rPr>
              <w:tab/>
              <w:t>data quality check:  to check against list of types of record</w:t>
            </w:r>
          </w:p>
        </w:tc>
      </w:tr>
      <w:tr w:rsidR="00DB5FED" w:rsidTr="008A150A">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b/>
                <w:bCs/>
                <w:color w:val="000000"/>
                <w:sz w:val="18"/>
              </w:rPr>
            </w:pPr>
            <w:r>
              <w:rPr>
                <w:rFonts w:ascii="ZWAdobeF" w:hAnsi="ZWAdobeF" w:cs="ZWAdobeF"/>
                <w:bCs/>
                <w:sz w:val="2"/>
                <w:szCs w:val="2"/>
              </w:rPr>
              <w:t>244B</w:t>
            </w:r>
            <w:r w:rsidR="00DB5FED">
              <w:rPr>
                <w:rFonts w:cs="Arial"/>
                <w:b/>
                <w:bCs/>
                <w:color w:val="000000"/>
                <w:sz w:val="18"/>
              </w:rPr>
              <w:t>&lt;500&gt;</w:t>
            </w:r>
          </w:p>
        </w:tc>
        <w:tc>
          <w:tcPr>
            <w:tcW w:w="2268"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b/>
                <w:bCs/>
                <w:color w:val="000000"/>
                <w:sz w:val="18"/>
              </w:rPr>
            </w:pPr>
            <w:r>
              <w:rPr>
                <w:rFonts w:ascii="ZWAdobeF" w:hAnsi="ZWAdobeF" w:cs="ZWAdobeF"/>
                <w:bCs/>
                <w:sz w:val="2"/>
                <w:szCs w:val="2"/>
              </w:rPr>
              <w:t>245B</w:t>
            </w:r>
            <w:r w:rsidR="00DB5FED">
              <w:rPr>
                <w:rFonts w:cs="Arial"/>
                <w:b/>
                <w:bCs/>
                <w:color w:val="000000"/>
                <w:sz w:val="18"/>
              </w:rPr>
              <w:t>Species--Latin name</w:t>
            </w:r>
          </w:p>
        </w:tc>
        <w:tc>
          <w:tcPr>
            <w:tcW w:w="1635"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246B</w:t>
            </w:r>
            <w:r w:rsidR="00DB5FED">
              <w:rPr>
                <w:rFonts w:cs="Arial"/>
                <w:color w:val="000000"/>
                <w:sz w:val="18"/>
              </w:rPr>
              <w:t>mandatory until UPOV code provided</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b/>
                <w:bCs/>
                <w:color w:val="000000"/>
                <w:sz w:val="18"/>
              </w:rPr>
            </w:pPr>
            <w:r>
              <w:rPr>
                <w:rFonts w:ascii="ZWAdobeF" w:hAnsi="ZWAdobeF" w:cs="ZWAdobeF"/>
                <w:bCs/>
                <w:sz w:val="2"/>
                <w:szCs w:val="2"/>
              </w:rPr>
              <w:t>247B</w:t>
            </w:r>
            <w:r w:rsidR="00DB5FED">
              <w:rPr>
                <w:rFonts w:cs="Arial"/>
                <w:b/>
                <w:bCs/>
                <w:color w:val="000000"/>
                <w:sz w:val="18"/>
              </w:rPr>
              <w:t>mandatory (even if UPOV code provided)</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8A150A">
            <w:pPr>
              <w:tabs>
                <w:tab w:val="left" w:pos="385"/>
              </w:tabs>
              <w:spacing w:before="20" w:after="20"/>
              <w:jc w:val="left"/>
              <w:rPr>
                <w:rFonts w:cs="Arial"/>
                <w:color w:val="000000"/>
                <w:sz w:val="18"/>
              </w:rPr>
            </w:pPr>
          </w:p>
        </w:tc>
      </w:tr>
      <w:tr w:rsidR="00DB5FED" w:rsidTr="008A150A">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color w:val="000000"/>
                <w:sz w:val="18"/>
              </w:rPr>
            </w:pPr>
            <w:r>
              <w:rPr>
                <w:rFonts w:ascii="ZWAdobeF" w:hAnsi="ZWAdobeF" w:cs="ZWAdobeF"/>
                <w:sz w:val="2"/>
                <w:szCs w:val="2"/>
              </w:rPr>
              <w:t>248B</w:t>
            </w:r>
            <w:r w:rsidR="00DB5FED">
              <w:rPr>
                <w:rFonts w:cs="Arial"/>
                <w:color w:val="000000"/>
                <w:sz w:val="18"/>
              </w:rPr>
              <w:t>&lt;509&gt;</w:t>
            </w:r>
          </w:p>
        </w:tc>
        <w:tc>
          <w:tcPr>
            <w:tcW w:w="2268"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249B</w:t>
            </w:r>
            <w:r w:rsidR="00DB5FED">
              <w:rPr>
                <w:rFonts w:cs="Arial"/>
                <w:color w:val="000000"/>
                <w:sz w:val="18"/>
              </w:rPr>
              <w:t>Species--common name in English</w:t>
            </w:r>
          </w:p>
        </w:tc>
        <w:tc>
          <w:tcPr>
            <w:tcW w:w="1635"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250B</w:t>
            </w:r>
            <w:r w:rsidR="00DB5FED">
              <w:rPr>
                <w:rFonts w:cs="Arial"/>
                <w:color w:val="000000"/>
                <w:sz w:val="18"/>
              </w:rPr>
              <w:t>mandatory if no common name in national language (&lt;510&gt;) is given.</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sz w:val="2"/>
                <w:szCs w:val="2"/>
              </w:rPr>
              <w:t>251B</w:t>
            </w:r>
            <w:r w:rsidR="00DB5FED">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8A150A">
            <w:pPr>
              <w:tabs>
                <w:tab w:val="left" w:pos="385"/>
              </w:tabs>
              <w:spacing w:before="20" w:after="20"/>
              <w:jc w:val="left"/>
              <w:rPr>
                <w:rFonts w:cs="Arial"/>
                <w:color w:val="000000"/>
                <w:sz w:val="18"/>
              </w:rPr>
            </w:pPr>
          </w:p>
        </w:tc>
      </w:tr>
      <w:tr w:rsidR="00DB5FED" w:rsidTr="008A150A">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color w:val="000000"/>
                <w:sz w:val="18"/>
              </w:rPr>
            </w:pPr>
            <w:r>
              <w:rPr>
                <w:rFonts w:ascii="ZWAdobeF" w:hAnsi="ZWAdobeF" w:cs="ZWAdobeF"/>
                <w:sz w:val="2"/>
                <w:szCs w:val="2"/>
              </w:rPr>
              <w:t>252B</w:t>
            </w:r>
            <w:r w:rsidR="00DB5FED">
              <w:rPr>
                <w:rFonts w:cs="Arial"/>
                <w:color w:val="000000"/>
                <w:sz w:val="18"/>
              </w:rPr>
              <w:t>&lt;510&gt;</w:t>
            </w:r>
          </w:p>
        </w:tc>
        <w:tc>
          <w:tcPr>
            <w:tcW w:w="2268"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253B</w:t>
            </w:r>
            <w:r w:rsidR="00DB5FED">
              <w:rPr>
                <w:rFonts w:cs="Arial"/>
                <w:color w:val="000000"/>
                <w:sz w:val="18"/>
              </w:rPr>
              <w:t>Species--common name in national language other than English</w:t>
            </w:r>
          </w:p>
        </w:tc>
        <w:tc>
          <w:tcPr>
            <w:tcW w:w="1635"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254B</w:t>
            </w:r>
            <w:r w:rsidR="00DB5FED">
              <w:rPr>
                <w:rFonts w:cs="Arial"/>
                <w:color w:val="000000"/>
                <w:sz w:val="18"/>
              </w:rPr>
              <w:t xml:space="preserve">mandatory if no English common name (&lt;509&gt;) is given </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sz w:val="2"/>
                <w:szCs w:val="2"/>
              </w:rPr>
              <w:t>255B</w:t>
            </w:r>
            <w:r w:rsidR="00DB5FED">
              <w:rPr>
                <w:rFonts w:cs="Arial"/>
                <w:color w:val="000000"/>
                <w:sz w:val="18"/>
              </w:rPr>
              <w:t>REQUIRED if &lt;520&gt; is provided</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8A150A">
            <w:pPr>
              <w:tabs>
                <w:tab w:val="left" w:pos="385"/>
              </w:tabs>
              <w:spacing w:before="20" w:after="20"/>
              <w:jc w:val="left"/>
              <w:rPr>
                <w:rFonts w:cs="Arial"/>
                <w:color w:val="000000"/>
                <w:sz w:val="18"/>
              </w:rPr>
            </w:pPr>
          </w:p>
        </w:tc>
      </w:tr>
      <w:tr w:rsidR="00DB5FED" w:rsidTr="008A150A">
        <w:trPr>
          <w:cantSplit/>
        </w:trPr>
        <w:tc>
          <w:tcPr>
            <w:tcW w:w="6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color w:val="000000"/>
                <w:sz w:val="18"/>
              </w:rPr>
            </w:pPr>
            <w:r>
              <w:rPr>
                <w:rFonts w:ascii="ZWAdobeF" w:hAnsi="ZWAdobeF" w:cs="ZWAdobeF"/>
                <w:sz w:val="2"/>
                <w:szCs w:val="2"/>
              </w:rPr>
              <w:t>256B</w:t>
            </w:r>
            <w:r w:rsidR="00DB5FED">
              <w:rPr>
                <w:rFonts w:cs="Arial"/>
                <w:color w:val="000000"/>
                <w:sz w:val="18"/>
              </w:rPr>
              <w:t>&lt;520&gt;</w:t>
            </w:r>
          </w:p>
        </w:tc>
        <w:tc>
          <w:tcPr>
            <w:tcW w:w="2268"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257B</w:t>
            </w:r>
            <w:r w:rsidR="00DB5FED">
              <w:rPr>
                <w:rFonts w:cs="Arial"/>
                <w:color w:val="000000"/>
                <w:sz w:val="18"/>
              </w:rPr>
              <w:t>Species--common name in national language other than English in non-Roman alphabet</w:t>
            </w:r>
          </w:p>
        </w:tc>
        <w:tc>
          <w:tcPr>
            <w:tcW w:w="1635" w:type="dxa"/>
            <w:tcBorders>
              <w:top w:val="dotted" w:sz="4" w:space="0" w:color="auto"/>
              <w:left w:val="dotted" w:sz="4" w:space="0" w:color="auto"/>
              <w:bottom w:val="dotted" w:sz="4" w:space="0" w:color="auto"/>
              <w:right w:val="dotted" w:sz="4" w:space="0" w:color="auto"/>
            </w:tcBorders>
            <w:noWrap/>
          </w:tcPr>
          <w:p w:rsidR="00DB5FED" w:rsidRDefault="00DB5FED" w:rsidP="008A150A">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sz w:val="2"/>
                <w:szCs w:val="2"/>
              </w:rPr>
              <w:t>258B</w:t>
            </w:r>
            <w:r w:rsidR="00DB5FED">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8A150A">
            <w:pPr>
              <w:tabs>
                <w:tab w:val="left" w:pos="385"/>
              </w:tabs>
              <w:spacing w:before="20" w:after="20"/>
              <w:jc w:val="left"/>
              <w:rPr>
                <w:rFonts w:cs="Arial"/>
                <w:color w:val="000000"/>
                <w:sz w:val="18"/>
              </w:rPr>
            </w:pPr>
          </w:p>
        </w:tc>
      </w:tr>
      <w:tr w:rsidR="00DB5FED" w:rsidTr="008A150A">
        <w:trPr>
          <w:cantSplit/>
        </w:trPr>
        <w:tc>
          <w:tcPr>
            <w:tcW w:w="673" w:type="dxa"/>
            <w:gridSpan w:val="2"/>
            <w:tcBorders>
              <w:top w:val="dotted" w:sz="4" w:space="0" w:color="auto"/>
              <w:left w:val="dotted" w:sz="4" w:space="0" w:color="auto"/>
              <w:bottom w:val="single" w:sz="4" w:space="0" w:color="auto"/>
              <w:right w:val="dotted" w:sz="4" w:space="0" w:color="auto"/>
            </w:tcBorders>
            <w:noWrap/>
            <w:hideMark/>
          </w:tcPr>
          <w:p w:rsidR="00DB5FED" w:rsidRDefault="009C2E4C" w:rsidP="009C2E4C">
            <w:pPr>
              <w:autoSpaceDE w:val="0"/>
              <w:spacing w:before="20" w:after="20"/>
              <w:rPr>
                <w:rFonts w:cs="Arial"/>
                <w:b/>
                <w:bCs/>
                <w:color w:val="000000"/>
                <w:sz w:val="18"/>
              </w:rPr>
            </w:pPr>
            <w:r>
              <w:rPr>
                <w:rFonts w:ascii="ZWAdobeF" w:hAnsi="ZWAdobeF" w:cs="ZWAdobeF"/>
                <w:bCs/>
                <w:sz w:val="2"/>
                <w:szCs w:val="2"/>
              </w:rPr>
              <w:t>259B</w:t>
            </w:r>
            <w:r w:rsidR="00DB5FED">
              <w:rPr>
                <w:rFonts w:cs="Arial"/>
                <w:b/>
                <w:bCs/>
                <w:color w:val="000000"/>
                <w:sz w:val="18"/>
              </w:rPr>
              <w:t>&lt;511&gt;</w:t>
            </w:r>
          </w:p>
        </w:tc>
        <w:tc>
          <w:tcPr>
            <w:tcW w:w="2268" w:type="dxa"/>
            <w:gridSpan w:val="2"/>
            <w:tcBorders>
              <w:top w:val="dotted" w:sz="4" w:space="0" w:color="auto"/>
              <w:left w:val="dotted" w:sz="4" w:space="0" w:color="auto"/>
              <w:bottom w:val="single" w:sz="4" w:space="0" w:color="auto"/>
              <w:right w:val="dotted" w:sz="4" w:space="0" w:color="auto"/>
            </w:tcBorders>
            <w:noWrap/>
            <w:hideMark/>
          </w:tcPr>
          <w:p w:rsidR="00DB5FED" w:rsidRDefault="009C2E4C" w:rsidP="009C2E4C">
            <w:pPr>
              <w:autoSpaceDE w:val="0"/>
              <w:spacing w:before="20" w:after="20"/>
              <w:jc w:val="left"/>
              <w:rPr>
                <w:rFonts w:cs="Arial"/>
                <w:b/>
                <w:bCs/>
                <w:color w:val="000000"/>
                <w:sz w:val="18"/>
              </w:rPr>
            </w:pPr>
            <w:r>
              <w:rPr>
                <w:rFonts w:ascii="ZWAdobeF" w:hAnsi="ZWAdobeF" w:cs="ZWAdobeF"/>
                <w:bCs/>
                <w:sz w:val="2"/>
                <w:szCs w:val="2"/>
              </w:rPr>
              <w:t>260B</w:t>
            </w:r>
            <w:r w:rsidR="00DB5FED">
              <w:rPr>
                <w:rFonts w:cs="Arial"/>
                <w:b/>
                <w:bCs/>
                <w:color w:val="000000"/>
                <w:sz w:val="18"/>
              </w:rPr>
              <w:t xml:space="preserve">Species--UPOV Taxon Code </w:t>
            </w:r>
          </w:p>
        </w:tc>
        <w:tc>
          <w:tcPr>
            <w:tcW w:w="1635" w:type="dxa"/>
            <w:tcBorders>
              <w:top w:val="dotted" w:sz="4" w:space="0" w:color="auto"/>
              <w:left w:val="dotted" w:sz="4" w:space="0" w:color="auto"/>
              <w:bottom w:val="single"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261B</w:t>
            </w:r>
            <w:r w:rsidR="00DB5FED">
              <w:rPr>
                <w:rFonts w:cs="Arial"/>
                <w:color w:val="000000"/>
                <w:sz w:val="18"/>
              </w:rPr>
              <w:t xml:space="preserve">mandatory </w:t>
            </w:r>
          </w:p>
        </w:tc>
        <w:tc>
          <w:tcPr>
            <w:tcW w:w="1985" w:type="dxa"/>
            <w:tcBorders>
              <w:top w:val="dotted" w:sz="4" w:space="0" w:color="auto"/>
              <w:left w:val="dotted" w:sz="4" w:space="0" w:color="auto"/>
              <w:bottom w:val="single" w:sz="4" w:space="0" w:color="auto"/>
              <w:right w:val="dotted" w:sz="4" w:space="0" w:color="auto"/>
            </w:tcBorders>
            <w:hideMark/>
          </w:tcPr>
          <w:p w:rsidR="00DB5FED" w:rsidRDefault="009C2E4C" w:rsidP="009C2E4C">
            <w:pPr>
              <w:tabs>
                <w:tab w:val="left" w:pos="386"/>
              </w:tabs>
              <w:autoSpaceDE w:val="0"/>
              <w:spacing w:before="20" w:after="20"/>
              <w:jc w:val="left"/>
              <w:rPr>
                <w:rFonts w:cs="Arial"/>
                <w:b/>
                <w:bCs/>
                <w:color w:val="000000"/>
                <w:sz w:val="18"/>
              </w:rPr>
            </w:pPr>
            <w:r>
              <w:rPr>
                <w:rFonts w:ascii="ZWAdobeF" w:hAnsi="ZWAdobeF" w:cs="ZWAdobeF"/>
                <w:bCs/>
                <w:sz w:val="2"/>
                <w:szCs w:val="2"/>
              </w:rPr>
              <w:t>262B</w:t>
            </w:r>
            <w:r w:rsidR="00DB5FED">
              <w:rPr>
                <w:rFonts w:cs="Arial"/>
                <w:b/>
                <w:bCs/>
                <w:color w:val="000000"/>
                <w:sz w:val="18"/>
              </w:rPr>
              <w:t>mandatory</w:t>
            </w:r>
          </w:p>
        </w:tc>
        <w:tc>
          <w:tcPr>
            <w:tcW w:w="3260" w:type="dxa"/>
            <w:tcBorders>
              <w:top w:val="dotted" w:sz="4" w:space="0" w:color="auto"/>
              <w:left w:val="dotted" w:sz="4" w:space="0" w:color="auto"/>
              <w:bottom w:val="single" w:sz="4" w:space="0" w:color="auto"/>
              <w:right w:val="dotted" w:sz="4" w:space="0" w:color="auto"/>
            </w:tcBorders>
            <w:noWrap/>
            <w:hideMark/>
          </w:tcPr>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263B</w:t>
            </w:r>
            <w:r w:rsidR="00DB5FED">
              <w:rPr>
                <w:rFonts w:cs="Arial"/>
                <w:color w:val="000000"/>
                <w:sz w:val="18"/>
              </w:rPr>
              <w:t>(i)</w:t>
            </w:r>
            <w:r w:rsidR="00DB5FED">
              <w:rPr>
                <w:rFonts w:cs="Arial"/>
                <w:color w:val="000000"/>
                <w:sz w:val="18"/>
              </w:rPr>
              <w:tab/>
              <w:t>if requested, the Office to provide assistance to the contributor for allocating UPOV codes;</w:t>
            </w:r>
          </w:p>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264B</w:t>
            </w:r>
            <w:r w:rsidR="00DB5FED">
              <w:rPr>
                <w:rFonts w:cs="Arial"/>
                <w:color w:val="000000"/>
                <w:sz w:val="18"/>
              </w:rPr>
              <w:t>(ii)</w:t>
            </w:r>
            <w:r w:rsidR="00DB5FED">
              <w:rPr>
                <w:rFonts w:cs="Arial"/>
                <w:color w:val="000000"/>
                <w:sz w:val="18"/>
              </w:rPr>
              <w:tab/>
              <w:t xml:space="preserve">data quality check:  to check UPOV codes against the list of UPOV codes; </w:t>
            </w:r>
          </w:p>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265B</w:t>
            </w:r>
            <w:r w:rsidR="00DB5FED">
              <w:rPr>
                <w:rFonts w:cs="Arial"/>
                <w:color w:val="000000"/>
                <w:sz w:val="18"/>
              </w:rPr>
              <w:t>(iii)</w:t>
            </w:r>
            <w:r w:rsidR="00DB5FED">
              <w:rPr>
                <w:rFonts w:cs="Arial"/>
                <w:color w:val="000000"/>
                <w:sz w:val="18"/>
              </w:rPr>
              <w:tab/>
              <w:t>data quality check: to check for seemingly erroneous allocation of UPOV codes (e.g. wrong code for species)</w:t>
            </w:r>
          </w:p>
        </w:tc>
      </w:tr>
      <w:tr w:rsidR="00DB5FED" w:rsidTr="008A150A">
        <w:trPr>
          <w:cantSplit/>
        </w:trPr>
        <w:tc>
          <w:tcPr>
            <w:tcW w:w="9821" w:type="dxa"/>
            <w:gridSpan w:val="7"/>
            <w:tcBorders>
              <w:top w:val="single" w:sz="4" w:space="0" w:color="auto"/>
              <w:left w:val="dotted" w:sz="4" w:space="0" w:color="auto"/>
              <w:bottom w:val="dotted" w:sz="4" w:space="0" w:color="auto"/>
              <w:right w:val="dotted" w:sz="4" w:space="0" w:color="auto"/>
            </w:tcBorders>
            <w:noWrap/>
            <w:hideMark/>
          </w:tcPr>
          <w:p w:rsidR="00DB5FED" w:rsidRDefault="009C2E4C" w:rsidP="009C2E4C">
            <w:pPr>
              <w:tabs>
                <w:tab w:val="left" w:pos="386"/>
              </w:tabs>
              <w:autoSpaceDE w:val="0"/>
              <w:spacing w:before="60" w:after="60"/>
              <w:jc w:val="left"/>
              <w:rPr>
                <w:rFonts w:cs="Arial"/>
                <w:color w:val="000000"/>
                <w:sz w:val="18"/>
              </w:rPr>
            </w:pPr>
            <w:r>
              <w:rPr>
                <w:rFonts w:ascii="ZWAdobeF" w:hAnsi="ZWAdobeF" w:cs="ZWAdobeF"/>
                <w:sz w:val="2"/>
                <w:szCs w:val="2"/>
              </w:rPr>
              <w:t>266B</w:t>
            </w:r>
            <w:r w:rsidR="00DB5FED">
              <w:rPr>
                <w:rFonts w:cs="Arial"/>
                <w:color w:val="000000"/>
                <w:sz w:val="18"/>
              </w:rPr>
              <w:t>DENOMINATIONS</w:t>
            </w: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b/>
                <w:bCs/>
                <w:color w:val="000000"/>
                <w:sz w:val="18"/>
              </w:rPr>
            </w:pPr>
            <w:r>
              <w:rPr>
                <w:rFonts w:ascii="ZWAdobeF" w:hAnsi="ZWAdobeF" w:cs="ZWAdobeF"/>
                <w:bCs/>
                <w:sz w:val="2"/>
                <w:szCs w:val="2"/>
              </w:rPr>
              <w:t>267B</w:t>
            </w:r>
            <w:r w:rsidR="00DB5FED">
              <w:rPr>
                <w:rFonts w:cs="Arial"/>
                <w:b/>
                <w:bCs/>
                <w:color w:val="000000"/>
                <w:sz w:val="18"/>
              </w:rPr>
              <w:t>&lt;540&gt;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b/>
                <w:bCs/>
                <w:color w:val="000000"/>
                <w:sz w:val="18"/>
              </w:rPr>
            </w:pPr>
            <w:r>
              <w:rPr>
                <w:rFonts w:ascii="ZWAdobeF" w:hAnsi="ZWAdobeF" w:cs="ZWAdobeF"/>
                <w:bCs/>
                <w:sz w:val="2"/>
                <w:szCs w:val="2"/>
              </w:rPr>
              <w:t>268B</w:t>
            </w:r>
            <w:r w:rsidR="00DB5FED">
              <w:rPr>
                <w:rFonts w:cs="Arial"/>
                <w:b/>
                <w:bCs/>
                <w:color w:val="000000"/>
                <w:sz w:val="18"/>
              </w:rPr>
              <w:t>Date + denomination, proposed, first appearance or first entry in data base</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269B</w:t>
            </w:r>
            <w:r w:rsidR="00DB5FED">
              <w:rPr>
                <w:rFonts w:cs="Arial"/>
                <w:color w:val="000000"/>
                <w:sz w:val="18"/>
              </w:rPr>
              <w:t xml:space="preserve">mandatory if no breeder’s reference (&lt;600&gt;) is given </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b/>
                <w:bCs/>
                <w:color w:val="000000"/>
                <w:sz w:val="18"/>
              </w:rPr>
            </w:pPr>
            <w:r>
              <w:rPr>
                <w:rFonts w:ascii="ZWAdobeF" w:hAnsi="ZWAdobeF" w:cs="ZWAdobeF"/>
                <w:bCs/>
                <w:sz w:val="2"/>
                <w:szCs w:val="2"/>
              </w:rPr>
              <w:t>270B</w:t>
            </w:r>
            <w:r w:rsidR="00DB5FED">
              <w:rPr>
                <w:rFonts w:cs="Arial"/>
                <w:b/>
                <w:bCs/>
                <w:color w:val="000000"/>
                <w:sz w:val="18"/>
              </w:rPr>
              <w:t>(i)</w:t>
            </w:r>
            <w:r w:rsidR="00DB5FED">
              <w:rPr>
                <w:rFonts w:cs="Arial"/>
                <w:b/>
                <w:bCs/>
                <w:color w:val="000000"/>
                <w:sz w:val="18"/>
              </w:rPr>
              <w:tab/>
              <w:t xml:space="preserve">mandatory to have &lt;540&gt;, &lt;541&gt;, &lt;542&gt;, or &lt;543&gt; if &lt;600&gt; is not provided </w:t>
            </w:r>
          </w:p>
          <w:p w:rsidR="00DB5FED" w:rsidRDefault="009C2E4C" w:rsidP="009C2E4C">
            <w:pPr>
              <w:tabs>
                <w:tab w:val="left" w:pos="386"/>
              </w:tabs>
              <w:autoSpaceDE w:val="0"/>
              <w:spacing w:before="20" w:after="20"/>
              <w:jc w:val="left"/>
              <w:rPr>
                <w:rFonts w:cs="Arial"/>
                <w:color w:val="000000"/>
                <w:sz w:val="18"/>
              </w:rPr>
            </w:pPr>
            <w:r>
              <w:rPr>
                <w:rFonts w:ascii="ZWAdobeF" w:hAnsi="ZWAdobeF" w:cs="ZWAdobeF"/>
                <w:sz w:val="2"/>
                <w:szCs w:val="2"/>
              </w:rPr>
              <w:t>271B</w:t>
            </w:r>
            <w:r w:rsidR="00DB5FED">
              <w:rPr>
                <w:rFonts w:cs="Arial"/>
                <w:color w:val="000000"/>
                <w:sz w:val="18"/>
              </w:rPr>
              <w:t>(ii)</w:t>
            </w:r>
            <w:r w:rsidR="00DB5FED">
              <w:rPr>
                <w:rFonts w:cs="Arial"/>
                <w:color w:val="000000"/>
                <w:sz w:val="18"/>
              </w:rPr>
              <w:tab/>
              <w:t xml:space="preserve">date not mandatory </w:t>
            </w:r>
          </w:p>
          <w:p w:rsidR="00DB5FED" w:rsidRDefault="009C2E4C" w:rsidP="009C2E4C">
            <w:pPr>
              <w:tabs>
                <w:tab w:val="left" w:pos="386"/>
              </w:tabs>
              <w:autoSpaceDE w:val="0"/>
              <w:spacing w:before="20" w:after="20"/>
              <w:jc w:val="left"/>
              <w:rPr>
                <w:rFonts w:cs="Arial"/>
                <w:color w:val="000000"/>
                <w:sz w:val="18"/>
              </w:rPr>
            </w:pPr>
            <w:r>
              <w:rPr>
                <w:rFonts w:ascii="ZWAdobeF" w:hAnsi="ZWAdobeF" w:cs="ZWAdobeF"/>
                <w:sz w:val="2"/>
                <w:szCs w:val="2"/>
              </w:rPr>
              <w:t>272B</w:t>
            </w:r>
            <w:r w:rsidR="00DB5FED">
              <w:rPr>
                <w:rFonts w:cs="Arial"/>
                <w:color w:val="000000"/>
                <w:sz w:val="18"/>
              </w:rPr>
              <w:t>(iii) REQUIRED if &lt;550&gt;, &lt;551&gt;, &lt;552&gt; or &lt;553&gt; are provided</w:t>
            </w:r>
          </w:p>
        </w:tc>
        <w:tc>
          <w:tcPr>
            <w:tcW w:w="3260"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273B</w:t>
            </w:r>
            <w:r w:rsidR="00DB5FED">
              <w:rPr>
                <w:rFonts w:cs="Arial"/>
                <w:color w:val="000000"/>
                <w:sz w:val="18"/>
              </w:rPr>
              <w:t>(i)</w:t>
            </w:r>
            <w:r w:rsidR="00DB5FED">
              <w:rPr>
                <w:rFonts w:cs="Arial"/>
                <w:color w:val="000000"/>
                <w:sz w:val="18"/>
              </w:rPr>
              <w:tab/>
              <w:t>to clarify meaning and rename;</w:t>
            </w:r>
          </w:p>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274B</w:t>
            </w:r>
            <w:r w:rsidR="00DB5FED">
              <w:rPr>
                <w:rFonts w:cs="Arial"/>
                <w:color w:val="000000"/>
                <w:sz w:val="18"/>
              </w:rPr>
              <w:t>(ii)</w:t>
            </w:r>
            <w:r w:rsidR="00DB5FED">
              <w:rPr>
                <w:rFonts w:cs="Arial"/>
                <w:color w:val="000000"/>
                <w:sz w:val="18"/>
              </w:rPr>
              <w:tab/>
              <w:t>data quality check: mandatory condition in relation to other items</w:t>
            </w: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b/>
                <w:bCs/>
                <w:color w:val="000000"/>
                <w:sz w:val="18"/>
              </w:rPr>
            </w:pPr>
            <w:r>
              <w:rPr>
                <w:rFonts w:ascii="ZWAdobeF" w:hAnsi="ZWAdobeF" w:cs="ZWAdobeF"/>
                <w:bCs/>
                <w:sz w:val="2"/>
                <w:szCs w:val="2"/>
              </w:rPr>
              <w:t>275B</w:t>
            </w:r>
            <w:r w:rsidR="00DB5FED">
              <w:rPr>
                <w:rFonts w:cs="Arial"/>
                <w:b/>
                <w:bCs/>
                <w:color w:val="000000"/>
                <w:sz w:val="18"/>
              </w:rPr>
              <w:t>&lt;550&gt;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b/>
                <w:bCs/>
                <w:color w:val="000000"/>
                <w:sz w:val="18"/>
              </w:rPr>
            </w:pPr>
            <w:r>
              <w:rPr>
                <w:rFonts w:ascii="ZWAdobeF" w:hAnsi="ZWAdobeF" w:cs="ZWAdobeF"/>
                <w:bCs/>
                <w:sz w:val="2"/>
                <w:szCs w:val="2"/>
              </w:rPr>
              <w:t>276B</w:t>
            </w:r>
            <w:r w:rsidR="00DB5FED">
              <w:rPr>
                <w:rFonts w:cs="Arial"/>
                <w:bCs/>
                <w:color w:val="000000"/>
                <w:sz w:val="18"/>
              </w:rPr>
              <w:t>Date + denomination, proposed, first appearance or first entry in data base</w:t>
            </w:r>
            <w:r w:rsidR="00DB5FED">
              <w:rPr>
                <w:rFonts w:cs="Arial"/>
                <w:b/>
                <w:bCs/>
                <w:color w:val="000000"/>
                <w:sz w:val="18"/>
              </w:rPr>
              <w:t xml:space="preserve"> </w:t>
            </w:r>
            <w:r w:rsidR="00DB5FED">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8A150A">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b/>
                <w:bCs/>
                <w:color w:val="000000"/>
                <w:sz w:val="18"/>
              </w:rPr>
            </w:pPr>
            <w:r>
              <w:rPr>
                <w:rFonts w:ascii="ZWAdobeF" w:hAnsi="ZWAdobeF" w:cs="ZWAdobeF"/>
                <w:sz w:val="2"/>
                <w:szCs w:val="2"/>
              </w:rPr>
              <w:t>277B</w:t>
            </w:r>
            <w:r w:rsidR="00DB5FED">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8A150A">
            <w:pPr>
              <w:tabs>
                <w:tab w:val="left" w:pos="385"/>
              </w:tabs>
              <w:spacing w:before="20" w:after="20"/>
              <w:jc w:val="left"/>
              <w:rPr>
                <w:rFonts w:cs="Arial"/>
                <w:color w:val="000000"/>
                <w:sz w:val="18"/>
              </w:rPr>
            </w:pP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b/>
                <w:bCs/>
                <w:color w:val="000000"/>
                <w:sz w:val="18"/>
              </w:rPr>
            </w:pPr>
            <w:r>
              <w:rPr>
                <w:rFonts w:ascii="ZWAdobeF" w:hAnsi="ZWAdobeF" w:cs="ZWAdobeF"/>
                <w:bCs/>
                <w:sz w:val="2"/>
                <w:szCs w:val="2"/>
              </w:rPr>
              <w:t>278B</w:t>
            </w:r>
            <w:r w:rsidR="00DB5FED">
              <w:rPr>
                <w:rFonts w:cs="Arial"/>
                <w:b/>
                <w:bCs/>
                <w:color w:val="000000"/>
                <w:sz w:val="18"/>
              </w:rPr>
              <w:t>&lt;541&gt;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b/>
                <w:bCs/>
                <w:color w:val="000000"/>
                <w:sz w:val="18"/>
              </w:rPr>
            </w:pPr>
            <w:r>
              <w:rPr>
                <w:rFonts w:ascii="ZWAdobeF" w:hAnsi="ZWAdobeF" w:cs="ZWAdobeF"/>
                <w:bCs/>
                <w:sz w:val="2"/>
                <w:szCs w:val="2"/>
              </w:rPr>
              <w:t>279B</w:t>
            </w:r>
            <w:r w:rsidR="00DB5FED">
              <w:rPr>
                <w:rFonts w:cs="Arial"/>
                <w:b/>
                <w:bCs/>
                <w:color w:val="000000"/>
                <w:sz w:val="18"/>
              </w:rPr>
              <w:t>Date + proposed denomination, published</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8A150A">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b/>
                <w:bCs/>
                <w:color w:val="000000"/>
                <w:sz w:val="18"/>
              </w:rPr>
            </w:pPr>
            <w:r>
              <w:rPr>
                <w:rFonts w:ascii="ZWAdobeF" w:hAnsi="ZWAdobeF" w:cs="ZWAdobeF"/>
                <w:bCs/>
                <w:sz w:val="2"/>
                <w:szCs w:val="2"/>
              </w:rPr>
              <w:t>280B</w:t>
            </w:r>
            <w:r w:rsidR="00DB5FED">
              <w:rPr>
                <w:rFonts w:cs="Arial"/>
                <w:b/>
                <w:bCs/>
                <w:color w:val="000000"/>
                <w:sz w:val="18"/>
              </w:rPr>
              <w:t>see &lt;540&gt;</w:t>
            </w:r>
          </w:p>
        </w:tc>
        <w:tc>
          <w:tcPr>
            <w:tcW w:w="3260"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281B</w:t>
            </w:r>
            <w:r w:rsidR="00DB5FED">
              <w:rPr>
                <w:rFonts w:cs="Arial"/>
                <w:color w:val="000000"/>
                <w:sz w:val="18"/>
              </w:rPr>
              <w:t>(i)</w:t>
            </w:r>
            <w:r w:rsidR="00DB5FED">
              <w:rPr>
                <w:rFonts w:cs="Arial"/>
                <w:color w:val="000000"/>
                <w:sz w:val="18"/>
              </w:rPr>
              <w:tab/>
              <w:t>to clarify meaning and rename</w:t>
            </w:r>
          </w:p>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282B</w:t>
            </w:r>
            <w:r w:rsidR="00DB5FED">
              <w:rPr>
                <w:rFonts w:cs="Arial"/>
                <w:color w:val="000000"/>
                <w:sz w:val="18"/>
              </w:rPr>
              <w:t>(ii)</w:t>
            </w:r>
            <w:r w:rsidR="00DB5FED">
              <w:rPr>
                <w:rFonts w:cs="Arial"/>
                <w:color w:val="000000"/>
                <w:sz w:val="18"/>
              </w:rPr>
              <w:tab/>
              <w:t>data quality check: mandatory condition in relation to other items</w:t>
            </w: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bCs/>
                <w:color w:val="000000"/>
                <w:sz w:val="18"/>
              </w:rPr>
            </w:pPr>
            <w:r>
              <w:rPr>
                <w:rFonts w:ascii="ZWAdobeF" w:hAnsi="ZWAdobeF" w:cs="ZWAdobeF"/>
                <w:bCs/>
                <w:sz w:val="2"/>
                <w:szCs w:val="2"/>
              </w:rPr>
              <w:t>283B</w:t>
            </w:r>
            <w:r w:rsidR="00DB5FED">
              <w:rPr>
                <w:rFonts w:cs="Arial"/>
                <w:bCs/>
                <w:color w:val="000000"/>
                <w:sz w:val="18"/>
              </w:rPr>
              <w:t>&lt;551&gt;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bCs/>
                <w:color w:val="000000"/>
                <w:sz w:val="18"/>
              </w:rPr>
            </w:pPr>
            <w:r>
              <w:rPr>
                <w:rFonts w:ascii="ZWAdobeF" w:hAnsi="ZWAdobeF" w:cs="ZWAdobeF"/>
                <w:bCs/>
                <w:sz w:val="2"/>
                <w:szCs w:val="2"/>
              </w:rPr>
              <w:t>284B</w:t>
            </w:r>
            <w:r w:rsidR="00DB5FED">
              <w:rPr>
                <w:rFonts w:cs="Arial"/>
                <w:bCs/>
                <w:color w:val="000000"/>
                <w:sz w:val="18"/>
              </w:rPr>
              <w:t xml:space="preserve">Date + proposed denomination, published </w:t>
            </w:r>
            <w:r w:rsidR="00DB5FED">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8A150A">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bCs/>
                <w:color w:val="000000"/>
                <w:sz w:val="18"/>
              </w:rPr>
            </w:pPr>
            <w:r>
              <w:rPr>
                <w:rFonts w:ascii="ZWAdobeF" w:hAnsi="ZWAdobeF" w:cs="ZWAdobeF"/>
                <w:sz w:val="2"/>
                <w:szCs w:val="2"/>
              </w:rPr>
              <w:t>285B</w:t>
            </w:r>
            <w:r w:rsidR="00DB5FED">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8A150A">
            <w:pPr>
              <w:tabs>
                <w:tab w:val="left" w:pos="385"/>
              </w:tabs>
              <w:spacing w:before="20" w:after="20"/>
              <w:jc w:val="left"/>
              <w:rPr>
                <w:rFonts w:cs="Arial"/>
                <w:color w:val="000000"/>
                <w:sz w:val="18"/>
              </w:rPr>
            </w:pP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b/>
                <w:bCs/>
                <w:color w:val="000000"/>
                <w:sz w:val="18"/>
              </w:rPr>
            </w:pPr>
            <w:r>
              <w:rPr>
                <w:rFonts w:ascii="ZWAdobeF" w:hAnsi="ZWAdobeF" w:cs="ZWAdobeF"/>
                <w:bCs/>
                <w:sz w:val="2"/>
                <w:szCs w:val="2"/>
              </w:rPr>
              <w:lastRenderedPageBreak/>
              <w:t>286B</w:t>
            </w:r>
            <w:r w:rsidR="00DB5FED">
              <w:rPr>
                <w:rFonts w:cs="Arial"/>
                <w:b/>
                <w:bCs/>
                <w:color w:val="000000"/>
                <w:sz w:val="18"/>
              </w:rPr>
              <w:t>&lt;542&gt;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b/>
                <w:bCs/>
                <w:color w:val="000000"/>
                <w:sz w:val="18"/>
              </w:rPr>
            </w:pPr>
            <w:r>
              <w:rPr>
                <w:rFonts w:ascii="ZWAdobeF" w:hAnsi="ZWAdobeF" w:cs="ZWAdobeF"/>
                <w:bCs/>
                <w:sz w:val="2"/>
                <w:szCs w:val="2"/>
              </w:rPr>
              <w:t>287B</w:t>
            </w:r>
            <w:r w:rsidR="00DB5FED">
              <w:rPr>
                <w:rFonts w:cs="Arial"/>
                <w:b/>
                <w:bCs/>
                <w:color w:val="000000"/>
                <w:sz w:val="18"/>
              </w:rPr>
              <w:t>Date + denomination, approved</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288B</w:t>
            </w:r>
            <w:r w:rsidR="00DB5FED">
              <w:rPr>
                <w:rFonts w:cs="Arial"/>
                <w:color w:val="000000"/>
                <w:sz w:val="18"/>
              </w:rPr>
              <w:t>mandatory if protected or listed</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bCs/>
                <w:sz w:val="2"/>
                <w:szCs w:val="2"/>
              </w:rPr>
              <w:t>289B</w:t>
            </w:r>
            <w:r w:rsidR="00DB5FED">
              <w:rPr>
                <w:rFonts w:cs="Arial"/>
                <w:b/>
                <w:bCs/>
                <w:color w:val="000000"/>
                <w:sz w:val="18"/>
              </w:rPr>
              <w:t>see &lt;540&gt;</w:t>
            </w:r>
          </w:p>
        </w:tc>
        <w:tc>
          <w:tcPr>
            <w:tcW w:w="3260"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290B</w:t>
            </w:r>
            <w:r w:rsidR="00DB5FED">
              <w:rPr>
                <w:rFonts w:cs="Arial"/>
                <w:color w:val="000000"/>
                <w:sz w:val="18"/>
              </w:rPr>
              <w:t>(i)</w:t>
            </w:r>
            <w:r w:rsidR="00DB5FED">
              <w:rPr>
                <w:rFonts w:cs="Arial"/>
                <w:color w:val="000000"/>
                <w:sz w:val="18"/>
              </w:rPr>
              <w:tab/>
              <w:t>to clarify meaning and rename;</w:t>
            </w:r>
          </w:p>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291B</w:t>
            </w:r>
            <w:r w:rsidR="00DB5FED">
              <w:rPr>
                <w:rFonts w:cs="Arial"/>
                <w:color w:val="000000"/>
                <w:sz w:val="18"/>
              </w:rPr>
              <w:t>(ii)</w:t>
            </w:r>
            <w:r w:rsidR="00DB5FED">
              <w:rPr>
                <w:rFonts w:cs="Arial"/>
                <w:color w:val="000000"/>
                <w:sz w:val="18"/>
              </w:rPr>
              <w:tab/>
              <w:t>to allow for more than one approved denomination for a variety (i.e. where a denomination is approved but then replaced)</w:t>
            </w:r>
          </w:p>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292B</w:t>
            </w:r>
            <w:r w:rsidR="00DB5FED">
              <w:rPr>
                <w:rFonts w:cs="Arial"/>
                <w:color w:val="000000"/>
                <w:sz w:val="18"/>
              </w:rPr>
              <w:t>(iii)</w:t>
            </w:r>
            <w:r w:rsidR="00DB5FED">
              <w:rPr>
                <w:rFonts w:cs="Arial"/>
                <w:color w:val="000000"/>
                <w:sz w:val="18"/>
              </w:rPr>
              <w:tab/>
              <w:t>data quality check: mandatory condition in relation to other items</w:t>
            </w: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bCs/>
                <w:color w:val="000000"/>
                <w:sz w:val="18"/>
              </w:rPr>
            </w:pPr>
            <w:r>
              <w:rPr>
                <w:rFonts w:ascii="ZWAdobeF" w:hAnsi="ZWAdobeF" w:cs="ZWAdobeF"/>
                <w:bCs/>
                <w:sz w:val="2"/>
                <w:szCs w:val="2"/>
              </w:rPr>
              <w:t>293B</w:t>
            </w:r>
            <w:r w:rsidR="00DB5FED">
              <w:rPr>
                <w:rFonts w:cs="Arial"/>
                <w:bCs/>
                <w:color w:val="000000"/>
                <w:sz w:val="18"/>
              </w:rPr>
              <w:t>&lt;552&gt;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b/>
                <w:bCs/>
                <w:color w:val="000000"/>
                <w:sz w:val="18"/>
              </w:rPr>
            </w:pPr>
            <w:r>
              <w:rPr>
                <w:rFonts w:ascii="ZWAdobeF" w:hAnsi="ZWAdobeF" w:cs="ZWAdobeF"/>
                <w:bCs/>
                <w:sz w:val="2"/>
                <w:szCs w:val="2"/>
              </w:rPr>
              <w:t>294B</w:t>
            </w:r>
            <w:r w:rsidR="00DB5FED">
              <w:rPr>
                <w:rFonts w:cs="Arial"/>
                <w:bCs/>
                <w:color w:val="000000"/>
                <w:sz w:val="18"/>
              </w:rPr>
              <w:t>Date + denomination, approved</w:t>
            </w:r>
            <w:r w:rsidR="00DB5FED">
              <w:rPr>
                <w:rFonts w:cs="Arial"/>
                <w:b/>
                <w:bCs/>
                <w:color w:val="000000"/>
                <w:sz w:val="18"/>
              </w:rPr>
              <w:t xml:space="preserve"> </w:t>
            </w:r>
            <w:r w:rsidR="00DB5FED">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8A150A">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sz w:val="2"/>
                <w:szCs w:val="2"/>
              </w:rPr>
              <w:t>295B</w:t>
            </w:r>
            <w:r w:rsidR="00DB5FED">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8A150A">
            <w:pPr>
              <w:tabs>
                <w:tab w:val="left" w:pos="385"/>
              </w:tabs>
              <w:spacing w:before="20" w:after="20"/>
              <w:jc w:val="left"/>
              <w:rPr>
                <w:rFonts w:cs="Arial"/>
                <w:color w:val="000000"/>
                <w:sz w:val="18"/>
              </w:rPr>
            </w:pP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b/>
                <w:bCs/>
                <w:color w:val="000000"/>
                <w:sz w:val="18"/>
              </w:rPr>
            </w:pPr>
            <w:r>
              <w:rPr>
                <w:rFonts w:ascii="ZWAdobeF" w:hAnsi="ZWAdobeF" w:cs="ZWAdobeF"/>
                <w:bCs/>
                <w:sz w:val="2"/>
                <w:szCs w:val="2"/>
              </w:rPr>
              <w:t>296B</w:t>
            </w:r>
            <w:r w:rsidR="00DB5FED">
              <w:rPr>
                <w:rFonts w:cs="Arial"/>
                <w:b/>
                <w:bCs/>
                <w:color w:val="000000"/>
                <w:sz w:val="18"/>
              </w:rPr>
              <w:t>&lt;543&gt;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b/>
                <w:bCs/>
                <w:color w:val="000000"/>
                <w:sz w:val="18"/>
              </w:rPr>
            </w:pPr>
            <w:r>
              <w:rPr>
                <w:rFonts w:ascii="ZWAdobeF" w:hAnsi="ZWAdobeF" w:cs="ZWAdobeF"/>
                <w:bCs/>
                <w:sz w:val="2"/>
                <w:szCs w:val="2"/>
              </w:rPr>
              <w:t>297B</w:t>
            </w:r>
            <w:r w:rsidR="00DB5FED">
              <w:rPr>
                <w:rFonts w:cs="Arial"/>
                <w:b/>
                <w:bCs/>
                <w:color w:val="000000"/>
                <w:sz w:val="18"/>
              </w:rPr>
              <w:t>Date + denomination, rejected or withdrawn</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8A150A">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bCs/>
                <w:sz w:val="2"/>
                <w:szCs w:val="2"/>
              </w:rPr>
              <w:t>298B</w:t>
            </w:r>
            <w:r w:rsidR="00DB5FED">
              <w:rPr>
                <w:rFonts w:cs="Arial"/>
                <w:b/>
                <w:bCs/>
                <w:color w:val="000000"/>
                <w:sz w:val="18"/>
              </w:rPr>
              <w:t>see &lt;540&gt;</w:t>
            </w:r>
          </w:p>
        </w:tc>
        <w:tc>
          <w:tcPr>
            <w:tcW w:w="3260"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299B</w:t>
            </w:r>
            <w:r w:rsidR="00DB5FED">
              <w:rPr>
                <w:rFonts w:cs="Arial"/>
                <w:color w:val="000000"/>
                <w:sz w:val="18"/>
              </w:rPr>
              <w:t>(i)</w:t>
            </w:r>
            <w:r w:rsidR="00DB5FED">
              <w:rPr>
                <w:rFonts w:cs="Arial"/>
                <w:color w:val="000000"/>
                <w:sz w:val="18"/>
              </w:rPr>
              <w:tab/>
              <w:t>to clarify meaning and rename</w:t>
            </w:r>
          </w:p>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300B</w:t>
            </w:r>
            <w:r w:rsidR="00DB5FED">
              <w:rPr>
                <w:rFonts w:cs="Arial"/>
                <w:color w:val="000000"/>
                <w:sz w:val="18"/>
              </w:rPr>
              <w:t>(ii)</w:t>
            </w:r>
            <w:r w:rsidR="00DB5FED">
              <w:rPr>
                <w:rFonts w:cs="Arial"/>
                <w:color w:val="000000"/>
                <w:sz w:val="18"/>
              </w:rPr>
              <w:tab/>
              <w:t>data quality check: mandatory condition in relation to other items</w:t>
            </w: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bCs/>
                <w:color w:val="000000"/>
                <w:sz w:val="18"/>
              </w:rPr>
            </w:pPr>
            <w:r>
              <w:rPr>
                <w:rFonts w:ascii="ZWAdobeF" w:hAnsi="ZWAdobeF" w:cs="ZWAdobeF"/>
                <w:bCs/>
                <w:sz w:val="2"/>
                <w:szCs w:val="2"/>
              </w:rPr>
              <w:t>301B</w:t>
            </w:r>
            <w:r w:rsidR="00DB5FED">
              <w:rPr>
                <w:rFonts w:cs="Arial"/>
                <w:bCs/>
                <w:color w:val="000000"/>
                <w:sz w:val="18"/>
              </w:rPr>
              <w:t>&lt;553&gt;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bCs/>
                <w:color w:val="000000"/>
                <w:sz w:val="18"/>
              </w:rPr>
            </w:pPr>
            <w:r>
              <w:rPr>
                <w:rFonts w:ascii="ZWAdobeF" w:hAnsi="ZWAdobeF" w:cs="ZWAdobeF"/>
                <w:bCs/>
                <w:sz w:val="2"/>
                <w:szCs w:val="2"/>
              </w:rPr>
              <w:t>302B</w:t>
            </w:r>
            <w:r w:rsidR="00DB5FED">
              <w:rPr>
                <w:rFonts w:cs="Arial"/>
                <w:bCs/>
                <w:color w:val="000000"/>
                <w:sz w:val="18"/>
              </w:rPr>
              <w:t xml:space="preserve">Date + denomination, rejected or withdrawn </w:t>
            </w:r>
            <w:r w:rsidR="00DB5FED">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8A150A">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sz w:val="2"/>
                <w:szCs w:val="2"/>
              </w:rPr>
              <w:t>303B</w:t>
            </w:r>
            <w:r w:rsidR="00DB5FED">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8A150A">
            <w:pPr>
              <w:tabs>
                <w:tab w:val="left" w:pos="385"/>
              </w:tabs>
              <w:spacing w:before="20" w:after="20"/>
              <w:jc w:val="left"/>
              <w:rPr>
                <w:rFonts w:cs="Arial"/>
                <w:color w:val="000000"/>
                <w:sz w:val="18"/>
              </w:rPr>
            </w:pP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color w:val="000000"/>
                <w:sz w:val="18"/>
              </w:rPr>
            </w:pPr>
            <w:r>
              <w:rPr>
                <w:rFonts w:ascii="ZWAdobeF" w:hAnsi="ZWAdobeF" w:cs="ZWAdobeF"/>
                <w:sz w:val="2"/>
                <w:szCs w:val="2"/>
              </w:rPr>
              <w:t>304B</w:t>
            </w:r>
            <w:r w:rsidR="00DB5FED">
              <w:rPr>
                <w:rFonts w:cs="Arial"/>
                <w:color w:val="000000"/>
                <w:sz w:val="18"/>
              </w:rPr>
              <w:t>&lt;600&gt;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305B</w:t>
            </w:r>
            <w:r w:rsidR="00DB5FED">
              <w:rPr>
                <w:rFonts w:cs="Arial"/>
                <w:color w:val="000000"/>
                <w:sz w:val="18"/>
              </w:rPr>
              <w:t>Breeder's reference</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306B</w:t>
            </w:r>
            <w:r w:rsidR="00DB5FED">
              <w:rPr>
                <w:rFonts w:cs="Arial"/>
                <w:color w:val="000000"/>
                <w:sz w:val="18"/>
              </w:rPr>
              <w:t>mandatory if existing</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sz w:val="2"/>
                <w:szCs w:val="2"/>
              </w:rPr>
              <w:t>307B</w:t>
            </w:r>
            <w:r w:rsidR="00DB5FED">
              <w:rPr>
                <w:rFonts w:cs="Arial"/>
                <w:color w:val="000000"/>
                <w:sz w:val="18"/>
              </w:rPr>
              <w:t>REQUIRED if &lt;650&gt; is provided</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8A150A">
            <w:pPr>
              <w:tabs>
                <w:tab w:val="left" w:pos="385"/>
              </w:tabs>
              <w:spacing w:before="20" w:after="20"/>
              <w:jc w:val="left"/>
              <w:rPr>
                <w:rFonts w:cs="Arial"/>
                <w:color w:val="000000"/>
                <w:sz w:val="18"/>
              </w:rPr>
            </w:pP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color w:val="000000"/>
                <w:sz w:val="18"/>
              </w:rPr>
            </w:pPr>
            <w:r>
              <w:rPr>
                <w:rFonts w:ascii="ZWAdobeF" w:hAnsi="ZWAdobeF" w:cs="ZWAdobeF"/>
                <w:sz w:val="2"/>
                <w:szCs w:val="2"/>
              </w:rPr>
              <w:t>308B</w:t>
            </w:r>
            <w:r w:rsidR="00DB5FED">
              <w:rPr>
                <w:rFonts w:cs="Arial"/>
                <w:color w:val="000000"/>
                <w:sz w:val="18"/>
              </w:rPr>
              <w:t>&lt;650&gt;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309B</w:t>
            </w:r>
            <w:r w:rsidR="00DB5FED">
              <w:rPr>
                <w:rFonts w:cs="Arial"/>
                <w:color w:val="000000"/>
                <w:sz w:val="18"/>
              </w:rPr>
              <w:t>Breeder's reference 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8A150A">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sz w:val="2"/>
                <w:szCs w:val="2"/>
              </w:rPr>
              <w:t>310B</w:t>
            </w:r>
            <w:r w:rsidR="00DB5FED">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8A150A">
            <w:pPr>
              <w:tabs>
                <w:tab w:val="left" w:pos="385"/>
              </w:tabs>
              <w:spacing w:before="20" w:after="20"/>
              <w:jc w:val="left"/>
              <w:rPr>
                <w:rFonts w:cs="Arial"/>
                <w:color w:val="000000"/>
                <w:sz w:val="18"/>
              </w:rPr>
            </w:pP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keepNext/>
              <w:autoSpaceDE w:val="0"/>
              <w:spacing w:before="20" w:after="20"/>
              <w:rPr>
                <w:rFonts w:cs="Arial"/>
                <w:color w:val="000000"/>
                <w:sz w:val="18"/>
              </w:rPr>
            </w:pPr>
            <w:r>
              <w:rPr>
                <w:rFonts w:ascii="ZWAdobeF" w:hAnsi="ZWAdobeF" w:cs="ZWAdobeF"/>
                <w:sz w:val="2"/>
                <w:szCs w:val="2"/>
              </w:rPr>
              <w:t>311B</w:t>
            </w:r>
            <w:r w:rsidR="00DB5FED">
              <w:rPr>
                <w:rFonts w:cs="Arial"/>
                <w:color w:val="000000"/>
                <w:sz w:val="18"/>
              </w:rPr>
              <w:t>&lt;601&gt;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keepNext/>
              <w:autoSpaceDE w:val="0"/>
              <w:spacing w:before="20" w:after="20"/>
              <w:jc w:val="left"/>
              <w:rPr>
                <w:rFonts w:cs="Arial"/>
                <w:color w:val="000000"/>
                <w:sz w:val="18"/>
              </w:rPr>
            </w:pPr>
            <w:r>
              <w:rPr>
                <w:rFonts w:ascii="ZWAdobeF" w:hAnsi="ZWAdobeF" w:cs="ZWAdobeF"/>
                <w:sz w:val="2"/>
                <w:szCs w:val="2"/>
              </w:rPr>
              <w:t>312B</w:t>
            </w:r>
            <w:r w:rsidR="00DB5FED">
              <w:rPr>
                <w:rFonts w:cs="Arial"/>
                <w:color w:val="000000"/>
                <w:sz w:val="18"/>
              </w:rPr>
              <w:t>Synonym of variety denomination</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8A150A">
            <w:pPr>
              <w:keepNext/>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keepNext/>
              <w:tabs>
                <w:tab w:val="left" w:pos="386"/>
              </w:tabs>
              <w:autoSpaceDE w:val="0"/>
              <w:spacing w:before="20" w:after="20"/>
              <w:jc w:val="left"/>
              <w:rPr>
                <w:rFonts w:cs="Arial"/>
                <w:color w:val="000000"/>
                <w:sz w:val="18"/>
              </w:rPr>
            </w:pPr>
            <w:r>
              <w:rPr>
                <w:rFonts w:ascii="ZWAdobeF" w:hAnsi="ZWAdobeF" w:cs="ZWAdobeF"/>
                <w:sz w:val="2"/>
                <w:szCs w:val="2"/>
              </w:rPr>
              <w:t>313B</w:t>
            </w:r>
            <w:r w:rsidR="00DB5FED">
              <w:rPr>
                <w:rFonts w:cs="Arial"/>
                <w:color w:val="000000"/>
                <w:sz w:val="18"/>
              </w:rPr>
              <w:t>REQUIRED if &lt;651&gt; is provided</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8A150A">
            <w:pPr>
              <w:keepNext/>
              <w:tabs>
                <w:tab w:val="left" w:pos="385"/>
              </w:tabs>
              <w:spacing w:before="20" w:after="20"/>
              <w:jc w:val="left"/>
              <w:rPr>
                <w:rFonts w:cs="Arial"/>
                <w:color w:val="000000"/>
                <w:sz w:val="18"/>
              </w:rPr>
            </w:pP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color w:val="000000"/>
                <w:sz w:val="18"/>
              </w:rPr>
            </w:pPr>
            <w:r>
              <w:rPr>
                <w:rFonts w:ascii="ZWAdobeF" w:hAnsi="ZWAdobeF" w:cs="ZWAdobeF"/>
                <w:sz w:val="2"/>
                <w:szCs w:val="2"/>
              </w:rPr>
              <w:t>314B</w:t>
            </w:r>
            <w:r w:rsidR="00DB5FED">
              <w:rPr>
                <w:rFonts w:cs="Arial"/>
                <w:color w:val="000000"/>
                <w:sz w:val="18"/>
              </w:rPr>
              <w:t>&lt;651&gt;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315B</w:t>
            </w:r>
            <w:r w:rsidR="00DB5FED">
              <w:rPr>
                <w:rFonts w:cs="Arial"/>
                <w:color w:val="000000"/>
                <w:sz w:val="18"/>
              </w:rPr>
              <w:t>Synonym of variety denomination 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8A150A">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sz w:val="2"/>
                <w:szCs w:val="2"/>
              </w:rPr>
              <w:t>316B</w:t>
            </w:r>
            <w:r w:rsidR="00DB5FED">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8A150A">
            <w:pPr>
              <w:tabs>
                <w:tab w:val="left" w:pos="385"/>
              </w:tabs>
              <w:spacing w:before="20" w:after="20"/>
              <w:jc w:val="left"/>
              <w:rPr>
                <w:rFonts w:cs="Arial"/>
                <w:color w:val="000000"/>
                <w:sz w:val="18"/>
              </w:rPr>
            </w:pP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color w:val="000000"/>
                <w:sz w:val="18"/>
              </w:rPr>
            </w:pPr>
            <w:r>
              <w:rPr>
                <w:rFonts w:ascii="ZWAdobeF" w:hAnsi="ZWAdobeF" w:cs="ZWAdobeF"/>
                <w:sz w:val="2"/>
                <w:szCs w:val="2"/>
              </w:rPr>
              <w:t>317B</w:t>
            </w:r>
            <w:r w:rsidR="00DB5FED">
              <w:rPr>
                <w:rFonts w:cs="Arial"/>
                <w:color w:val="000000"/>
                <w:sz w:val="18"/>
              </w:rPr>
              <w:t>&lt;602&gt;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318B</w:t>
            </w:r>
            <w:r w:rsidR="00DB5FED">
              <w:rPr>
                <w:rFonts w:cs="Arial"/>
                <w:color w:val="000000"/>
                <w:sz w:val="18"/>
              </w:rPr>
              <w:t>Trade name</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8A150A">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sz w:val="2"/>
                <w:szCs w:val="2"/>
              </w:rPr>
              <w:t>319B</w:t>
            </w:r>
            <w:r w:rsidR="00DB5FED">
              <w:rPr>
                <w:rFonts w:cs="Arial"/>
                <w:color w:val="000000"/>
                <w:sz w:val="18"/>
              </w:rPr>
              <w:t>REQUIRED if &lt;652&gt; is provided</w:t>
            </w:r>
          </w:p>
        </w:tc>
        <w:tc>
          <w:tcPr>
            <w:tcW w:w="3260"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320B</w:t>
            </w:r>
            <w:r w:rsidR="00DB5FED">
              <w:rPr>
                <w:rFonts w:cs="Arial"/>
                <w:color w:val="000000"/>
                <w:sz w:val="18"/>
              </w:rPr>
              <w:t>(i)</w:t>
            </w:r>
            <w:r w:rsidR="00DB5FED">
              <w:rPr>
                <w:rFonts w:cs="Arial"/>
                <w:color w:val="000000"/>
                <w:sz w:val="18"/>
              </w:rPr>
              <w:tab/>
              <w:t>to clarify meaning</w:t>
            </w:r>
          </w:p>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321B</w:t>
            </w:r>
            <w:r w:rsidR="00DB5FED">
              <w:rPr>
                <w:rFonts w:cs="Arial"/>
                <w:color w:val="000000"/>
                <w:sz w:val="18"/>
              </w:rPr>
              <w:t>(ii)</w:t>
            </w:r>
            <w:r w:rsidR="00DB5FED">
              <w:rPr>
                <w:rFonts w:cs="Arial"/>
                <w:color w:val="000000"/>
                <w:sz w:val="18"/>
              </w:rPr>
              <w:tab/>
              <w:t>to allow multiple entries</w:t>
            </w: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color w:val="000000"/>
                <w:sz w:val="18"/>
              </w:rPr>
            </w:pPr>
            <w:r>
              <w:rPr>
                <w:rFonts w:ascii="ZWAdobeF" w:hAnsi="ZWAdobeF" w:cs="ZWAdobeF"/>
                <w:sz w:val="2"/>
                <w:szCs w:val="2"/>
              </w:rPr>
              <w:t>322B</w:t>
            </w:r>
            <w:r w:rsidR="00DB5FED">
              <w:rPr>
                <w:rFonts w:cs="Arial"/>
                <w:color w:val="000000"/>
                <w:sz w:val="18"/>
              </w:rPr>
              <w:t>&lt;652&gt;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323B</w:t>
            </w:r>
            <w:r w:rsidR="00DB5FED">
              <w:rPr>
                <w:rFonts w:cs="Arial"/>
                <w:color w:val="000000"/>
                <w:sz w:val="18"/>
              </w:rPr>
              <w:t>Trade name 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8A150A">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sz w:val="2"/>
                <w:szCs w:val="2"/>
              </w:rPr>
              <w:t>324B</w:t>
            </w:r>
            <w:r w:rsidR="00DB5FED">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8A150A">
            <w:pPr>
              <w:tabs>
                <w:tab w:val="left" w:pos="385"/>
              </w:tabs>
              <w:spacing w:before="20" w:after="20"/>
              <w:jc w:val="left"/>
              <w:rPr>
                <w:rFonts w:cs="Arial"/>
                <w:color w:val="000000"/>
                <w:sz w:val="18"/>
              </w:rPr>
            </w:pP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b/>
                <w:bCs/>
                <w:color w:val="000000"/>
                <w:sz w:val="18"/>
              </w:rPr>
            </w:pPr>
            <w:r>
              <w:rPr>
                <w:rFonts w:ascii="ZWAdobeF" w:hAnsi="ZWAdobeF" w:cs="ZWAdobeF"/>
                <w:bCs/>
                <w:sz w:val="2"/>
                <w:szCs w:val="2"/>
              </w:rPr>
              <w:t>325B</w:t>
            </w:r>
            <w:r w:rsidR="00DB5FED">
              <w:rPr>
                <w:rFonts w:cs="Arial"/>
                <w:b/>
                <w:bCs/>
                <w:color w:val="000000"/>
                <w:sz w:val="18"/>
              </w:rPr>
              <w:t>&lt;210&gt;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b/>
                <w:bCs/>
                <w:color w:val="000000"/>
                <w:sz w:val="18"/>
              </w:rPr>
            </w:pPr>
            <w:r>
              <w:rPr>
                <w:rFonts w:ascii="ZWAdobeF" w:hAnsi="ZWAdobeF" w:cs="ZWAdobeF"/>
                <w:bCs/>
                <w:sz w:val="2"/>
                <w:szCs w:val="2"/>
              </w:rPr>
              <w:t>326B</w:t>
            </w:r>
            <w:r w:rsidR="00DB5FED">
              <w:rPr>
                <w:rFonts w:cs="Arial"/>
                <w:b/>
                <w:bCs/>
                <w:color w:val="000000"/>
                <w:sz w:val="18"/>
              </w:rPr>
              <w:t>Application number</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327B</w:t>
            </w:r>
            <w:r w:rsidR="00DB5FED">
              <w:rPr>
                <w:rFonts w:cs="Arial"/>
                <w:color w:val="000000"/>
                <w:sz w:val="18"/>
              </w:rPr>
              <w:t>mandatory if application exists</w:t>
            </w:r>
          </w:p>
        </w:tc>
        <w:tc>
          <w:tcPr>
            <w:tcW w:w="1985" w:type="dxa"/>
            <w:tcBorders>
              <w:top w:val="dotted" w:sz="4" w:space="0" w:color="auto"/>
              <w:left w:val="dotted" w:sz="4" w:space="0" w:color="auto"/>
              <w:bottom w:val="dotted" w:sz="4" w:space="0" w:color="auto"/>
              <w:right w:val="nil"/>
            </w:tcBorders>
            <w:hideMark/>
          </w:tcPr>
          <w:p w:rsidR="00DB5FED" w:rsidRDefault="009C2E4C" w:rsidP="009C2E4C">
            <w:pPr>
              <w:tabs>
                <w:tab w:val="left" w:pos="386"/>
              </w:tabs>
              <w:autoSpaceDE w:val="0"/>
              <w:spacing w:before="20" w:after="20"/>
              <w:jc w:val="left"/>
              <w:rPr>
                <w:rFonts w:cs="Arial"/>
                <w:b/>
                <w:bCs/>
                <w:color w:val="000000"/>
                <w:sz w:val="18"/>
              </w:rPr>
            </w:pPr>
            <w:r>
              <w:rPr>
                <w:rFonts w:ascii="ZWAdobeF" w:hAnsi="ZWAdobeF" w:cs="ZWAdobeF"/>
                <w:bCs/>
                <w:sz w:val="2"/>
                <w:szCs w:val="2"/>
              </w:rPr>
              <w:t>328B</w:t>
            </w:r>
            <w:r w:rsidR="00DB5FED">
              <w:rPr>
                <w:rFonts w:cs="Arial"/>
                <w:b/>
                <w:bCs/>
                <w:color w:val="000000"/>
                <w:sz w:val="18"/>
              </w:rPr>
              <w:t>mandatory if application exists</w:t>
            </w:r>
          </w:p>
        </w:tc>
        <w:tc>
          <w:tcPr>
            <w:tcW w:w="3260" w:type="dxa"/>
            <w:tcBorders>
              <w:top w:val="dotted" w:sz="4" w:space="0" w:color="auto"/>
              <w:left w:val="nil"/>
              <w:bottom w:val="dotted" w:sz="4" w:space="0" w:color="auto"/>
              <w:right w:val="dotted" w:sz="4" w:space="0" w:color="auto"/>
            </w:tcBorders>
            <w:noWrap/>
            <w:hideMark/>
          </w:tcPr>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329B</w:t>
            </w:r>
            <w:r w:rsidR="00DB5FED">
              <w:rPr>
                <w:rFonts w:cs="Arial"/>
                <w:color w:val="000000"/>
                <w:sz w:val="18"/>
              </w:rPr>
              <w:t>to be considered in conjunction with &lt;010&gt;</w:t>
            </w: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color w:val="000000"/>
                <w:sz w:val="18"/>
              </w:rPr>
            </w:pPr>
            <w:r>
              <w:rPr>
                <w:rFonts w:ascii="ZWAdobeF" w:hAnsi="ZWAdobeF" w:cs="ZWAdobeF"/>
                <w:sz w:val="2"/>
                <w:szCs w:val="2"/>
              </w:rPr>
              <w:t>330B</w:t>
            </w:r>
            <w:r w:rsidR="00DB5FED">
              <w:rPr>
                <w:rFonts w:cs="Arial"/>
                <w:color w:val="000000"/>
                <w:sz w:val="18"/>
              </w:rPr>
              <w:t>&lt;220&gt;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331B</w:t>
            </w:r>
            <w:r w:rsidR="00DB5FED">
              <w:rPr>
                <w:rFonts w:cs="Arial"/>
                <w:color w:val="000000"/>
                <w:sz w:val="18"/>
              </w:rPr>
              <w:t>Application/filing date</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332B</w:t>
            </w:r>
            <w:r w:rsidR="00DB5FED">
              <w:rPr>
                <w:rFonts w:cs="Arial"/>
                <w:color w:val="000000"/>
                <w:sz w:val="18"/>
              </w:rPr>
              <w:t>mandatory if application exists</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b/>
                <w:bCs/>
                <w:color w:val="000000"/>
                <w:sz w:val="18"/>
              </w:rPr>
            </w:pPr>
            <w:r>
              <w:rPr>
                <w:rFonts w:ascii="ZWAdobeF" w:hAnsi="ZWAdobeF" w:cs="ZWAdobeF"/>
                <w:bCs/>
                <w:sz w:val="2"/>
                <w:szCs w:val="2"/>
              </w:rPr>
              <w:t>333B</w:t>
            </w:r>
            <w:r w:rsidR="00DB5FED">
              <w:rPr>
                <w:rFonts w:cs="Arial"/>
                <w:b/>
                <w:bCs/>
                <w:color w:val="000000"/>
                <w:sz w:val="18"/>
              </w:rPr>
              <w:t>mandatory</w:t>
            </w:r>
          </w:p>
        </w:tc>
        <w:tc>
          <w:tcPr>
            <w:tcW w:w="3260"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334B</w:t>
            </w:r>
            <w:r w:rsidR="00DB5FED">
              <w:rPr>
                <w:rFonts w:cs="Arial"/>
                <w:color w:val="000000"/>
                <w:sz w:val="18"/>
              </w:rPr>
              <w:t>explanation to be provided if TAG&lt;220&gt; not completed</w:t>
            </w: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color w:val="000000"/>
                <w:sz w:val="18"/>
              </w:rPr>
            </w:pPr>
            <w:r>
              <w:rPr>
                <w:rFonts w:ascii="ZWAdobeF" w:hAnsi="ZWAdobeF" w:cs="ZWAdobeF"/>
                <w:sz w:val="2"/>
                <w:szCs w:val="2"/>
              </w:rPr>
              <w:t>335B</w:t>
            </w:r>
            <w:r w:rsidR="00DB5FED">
              <w:rPr>
                <w:rFonts w:cs="Arial"/>
                <w:color w:val="000000"/>
                <w:sz w:val="18"/>
              </w:rPr>
              <w:t>&lt;400&gt;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336B</w:t>
            </w:r>
            <w:r w:rsidR="00DB5FED">
              <w:rPr>
                <w:rFonts w:cs="Arial"/>
                <w:color w:val="000000"/>
                <w:sz w:val="18"/>
              </w:rPr>
              <w:t>Publication date of data regarding the application (protection)/filing (listing)</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8A150A">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sz w:val="2"/>
                <w:szCs w:val="2"/>
              </w:rPr>
              <w:t>337B</w:t>
            </w:r>
            <w:r w:rsidR="00DB5FED">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8A150A">
            <w:pPr>
              <w:tabs>
                <w:tab w:val="left" w:pos="385"/>
              </w:tabs>
              <w:spacing w:before="20" w:after="20"/>
              <w:jc w:val="left"/>
              <w:rPr>
                <w:rFonts w:cs="Arial"/>
                <w:color w:val="000000"/>
                <w:sz w:val="18"/>
              </w:rPr>
            </w:pP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b/>
                <w:bCs/>
                <w:color w:val="000000"/>
                <w:sz w:val="18"/>
              </w:rPr>
            </w:pPr>
            <w:r>
              <w:rPr>
                <w:rFonts w:ascii="ZWAdobeF" w:hAnsi="ZWAdobeF" w:cs="ZWAdobeF"/>
                <w:bCs/>
                <w:sz w:val="2"/>
                <w:szCs w:val="2"/>
              </w:rPr>
              <w:t>338B</w:t>
            </w:r>
            <w:r w:rsidR="00DB5FED">
              <w:rPr>
                <w:rFonts w:cs="Arial"/>
                <w:b/>
                <w:bCs/>
                <w:color w:val="000000"/>
                <w:sz w:val="18"/>
              </w:rPr>
              <w:t>&lt;111&gt;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b/>
                <w:bCs/>
                <w:color w:val="000000"/>
                <w:sz w:val="18"/>
              </w:rPr>
            </w:pPr>
            <w:r>
              <w:rPr>
                <w:rFonts w:ascii="ZWAdobeF" w:hAnsi="ZWAdobeF" w:cs="ZWAdobeF"/>
                <w:bCs/>
                <w:sz w:val="2"/>
                <w:szCs w:val="2"/>
              </w:rPr>
              <w:t>339B</w:t>
            </w:r>
            <w:r w:rsidR="00DB5FED">
              <w:rPr>
                <w:rFonts w:cs="Arial"/>
                <w:b/>
                <w:bCs/>
                <w:color w:val="000000"/>
                <w:sz w:val="18"/>
              </w:rPr>
              <w:t>Grant number (protection)/registration number (listing)</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340B</w:t>
            </w:r>
            <w:r w:rsidR="00DB5FED">
              <w:rPr>
                <w:rFonts w:cs="Arial"/>
                <w:color w:val="000000"/>
                <w:sz w:val="18"/>
              </w:rPr>
              <w:t>mandatory if existing</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b/>
                <w:bCs/>
                <w:color w:val="000000"/>
                <w:sz w:val="18"/>
              </w:rPr>
            </w:pPr>
            <w:r>
              <w:rPr>
                <w:rFonts w:ascii="ZWAdobeF" w:hAnsi="ZWAdobeF" w:cs="ZWAdobeF"/>
                <w:bCs/>
                <w:sz w:val="2"/>
                <w:szCs w:val="2"/>
              </w:rPr>
              <w:t>341B</w:t>
            </w:r>
            <w:r w:rsidR="00DB5FED">
              <w:rPr>
                <w:rFonts w:cs="Arial"/>
                <w:b/>
                <w:bCs/>
                <w:color w:val="000000"/>
                <w:sz w:val="18"/>
              </w:rPr>
              <w:t>(i)</w:t>
            </w:r>
            <w:r w:rsidR="00DB5FED">
              <w:rPr>
                <w:rFonts w:cs="Arial"/>
                <w:b/>
                <w:bCs/>
                <w:color w:val="000000"/>
                <w:sz w:val="18"/>
              </w:rPr>
              <w:tab/>
              <w:t>mandatory to have &lt;111&gt; / &lt;151&gt; / &lt;610&gt; or &lt;620&gt; if granted or registered</w:t>
            </w:r>
          </w:p>
          <w:p w:rsidR="00DB5FED" w:rsidRDefault="009C2E4C" w:rsidP="009C2E4C">
            <w:pPr>
              <w:tabs>
                <w:tab w:val="left" w:pos="386"/>
              </w:tabs>
              <w:autoSpaceDE w:val="0"/>
              <w:spacing w:before="20" w:after="20"/>
              <w:jc w:val="left"/>
              <w:rPr>
                <w:rFonts w:cs="Arial"/>
                <w:color w:val="000000"/>
                <w:sz w:val="18"/>
              </w:rPr>
            </w:pPr>
            <w:r>
              <w:rPr>
                <w:rFonts w:ascii="ZWAdobeF" w:hAnsi="ZWAdobeF" w:cs="ZWAdobeF"/>
                <w:sz w:val="2"/>
                <w:szCs w:val="2"/>
              </w:rPr>
              <w:t>342B</w:t>
            </w:r>
            <w:r w:rsidR="00DB5FED">
              <w:rPr>
                <w:rFonts w:cs="Arial"/>
                <w:color w:val="000000"/>
                <w:sz w:val="18"/>
              </w:rPr>
              <w:t>(ii)</w:t>
            </w:r>
            <w:r w:rsidR="00DB5FED">
              <w:rPr>
                <w:rFonts w:cs="Arial"/>
                <w:color w:val="000000"/>
                <w:sz w:val="18"/>
              </w:rPr>
              <w:tab/>
              <w:t>date 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343B</w:t>
            </w:r>
            <w:r w:rsidR="00DB5FED">
              <w:rPr>
                <w:rFonts w:cs="Arial"/>
                <w:color w:val="000000"/>
                <w:sz w:val="18"/>
              </w:rPr>
              <w:t>(i)</w:t>
            </w:r>
            <w:r w:rsidR="00DB5FED">
              <w:rPr>
                <w:rFonts w:cs="Arial"/>
                <w:color w:val="000000"/>
                <w:sz w:val="18"/>
              </w:rPr>
              <w:tab/>
              <w:t>data quality check: mandatory condition in relation to other items;</w:t>
            </w:r>
          </w:p>
          <w:p w:rsidR="00DB5FED" w:rsidRDefault="00DB5FED" w:rsidP="008A150A">
            <w:pPr>
              <w:tabs>
                <w:tab w:val="left" w:pos="385"/>
              </w:tabs>
              <w:spacing w:before="20" w:after="20"/>
              <w:jc w:val="left"/>
              <w:rPr>
                <w:rFonts w:cs="Arial"/>
                <w:color w:val="000000"/>
                <w:sz w:val="18"/>
              </w:rPr>
            </w:pPr>
          </w:p>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344B</w:t>
            </w:r>
            <w:r w:rsidR="00DB5FED">
              <w:rPr>
                <w:rFonts w:cs="Arial"/>
                <w:color w:val="000000"/>
                <w:sz w:val="18"/>
              </w:rPr>
              <w:t>(ii)</w:t>
            </w:r>
            <w:r w:rsidR="00DB5FED">
              <w:rPr>
                <w:rFonts w:cs="Arial"/>
                <w:color w:val="000000"/>
                <w:sz w:val="18"/>
              </w:rPr>
              <w:tab/>
              <w:t>to resolve any inconsistencies concerning the status of TAG&lt;220&gt;</w:t>
            </w: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b/>
                <w:bCs/>
                <w:color w:val="000000"/>
                <w:sz w:val="18"/>
              </w:rPr>
            </w:pPr>
            <w:r>
              <w:rPr>
                <w:rFonts w:ascii="ZWAdobeF" w:hAnsi="ZWAdobeF" w:cs="ZWAdobeF"/>
                <w:bCs/>
                <w:sz w:val="2"/>
                <w:szCs w:val="2"/>
              </w:rPr>
              <w:t>345B</w:t>
            </w:r>
            <w:r w:rsidR="00DB5FED">
              <w:rPr>
                <w:rFonts w:cs="Arial"/>
                <w:b/>
                <w:bCs/>
                <w:color w:val="000000"/>
                <w:sz w:val="18"/>
              </w:rPr>
              <w:t>&lt;151&gt;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b/>
                <w:bCs/>
                <w:color w:val="000000"/>
                <w:sz w:val="18"/>
              </w:rPr>
            </w:pPr>
            <w:r>
              <w:rPr>
                <w:rFonts w:ascii="ZWAdobeF" w:hAnsi="ZWAdobeF" w:cs="ZWAdobeF"/>
                <w:bCs/>
                <w:sz w:val="2"/>
                <w:szCs w:val="2"/>
              </w:rPr>
              <w:t>346B</w:t>
            </w:r>
            <w:r w:rsidR="00DB5FED">
              <w:rPr>
                <w:rFonts w:cs="Arial"/>
                <w:b/>
                <w:bCs/>
                <w:color w:val="000000"/>
                <w:sz w:val="18"/>
              </w:rPr>
              <w:t>Publication date of data regarding the grant (protection) / registration (listing)</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8A150A">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tcPr>
          <w:p w:rsidR="00DB5FED" w:rsidRDefault="009C2E4C" w:rsidP="009C2E4C">
            <w:pPr>
              <w:tabs>
                <w:tab w:val="left" w:pos="386"/>
              </w:tabs>
              <w:autoSpaceDE w:val="0"/>
              <w:spacing w:before="20" w:after="20"/>
              <w:jc w:val="left"/>
              <w:rPr>
                <w:rFonts w:cs="Arial"/>
                <w:b/>
                <w:bCs/>
                <w:color w:val="000000"/>
                <w:sz w:val="18"/>
              </w:rPr>
            </w:pPr>
            <w:r>
              <w:rPr>
                <w:rFonts w:ascii="ZWAdobeF" w:hAnsi="ZWAdobeF" w:cs="ZWAdobeF"/>
                <w:bCs/>
                <w:sz w:val="2"/>
                <w:szCs w:val="2"/>
              </w:rPr>
              <w:t>347B</w:t>
            </w:r>
            <w:r w:rsidR="00DB5FED">
              <w:rPr>
                <w:rFonts w:cs="Arial"/>
                <w:b/>
                <w:bCs/>
                <w:color w:val="000000"/>
                <w:sz w:val="18"/>
              </w:rPr>
              <w:t>see &lt;111&gt;</w:t>
            </w:r>
          </w:p>
          <w:p w:rsidR="00DB5FED" w:rsidRDefault="00DB5FED" w:rsidP="008A150A">
            <w:pPr>
              <w:tabs>
                <w:tab w:val="left" w:pos="386"/>
              </w:tabs>
              <w:spacing w:before="20" w:after="20"/>
              <w:jc w:val="left"/>
              <w:rPr>
                <w:rFonts w:cs="Arial"/>
                <w:b/>
                <w:bCs/>
                <w:color w:val="000000"/>
                <w:sz w:val="18"/>
              </w:rPr>
            </w:pPr>
          </w:p>
        </w:tc>
        <w:tc>
          <w:tcPr>
            <w:tcW w:w="3260"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348B</w:t>
            </w:r>
            <w:r w:rsidR="00DB5FED">
              <w:rPr>
                <w:rFonts w:cs="Arial"/>
                <w:color w:val="000000"/>
                <w:sz w:val="18"/>
              </w:rPr>
              <w:t>data quality check: mandatory condition in relation to other items</w:t>
            </w: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b/>
                <w:bCs/>
                <w:color w:val="000000"/>
                <w:sz w:val="18"/>
              </w:rPr>
            </w:pPr>
            <w:r>
              <w:rPr>
                <w:rFonts w:ascii="ZWAdobeF" w:hAnsi="ZWAdobeF" w:cs="ZWAdobeF"/>
                <w:bCs/>
                <w:sz w:val="2"/>
                <w:szCs w:val="2"/>
              </w:rPr>
              <w:t>349B</w:t>
            </w:r>
            <w:r w:rsidR="00DB5FED">
              <w:rPr>
                <w:rFonts w:cs="Arial"/>
                <w:b/>
                <w:bCs/>
                <w:color w:val="000000"/>
                <w:sz w:val="18"/>
              </w:rPr>
              <w:t>&lt;610&gt;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b/>
                <w:bCs/>
                <w:color w:val="000000"/>
                <w:sz w:val="18"/>
              </w:rPr>
            </w:pPr>
            <w:r>
              <w:rPr>
                <w:rFonts w:ascii="ZWAdobeF" w:hAnsi="ZWAdobeF" w:cs="ZWAdobeF"/>
                <w:bCs/>
                <w:sz w:val="2"/>
                <w:szCs w:val="2"/>
              </w:rPr>
              <w:t>350B</w:t>
            </w:r>
            <w:r w:rsidR="00DB5FED">
              <w:rPr>
                <w:rFonts w:cs="Arial"/>
                <w:b/>
                <w:bCs/>
                <w:color w:val="000000"/>
                <w:sz w:val="18"/>
              </w:rPr>
              <w:t>Start date--grant (protection)/registration (listing)</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351B</w:t>
            </w:r>
            <w:r w:rsidR="00DB5FED">
              <w:rPr>
                <w:rFonts w:cs="Arial"/>
                <w:color w:val="000000"/>
                <w:sz w:val="18"/>
              </w:rPr>
              <w:t>mandatory if existing</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bCs/>
                <w:sz w:val="2"/>
                <w:szCs w:val="2"/>
              </w:rPr>
              <w:t>352B</w:t>
            </w:r>
            <w:r w:rsidR="00DB5FED">
              <w:rPr>
                <w:rFonts w:cs="Arial"/>
                <w:b/>
                <w:bCs/>
                <w:color w:val="000000"/>
                <w:sz w:val="18"/>
              </w:rPr>
              <w:t>see &lt;111&gt;</w:t>
            </w:r>
          </w:p>
        </w:tc>
        <w:tc>
          <w:tcPr>
            <w:tcW w:w="3260"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353B</w:t>
            </w:r>
            <w:r w:rsidR="00DB5FED">
              <w:rPr>
                <w:rFonts w:cs="Arial"/>
                <w:color w:val="000000"/>
                <w:sz w:val="18"/>
              </w:rPr>
              <w:t>(i)</w:t>
            </w:r>
            <w:r w:rsidR="00DB5FED">
              <w:rPr>
                <w:rFonts w:cs="Arial"/>
                <w:color w:val="000000"/>
                <w:sz w:val="18"/>
              </w:rPr>
              <w:tab/>
              <w:t>data quality check: mandatory condition in relation to other items;</w:t>
            </w:r>
          </w:p>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354B</w:t>
            </w:r>
            <w:r w:rsidR="00DB5FED">
              <w:rPr>
                <w:rFonts w:cs="Arial"/>
                <w:color w:val="000000"/>
                <w:sz w:val="18"/>
              </w:rPr>
              <w:t>(ii)</w:t>
            </w:r>
            <w:r w:rsidR="00DB5FED">
              <w:rPr>
                <w:rFonts w:cs="Arial"/>
                <w:color w:val="000000"/>
                <w:sz w:val="18"/>
              </w:rPr>
              <w:tab/>
              <w:t>data quality check: date cannot be earlier than &lt;220&gt;</w:t>
            </w: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b/>
                <w:bCs/>
                <w:color w:val="000000"/>
                <w:sz w:val="18"/>
              </w:rPr>
            </w:pPr>
            <w:r>
              <w:rPr>
                <w:rFonts w:ascii="ZWAdobeF" w:hAnsi="ZWAdobeF" w:cs="ZWAdobeF"/>
                <w:bCs/>
                <w:sz w:val="2"/>
                <w:szCs w:val="2"/>
              </w:rPr>
              <w:t>355B</w:t>
            </w:r>
            <w:r w:rsidR="00DB5FED">
              <w:rPr>
                <w:rFonts w:cs="Arial"/>
                <w:b/>
                <w:bCs/>
                <w:color w:val="000000"/>
                <w:sz w:val="18"/>
              </w:rPr>
              <w:t>&lt;620&gt;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b/>
                <w:bCs/>
                <w:color w:val="000000"/>
                <w:sz w:val="18"/>
              </w:rPr>
            </w:pPr>
            <w:r>
              <w:rPr>
                <w:rFonts w:ascii="ZWAdobeF" w:hAnsi="ZWAdobeF" w:cs="ZWAdobeF"/>
                <w:bCs/>
                <w:sz w:val="2"/>
                <w:szCs w:val="2"/>
              </w:rPr>
              <w:t>356B</w:t>
            </w:r>
            <w:r w:rsidR="00DB5FED">
              <w:rPr>
                <w:rFonts w:cs="Arial"/>
                <w:b/>
                <w:bCs/>
                <w:color w:val="000000"/>
                <w:sz w:val="18"/>
              </w:rPr>
              <w:t>Start date--renewal of registration (listing)</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8A150A">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bCs/>
                <w:sz w:val="2"/>
                <w:szCs w:val="2"/>
              </w:rPr>
              <w:t>357B</w:t>
            </w:r>
            <w:r w:rsidR="00DB5FED">
              <w:rPr>
                <w:rFonts w:cs="Arial"/>
                <w:b/>
                <w:bCs/>
                <w:color w:val="000000"/>
                <w:sz w:val="18"/>
              </w:rPr>
              <w:t>see &lt;111&gt;</w:t>
            </w:r>
          </w:p>
        </w:tc>
        <w:tc>
          <w:tcPr>
            <w:tcW w:w="3260"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358B</w:t>
            </w:r>
            <w:r w:rsidR="00DB5FED">
              <w:rPr>
                <w:rFonts w:cs="Arial"/>
                <w:color w:val="000000"/>
                <w:sz w:val="18"/>
              </w:rPr>
              <w:t>(i)</w:t>
            </w:r>
            <w:r w:rsidR="00DB5FED">
              <w:rPr>
                <w:rFonts w:cs="Arial"/>
                <w:color w:val="000000"/>
                <w:sz w:val="18"/>
              </w:rPr>
              <w:tab/>
              <w:t>data quality check: mandatory condition in relation to other items:</w:t>
            </w:r>
          </w:p>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359B</w:t>
            </w:r>
            <w:r w:rsidR="00DB5FED">
              <w:rPr>
                <w:rFonts w:cs="Arial"/>
                <w:color w:val="000000"/>
                <w:sz w:val="18"/>
              </w:rPr>
              <w:t>(ii)</w:t>
            </w:r>
            <w:r w:rsidR="00DB5FED">
              <w:rPr>
                <w:rFonts w:cs="Arial"/>
                <w:color w:val="000000"/>
                <w:sz w:val="18"/>
              </w:rPr>
              <w:tab/>
              <w:t>data quality check: date cannot be earlier than &lt;610&gt;</w:t>
            </w:r>
          </w:p>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360B</w:t>
            </w:r>
            <w:r w:rsidR="00DB5FED">
              <w:rPr>
                <w:rFonts w:cs="Arial"/>
                <w:color w:val="000000"/>
                <w:sz w:val="18"/>
              </w:rPr>
              <w:t>(iii)</w:t>
            </w:r>
            <w:r w:rsidR="00DB5FED">
              <w:rPr>
                <w:rFonts w:cs="Arial"/>
                <w:color w:val="000000"/>
                <w:sz w:val="18"/>
              </w:rPr>
              <w:tab/>
              <w:t xml:space="preserve">to clarify meaning </w:t>
            </w: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color w:val="000000"/>
                <w:sz w:val="18"/>
              </w:rPr>
            </w:pPr>
            <w:r>
              <w:rPr>
                <w:rFonts w:ascii="ZWAdobeF" w:hAnsi="ZWAdobeF" w:cs="ZWAdobeF"/>
                <w:sz w:val="2"/>
                <w:szCs w:val="2"/>
              </w:rPr>
              <w:t>361B</w:t>
            </w:r>
            <w:r w:rsidR="00DB5FED">
              <w:rPr>
                <w:rFonts w:cs="Arial"/>
                <w:color w:val="000000"/>
                <w:sz w:val="18"/>
              </w:rPr>
              <w:t>&lt;665&gt;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362B</w:t>
            </w:r>
            <w:r w:rsidR="00DB5FED">
              <w:rPr>
                <w:rFonts w:cs="Arial"/>
                <w:color w:val="000000"/>
                <w:sz w:val="18"/>
              </w:rPr>
              <w:t>Calculated future expiration date</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363B</w:t>
            </w:r>
            <w:r w:rsidR="00DB5FED">
              <w:rPr>
                <w:rFonts w:cs="Arial"/>
                <w:color w:val="000000"/>
                <w:sz w:val="18"/>
              </w:rPr>
              <w:t>mandatory if grant/listing</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sz w:val="2"/>
                <w:szCs w:val="2"/>
              </w:rPr>
              <w:t>364B</w:t>
            </w:r>
            <w:r w:rsidR="00DB5FED">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8A150A">
            <w:pPr>
              <w:tabs>
                <w:tab w:val="left" w:pos="385"/>
              </w:tabs>
              <w:spacing w:before="20" w:after="20"/>
              <w:jc w:val="left"/>
              <w:rPr>
                <w:rFonts w:cs="Arial"/>
                <w:color w:val="000000"/>
                <w:sz w:val="18"/>
              </w:rPr>
            </w:pPr>
          </w:p>
        </w:tc>
      </w:tr>
      <w:tr w:rsidR="00DB5FED" w:rsidTr="008A150A">
        <w:trPr>
          <w:cantSplit/>
        </w:trPr>
        <w:tc>
          <w:tcPr>
            <w:tcW w:w="659" w:type="dxa"/>
            <w:tcBorders>
              <w:top w:val="dotted" w:sz="4" w:space="0" w:color="auto"/>
              <w:left w:val="dotted" w:sz="4" w:space="0" w:color="auto"/>
              <w:bottom w:val="single" w:sz="4" w:space="0" w:color="auto"/>
              <w:right w:val="dotted" w:sz="4" w:space="0" w:color="auto"/>
            </w:tcBorders>
            <w:noWrap/>
            <w:hideMark/>
          </w:tcPr>
          <w:p w:rsidR="00DB5FED" w:rsidRDefault="009C2E4C" w:rsidP="009C2E4C">
            <w:pPr>
              <w:autoSpaceDE w:val="0"/>
              <w:spacing w:before="20" w:after="20"/>
              <w:rPr>
                <w:rFonts w:cs="Arial"/>
                <w:color w:val="000000"/>
                <w:sz w:val="18"/>
              </w:rPr>
            </w:pPr>
            <w:r>
              <w:rPr>
                <w:rFonts w:ascii="ZWAdobeF" w:hAnsi="ZWAdobeF" w:cs="ZWAdobeF"/>
                <w:sz w:val="2"/>
                <w:szCs w:val="2"/>
              </w:rPr>
              <w:t>365B</w:t>
            </w:r>
            <w:r w:rsidR="00DB5FED">
              <w:rPr>
                <w:rFonts w:cs="Arial"/>
                <w:color w:val="000000"/>
                <w:sz w:val="18"/>
              </w:rPr>
              <w:t>&lt;666&gt;</w:t>
            </w:r>
          </w:p>
        </w:tc>
        <w:tc>
          <w:tcPr>
            <w:tcW w:w="2273" w:type="dxa"/>
            <w:gridSpan w:val="2"/>
            <w:tcBorders>
              <w:top w:val="dotted" w:sz="4" w:space="0" w:color="auto"/>
              <w:left w:val="dotted" w:sz="4" w:space="0" w:color="auto"/>
              <w:bottom w:val="single"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366B</w:t>
            </w:r>
            <w:r w:rsidR="00DB5FED">
              <w:rPr>
                <w:rFonts w:cs="Arial"/>
                <w:color w:val="000000"/>
                <w:sz w:val="18"/>
              </w:rPr>
              <w:t>Type of date followed by “End date”</w:t>
            </w:r>
          </w:p>
        </w:tc>
        <w:tc>
          <w:tcPr>
            <w:tcW w:w="1644" w:type="dxa"/>
            <w:gridSpan w:val="2"/>
            <w:tcBorders>
              <w:top w:val="dotted" w:sz="4" w:space="0" w:color="auto"/>
              <w:left w:val="dotted" w:sz="4" w:space="0" w:color="auto"/>
              <w:bottom w:val="single"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367B</w:t>
            </w:r>
            <w:r w:rsidR="00DB5FED">
              <w:rPr>
                <w:rFonts w:cs="Arial"/>
                <w:color w:val="000000"/>
                <w:sz w:val="18"/>
              </w:rPr>
              <w:t>mandatory if existing</w:t>
            </w:r>
          </w:p>
        </w:tc>
        <w:tc>
          <w:tcPr>
            <w:tcW w:w="1985" w:type="dxa"/>
            <w:tcBorders>
              <w:top w:val="dotted" w:sz="4" w:space="0" w:color="auto"/>
              <w:left w:val="dotted" w:sz="4" w:space="0" w:color="auto"/>
              <w:bottom w:val="single"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sz w:val="2"/>
                <w:szCs w:val="2"/>
              </w:rPr>
              <w:t>368B</w:t>
            </w:r>
            <w:r w:rsidR="00DB5FED">
              <w:rPr>
                <w:rFonts w:cs="Arial"/>
                <w:color w:val="000000"/>
                <w:sz w:val="18"/>
              </w:rPr>
              <w:t>not mandatory</w:t>
            </w:r>
          </w:p>
        </w:tc>
        <w:tc>
          <w:tcPr>
            <w:tcW w:w="3260" w:type="dxa"/>
            <w:tcBorders>
              <w:top w:val="dotted" w:sz="4" w:space="0" w:color="auto"/>
              <w:left w:val="dotted" w:sz="4" w:space="0" w:color="auto"/>
              <w:bottom w:val="single" w:sz="4" w:space="0" w:color="auto"/>
              <w:right w:val="dotted" w:sz="4" w:space="0" w:color="auto"/>
            </w:tcBorders>
            <w:noWrap/>
          </w:tcPr>
          <w:p w:rsidR="00DB5FED" w:rsidRDefault="00DB5FED" w:rsidP="008A150A">
            <w:pPr>
              <w:tabs>
                <w:tab w:val="left" w:pos="385"/>
              </w:tabs>
              <w:spacing w:before="20" w:after="20"/>
              <w:jc w:val="left"/>
              <w:rPr>
                <w:rFonts w:cs="Arial"/>
                <w:color w:val="000000"/>
                <w:sz w:val="18"/>
              </w:rPr>
            </w:pPr>
          </w:p>
        </w:tc>
      </w:tr>
      <w:tr w:rsidR="00DB5FED" w:rsidTr="008A150A">
        <w:trPr>
          <w:cantSplit/>
        </w:trPr>
        <w:tc>
          <w:tcPr>
            <w:tcW w:w="9821" w:type="dxa"/>
            <w:gridSpan w:val="7"/>
            <w:tcBorders>
              <w:top w:val="single" w:sz="4" w:space="0" w:color="auto"/>
              <w:left w:val="dotted" w:sz="4" w:space="0" w:color="auto"/>
              <w:bottom w:val="dotted" w:sz="4" w:space="0" w:color="auto"/>
              <w:right w:val="dotted" w:sz="4" w:space="0" w:color="auto"/>
            </w:tcBorders>
            <w:noWrap/>
            <w:hideMark/>
          </w:tcPr>
          <w:p w:rsidR="00DB5FED" w:rsidRDefault="009C2E4C" w:rsidP="009C2E4C">
            <w:pPr>
              <w:keepNext/>
              <w:tabs>
                <w:tab w:val="left" w:pos="386"/>
              </w:tabs>
              <w:autoSpaceDE w:val="0"/>
              <w:spacing w:before="60" w:after="60"/>
              <w:jc w:val="left"/>
              <w:rPr>
                <w:rFonts w:cs="Arial"/>
                <w:color w:val="000000"/>
                <w:sz w:val="18"/>
              </w:rPr>
            </w:pPr>
            <w:r>
              <w:rPr>
                <w:rFonts w:ascii="ZWAdobeF" w:hAnsi="ZWAdobeF" w:cs="ZWAdobeF"/>
                <w:sz w:val="2"/>
                <w:szCs w:val="2"/>
              </w:rPr>
              <w:lastRenderedPageBreak/>
              <w:t>369B</w:t>
            </w:r>
            <w:r w:rsidR="00DB5FED">
              <w:rPr>
                <w:rFonts w:cs="Arial"/>
                <w:color w:val="000000"/>
                <w:sz w:val="18"/>
              </w:rPr>
              <w:t>PARTIES CONCERNED</w:t>
            </w: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b/>
                <w:bCs/>
                <w:color w:val="000000"/>
                <w:sz w:val="18"/>
              </w:rPr>
            </w:pPr>
            <w:r>
              <w:rPr>
                <w:rFonts w:ascii="ZWAdobeF" w:hAnsi="ZWAdobeF" w:cs="ZWAdobeF"/>
                <w:bCs/>
                <w:sz w:val="2"/>
                <w:szCs w:val="2"/>
              </w:rPr>
              <w:t>370B</w:t>
            </w:r>
            <w:r w:rsidR="00DB5FED">
              <w:rPr>
                <w:rFonts w:cs="Arial"/>
                <w:b/>
                <w:bCs/>
                <w:color w:val="000000"/>
                <w:sz w:val="18"/>
              </w:rPr>
              <w:t>&lt;730&gt;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b/>
                <w:bCs/>
                <w:color w:val="000000"/>
                <w:sz w:val="18"/>
              </w:rPr>
            </w:pPr>
            <w:r>
              <w:rPr>
                <w:rFonts w:ascii="ZWAdobeF" w:hAnsi="ZWAdobeF" w:cs="ZWAdobeF"/>
                <w:bCs/>
                <w:sz w:val="2"/>
                <w:szCs w:val="2"/>
              </w:rPr>
              <w:t>371B</w:t>
            </w:r>
            <w:r w:rsidR="00DB5FED">
              <w:rPr>
                <w:rFonts w:cs="Arial"/>
                <w:b/>
                <w:bCs/>
                <w:color w:val="000000"/>
                <w:sz w:val="18"/>
              </w:rPr>
              <w:t xml:space="preserve">Applicant’s name </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372B</w:t>
            </w:r>
            <w:r w:rsidR="00DB5FED">
              <w:rPr>
                <w:rFonts w:cs="Arial"/>
                <w:color w:val="000000"/>
                <w:sz w:val="18"/>
              </w:rPr>
              <w:t>mandatory if application exists</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b/>
                <w:bCs/>
                <w:color w:val="000000"/>
                <w:sz w:val="18"/>
              </w:rPr>
            </w:pPr>
            <w:r>
              <w:rPr>
                <w:rFonts w:ascii="ZWAdobeF" w:hAnsi="ZWAdobeF" w:cs="ZWAdobeF"/>
                <w:bCs/>
                <w:sz w:val="2"/>
                <w:szCs w:val="2"/>
              </w:rPr>
              <w:t>373B</w:t>
            </w:r>
            <w:r w:rsidR="00DB5FED">
              <w:rPr>
                <w:rFonts w:cs="Arial"/>
                <w:b/>
                <w:bCs/>
                <w:color w:val="000000"/>
                <w:sz w:val="18"/>
              </w:rPr>
              <w:t xml:space="preserve">mandatory if application exists or </w:t>
            </w:r>
            <w:r w:rsidR="00DB5FED">
              <w:rPr>
                <w:rFonts w:cs="Arial"/>
                <w:color w:val="000000"/>
                <w:sz w:val="18"/>
              </w:rPr>
              <w:t>REQUIRED if &lt;750&gt; is provided</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8A150A">
            <w:pPr>
              <w:tabs>
                <w:tab w:val="left" w:pos="385"/>
              </w:tabs>
              <w:spacing w:before="20" w:after="20"/>
              <w:jc w:val="left"/>
              <w:rPr>
                <w:rFonts w:cs="Arial"/>
                <w:color w:val="000000"/>
                <w:sz w:val="18"/>
              </w:rPr>
            </w:pP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bCs/>
                <w:color w:val="000000"/>
                <w:sz w:val="18"/>
              </w:rPr>
            </w:pPr>
            <w:r>
              <w:rPr>
                <w:rFonts w:ascii="ZWAdobeF" w:hAnsi="ZWAdobeF" w:cs="ZWAdobeF"/>
                <w:bCs/>
                <w:sz w:val="2"/>
                <w:szCs w:val="2"/>
              </w:rPr>
              <w:t>374B</w:t>
            </w:r>
            <w:r w:rsidR="00DB5FED">
              <w:rPr>
                <w:rFonts w:cs="Arial"/>
                <w:bCs/>
                <w:color w:val="000000"/>
                <w:sz w:val="18"/>
              </w:rPr>
              <w:t>&lt;750&gt;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bCs/>
                <w:color w:val="000000"/>
                <w:sz w:val="18"/>
              </w:rPr>
            </w:pPr>
            <w:r>
              <w:rPr>
                <w:rFonts w:ascii="ZWAdobeF" w:hAnsi="ZWAdobeF" w:cs="ZWAdobeF"/>
                <w:bCs/>
                <w:sz w:val="2"/>
                <w:szCs w:val="2"/>
              </w:rPr>
              <w:t>375B</w:t>
            </w:r>
            <w:r w:rsidR="00DB5FED">
              <w:rPr>
                <w:rFonts w:cs="Arial"/>
                <w:bCs/>
                <w:color w:val="000000"/>
                <w:sz w:val="18"/>
              </w:rPr>
              <w:t xml:space="preserve">Applicant’s name </w:t>
            </w:r>
            <w:r w:rsidR="00DB5FED">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8A150A">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bCs/>
                <w:color w:val="000000"/>
                <w:sz w:val="18"/>
              </w:rPr>
            </w:pPr>
            <w:r>
              <w:rPr>
                <w:rFonts w:ascii="ZWAdobeF" w:hAnsi="ZWAdobeF" w:cs="ZWAdobeF"/>
                <w:bCs/>
                <w:sz w:val="2"/>
                <w:szCs w:val="2"/>
              </w:rPr>
              <w:t>376B</w:t>
            </w:r>
            <w:r w:rsidR="00DB5FED">
              <w:rPr>
                <w:rFonts w:cs="Arial"/>
                <w:bCs/>
                <w:color w:val="000000"/>
                <w:sz w:val="18"/>
              </w:rPr>
              <w:t xml:space="preserve">Not mandatory </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8A150A">
            <w:pPr>
              <w:tabs>
                <w:tab w:val="left" w:pos="385"/>
              </w:tabs>
              <w:spacing w:before="20" w:after="20"/>
              <w:jc w:val="left"/>
              <w:rPr>
                <w:rFonts w:cs="Arial"/>
                <w:color w:val="000000"/>
                <w:sz w:val="18"/>
              </w:rPr>
            </w:pP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b/>
                <w:bCs/>
                <w:color w:val="000000"/>
                <w:sz w:val="18"/>
              </w:rPr>
            </w:pPr>
            <w:r>
              <w:rPr>
                <w:rFonts w:ascii="ZWAdobeF" w:hAnsi="ZWAdobeF" w:cs="ZWAdobeF"/>
                <w:bCs/>
                <w:sz w:val="2"/>
                <w:szCs w:val="2"/>
              </w:rPr>
              <w:t>377B</w:t>
            </w:r>
            <w:r w:rsidR="00DB5FED">
              <w:rPr>
                <w:rFonts w:cs="Arial"/>
                <w:b/>
                <w:bCs/>
                <w:color w:val="000000"/>
                <w:sz w:val="18"/>
              </w:rPr>
              <w:t>&lt;731&gt;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b/>
                <w:bCs/>
                <w:color w:val="000000"/>
                <w:sz w:val="18"/>
              </w:rPr>
            </w:pPr>
            <w:r>
              <w:rPr>
                <w:rFonts w:ascii="ZWAdobeF" w:hAnsi="ZWAdobeF" w:cs="ZWAdobeF"/>
                <w:bCs/>
                <w:sz w:val="2"/>
                <w:szCs w:val="2"/>
              </w:rPr>
              <w:t>378B</w:t>
            </w:r>
            <w:r w:rsidR="00DB5FED">
              <w:rPr>
                <w:rFonts w:cs="Arial"/>
                <w:b/>
                <w:bCs/>
                <w:color w:val="000000"/>
                <w:sz w:val="18"/>
              </w:rPr>
              <w:t>Breeder's name</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379B</w:t>
            </w:r>
            <w:r w:rsidR="00DB5FED">
              <w:rPr>
                <w:rFonts w:cs="Arial"/>
                <w:color w:val="000000"/>
                <w:sz w:val="18"/>
              </w:rPr>
              <w:t>mandatory</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b/>
                <w:bCs/>
                <w:color w:val="000000"/>
                <w:sz w:val="18"/>
              </w:rPr>
            </w:pPr>
            <w:r>
              <w:rPr>
                <w:rFonts w:ascii="ZWAdobeF" w:hAnsi="ZWAdobeF" w:cs="ZWAdobeF"/>
                <w:bCs/>
                <w:sz w:val="2"/>
                <w:szCs w:val="2"/>
              </w:rPr>
              <w:t>380B</w:t>
            </w:r>
            <w:r w:rsidR="00DB5FED">
              <w:rPr>
                <w:rFonts w:cs="Arial"/>
                <w:b/>
                <w:bCs/>
                <w:color w:val="000000"/>
                <w:sz w:val="18"/>
              </w:rPr>
              <w:t>mandatory</w:t>
            </w:r>
          </w:p>
        </w:tc>
        <w:tc>
          <w:tcPr>
            <w:tcW w:w="3260"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381B</w:t>
            </w:r>
            <w:r w:rsidR="00DB5FED">
              <w:rPr>
                <w:rFonts w:cs="Arial"/>
                <w:color w:val="000000"/>
                <w:sz w:val="18"/>
              </w:rPr>
              <w:t>to clarify meaning of “breeder” according to document TGP/5 (see &lt;733&gt;)</w:t>
            </w: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bCs/>
                <w:color w:val="000000"/>
                <w:sz w:val="18"/>
              </w:rPr>
            </w:pPr>
            <w:r>
              <w:rPr>
                <w:rFonts w:ascii="ZWAdobeF" w:hAnsi="ZWAdobeF" w:cs="ZWAdobeF"/>
                <w:bCs/>
                <w:sz w:val="2"/>
                <w:szCs w:val="2"/>
              </w:rPr>
              <w:t>382B</w:t>
            </w:r>
            <w:r w:rsidR="00DB5FED">
              <w:rPr>
                <w:rFonts w:cs="Arial"/>
                <w:bCs/>
                <w:color w:val="000000"/>
                <w:sz w:val="18"/>
              </w:rPr>
              <w:t>&lt;751&gt;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bCs/>
                <w:color w:val="000000"/>
                <w:sz w:val="18"/>
              </w:rPr>
            </w:pPr>
            <w:r>
              <w:rPr>
                <w:rFonts w:ascii="ZWAdobeF" w:hAnsi="ZWAdobeF" w:cs="ZWAdobeF"/>
                <w:bCs/>
                <w:sz w:val="2"/>
                <w:szCs w:val="2"/>
              </w:rPr>
              <w:t>383B</w:t>
            </w:r>
            <w:r w:rsidR="00DB5FED">
              <w:rPr>
                <w:rFonts w:cs="Arial"/>
                <w:bCs/>
                <w:color w:val="000000"/>
                <w:sz w:val="18"/>
              </w:rPr>
              <w:t xml:space="preserve">Breeder's name </w:t>
            </w:r>
            <w:r w:rsidR="00DB5FED">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8A150A">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bCs/>
                <w:color w:val="000000"/>
                <w:sz w:val="18"/>
              </w:rPr>
            </w:pPr>
            <w:r>
              <w:rPr>
                <w:rFonts w:ascii="ZWAdobeF" w:hAnsi="ZWAdobeF" w:cs="ZWAdobeF"/>
                <w:bCs/>
                <w:sz w:val="2"/>
                <w:szCs w:val="2"/>
              </w:rPr>
              <w:t>384B</w:t>
            </w:r>
            <w:r w:rsidR="00DB5FED">
              <w:rPr>
                <w:rFonts w:cs="Arial"/>
                <w:bCs/>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8A150A">
            <w:pPr>
              <w:tabs>
                <w:tab w:val="left" w:pos="385"/>
              </w:tabs>
              <w:spacing w:before="20" w:after="20"/>
              <w:jc w:val="left"/>
              <w:rPr>
                <w:rFonts w:cs="Arial"/>
                <w:color w:val="000000"/>
                <w:sz w:val="18"/>
              </w:rPr>
            </w:pP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color w:val="000000"/>
                <w:sz w:val="18"/>
              </w:rPr>
            </w:pPr>
            <w:r>
              <w:rPr>
                <w:rFonts w:ascii="ZWAdobeF" w:hAnsi="ZWAdobeF" w:cs="ZWAdobeF"/>
                <w:sz w:val="2"/>
                <w:szCs w:val="2"/>
              </w:rPr>
              <w:t>385B</w:t>
            </w:r>
            <w:r w:rsidR="00DB5FED">
              <w:rPr>
                <w:rFonts w:cs="Arial"/>
                <w:color w:val="000000"/>
                <w:sz w:val="18"/>
              </w:rPr>
              <w:t>&lt;732&gt;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386B</w:t>
            </w:r>
            <w:r w:rsidR="00DB5FED">
              <w:rPr>
                <w:rFonts w:cs="Arial"/>
                <w:color w:val="000000"/>
                <w:sz w:val="18"/>
              </w:rPr>
              <w:t>Maintainer's name</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387B</w:t>
            </w:r>
            <w:r w:rsidR="00DB5FED">
              <w:rPr>
                <w:rFonts w:cs="Arial"/>
                <w:color w:val="000000"/>
                <w:sz w:val="18"/>
              </w:rPr>
              <w:t>mandatory if listed</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sz w:val="2"/>
                <w:szCs w:val="2"/>
              </w:rPr>
              <w:t>388B</w:t>
            </w:r>
            <w:r w:rsidR="00DB5FED">
              <w:rPr>
                <w:rFonts w:cs="Arial"/>
                <w:color w:val="000000"/>
                <w:sz w:val="18"/>
              </w:rPr>
              <w:t>REQUIRED if &lt;752&gt; is provided</w:t>
            </w:r>
          </w:p>
        </w:tc>
        <w:tc>
          <w:tcPr>
            <w:tcW w:w="3260"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389B</w:t>
            </w:r>
            <w:r w:rsidR="00DB5FED">
              <w:rPr>
                <w:rFonts w:cs="Arial"/>
                <w:color w:val="000000"/>
                <w:sz w:val="18"/>
              </w:rPr>
              <w:t>to be accompanied by start and end date (maintainer can change)</w:t>
            </w: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color w:val="000000"/>
                <w:sz w:val="18"/>
              </w:rPr>
            </w:pPr>
            <w:r>
              <w:rPr>
                <w:rFonts w:ascii="ZWAdobeF" w:hAnsi="ZWAdobeF" w:cs="ZWAdobeF"/>
                <w:sz w:val="2"/>
                <w:szCs w:val="2"/>
              </w:rPr>
              <w:t>390B</w:t>
            </w:r>
            <w:r w:rsidR="00DB5FED">
              <w:rPr>
                <w:rFonts w:cs="Arial"/>
                <w:color w:val="000000"/>
                <w:sz w:val="18"/>
              </w:rPr>
              <w:t>&lt;752&gt;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391B</w:t>
            </w:r>
            <w:r w:rsidR="00DB5FED">
              <w:rPr>
                <w:rFonts w:cs="Arial"/>
                <w:color w:val="000000"/>
                <w:sz w:val="18"/>
              </w:rPr>
              <w:t>Maintainer's name 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8A150A">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bCs/>
                <w:sz w:val="2"/>
                <w:szCs w:val="2"/>
              </w:rPr>
              <w:t>392B</w:t>
            </w:r>
            <w:r w:rsidR="00DB5FED">
              <w:rPr>
                <w:rFonts w:cs="Arial"/>
                <w:bCs/>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8A150A">
            <w:pPr>
              <w:tabs>
                <w:tab w:val="left" w:pos="385"/>
              </w:tabs>
              <w:spacing w:before="20" w:after="20"/>
              <w:jc w:val="left"/>
              <w:rPr>
                <w:rFonts w:cs="Arial"/>
                <w:color w:val="000000"/>
                <w:sz w:val="18"/>
              </w:rPr>
            </w:pP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b/>
                <w:bCs/>
                <w:color w:val="000000"/>
                <w:sz w:val="18"/>
              </w:rPr>
            </w:pPr>
            <w:r>
              <w:rPr>
                <w:rFonts w:ascii="ZWAdobeF" w:hAnsi="ZWAdobeF" w:cs="ZWAdobeF"/>
                <w:bCs/>
                <w:sz w:val="2"/>
                <w:szCs w:val="2"/>
              </w:rPr>
              <w:t>393B</w:t>
            </w:r>
            <w:r w:rsidR="00DB5FED">
              <w:rPr>
                <w:rFonts w:cs="Arial"/>
                <w:b/>
                <w:bCs/>
                <w:color w:val="000000"/>
                <w:sz w:val="18"/>
              </w:rPr>
              <w:t>&lt;733&gt;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b/>
                <w:bCs/>
                <w:color w:val="000000"/>
                <w:sz w:val="18"/>
              </w:rPr>
            </w:pPr>
            <w:r>
              <w:rPr>
                <w:rFonts w:ascii="ZWAdobeF" w:hAnsi="ZWAdobeF" w:cs="ZWAdobeF"/>
                <w:bCs/>
                <w:sz w:val="2"/>
                <w:szCs w:val="2"/>
              </w:rPr>
              <w:t>394B</w:t>
            </w:r>
            <w:r w:rsidR="00DB5FED">
              <w:rPr>
                <w:rFonts w:cs="Arial"/>
                <w:b/>
                <w:bCs/>
                <w:color w:val="000000"/>
                <w:sz w:val="18"/>
              </w:rPr>
              <w:t>Title holder's name</w:t>
            </w:r>
          </w:p>
        </w:tc>
        <w:tc>
          <w:tcPr>
            <w:tcW w:w="1644"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395B</w:t>
            </w:r>
            <w:r w:rsidR="00DB5FED">
              <w:rPr>
                <w:rFonts w:cs="Arial"/>
                <w:color w:val="000000"/>
                <w:sz w:val="18"/>
              </w:rPr>
              <w:t>mandatory if protected</w:t>
            </w: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bCs/>
                <w:sz w:val="2"/>
                <w:szCs w:val="2"/>
              </w:rPr>
              <w:t>396B</w:t>
            </w:r>
            <w:r w:rsidR="00DB5FED">
              <w:rPr>
                <w:rFonts w:cs="Arial"/>
                <w:b/>
                <w:bCs/>
                <w:color w:val="000000"/>
                <w:sz w:val="18"/>
              </w:rPr>
              <w:t xml:space="preserve">mandatory if protected </w:t>
            </w:r>
            <w:r w:rsidR="00DB5FED">
              <w:rPr>
                <w:rFonts w:cs="Arial"/>
                <w:bCs/>
                <w:color w:val="000000"/>
                <w:sz w:val="18"/>
              </w:rPr>
              <w:t xml:space="preserve">or </w:t>
            </w:r>
            <w:r w:rsidR="00DB5FED">
              <w:rPr>
                <w:rFonts w:cs="Arial"/>
                <w:color w:val="000000"/>
                <w:sz w:val="18"/>
              </w:rPr>
              <w:t>REQUIRED if &lt;753&gt; is provided</w:t>
            </w:r>
          </w:p>
        </w:tc>
        <w:tc>
          <w:tcPr>
            <w:tcW w:w="3260"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397B</w:t>
            </w:r>
            <w:r w:rsidR="00DB5FED">
              <w:rPr>
                <w:rFonts w:cs="Arial"/>
                <w:color w:val="000000"/>
                <w:sz w:val="18"/>
              </w:rPr>
              <w:t>(i)</w:t>
            </w:r>
            <w:r w:rsidR="00DB5FED">
              <w:rPr>
                <w:rFonts w:cs="Arial"/>
                <w:color w:val="000000"/>
                <w:sz w:val="18"/>
              </w:rPr>
              <w:tab/>
              <w:t>to clarify meaning of “title holder” according to document TGP/5 (see &lt;731&gt;)</w:t>
            </w:r>
          </w:p>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398B</w:t>
            </w:r>
            <w:r w:rsidR="00DB5FED">
              <w:rPr>
                <w:rFonts w:cs="Arial"/>
                <w:color w:val="000000"/>
                <w:sz w:val="18"/>
              </w:rPr>
              <w:t>(ii)</w:t>
            </w:r>
            <w:r w:rsidR="00DB5FED">
              <w:rPr>
                <w:rFonts w:cs="Arial"/>
                <w:color w:val="000000"/>
                <w:sz w:val="18"/>
              </w:rPr>
              <w:tab/>
              <w:t>to be accompanied by start and end date (title holder can change)</w:t>
            </w: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bCs/>
                <w:color w:val="000000"/>
                <w:sz w:val="18"/>
              </w:rPr>
            </w:pPr>
            <w:r>
              <w:rPr>
                <w:rFonts w:ascii="ZWAdobeF" w:hAnsi="ZWAdobeF" w:cs="ZWAdobeF"/>
                <w:bCs/>
                <w:sz w:val="2"/>
                <w:szCs w:val="2"/>
              </w:rPr>
              <w:t>399B</w:t>
            </w:r>
            <w:r w:rsidR="00DB5FED">
              <w:rPr>
                <w:rFonts w:cs="Arial"/>
                <w:bCs/>
                <w:color w:val="000000"/>
                <w:sz w:val="18"/>
              </w:rPr>
              <w:t>&lt;753&gt;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bCs/>
                <w:color w:val="000000"/>
                <w:sz w:val="18"/>
              </w:rPr>
            </w:pPr>
            <w:r>
              <w:rPr>
                <w:rFonts w:ascii="ZWAdobeF" w:hAnsi="ZWAdobeF" w:cs="ZWAdobeF"/>
                <w:bCs/>
                <w:sz w:val="2"/>
                <w:szCs w:val="2"/>
              </w:rPr>
              <w:t>400B</w:t>
            </w:r>
            <w:r w:rsidR="00DB5FED">
              <w:rPr>
                <w:rFonts w:cs="Arial"/>
                <w:bCs/>
                <w:color w:val="000000"/>
                <w:sz w:val="18"/>
              </w:rPr>
              <w:t xml:space="preserve">Title holder’s name </w:t>
            </w:r>
            <w:r w:rsidR="00DB5FED">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8A150A">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bCs/>
                <w:sz w:val="2"/>
                <w:szCs w:val="2"/>
              </w:rPr>
              <w:t>401B</w:t>
            </w:r>
            <w:r w:rsidR="00DB5FED">
              <w:rPr>
                <w:rFonts w:cs="Arial"/>
                <w:bCs/>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8A150A">
            <w:pPr>
              <w:tabs>
                <w:tab w:val="left" w:pos="385"/>
              </w:tabs>
              <w:spacing w:before="20" w:after="20"/>
              <w:jc w:val="left"/>
              <w:rPr>
                <w:rFonts w:cs="Arial"/>
                <w:color w:val="000000"/>
                <w:sz w:val="18"/>
              </w:rPr>
            </w:pP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color w:val="000000"/>
                <w:sz w:val="18"/>
              </w:rPr>
            </w:pPr>
            <w:r>
              <w:rPr>
                <w:rFonts w:ascii="ZWAdobeF" w:hAnsi="ZWAdobeF" w:cs="ZWAdobeF"/>
                <w:sz w:val="2"/>
                <w:szCs w:val="2"/>
              </w:rPr>
              <w:t>402B</w:t>
            </w:r>
            <w:r w:rsidR="00DB5FED">
              <w:rPr>
                <w:rFonts w:cs="Arial"/>
                <w:color w:val="000000"/>
                <w:sz w:val="18"/>
              </w:rPr>
              <w:t>&lt;740&gt;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403B</w:t>
            </w:r>
            <w:r w:rsidR="00DB5FED">
              <w:rPr>
                <w:rFonts w:cs="Arial"/>
                <w:color w:val="000000"/>
                <w:sz w:val="18"/>
              </w:rPr>
              <w:t>Type of other party followed by party’s name</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8A150A">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sz w:val="2"/>
                <w:szCs w:val="2"/>
              </w:rPr>
              <w:t>404B</w:t>
            </w:r>
            <w:r w:rsidR="00DB5FED">
              <w:rPr>
                <w:rFonts w:cs="Arial"/>
                <w:color w:val="000000"/>
                <w:sz w:val="18"/>
              </w:rPr>
              <w:t>REQUIRED if &lt;760&gt; is provided</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8A150A">
            <w:pPr>
              <w:tabs>
                <w:tab w:val="left" w:pos="385"/>
              </w:tabs>
              <w:spacing w:before="20" w:after="20"/>
              <w:jc w:val="left"/>
              <w:rPr>
                <w:rFonts w:cs="Arial"/>
                <w:color w:val="000000"/>
                <w:sz w:val="18"/>
              </w:rPr>
            </w:pPr>
          </w:p>
        </w:tc>
      </w:tr>
      <w:tr w:rsidR="00DB5FED" w:rsidTr="008A150A">
        <w:trPr>
          <w:cantSplit/>
        </w:trPr>
        <w:tc>
          <w:tcPr>
            <w:tcW w:w="659" w:type="dxa"/>
            <w:tcBorders>
              <w:top w:val="dotted" w:sz="4" w:space="0" w:color="auto"/>
              <w:left w:val="dotted" w:sz="4" w:space="0" w:color="auto"/>
              <w:bottom w:val="single" w:sz="4" w:space="0" w:color="auto"/>
              <w:right w:val="dotted" w:sz="4" w:space="0" w:color="auto"/>
            </w:tcBorders>
            <w:noWrap/>
            <w:hideMark/>
          </w:tcPr>
          <w:p w:rsidR="00DB5FED" w:rsidRDefault="009C2E4C" w:rsidP="009C2E4C">
            <w:pPr>
              <w:autoSpaceDE w:val="0"/>
              <w:spacing w:before="20" w:after="20"/>
              <w:rPr>
                <w:rFonts w:cs="Arial"/>
                <w:color w:val="000000"/>
                <w:sz w:val="18"/>
              </w:rPr>
            </w:pPr>
            <w:r>
              <w:rPr>
                <w:rFonts w:ascii="ZWAdobeF" w:hAnsi="ZWAdobeF" w:cs="ZWAdobeF"/>
                <w:sz w:val="2"/>
                <w:szCs w:val="2"/>
              </w:rPr>
              <w:t>405B</w:t>
            </w:r>
            <w:r w:rsidR="00DB5FED">
              <w:rPr>
                <w:rFonts w:cs="Arial"/>
                <w:color w:val="000000"/>
                <w:sz w:val="18"/>
              </w:rPr>
              <w:t>&lt;760&gt;</w:t>
            </w:r>
          </w:p>
        </w:tc>
        <w:tc>
          <w:tcPr>
            <w:tcW w:w="2273" w:type="dxa"/>
            <w:gridSpan w:val="2"/>
            <w:tcBorders>
              <w:top w:val="dotted" w:sz="4" w:space="0" w:color="auto"/>
              <w:left w:val="dotted" w:sz="4" w:space="0" w:color="auto"/>
              <w:bottom w:val="single"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406B</w:t>
            </w:r>
            <w:r w:rsidR="00DB5FED">
              <w:rPr>
                <w:rFonts w:cs="Arial"/>
                <w:color w:val="000000"/>
                <w:sz w:val="18"/>
              </w:rPr>
              <w:t>Type of other party followed by party’s name in non-Roman alphabet</w:t>
            </w:r>
          </w:p>
        </w:tc>
        <w:tc>
          <w:tcPr>
            <w:tcW w:w="1644" w:type="dxa"/>
            <w:gridSpan w:val="2"/>
            <w:tcBorders>
              <w:top w:val="dotted" w:sz="4" w:space="0" w:color="auto"/>
              <w:left w:val="dotted" w:sz="4" w:space="0" w:color="auto"/>
              <w:bottom w:val="single" w:sz="4" w:space="0" w:color="auto"/>
              <w:right w:val="dotted" w:sz="4" w:space="0" w:color="auto"/>
            </w:tcBorders>
            <w:noWrap/>
          </w:tcPr>
          <w:p w:rsidR="00DB5FED" w:rsidRDefault="00DB5FED" w:rsidP="008A150A">
            <w:pPr>
              <w:spacing w:before="20" w:after="20"/>
              <w:jc w:val="left"/>
              <w:rPr>
                <w:rFonts w:cs="Arial"/>
                <w:color w:val="000000"/>
                <w:sz w:val="18"/>
              </w:rPr>
            </w:pPr>
          </w:p>
        </w:tc>
        <w:tc>
          <w:tcPr>
            <w:tcW w:w="1985" w:type="dxa"/>
            <w:tcBorders>
              <w:top w:val="dotted" w:sz="4" w:space="0" w:color="auto"/>
              <w:left w:val="dotted" w:sz="4" w:space="0" w:color="auto"/>
              <w:bottom w:val="single"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sz w:val="2"/>
                <w:szCs w:val="2"/>
              </w:rPr>
              <w:t>407B</w:t>
            </w:r>
            <w:r w:rsidR="00DB5FED">
              <w:rPr>
                <w:rFonts w:cs="Arial"/>
                <w:color w:val="000000"/>
                <w:sz w:val="18"/>
              </w:rPr>
              <w:t>not mandatory</w:t>
            </w:r>
          </w:p>
        </w:tc>
        <w:tc>
          <w:tcPr>
            <w:tcW w:w="3260" w:type="dxa"/>
            <w:tcBorders>
              <w:top w:val="dotted" w:sz="4" w:space="0" w:color="auto"/>
              <w:left w:val="dotted" w:sz="4" w:space="0" w:color="auto"/>
              <w:bottom w:val="single" w:sz="4" w:space="0" w:color="auto"/>
              <w:right w:val="dotted" w:sz="4" w:space="0" w:color="auto"/>
            </w:tcBorders>
            <w:noWrap/>
          </w:tcPr>
          <w:p w:rsidR="00DB5FED" w:rsidRDefault="00DB5FED" w:rsidP="008A150A">
            <w:pPr>
              <w:tabs>
                <w:tab w:val="left" w:pos="385"/>
              </w:tabs>
              <w:spacing w:before="20" w:after="20"/>
              <w:jc w:val="left"/>
              <w:rPr>
                <w:rFonts w:cs="Arial"/>
                <w:color w:val="000000"/>
                <w:sz w:val="18"/>
              </w:rPr>
            </w:pPr>
          </w:p>
        </w:tc>
      </w:tr>
      <w:tr w:rsidR="00DB5FED" w:rsidTr="008A150A">
        <w:trPr>
          <w:cantSplit/>
        </w:trPr>
        <w:tc>
          <w:tcPr>
            <w:tcW w:w="9821" w:type="dxa"/>
            <w:gridSpan w:val="7"/>
            <w:tcBorders>
              <w:top w:val="single" w:sz="4" w:space="0" w:color="auto"/>
              <w:left w:val="dotted" w:sz="4" w:space="0" w:color="auto"/>
              <w:bottom w:val="dotted" w:sz="4" w:space="0" w:color="auto"/>
              <w:right w:val="dotted" w:sz="4" w:space="0" w:color="auto"/>
            </w:tcBorders>
            <w:noWrap/>
            <w:hideMark/>
          </w:tcPr>
          <w:p w:rsidR="00DB5FED" w:rsidRDefault="009C2E4C" w:rsidP="009C2E4C">
            <w:pPr>
              <w:tabs>
                <w:tab w:val="left" w:pos="386"/>
              </w:tabs>
              <w:autoSpaceDE w:val="0"/>
              <w:spacing w:before="60" w:after="60"/>
              <w:jc w:val="left"/>
              <w:rPr>
                <w:rFonts w:cs="Arial"/>
                <w:color w:val="000000"/>
                <w:sz w:val="18"/>
              </w:rPr>
            </w:pPr>
            <w:r>
              <w:rPr>
                <w:rFonts w:ascii="ZWAdobeF" w:hAnsi="ZWAdobeF" w:cs="ZWAdobeF"/>
                <w:sz w:val="2"/>
                <w:szCs w:val="2"/>
              </w:rPr>
              <w:t>408B</w:t>
            </w:r>
            <w:r w:rsidR="00DB5FED">
              <w:rPr>
                <w:rFonts w:cs="Arial"/>
                <w:color w:val="000000"/>
                <w:sz w:val="18"/>
              </w:rPr>
              <w:t>INFORMATION REGARDING EQUIVALENT APPLICATIONS IN OTHER TERRITORIES</w:t>
            </w: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color w:val="000000"/>
                <w:sz w:val="18"/>
              </w:rPr>
            </w:pPr>
            <w:r>
              <w:rPr>
                <w:rFonts w:ascii="ZWAdobeF" w:hAnsi="ZWAdobeF" w:cs="ZWAdobeF"/>
                <w:sz w:val="2"/>
                <w:szCs w:val="2"/>
              </w:rPr>
              <w:t>409B</w:t>
            </w:r>
            <w:r w:rsidR="00DB5FED">
              <w:rPr>
                <w:rFonts w:cs="Arial"/>
                <w:color w:val="000000"/>
                <w:sz w:val="18"/>
              </w:rPr>
              <w:t>&lt;300&gt;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410B</w:t>
            </w:r>
            <w:r w:rsidR="00DB5FED">
              <w:rPr>
                <w:rFonts w:cs="Arial"/>
                <w:color w:val="000000"/>
                <w:sz w:val="18"/>
              </w:rPr>
              <w:t>Priority application: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8A150A">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sz w:val="2"/>
                <w:szCs w:val="2"/>
              </w:rPr>
              <w:t>411B</w:t>
            </w:r>
            <w:r w:rsidR="00DB5FED">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8A150A">
            <w:pPr>
              <w:tabs>
                <w:tab w:val="left" w:pos="385"/>
              </w:tabs>
              <w:spacing w:before="20" w:after="20"/>
              <w:jc w:val="left"/>
              <w:rPr>
                <w:rFonts w:cs="Arial"/>
                <w:color w:val="000000"/>
                <w:sz w:val="18"/>
              </w:rPr>
            </w:pP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color w:val="000000"/>
                <w:sz w:val="18"/>
              </w:rPr>
            </w:pPr>
            <w:r>
              <w:rPr>
                <w:rFonts w:ascii="ZWAdobeF" w:hAnsi="ZWAdobeF" w:cs="ZWAdobeF"/>
                <w:sz w:val="2"/>
                <w:szCs w:val="2"/>
              </w:rPr>
              <w:t>412B</w:t>
            </w:r>
            <w:r w:rsidR="00DB5FED">
              <w:rPr>
                <w:rFonts w:cs="Arial"/>
                <w:color w:val="000000"/>
                <w:sz w:val="18"/>
              </w:rPr>
              <w:t>&lt;310&gt;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413B</w:t>
            </w:r>
            <w:r w:rsidR="00DB5FED">
              <w:rPr>
                <w:rFonts w:cs="Arial"/>
                <w:color w:val="000000"/>
                <w:sz w:val="18"/>
              </w:rPr>
              <w:t>Other applications: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8A150A">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sz w:val="2"/>
                <w:szCs w:val="2"/>
              </w:rPr>
              <w:t>414B</w:t>
            </w:r>
            <w:r w:rsidR="00DB5FED">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8A150A">
            <w:pPr>
              <w:tabs>
                <w:tab w:val="left" w:pos="385"/>
              </w:tabs>
              <w:spacing w:before="20" w:after="20"/>
              <w:jc w:val="left"/>
              <w:rPr>
                <w:rFonts w:cs="Arial"/>
                <w:color w:val="000000"/>
                <w:sz w:val="18"/>
              </w:rPr>
            </w:pP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color w:val="000000"/>
                <w:sz w:val="18"/>
              </w:rPr>
            </w:pPr>
            <w:r>
              <w:rPr>
                <w:rFonts w:ascii="ZWAdobeF" w:hAnsi="ZWAdobeF" w:cs="ZWAdobeF"/>
                <w:sz w:val="2"/>
                <w:szCs w:val="2"/>
              </w:rPr>
              <w:t>415B</w:t>
            </w:r>
            <w:r w:rsidR="00DB5FED">
              <w:rPr>
                <w:rFonts w:cs="Arial"/>
                <w:color w:val="000000"/>
                <w:sz w:val="18"/>
              </w:rPr>
              <w:t>&lt;320&gt;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416B</w:t>
            </w:r>
            <w:r w:rsidR="00DB5FED">
              <w:rPr>
                <w:rFonts w:cs="Arial"/>
                <w:color w:val="000000"/>
                <w:sz w:val="18"/>
              </w:rPr>
              <w:t>Other countries: Country, denomination if different from denomination in application</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8A150A">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sz w:val="2"/>
                <w:szCs w:val="2"/>
              </w:rPr>
              <w:t>417B</w:t>
            </w:r>
            <w:r w:rsidR="00DB5FED">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8A150A">
            <w:pPr>
              <w:tabs>
                <w:tab w:val="left" w:pos="385"/>
              </w:tabs>
              <w:spacing w:before="20" w:after="20"/>
              <w:jc w:val="left"/>
              <w:rPr>
                <w:rFonts w:cs="Arial"/>
                <w:color w:val="000000"/>
                <w:sz w:val="18"/>
              </w:rPr>
            </w:pP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color w:val="000000"/>
                <w:sz w:val="18"/>
              </w:rPr>
            </w:pPr>
            <w:r>
              <w:rPr>
                <w:rFonts w:ascii="ZWAdobeF" w:hAnsi="ZWAdobeF" w:cs="ZWAdobeF"/>
                <w:sz w:val="2"/>
                <w:szCs w:val="2"/>
              </w:rPr>
              <w:t>418B</w:t>
            </w:r>
            <w:r w:rsidR="00DB5FED">
              <w:rPr>
                <w:rFonts w:cs="Arial"/>
                <w:color w:val="000000"/>
                <w:sz w:val="18"/>
              </w:rPr>
              <w:t>&lt;330&gt;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419B</w:t>
            </w:r>
            <w:r w:rsidR="00DB5FED">
              <w:rPr>
                <w:rFonts w:cs="Arial"/>
                <w:color w:val="000000"/>
                <w:sz w:val="18"/>
              </w:rPr>
              <w:t>Other countries: Country, breeder’s reference if different from breeder’s reference in application</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8A150A">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sz w:val="2"/>
                <w:szCs w:val="2"/>
              </w:rPr>
              <w:t>420B</w:t>
            </w:r>
            <w:r w:rsidR="00DB5FED">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8A150A">
            <w:pPr>
              <w:tabs>
                <w:tab w:val="left" w:pos="385"/>
              </w:tabs>
              <w:spacing w:before="20" w:after="20"/>
              <w:jc w:val="left"/>
              <w:rPr>
                <w:rFonts w:cs="Arial"/>
                <w:color w:val="000000"/>
                <w:sz w:val="18"/>
              </w:rPr>
            </w:pP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color w:val="000000"/>
                <w:sz w:val="18"/>
              </w:rPr>
            </w:pPr>
            <w:r>
              <w:rPr>
                <w:rFonts w:ascii="ZWAdobeF" w:hAnsi="ZWAdobeF" w:cs="ZWAdobeF"/>
                <w:sz w:val="2"/>
                <w:szCs w:val="2"/>
              </w:rPr>
              <w:t>421B</w:t>
            </w:r>
            <w:r w:rsidR="00DB5FED">
              <w:rPr>
                <w:rFonts w:cs="Arial"/>
                <w:color w:val="000000"/>
                <w:sz w:val="18"/>
              </w:rPr>
              <w:t>&lt;900&gt;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422B</w:t>
            </w:r>
            <w:r w:rsidR="00DB5FED">
              <w:rPr>
                <w:rFonts w:cs="Arial"/>
                <w:color w:val="000000"/>
                <w:sz w:val="18"/>
              </w:rPr>
              <w:t>Other relevant information (phrase indexed)</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8A150A">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sz w:val="2"/>
                <w:szCs w:val="2"/>
              </w:rPr>
              <w:t>423B</w:t>
            </w:r>
            <w:r w:rsidR="00DB5FED">
              <w:rPr>
                <w:rFonts w:cs="Arial"/>
                <w:color w:val="000000"/>
                <w:sz w:val="18"/>
              </w:rPr>
              <w:t>REQUIRED if &lt;950&gt; is provided</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8A150A">
            <w:pPr>
              <w:tabs>
                <w:tab w:val="left" w:pos="385"/>
              </w:tabs>
              <w:spacing w:before="20" w:after="20"/>
              <w:jc w:val="left"/>
              <w:rPr>
                <w:rFonts w:cs="Arial"/>
                <w:color w:val="000000"/>
                <w:sz w:val="18"/>
              </w:rPr>
            </w:pP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color w:val="000000"/>
                <w:sz w:val="18"/>
              </w:rPr>
            </w:pPr>
            <w:r>
              <w:rPr>
                <w:rFonts w:ascii="ZWAdobeF" w:hAnsi="ZWAdobeF" w:cs="ZWAdobeF"/>
                <w:sz w:val="2"/>
                <w:szCs w:val="2"/>
              </w:rPr>
              <w:t>424B</w:t>
            </w:r>
            <w:r w:rsidR="00DB5FED">
              <w:rPr>
                <w:rFonts w:cs="Arial"/>
                <w:color w:val="000000"/>
                <w:sz w:val="18"/>
              </w:rPr>
              <w:t>&lt;950&gt;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425B</w:t>
            </w:r>
            <w:r w:rsidR="00DB5FED">
              <w:rPr>
                <w:rFonts w:cs="Arial"/>
                <w:color w:val="000000"/>
                <w:sz w:val="18"/>
              </w:rPr>
              <w:t>Other relevant information (phrase indexed) 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8A150A">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sz w:val="2"/>
                <w:szCs w:val="2"/>
              </w:rPr>
              <w:t>426B</w:t>
            </w:r>
            <w:r w:rsidR="00DB5FED">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8A150A">
            <w:pPr>
              <w:tabs>
                <w:tab w:val="left" w:pos="385"/>
              </w:tabs>
              <w:spacing w:before="20" w:after="20"/>
              <w:jc w:val="left"/>
              <w:rPr>
                <w:rFonts w:cs="Arial"/>
                <w:color w:val="000000"/>
                <w:sz w:val="18"/>
              </w:rPr>
            </w:pP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color w:val="000000"/>
                <w:sz w:val="18"/>
              </w:rPr>
            </w:pPr>
            <w:r>
              <w:rPr>
                <w:rFonts w:ascii="ZWAdobeF" w:hAnsi="ZWAdobeF" w:cs="ZWAdobeF"/>
                <w:sz w:val="2"/>
                <w:szCs w:val="2"/>
              </w:rPr>
              <w:t>427B</w:t>
            </w:r>
            <w:r w:rsidR="00DB5FED">
              <w:rPr>
                <w:rFonts w:cs="Arial"/>
                <w:color w:val="000000"/>
                <w:sz w:val="18"/>
              </w:rPr>
              <w:t>&lt;910&gt;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428B</w:t>
            </w:r>
            <w:r w:rsidR="00DB5FED">
              <w:rPr>
                <w:rFonts w:cs="Arial"/>
                <w:color w:val="000000"/>
                <w:sz w:val="18"/>
              </w:rPr>
              <w:t>Remarks (word indexed)</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8A150A">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sz w:val="2"/>
                <w:szCs w:val="2"/>
              </w:rPr>
              <w:t>429B</w:t>
            </w:r>
            <w:r w:rsidR="00DB5FED">
              <w:rPr>
                <w:rFonts w:cs="Arial"/>
                <w:color w:val="000000"/>
                <w:sz w:val="18"/>
              </w:rPr>
              <w:t>REQUIRED if &lt;960&gt; is provided</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8A150A">
            <w:pPr>
              <w:tabs>
                <w:tab w:val="left" w:pos="385"/>
              </w:tabs>
              <w:spacing w:before="20" w:after="20"/>
              <w:jc w:val="left"/>
              <w:rPr>
                <w:rFonts w:cs="Arial"/>
                <w:color w:val="000000"/>
                <w:sz w:val="18"/>
              </w:rPr>
            </w:pP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color w:val="000000"/>
                <w:sz w:val="18"/>
              </w:rPr>
            </w:pPr>
            <w:r>
              <w:rPr>
                <w:rFonts w:ascii="ZWAdobeF" w:hAnsi="ZWAdobeF" w:cs="ZWAdobeF"/>
                <w:sz w:val="2"/>
                <w:szCs w:val="2"/>
              </w:rPr>
              <w:t>430B</w:t>
            </w:r>
            <w:r w:rsidR="00DB5FED">
              <w:rPr>
                <w:rFonts w:cs="Arial"/>
                <w:color w:val="000000"/>
                <w:sz w:val="18"/>
              </w:rPr>
              <w:t>&lt;960&gt;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431B</w:t>
            </w:r>
            <w:r w:rsidR="00DB5FED">
              <w:rPr>
                <w:rFonts w:cs="Arial"/>
                <w:color w:val="000000"/>
                <w:sz w:val="18"/>
              </w:rPr>
              <w:t>Remarks (word indexed) in non-Roman alphabet</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8A150A">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sz w:val="2"/>
                <w:szCs w:val="2"/>
              </w:rPr>
              <w:t>432B</w:t>
            </w:r>
            <w:r w:rsidR="00DB5FED">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8A150A">
            <w:pPr>
              <w:tabs>
                <w:tab w:val="left" w:pos="385"/>
              </w:tabs>
              <w:spacing w:before="20" w:after="20"/>
              <w:jc w:val="left"/>
              <w:rPr>
                <w:rFonts w:cs="Arial"/>
                <w:color w:val="000000"/>
                <w:sz w:val="18"/>
              </w:rPr>
            </w:pP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color w:val="000000"/>
                <w:sz w:val="18"/>
              </w:rPr>
            </w:pPr>
            <w:r>
              <w:rPr>
                <w:rFonts w:ascii="ZWAdobeF" w:hAnsi="ZWAdobeF" w:cs="ZWAdobeF"/>
                <w:sz w:val="2"/>
                <w:szCs w:val="2"/>
              </w:rPr>
              <w:t>433B</w:t>
            </w:r>
            <w:r w:rsidR="00DB5FED">
              <w:rPr>
                <w:rFonts w:cs="Arial"/>
                <w:color w:val="000000"/>
                <w:sz w:val="18"/>
              </w:rPr>
              <w:t>&lt;920&gt;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434B</w:t>
            </w:r>
            <w:r w:rsidR="00DB5FED">
              <w:rPr>
                <w:rFonts w:cs="Arial"/>
                <w:color w:val="000000"/>
                <w:sz w:val="18"/>
              </w:rPr>
              <w:t>Tags of items of information which have changed since last transmission (optional)</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8A150A">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sz w:val="2"/>
                <w:szCs w:val="2"/>
              </w:rPr>
              <w:t>435B</w:t>
            </w:r>
            <w:r w:rsidR="00DB5FED">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436B</w:t>
            </w:r>
            <w:r w:rsidR="00DB5FED">
              <w:rPr>
                <w:rFonts w:cs="Arial"/>
                <w:color w:val="000000"/>
                <w:sz w:val="18"/>
              </w:rPr>
              <w:t>to develop option to generate automatically (see 2.1.1.(a))</w:t>
            </w:r>
          </w:p>
        </w:tc>
      </w:tr>
      <w:tr w:rsidR="00DB5FED" w:rsidTr="008A150A">
        <w:trPr>
          <w:cantSplit/>
        </w:trPr>
        <w:tc>
          <w:tcPr>
            <w:tcW w:w="659"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rPr>
                <w:rFonts w:cs="Arial"/>
                <w:color w:val="000000"/>
                <w:sz w:val="18"/>
              </w:rPr>
            </w:pPr>
            <w:r>
              <w:rPr>
                <w:rFonts w:ascii="ZWAdobeF" w:hAnsi="ZWAdobeF" w:cs="ZWAdobeF"/>
                <w:sz w:val="2"/>
                <w:szCs w:val="2"/>
              </w:rPr>
              <w:t>437B</w:t>
            </w:r>
            <w:r w:rsidR="00DB5FED">
              <w:rPr>
                <w:rFonts w:cs="Arial"/>
                <w:color w:val="000000"/>
                <w:sz w:val="18"/>
              </w:rPr>
              <w:t>&lt;998&gt;</w:t>
            </w:r>
          </w:p>
        </w:tc>
        <w:tc>
          <w:tcPr>
            <w:tcW w:w="2273" w:type="dxa"/>
            <w:gridSpan w:val="2"/>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438B</w:t>
            </w:r>
            <w:r w:rsidR="00DB5FED">
              <w:rPr>
                <w:rFonts w:cs="Arial"/>
                <w:color w:val="000000"/>
                <w:sz w:val="18"/>
              </w:rPr>
              <w:t>FIG</w:t>
            </w:r>
          </w:p>
        </w:tc>
        <w:tc>
          <w:tcPr>
            <w:tcW w:w="1644" w:type="dxa"/>
            <w:gridSpan w:val="2"/>
            <w:tcBorders>
              <w:top w:val="dotted" w:sz="4" w:space="0" w:color="auto"/>
              <w:left w:val="dotted" w:sz="4" w:space="0" w:color="auto"/>
              <w:bottom w:val="dotted" w:sz="4" w:space="0" w:color="auto"/>
              <w:right w:val="dotted" w:sz="4" w:space="0" w:color="auto"/>
            </w:tcBorders>
            <w:noWrap/>
          </w:tcPr>
          <w:p w:rsidR="00DB5FED" w:rsidRDefault="00DB5FED" w:rsidP="008A150A">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sz w:val="2"/>
                <w:szCs w:val="2"/>
              </w:rPr>
              <w:t>439B</w:t>
            </w:r>
            <w:r w:rsidR="00DB5FED">
              <w:rPr>
                <w:rFonts w:cs="Arial"/>
                <w:color w:val="000000"/>
                <w:sz w:val="18"/>
              </w:rPr>
              <w:t>not mandatory</w:t>
            </w:r>
          </w:p>
        </w:tc>
        <w:tc>
          <w:tcPr>
            <w:tcW w:w="3260" w:type="dxa"/>
            <w:tcBorders>
              <w:top w:val="dotted" w:sz="4" w:space="0" w:color="auto"/>
              <w:left w:val="dotted" w:sz="4" w:space="0" w:color="auto"/>
              <w:bottom w:val="dotted" w:sz="4" w:space="0" w:color="auto"/>
              <w:right w:val="dotted" w:sz="4" w:space="0" w:color="auto"/>
            </w:tcBorders>
            <w:noWrap/>
          </w:tcPr>
          <w:p w:rsidR="00DB5FED" w:rsidRDefault="00DB5FED" w:rsidP="008A150A">
            <w:pPr>
              <w:tabs>
                <w:tab w:val="left" w:pos="385"/>
              </w:tabs>
              <w:spacing w:before="20" w:after="20"/>
              <w:jc w:val="left"/>
              <w:rPr>
                <w:rFonts w:cs="Arial"/>
                <w:color w:val="000000"/>
                <w:sz w:val="18"/>
              </w:rPr>
            </w:pPr>
          </w:p>
        </w:tc>
      </w:tr>
      <w:tr w:rsidR="00DB5FED" w:rsidTr="008A150A">
        <w:trPr>
          <w:cantSplit/>
        </w:trPr>
        <w:tc>
          <w:tcPr>
            <w:tcW w:w="659" w:type="dxa"/>
            <w:tcBorders>
              <w:top w:val="dotted" w:sz="4" w:space="0" w:color="auto"/>
              <w:left w:val="dotted" w:sz="4" w:space="0" w:color="auto"/>
              <w:bottom w:val="single" w:sz="4" w:space="0" w:color="auto"/>
              <w:right w:val="dotted" w:sz="4" w:space="0" w:color="auto"/>
            </w:tcBorders>
            <w:noWrap/>
            <w:hideMark/>
          </w:tcPr>
          <w:p w:rsidR="00DB5FED" w:rsidRDefault="009C2E4C" w:rsidP="009C2E4C">
            <w:pPr>
              <w:autoSpaceDE w:val="0"/>
              <w:spacing w:before="20" w:after="20"/>
              <w:rPr>
                <w:rFonts w:cs="Arial"/>
                <w:color w:val="000000"/>
                <w:sz w:val="18"/>
              </w:rPr>
            </w:pPr>
            <w:r>
              <w:rPr>
                <w:rFonts w:ascii="ZWAdobeF" w:hAnsi="ZWAdobeF" w:cs="ZWAdobeF"/>
                <w:sz w:val="2"/>
                <w:szCs w:val="2"/>
              </w:rPr>
              <w:t>440B</w:t>
            </w:r>
            <w:r w:rsidR="00DB5FED">
              <w:rPr>
                <w:rFonts w:cs="Arial"/>
                <w:color w:val="000000"/>
                <w:sz w:val="18"/>
              </w:rPr>
              <w:t>&lt;999&gt;</w:t>
            </w:r>
          </w:p>
        </w:tc>
        <w:tc>
          <w:tcPr>
            <w:tcW w:w="2273" w:type="dxa"/>
            <w:gridSpan w:val="2"/>
            <w:tcBorders>
              <w:top w:val="dotted" w:sz="4" w:space="0" w:color="auto"/>
              <w:left w:val="dotted" w:sz="4" w:space="0" w:color="auto"/>
              <w:bottom w:val="single"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441B</w:t>
            </w:r>
            <w:r w:rsidR="00DB5FED">
              <w:rPr>
                <w:rFonts w:cs="Arial"/>
                <w:color w:val="000000"/>
                <w:sz w:val="18"/>
              </w:rPr>
              <w:t>Image identifier (for future use)</w:t>
            </w:r>
          </w:p>
        </w:tc>
        <w:tc>
          <w:tcPr>
            <w:tcW w:w="1644" w:type="dxa"/>
            <w:gridSpan w:val="2"/>
            <w:tcBorders>
              <w:top w:val="dotted" w:sz="4" w:space="0" w:color="auto"/>
              <w:left w:val="dotted" w:sz="4" w:space="0" w:color="auto"/>
              <w:bottom w:val="single" w:sz="4" w:space="0" w:color="auto"/>
              <w:right w:val="dotted" w:sz="4" w:space="0" w:color="auto"/>
            </w:tcBorders>
            <w:noWrap/>
          </w:tcPr>
          <w:p w:rsidR="00DB5FED" w:rsidRDefault="00DB5FED" w:rsidP="008A150A">
            <w:pPr>
              <w:spacing w:before="20" w:after="20"/>
              <w:jc w:val="left"/>
              <w:rPr>
                <w:rFonts w:cs="Arial"/>
                <w:color w:val="000000"/>
                <w:sz w:val="18"/>
              </w:rPr>
            </w:pPr>
          </w:p>
        </w:tc>
        <w:tc>
          <w:tcPr>
            <w:tcW w:w="1985" w:type="dxa"/>
            <w:tcBorders>
              <w:top w:val="dotted" w:sz="4" w:space="0" w:color="auto"/>
              <w:left w:val="dotted" w:sz="4" w:space="0" w:color="auto"/>
              <w:bottom w:val="single"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sz w:val="2"/>
                <w:szCs w:val="2"/>
              </w:rPr>
              <w:t>442B</w:t>
            </w:r>
            <w:r w:rsidR="00DB5FED">
              <w:rPr>
                <w:rFonts w:cs="Arial"/>
                <w:color w:val="000000"/>
                <w:sz w:val="18"/>
              </w:rPr>
              <w:t>not mandatory</w:t>
            </w:r>
          </w:p>
        </w:tc>
        <w:tc>
          <w:tcPr>
            <w:tcW w:w="3260" w:type="dxa"/>
            <w:tcBorders>
              <w:top w:val="dotted" w:sz="4" w:space="0" w:color="auto"/>
              <w:left w:val="dotted" w:sz="4" w:space="0" w:color="auto"/>
              <w:bottom w:val="single" w:sz="4" w:space="0" w:color="auto"/>
              <w:right w:val="dotted" w:sz="4" w:space="0" w:color="auto"/>
            </w:tcBorders>
            <w:noWrap/>
            <w:hideMark/>
          </w:tcPr>
          <w:p w:rsidR="00DB5FED" w:rsidRDefault="009C2E4C" w:rsidP="009C2E4C">
            <w:pPr>
              <w:tabs>
                <w:tab w:val="left" w:pos="385"/>
              </w:tabs>
              <w:autoSpaceDE w:val="0"/>
              <w:spacing w:before="20" w:after="20"/>
              <w:jc w:val="left"/>
              <w:rPr>
                <w:rFonts w:cs="Arial"/>
                <w:color w:val="000000"/>
                <w:sz w:val="18"/>
              </w:rPr>
            </w:pPr>
            <w:r>
              <w:rPr>
                <w:rFonts w:ascii="ZWAdobeF" w:hAnsi="ZWAdobeF" w:cs="ZWAdobeF"/>
                <w:sz w:val="2"/>
                <w:szCs w:val="2"/>
              </w:rPr>
              <w:t>443B</w:t>
            </w:r>
            <w:r w:rsidR="00DB5FED">
              <w:rPr>
                <w:rFonts w:cs="Arial"/>
                <w:color w:val="000000"/>
                <w:sz w:val="18"/>
              </w:rPr>
              <w:t>to create possibility to provide hyperlink to image (e.g. an authority’s webpage)</w:t>
            </w:r>
          </w:p>
        </w:tc>
      </w:tr>
      <w:tr w:rsidR="00DB5FED" w:rsidTr="008A150A">
        <w:trPr>
          <w:cantSplit/>
        </w:trPr>
        <w:tc>
          <w:tcPr>
            <w:tcW w:w="9821" w:type="dxa"/>
            <w:gridSpan w:val="7"/>
            <w:tcBorders>
              <w:top w:val="single" w:sz="4" w:space="0" w:color="auto"/>
              <w:left w:val="dotted" w:sz="4" w:space="0" w:color="auto"/>
              <w:bottom w:val="dotted" w:sz="4" w:space="0" w:color="auto"/>
              <w:right w:val="dotted" w:sz="4" w:space="0" w:color="auto"/>
            </w:tcBorders>
            <w:noWrap/>
            <w:hideMark/>
          </w:tcPr>
          <w:p w:rsidR="00DB5FED" w:rsidRDefault="009C2E4C" w:rsidP="009C2E4C">
            <w:pPr>
              <w:tabs>
                <w:tab w:val="left" w:pos="386"/>
              </w:tabs>
              <w:autoSpaceDE w:val="0"/>
              <w:spacing w:before="60" w:after="60"/>
              <w:jc w:val="left"/>
              <w:rPr>
                <w:rFonts w:cs="Arial"/>
                <w:color w:val="000000"/>
                <w:sz w:val="18"/>
              </w:rPr>
            </w:pPr>
            <w:r>
              <w:rPr>
                <w:rFonts w:ascii="ZWAdobeF" w:hAnsi="ZWAdobeF" w:cs="ZWAdobeF"/>
                <w:sz w:val="2"/>
                <w:szCs w:val="2"/>
              </w:rPr>
              <w:lastRenderedPageBreak/>
              <w:t>444B</w:t>
            </w:r>
            <w:r w:rsidR="00DB5FED">
              <w:rPr>
                <w:rFonts w:cs="Arial"/>
                <w:color w:val="000000"/>
                <w:sz w:val="18"/>
              </w:rPr>
              <w:t>DATES OF COMMERCIALIZATION</w:t>
            </w:r>
          </w:p>
        </w:tc>
      </w:tr>
      <w:tr w:rsidR="00DB5FED" w:rsidTr="008A150A">
        <w:trPr>
          <w:cantSplit/>
        </w:trPr>
        <w:tc>
          <w:tcPr>
            <w:tcW w:w="659" w:type="dxa"/>
            <w:tcBorders>
              <w:top w:val="dotted" w:sz="4" w:space="0" w:color="auto"/>
              <w:left w:val="dotted" w:sz="4" w:space="0" w:color="auto"/>
              <w:bottom w:val="single" w:sz="4" w:space="0" w:color="auto"/>
              <w:right w:val="dotted" w:sz="4" w:space="0" w:color="auto"/>
            </w:tcBorders>
            <w:noWrap/>
            <w:hideMark/>
          </w:tcPr>
          <w:p w:rsidR="00DB5FED" w:rsidRDefault="009C2E4C" w:rsidP="009C2E4C">
            <w:pPr>
              <w:autoSpaceDE w:val="0"/>
              <w:spacing w:before="20" w:after="20"/>
              <w:rPr>
                <w:rFonts w:cs="Arial"/>
                <w:color w:val="000000"/>
                <w:sz w:val="18"/>
              </w:rPr>
            </w:pPr>
            <w:r>
              <w:rPr>
                <w:rFonts w:ascii="ZWAdobeF" w:hAnsi="ZWAdobeF" w:cs="ZWAdobeF"/>
                <w:sz w:val="2"/>
                <w:szCs w:val="2"/>
              </w:rPr>
              <w:t>445B</w:t>
            </w:r>
            <w:r w:rsidR="00DB5FED">
              <w:rPr>
                <w:rFonts w:cs="Arial"/>
                <w:color w:val="000000"/>
                <w:sz w:val="18"/>
              </w:rPr>
              <w:t>&lt;800&gt;</w:t>
            </w:r>
          </w:p>
        </w:tc>
        <w:tc>
          <w:tcPr>
            <w:tcW w:w="2273" w:type="dxa"/>
            <w:gridSpan w:val="2"/>
            <w:tcBorders>
              <w:top w:val="dotted" w:sz="4" w:space="0" w:color="auto"/>
              <w:left w:val="dotted" w:sz="4" w:space="0" w:color="auto"/>
              <w:bottom w:val="single" w:sz="4" w:space="0" w:color="auto"/>
              <w:right w:val="dotted" w:sz="4" w:space="0" w:color="auto"/>
            </w:tcBorders>
            <w:noWrap/>
            <w:hideMark/>
          </w:tcPr>
          <w:p w:rsidR="00DB5FED" w:rsidRDefault="009C2E4C" w:rsidP="009C2E4C">
            <w:pPr>
              <w:autoSpaceDE w:val="0"/>
              <w:spacing w:before="20" w:after="20"/>
              <w:jc w:val="left"/>
              <w:rPr>
                <w:rFonts w:cs="Arial"/>
                <w:color w:val="000000"/>
                <w:sz w:val="18"/>
              </w:rPr>
            </w:pPr>
            <w:r>
              <w:rPr>
                <w:rFonts w:ascii="ZWAdobeF" w:hAnsi="ZWAdobeF" w:cs="ZWAdobeF"/>
                <w:sz w:val="2"/>
                <w:szCs w:val="2"/>
              </w:rPr>
              <w:t>446B</w:t>
            </w:r>
            <w:r w:rsidR="00DB5FED">
              <w:rPr>
                <w:rFonts w:cs="Arial"/>
                <w:color w:val="000000"/>
                <w:sz w:val="18"/>
              </w:rPr>
              <w:t>Commercialization dates</w:t>
            </w:r>
          </w:p>
        </w:tc>
        <w:tc>
          <w:tcPr>
            <w:tcW w:w="1644" w:type="dxa"/>
            <w:gridSpan w:val="2"/>
            <w:tcBorders>
              <w:top w:val="dotted" w:sz="4" w:space="0" w:color="auto"/>
              <w:left w:val="dotted" w:sz="4" w:space="0" w:color="auto"/>
              <w:bottom w:val="single" w:sz="4" w:space="0" w:color="auto"/>
              <w:right w:val="dotted" w:sz="4" w:space="0" w:color="auto"/>
            </w:tcBorders>
            <w:noWrap/>
          </w:tcPr>
          <w:p w:rsidR="00DB5FED" w:rsidRDefault="00DB5FED" w:rsidP="008A150A">
            <w:pPr>
              <w:spacing w:before="20" w:after="20"/>
              <w:jc w:val="left"/>
              <w:rPr>
                <w:rFonts w:cs="Arial"/>
                <w:color w:val="000000"/>
                <w:sz w:val="18"/>
              </w:rPr>
            </w:pPr>
          </w:p>
        </w:tc>
        <w:tc>
          <w:tcPr>
            <w:tcW w:w="1985" w:type="dxa"/>
            <w:tcBorders>
              <w:top w:val="dotted" w:sz="4" w:space="0" w:color="auto"/>
              <w:left w:val="dotted" w:sz="4" w:space="0" w:color="auto"/>
              <w:bottom w:val="single" w:sz="4" w:space="0" w:color="auto"/>
              <w:right w:val="dotted" w:sz="4" w:space="0" w:color="auto"/>
            </w:tcBorders>
            <w:hideMark/>
          </w:tcPr>
          <w:p w:rsidR="00DB5FED" w:rsidRDefault="009C2E4C" w:rsidP="009C2E4C">
            <w:pPr>
              <w:tabs>
                <w:tab w:val="left" w:pos="386"/>
              </w:tabs>
              <w:autoSpaceDE w:val="0"/>
              <w:spacing w:before="20" w:after="20"/>
              <w:jc w:val="left"/>
              <w:rPr>
                <w:rFonts w:cs="Arial"/>
                <w:color w:val="000000"/>
                <w:sz w:val="18"/>
              </w:rPr>
            </w:pPr>
            <w:r>
              <w:rPr>
                <w:rFonts w:ascii="ZWAdobeF" w:hAnsi="ZWAdobeF" w:cs="ZWAdobeF"/>
                <w:sz w:val="2"/>
                <w:szCs w:val="2"/>
              </w:rPr>
              <w:t>447B</w:t>
            </w:r>
            <w:r w:rsidR="00DB5FED">
              <w:rPr>
                <w:rFonts w:cs="Arial"/>
                <w:color w:val="000000"/>
                <w:sz w:val="18"/>
              </w:rPr>
              <w:t>not mandatory</w:t>
            </w:r>
          </w:p>
        </w:tc>
        <w:tc>
          <w:tcPr>
            <w:tcW w:w="3260" w:type="dxa"/>
            <w:tcBorders>
              <w:top w:val="dotted" w:sz="4" w:space="0" w:color="auto"/>
              <w:left w:val="dotted" w:sz="4" w:space="0" w:color="auto"/>
              <w:bottom w:val="single" w:sz="4" w:space="0" w:color="auto"/>
              <w:right w:val="dotted" w:sz="4" w:space="0" w:color="auto"/>
            </w:tcBorders>
            <w:noWrap/>
          </w:tcPr>
          <w:p w:rsidR="00DB5FED" w:rsidRDefault="00DB5FED" w:rsidP="008A150A">
            <w:pPr>
              <w:tabs>
                <w:tab w:val="left" w:pos="385"/>
              </w:tabs>
              <w:spacing w:before="20" w:after="20"/>
              <w:jc w:val="left"/>
              <w:rPr>
                <w:rFonts w:cs="Arial"/>
                <w:color w:val="000000"/>
                <w:sz w:val="18"/>
              </w:rPr>
            </w:pPr>
          </w:p>
        </w:tc>
      </w:tr>
    </w:tbl>
    <w:p w:rsidR="00DB5FED" w:rsidRDefault="00DB5FED" w:rsidP="00DB5FED">
      <w:pPr>
        <w:spacing w:line="360" w:lineRule="auto"/>
        <w:ind w:left="567"/>
        <w:rPr>
          <w:bCs/>
        </w:rPr>
      </w:pPr>
    </w:p>
    <w:p w:rsidR="00DB5FED" w:rsidRDefault="009C2E4C" w:rsidP="009C2E4C">
      <w:pPr>
        <w:autoSpaceDE w:val="0"/>
        <w:rPr>
          <w:rFonts w:cs="Arial"/>
          <w:color w:val="000000"/>
        </w:rPr>
      </w:pPr>
      <w:r>
        <w:rPr>
          <w:rFonts w:ascii="ZWAdobeF" w:hAnsi="ZWAdobeF" w:cs="ZWAdobeF"/>
          <w:sz w:val="2"/>
          <w:szCs w:val="2"/>
        </w:rPr>
        <w:t>448B</w:t>
      </w:r>
      <w:r w:rsidR="00DB5FED">
        <w:rPr>
          <w:rFonts w:cs="Arial"/>
          <w:color w:val="000000"/>
        </w:rPr>
        <w:t xml:space="preserve">&lt;800&gt; example: </w:t>
      </w:r>
      <w:r w:rsidR="00DB5FED">
        <w:rPr>
          <w:rFonts w:cs="Arial"/>
          <w:color w:val="000000"/>
        </w:rPr>
        <w:tab/>
        <w:t>“AB CD 20120119 source status”</w:t>
      </w:r>
    </w:p>
    <w:p w:rsidR="00DB5FED" w:rsidRDefault="00DB5FED" w:rsidP="009C2E4C">
      <w:pPr>
        <w:autoSpaceDE w:val="0"/>
        <w:rPr>
          <w:rFonts w:cs="Arial"/>
          <w:color w:val="000000"/>
        </w:rPr>
      </w:pPr>
      <w:r>
        <w:rPr>
          <w:rFonts w:cs="Arial"/>
          <w:color w:val="000000"/>
        </w:rPr>
        <w:tab/>
      </w:r>
      <w:r>
        <w:rPr>
          <w:rFonts w:cs="Arial"/>
          <w:color w:val="000000"/>
        </w:rPr>
        <w:tab/>
      </w:r>
      <w:r w:rsidR="009C2E4C">
        <w:rPr>
          <w:rFonts w:ascii="ZWAdobeF" w:hAnsi="ZWAdobeF" w:cs="ZWAdobeF"/>
          <w:sz w:val="2"/>
          <w:szCs w:val="2"/>
        </w:rPr>
        <w:t>449B</w:t>
      </w:r>
      <w:r>
        <w:rPr>
          <w:rFonts w:cs="Arial"/>
          <w:color w:val="000000"/>
        </w:rPr>
        <w:t xml:space="preserve">or </w:t>
      </w:r>
      <w:r>
        <w:rPr>
          <w:rFonts w:cs="Arial"/>
          <w:color w:val="000000"/>
        </w:rPr>
        <w:tab/>
        <w:t>“AB CD 2012 source status”</w:t>
      </w:r>
    </w:p>
    <w:p w:rsidR="00DB5FED" w:rsidRDefault="00DB5FED" w:rsidP="00DB5FED">
      <w:pPr>
        <w:spacing w:line="360" w:lineRule="auto"/>
        <w:ind w:left="567"/>
        <w:rPr>
          <w:bCs/>
        </w:rPr>
      </w:pPr>
    </w:p>
    <w:p w:rsidR="00DB5FED" w:rsidRDefault="009C2E4C" w:rsidP="009C2E4C">
      <w:pPr>
        <w:keepNext/>
        <w:autoSpaceDE w:val="0"/>
        <w:ind w:left="567"/>
        <w:rPr>
          <w:rFonts w:cs="Arial"/>
          <w:bCs/>
          <w:i/>
          <w:iCs/>
        </w:rPr>
      </w:pPr>
      <w:r>
        <w:rPr>
          <w:rFonts w:ascii="ZWAdobeF" w:hAnsi="ZWAdobeF" w:cs="ZWAdobeF"/>
          <w:bCs/>
          <w:iCs/>
          <w:sz w:val="2"/>
          <w:szCs w:val="2"/>
        </w:rPr>
        <w:t>450B</w:t>
      </w:r>
      <w:r w:rsidR="00DB5FED">
        <w:rPr>
          <w:rFonts w:cs="Arial"/>
          <w:bCs/>
          <w:i/>
          <w:iCs/>
        </w:rPr>
        <w:t>3.3</w:t>
      </w:r>
      <w:r w:rsidR="00DB5FED">
        <w:rPr>
          <w:rFonts w:cs="Arial"/>
          <w:bCs/>
          <w:i/>
          <w:iCs/>
        </w:rPr>
        <w:tab/>
        <w:t>Mandatory and required “items”</w:t>
      </w:r>
    </w:p>
    <w:p w:rsidR="00DB5FED" w:rsidRDefault="00DB5FED" w:rsidP="00DB5FED">
      <w:pPr>
        <w:keepNext/>
        <w:ind w:left="567"/>
        <w:rPr>
          <w:bCs/>
        </w:rPr>
      </w:pPr>
    </w:p>
    <w:p w:rsidR="00DB5FED" w:rsidRDefault="009C2E4C" w:rsidP="009C2E4C">
      <w:pPr>
        <w:keepNext/>
        <w:autoSpaceDE w:val="0"/>
        <w:rPr>
          <w:rFonts w:cs="Angsana New"/>
          <w:bCs/>
          <w:szCs w:val="24"/>
          <w:lang w:bidi="th-TH"/>
        </w:rPr>
      </w:pPr>
      <w:r>
        <w:rPr>
          <w:rFonts w:ascii="ZWAdobeF" w:hAnsi="ZWAdobeF" w:cs="ZWAdobeF"/>
          <w:bCs/>
          <w:sz w:val="2"/>
          <w:szCs w:val="2"/>
        </w:rPr>
        <w:t>451B</w:t>
      </w:r>
      <w:r w:rsidR="00DB5FED">
        <w:rPr>
          <w:bCs/>
        </w:rPr>
        <w:t>3.3.1</w:t>
      </w:r>
      <w:r w:rsidR="00DB5FED">
        <w:rPr>
          <w:bCs/>
        </w:rPr>
        <w:tab/>
        <w:t xml:space="preserve">With respect to items that are indicated as “mandatory” in Section 3.2, data will not be excluded from the </w:t>
      </w:r>
      <w:r w:rsidR="00DB5FED">
        <w:rPr>
          <w:rFonts w:cs="Angsana New"/>
          <w:bCs/>
          <w:szCs w:val="24"/>
          <w:lang w:bidi="th-TH"/>
        </w:rPr>
        <w:t>Plant Variety Database if that item is absent.  However, a report of the non</w:t>
      </w:r>
      <w:r w:rsidR="00DB5FED">
        <w:rPr>
          <w:rFonts w:cs="Angsana New"/>
          <w:bCs/>
          <w:szCs w:val="24"/>
          <w:lang w:bidi="th-TH"/>
        </w:rPr>
        <w:softHyphen/>
        <w:t>compliances will be provided to the contributor.</w:t>
      </w:r>
    </w:p>
    <w:p w:rsidR="00DB5FED" w:rsidRDefault="00DB5FED" w:rsidP="00DB5FED">
      <w:pPr>
        <w:rPr>
          <w:rFonts w:cs="Angsana New"/>
          <w:bCs/>
          <w:szCs w:val="24"/>
          <w:lang w:bidi="th-TH"/>
        </w:rPr>
      </w:pPr>
    </w:p>
    <w:p w:rsidR="00DB5FED" w:rsidRDefault="009C2E4C" w:rsidP="009C2E4C">
      <w:pPr>
        <w:autoSpaceDE w:val="0"/>
        <w:rPr>
          <w:rFonts w:cs="Angsana New"/>
          <w:bCs/>
          <w:szCs w:val="24"/>
          <w:lang w:bidi="th-TH"/>
        </w:rPr>
      </w:pPr>
      <w:r>
        <w:rPr>
          <w:rFonts w:ascii="ZWAdobeF" w:hAnsi="ZWAdobeF" w:cs="ZWAdobeF"/>
          <w:bCs/>
          <w:sz w:val="2"/>
          <w:szCs w:val="2"/>
          <w:lang w:bidi="th-TH"/>
        </w:rPr>
        <w:t>452B</w:t>
      </w:r>
      <w:r w:rsidR="00DB5FED">
        <w:rPr>
          <w:rFonts w:cs="Angsana New"/>
          <w:bCs/>
          <w:szCs w:val="24"/>
          <w:lang w:bidi="th-TH"/>
        </w:rPr>
        <w:t>3.3.2</w:t>
      </w:r>
      <w:r w:rsidR="00DB5FED">
        <w:rPr>
          <w:rFonts w:cs="Angsana New"/>
          <w:bCs/>
          <w:szCs w:val="24"/>
          <w:lang w:bidi="th-TH"/>
        </w:rPr>
        <w:tab/>
        <w:t>A summary of non-compliances will be reported to the TC and CAJ on an annual basis.</w:t>
      </w:r>
    </w:p>
    <w:p w:rsidR="00DB5FED" w:rsidRDefault="00DB5FED" w:rsidP="00DB5FED">
      <w:pPr>
        <w:spacing w:line="360" w:lineRule="auto"/>
        <w:rPr>
          <w:bCs/>
        </w:rPr>
      </w:pPr>
    </w:p>
    <w:p w:rsidR="00DB5FED" w:rsidRDefault="009C2E4C" w:rsidP="009C2E4C">
      <w:pPr>
        <w:autoSpaceDE w:val="0"/>
      </w:pPr>
      <w:r>
        <w:rPr>
          <w:rFonts w:ascii="ZWAdobeF" w:hAnsi="ZWAdobeF" w:cs="ZWAdobeF"/>
          <w:sz w:val="2"/>
          <w:szCs w:val="2"/>
        </w:rPr>
        <w:t>453B</w:t>
      </w:r>
      <w:r w:rsidR="00DB5FED">
        <w:t>3.3.3</w:t>
      </w:r>
      <w:r w:rsidR="00DB5FED">
        <w:tab/>
        <w:t>With respect to items that are indicated as “REQUIRED” in Section 3.2, data will be excluded from the Plant Variety Database if the required item is absent in Roman alphabet.</w:t>
      </w:r>
    </w:p>
    <w:p w:rsidR="00DB5FED" w:rsidRDefault="00DB5FED" w:rsidP="00DB5FED">
      <w:pPr>
        <w:spacing w:line="360" w:lineRule="auto"/>
        <w:rPr>
          <w:bCs/>
        </w:rPr>
      </w:pPr>
    </w:p>
    <w:p w:rsidR="00DB5FED" w:rsidRDefault="009C2E4C" w:rsidP="009C2E4C">
      <w:pPr>
        <w:autoSpaceDE w:val="0"/>
        <w:ind w:left="567"/>
        <w:rPr>
          <w:bCs/>
          <w:i/>
          <w:iCs/>
        </w:rPr>
      </w:pPr>
      <w:r>
        <w:rPr>
          <w:rFonts w:ascii="ZWAdobeF" w:hAnsi="ZWAdobeF" w:cs="ZWAdobeF"/>
          <w:bCs/>
          <w:iCs/>
          <w:sz w:val="2"/>
          <w:szCs w:val="2"/>
        </w:rPr>
        <w:t>454B</w:t>
      </w:r>
      <w:r w:rsidR="00DB5FED">
        <w:rPr>
          <w:bCs/>
          <w:i/>
          <w:iCs/>
        </w:rPr>
        <w:t>3.4</w:t>
      </w:r>
      <w:r w:rsidR="00DB5FED">
        <w:rPr>
          <w:bCs/>
          <w:i/>
          <w:iCs/>
        </w:rPr>
        <w:tab/>
        <w:t>Dates of commercialization</w:t>
      </w:r>
    </w:p>
    <w:p w:rsidR="00DB5FED" w:rsidRDefault="00DB5FED" w:rsidP="00DB5FED">
      <w:pPr>
        <w:ind w:left="567"/>
        <w:rPr>
          <w:bCs/>
          <w:i/>
          <w:iCs/>
        </w:rPr>
      </w:pPr>
    </w:p>
    <w:p w:rsidR="00DB5FED" w:rsidRDefault="009C2E4C" w:rsidP="009C2E4C">
      <w:pPr>
        <w:autoSpaceDE w:val="0"/>
        <w:rPr>
          <w:iCs/>
        </w:rPr>
      </w:pPr>
      <w:r>
        <w:rPr>
          <w:rFonts w:ascii="ZWAdobeF" w:hAnsi="ZWAdobeF" w:cs="ZWAdobeF"/>
          <w:bCs/>
          <w:iCs/>
          <w:sz w:val="2"/>
          <w:szCs w:val="2"/>
        </w:rPr>
        <w:t>455B</w:t>
      </w:r>
      <w:r w:rsidR="00DB5FED">
        <w:rPr>
          <w:bCs/>
          <w:iCs/>
        </w:rPr>
        <w:t>3.4.1</w:t>
      </w:r>
      <w:r w:rsidR="00DB5FED">
        <w:rPr>
          <w:bCs/>
          <w:iCs/>
        </w:rPr>
        <w:tab/>
        <w:t>An i</w:t>
      </w:r>
      <w:r w:rsidR="00DB5FED">
        <w:rPr>
          <w:iCs/>
        </w:rPr>
        <w:t xml:space="preserve">tem will be created in the </w:t>
      </w:r>
      <w:r w:rsidR="00DB5FED">
        <w:rPr>
          <w:rFonts w:cs="Angsana New"/>
          <w:bCs/>
          <w:iCs/>
          <w:lang w:bidi="th-TH"/>
        </w:rPr>
        <w:t>Plant Variety Database</w:t>
      </w:r>
      <w:r w:rsidR="00DB5FED">
        <w:rPr>
          <w:iCs/>
        </w:rPr>
        <w:t xml:space="preserve"> to allow for information to be provided on dates on which a variety was commercialized for the first time in the territory of application and other territories, on the following basis:</w:t>
      </w:r>
    </w:p>
    <w:p w:rsidR="00DB5FED" w:rsidRDefault="00DB5FED" w:rsidP="00DB5FED">
      <w:pPr>
        <w:rPr>
          <w:i/>
          <w:iCs/>
        </w:rPr>
      </w:pPr>
    </w:p>
    <w:p w:rsidR="00DB5FED" w:rsidRDefault="009C2E4C" w:rsidP="009C2E4C">
      <w:pPr>
        <w:autoSpaceDE w:val="0"/>
        <w:ind w:left="567"/>
      </w:pPr>
      <w:r>
        <w:rPr>
          <w:rFonts w:ascii="ZWAdobeF" w:hAnsi="ZWAdobeF" w:cs="ZWAdobeF"/>
          <w:sz w:val="2"/>
          <w:szCs w:val="2"/>
        </w:rPr>
        <w:t>456B</w:t>
      </w:r>
      <w:r w:rsidR="00DB5FED">
        <w:t>Item &lt;XXX&gt;:  dates on which a variety was commercialized for the first time in the territory of application and other territories (not mandatory)</w:t>
      </w:r>
    </w:p>
    <w:p w:rsidR="00DB5FED" w:rsidRDefault="00DB5FED" w:rsidP="00DB5FED">
      <w:pPr>
        <w:rPr>
          <w:i/>
          <w:iCs/>
        </w:rPr>
      </w:pPr>
    </w:p>
    <w:tbl>
      <w:tblPr>
        <w:tblW w:w="9195" w:type="dxa"/>
        <w:tblInd w:w="567" w:type="dxa"/>
        <w:tblLayout w:type="fixed"/>
        <w:tblCellMar>
          <w:left w:w="57" w:type="dxa"/>
          <w:right w:w="57" w:type="dxa"/>
        </w:tblCellMar>
        <w:tblLook w:val="04A0" w:firstRow="1" w:lastRow="0" w:firstColumn="1" w:lastColumn="0" w:noHBand="0" w:noVBand="1"/>
      </w:tblPr>
      <w:tblGrid>
        <w:gridCol w:w="5165"/>
        <w:gridCol w:w="4030"/>
      </w:tblGrid>
      <w:tr w:rsidR="00DB5FED" w:rsidTr="008A150A">
        <w:trPr>
          <w:cantSplit/>
        </w:trPr>
        <w:tc>
          <w:tcPr>
            <w:tcW w:w="5165" w:type="dxa"/>
            <w:tcBorders>
              <w:top w:val="dotted" w:sz="4" w:space="0" w:color="auto"/>
              <w:left w:val="dotted" w:sz="4" w:space="0" w:color="auto"/>
              <w:bottom w:val="dotted" w:sz="4" w:space="0" w:color="auto"/>
              <w:right w:val="dotted" w:sz="4" w:space="0" w:color="auto"/>
            </w:tcBorders>
          </w:tcPr>
          <w:p w:rsidR="00DB5FED" w:rsidRDefault="00DB5FED" w:rsidP="008A150A">
            <w:pPr>
              <w:spacing w:before="40" w:after="40"/>
              <w:jc w:val="left"/>
              <w:rPr>
                <w:sz w:val="18"/>
                <w:szCs w:val="24"/>
              </w:rPr>
            </w:pPr>
          </w:p>
        </w:tc>
        <w:tc>
          <w:tcPr>
            <w:tcW w:w="4030"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40" w:after="40"/>
              <w:jc w:val="left"/>
              <w:rPr>
                <w:sz w:val="18"/>
                <w:szCs w:val="24"/>
                <w:u w:val="single"/>
              </w:rPr>
            </w:pPr>
            <w:r>
              <w:rPr>
                <w:rFonts w:ascii="ZWAdobeF" w:hAnsi="ZWAdobeF" w:cs="ZWAdobeF"/>
                <w:sz w:val="2"/>
                <w:szCs w:val="2"/>
              </w:rPr>
              <w:t>457B</w:t>
            </w:r>
            <w:r w:rsidR="00DB5FED">
              <w:rPr>
                <w:sz w:val="18"/>
                <w:szCs w:val="24"/>
                <w:u w:val="single"/>
              </w:rPr>
              <w:t>Comment</w:t>
            </w:r>
          </w:p>
        </w:tc>
      </w:tr>
      <w:tr w:rsidR="00DB5FED" w:rsidTr="008A150A">
        <w:trPr>
          <w:cantSplit/>
        </w:trPr>
        <w:tc>
          <w:tcPr>
            <w:tcW w:w="5165" w:type="dxa"/>
            <w:tcBorders>
              <w:top w:val="dotted" w:sz="4" w:space="0" w:color="auto"/>
              <w:left w:val="dotted" w:sz="4" w:space="0" w:color="auto"/>
              <w:bottom w:val="dotted" w:sz="4" w:space="0" w:color="auto"/>
              <w:right w:val="dotted" w:sz="4" w:space="0" w:color="auto"/>
            </w:tcBorders>
            <w:hideMark/>
          </w:tcPr>
          <w:p w:rsidR="00DB5FED" w:rsidRDefault="009C2E4C" w:rsidP="009C2E4C">
            <w:pPr>
              <w:autoSpaceDE w:val="0"/>
              <w:spacing w:before="40" w:after="40"/>
              <w:jc w:val="left"/>
              <w:rPr>
                <w:sz w:val="18"/>
                <w:szCs w:val="24"/>
              </w:rPr>
            </w:pPr>
            <w:r>
              <w:rPr>
                <w:rFonts w:ascii="ZWAdobeF" w:hAnsi="ZWAdobeF" w:cs="ZWAdobeF"/>
                <w:sz w:val="2"/>
                <w:szCs w:val="2"/>
              </w:rPr>
              <w:t>458B</w:t>
            </w:r>
            <w:r w:rsidR="00DB5FED">
              <w:rPr>
                <w:sz w:val="18"/>
                <w:szCs w:val="24"/>
              </w:rPr>
              <w:t>(i)</w:t>
            </w:r>
            <w:r w:rsidR="00DB5FED">
              <w:rPr>
                <w:sz w:val="18"/>
                <w:szCs w:val="24"/>
              </w:rPr>
              <w:tab/>
              <w:t>Authority providing the [following] information</w:t>
            </w:r>
          </w:p>
        </w:tc>
        <w:tc>
          <w:tcPr>
            <w:tcW w:w="4030"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40" w:after="40"/>
              <w:jc w:val="left"/>
              <w:rPr>
                <w:sz w:val="18"/>
                <w:szCs w:val="24"/>
              </w:rPr>
            </w:pPr>
            <w:r>
              <w:rPr>
                <w:rFonts w:ascii="ZWAdobeF" w:hAnsi="ZWAdobeF" w:cs="ZWAdobeF"/>
                <w:sz w:val="2"/>
                <w:szCs w:val="2"/>
              </w:rPr>
              <w:t>459B</w:t>
            </w:r>
            <w:r w:rsidR="00DB5FED">
              <w:rPr>
                <w:sz w:val="18"/>
                <w:szCs w:val="24"/>
              </w:rPr>
              <w:t>ISO two letter code</w:t>
            </w:r>
          </w:p>
        </w:tc>
      </w:tr>
      <w:tr w:rsidR="00DB5FED" w:rsidTr="008A150A">
        <w:trPr>
          <w:cantSplit/>
        </w:trPr>
        <w:tc>
          <w:tcPr>
            <w:tcW w:w="5165" w:type="dxa"/>
            <w:tcBorders>
              <w:top w:val="dotted" w:sz="4" w:space="0" w:color="auto"/>
              <w:left w:val="dotted" w:sz="4" w:space="0" w:color="auto"/>
              <w:bottom w:val="dotted" w:sz="4" w:space="0" w:color="auto"/>
              <w:right w:val="dotted" w:sz="4" w:space="0" w:color="auto"/>
            </w:tcBorders>
            <w:hideMark/>
          </w:tcPr>
          <w:p w:rsidR="00DB5FED" w:rsidRDefault="009C2E4C" w:rsidP="009C2E4C">
            <w:pPr>
              <w:autoSpaceDE w:val="0"/>
              <w:spacing w:before="40" w:after="40"/>
              <w:jc w:val="left"/>
              <w:rPr>
                <w:sz w:val="18"/>
              </w:rPr>
            </w:pPr>
            <w:r>
              <w:rPr>
                <w:rFonts w:ascii="ZWAdobeF" w:hAnsi="ZWAdobeF" w:cs="ZWAdobeF"/>
                <w:sz w:val="2"/>
                <w:szCs w:val="2"/>
              </w:rPr>
              <w:t>460B</w:t>
            </w:r>
            <w:r w:rsidR="00DB5FED">
              <w:rPr>
                <w:sz w:val="18"/>
                <w:szCs w:val="24"/>
              </w:rPr>
              <w:t>(ii)</w:t>
            </w:r>
            <w:r w:rsidR="00DB5FED">
              <w:rPr>
                <w:sz w:val="18"/>
                <w:szCs w:val="24"/>
              </w:rPr>
              <w:tab/>
              <w:t>Territory of commercialization</w:t>
            </w:r>
          </w:p>
        </w:tc>
        <w:tc>
          <w:tcPr>
            <w:tcW w:w="4030"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40" w:after="40"/>
              <w:jc w:val="left"/>
              <w:rPr>
                <w:sz w:val="18"/>
                <w:szCs w:val="24"/>
              </w:rPr>
            </w:pPr>
            <w:r>
              <w:rPr>
                <w:rFonts w:ascii="ZWAdobeF" w:hAnsi="ZWAdobeF" w:cs="ZWAdobeF"/>
                <w:sz w:val="2"/>
                <w:szCs w:val="2"/>
              </w:rPr>
              <w:t>461B</w:t>
            </w:r>
            <w:r w:rsidR="00DB5FED">
              <w:rPr>
                <w:sz w:val="18"/>
                <w:szCs w:val="24"/>
              </w:rPr>
              <w:t>ISO two letter code</w:t>
            </w:r>
          </w:p>
        </w:tc>
      </w:tr>
      <w:tr w:rsidR="00DB5FED" w:rsidTr="008A150A">
        <w:trPr>
          <w:cantSplit/>
        </w:trPr>
        <w:tc>
          <w:tcPr>
            <w:tcW w:w="5165" w:type="dxa"/>
            <w:tcBorders>
              <w:top w:val="dotted" w:sz="4" w:space="0" w:color="auto"/>
              <w:left w:val="dotted" w:sz="4" w:space="0" w:color="auto"/>
              <w:bottom w:val="dotted" w:sz="4" w:space="0" w:color="auto"/>
              <w:right w:val="dotted" w:sz="4" w:space="0" w:color="auto"/>
            </w:tcBorders>
            <w:hideMark/>
          </w:tcPr>
          <w:p w:rsidR="00DB5FED" w:rsidRDefault="009C2E4C" w:rsidP="009C2E4C">
            <w:pPr>
              <w:autoSpaceDE w:val="0"/>
              <w:spacing w:before="40" w:after="40"/>
              <w:jc w:val="left"/>
              <w:rPr>
                <w:sz w:val="18"/>
              </w:rPr>
            </w:pPr>
            <w:r>
              <w:rPr>
                <w:rFonts w:ascii="ZWAdobeF" w:hAnsi="ZWAdobeF" w:cs="ZWAdobeF"/>
                <w:sz w:val="2"/>
                <w:szCs w:val="2"/>
              </w:rPr>
              <w:t>462B</w:t>
            </w:r>
            <w:r w:rsidR="00DB5FED">
              <w:rPr>
                <w:sz w:val="18"/>
              </w:rPr>
              <w:t>(iii)</w:t>
            </w:r>
            <w:r w:rsidR="00DB5FED">
              <w:rPr>
                <w:sz w:val="18"/>
              </w:rPr>
              <w:tab/>
              <w:t>Date on which the variety was commercialized</w:t>
            </w:r>
            <w:r w:rsidR="00DB5FED">
              <w:rPr>
                <w:sz w:val="18"/>
                <w:vertAlign w:val="superscript"/>
              </w:rPr>
              <w:t>*</w:t>
            </w:r>
            <w:r w:rsidR="00DB5FED">
              <w:rPr>
                <w:sz w:val="18"/>
              </w:rPr>
              <w:t xml:space="preserve"> for the first time in the territory</w:t>
            </w:r>
          </w:p>
          <w:p w:rsidR="00DB5FED" w:rsidRDefault="009C2E4C" w:rsidP="009C2E4C">
            <w:pPr>
              <w:autoSpaceDE w:val="0"/>
              <w:spacing w:before="40" w:after="40"/>
              <w:jc w:val="left"/>
              <w:rPr>
                <w:sz w:val="18"/>
              </w:rPr>
            </w:pPr>
            <w:r>
              <w:rPr>
                <w:rFonts w:ascii="ZWAdobeF" w:hAnsi="ZWAdobeF" w:cs="ZWAdobeF"/>
                <w:sz w:val="2"/>
                <w:szCs w:val="2"/>
              </w:rPr>
              <w:t>463B</w:t>
            </w:r>
            <w:r w:rsidR="00DB5FED">
              <w:rPr>
                <w:sz w:val="18"/>
              </w:rPr>
              <w:t>(</w:t>
            </w:r>
            <w:r w:rsidR="00DB5FED">
              <w:rPr>
                <w:sz w:val="18"/>
                <w:vertAlign w:val="superscript"/>
              </w:rPr>
              <w:t>*</w:t>
            </w:r>
            <w:r w:rsidR="00DB5FED">
              <w:rPr>
                <w:sz w:val="18"/>
              </w:rPr>
              <w:t>The term “commercialization” is used to cover “sold or otherwise disposed of to others, by or with the consent of the breeder, for purposes of exploitation of the variety” (Article 6(1) of the 1991 Act of the UPOV Convention) or “offered for sale or marketed, with the agreement of the breeder” (Article 6(1)(b) of the 1978 Act of the UPOV Convention), as appropriate.</w:t>
            </w:r>
          </w:p>
        </w:tc>
        <w:tc>
          <w:tcPr>
            <w:tcW w:w="4030"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40" w:after="40"/>
              <w:jc w:val="left"/>
              <w:rPr>
                <w:sz w:val="18"/>
                <w:szCs w:val="24"/>
              </w:rPr>
            </w:pPr>
            <w:r>
              <w:rPr>
                <w:rFonts w:ascii="ZWAdobeF" w:hAnsi="ZWAdobeF" w:cs="ZWAdobeF"/>
                <w:sz w:val="2"/>
                <w:szCs w:val="2"/>
              </w:rPr>
              <w:t>464B</w:t>
            </w:r>
            <w:r w:rsidR="00DB5FED">
              <w:rPr>
                <w:sz w:val="18"/>
                <w:szCs w:val="24"/>
              </w:rPr>
              <w:t>according to the format YYYY[MMDD] (Year[MonthDay]):  month and day will not be mandatory if not available</w:t>
            </w:r>
          </w:p>
        </w:tc>
      </w:tr>
      <w:tr w:rsidR="00DB5FED" w:rsidTr="008A150A">
        <w:trPr>
          <w:cantSplit/>
        </w:trPr>
        <w:tc>
          <w:tcPr>
            <w:tcW w:w="5165" w:type="dxa"/>
            <w:tcBorders>
              <w:top w:val="dotted" w:sz="4" w:space="0" w:color="auto"/>
              <w:left w:val="dotted" w:sz="4" w:space="0" w:color="auto"/>
              <w:bottom w:val="dotted" w:sz="4" w:space="0" w:color="auto"/>
              <w:right w:val="dotted" w:sz="4" w:space="0" w:color="auto"/>
            </w:tcBorders>
            <w:hideMark/>
          </w:tcPr>
          <w:p w:rsidR="00DB5FED" w:rsidRDefault="009C2E4C" w:rsidP="009C2E4C">
            <w:pPr>
              <w:autoSpaceDE w:val="0"/>
              <w:spacing w:before="40" w:after="40"/>
              <w:jc w:val="left"/>
              <w:rPr>
                <w:sz w:val="18"/>
              </w:rPr>
            </w:pPr>
            <w:r>
              <w:rPr>
                <w:rFonts w:ascii="ZWAdobeF" w:hAnsi="ZWAdobeF" w:cs="ZWAdobeF"/>
                <w:sz w:val="2"/>
                <w:szCs w:val="2"/>
              </w:rPr>
              <w:t>465B</w:t>
            </w:r>
            <w:r w:rsidR="00DB5FED">
              <w:rPr>
                <w:sz w:val="18"/>
              </w:rPr>
              <w:t>(iv)</w:t>
            </w:r>
            <w:r w:rsidR="00DB5FED">
              <w:rPr>
                <w:sz w:val="18"/>
              </w:rPr>
              <w:tab/>
              <w:t>Source of information</w:t>
            </w:r>
          </w:p>
        </w:tc>
        <w:tc>
          <w:tcPr>
            <w:tcW w:w="4030"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40" w:after="40"/>
              <w:jc w:val="left"/>
              <w:rPr>
                <w:sz w:val="18"/>
                <w:szCs w:val="24"/>
              </w:rPr>
            </w:pPr>
            <w:r>
              <w:rPr>
                <w:rFonts w:ascii="ZWAdobeF" w:hAnsi="ZWAdobeF" w:cs="ZWAdobeF"/>
                <w:sz w:val="2"/>
                <w:szCs w:val="2"/>
              </w:rPr>
              <w:t>466B</w:t>
            </w:r>
            <w:r w:rsidR="00DB5FED">
              <w:rPr>
                <w:sz w:val="18"/>
                <w:szCs w:val="24"/>
              </w:rPr>
              <w:t xml:space="preserve">mandatory for each entry in item &lt;XXX&gt; </w:t>
            </w:r>
          </w:p>
        </w:tc>
      </w:tr>
      <w:tr w:rsidR="00DB5FED" w:rsidTr="008A150A">
        <w:trPr>
          <w:cantSplit/>
        </w:trPr>
        <w:tc>
          <w:tcPr>
            <w:tcW w:w="5165" w:type="dxa"/>
            <w:tcBorders>
              <w:top w:val="dotted" w:sz="4" w:space="0" w:color="auto"/>
              <w:left w:val="dotted" w:sz="4" w:space="0" w:color="auto"/>
              <w:bottom w:val="dotted" w:sz="4" w:space="0" w:color="auto"/>
              <w:right w:val="dotted" w:sz="4" w:space="0" w:color="auto"/>
            </w:tcBorders>
            <w:hideMark/>
          </w:tcPr>
          <w:p w:rsidR="00DB5FED" w:rsidRDefault="009C2E4C" w:rsidP="009C2E4C">
            <w:pPr>
              <w:autoSpaceDE w:val="0"/>
              <w:spacing w:before="40" w:after="40"/>
              <w:jc w:val="left"/>
              <w:rPr>
                <w:sz w:val="18"/>
              </w:rPr>
            </w:pPr>
            <w:r>
              <w:rPr>
                <w:rFonts w:ascii="ZWAdobeF" w:hAnsi="ZWAdobeF" w:cs="ZWAdobeF"/>
                <w:sz w:val="2"/>
                <w:szCs w:val="2"/>
              </w:rPr>
              <w:t>467B</w:t>
            </w:r>
            <w:r w:rsidR="00DB5FED">
              <w:rPr>
                <w:sz w:val="18"/>
              </w:rPr>
              <w:t>(v)</w:t>
            </w:r>
            <w:r w:rsidR="00DB5FED">
              <w:rPr>
                <w:sz w:val="18"/>
              </w:rPr>
              <w:tab/>
              <w:t>Status of information</w:t>
            </w:r>
          </w:p>
        </w:tc>
        <w:tc>
          <w:tcPr>
            <w:tcW w:w="4030" w:type="dxa"/>
            <w:tcBorders>
              <w:top w:val="dotted" w:sz="4" w:space="0" w:color="auto"/>
              <w:left w:val="dotted" w:sz="4" w:space="0" w:color="auto"/>
              <w:bottom w:val="dotted" w:sz="4" w:space="0" w:color="auto"/>
              <w:right w:val="dotted" w:sz="4" w:space="0" w:color="auto"/>
            </w:tcBorders>
            <w:noWrap/>
            <w:hideMark/>
          </w:tcPr>
          <w:p w:rsidR="00DB5FED" w:rsidRDefault="009C2E4C" w:rsidP="009C2E4C">
            <w:pPr>
              <w:autoSpaceDE w:val="0"/>
              <w:spacing w:before="40" w:after="40"/>
              <w:jc w:val="left"/>
              <w:rPr>
                <w:sz w:val="18"/>
                <w:szCs w:val="24"/>
              </w:rPr>
            </w:pPr>
            <w:r>
              <w:rPr>
                <w:rFonts w:ascii="ZWAdobeF" w:hAnsi="ZWAdobeF" w:cs="ZWAdobeF"/>
                <w:sz w:val="2"/>
                <w:szCs w:val="2"/>
              </w:rPr>
              <w:t>468B</w:t>
            </w:r>
            <w:r w:rsidR="00DB5FED">
              <w:rPr>
                <w:sz w:val="18"/>
                <w:szCs w:val="24"/>
              </w:rPr>
              <w:t xml:space="preserve">mandatory for each entry in item &lt;XXX&gt; </w:t>
            </w:r>
          </w:p>
          <w:p w:rsidR="00DB5FED" w:rsidRDefault="009C2E4C" w:rsidP="009C2E4C">
            <w:pPr>
              <w:autoSpaceDE w:val="0"/>
              <w:spacing w:before="40" w:after="40"/>
              <w:jc w:val="left"/>
              <w:rPr>
                <w:sz w:val="18"/>
                <w:szCs w:val="24"/>
              </w:rPr>
            </w:pPr>
            <w:r>
              <w:rPr>
                <w:rFonts w:ascii="ZWAdobeF" w:hAnsi="ZWAdobeF" w:cs="ZWAdobeF"/>
                <w:sz w:val="2"/>
                <w:szCs w:val="2"/>
              </w:rPr>
              <w:t>469B</w:t>
            </w:r>
            <w:r w:rsidR="00DB5FED">
              <w:rPr>
                <w:sz w:val="18"/>
                <w:szCs w:val="24"/>
              </w:rPr>
              <w:t>(to provide an explanation or a reference to where an explanation is provided (e.g. the website of the authority providing the data for this item)</w:t>
            </w:r>
          </w:p>
        </w:tc>
      </w:tr>
      <w:tr w:rsidR="00DB5FED" w:rsidTr="008A150A">
        <w:trPr>
          <w:cantSplit/>
        </w:trPr>
        <w:tc>
          <w:tcPr>
            <w:tcW w:w="5165" w:type="dxa"/>
            <w:tcBorders>
              <w:top w:val="dotted" w:sz="4" w:space="0" w:color="auto"/>
              <w:left w:val="dotted" w:sz="4" w:space="0" w:color="auto"/>
              <w:bottom w:val="dotted" w:sz="4" w:space="0" w:color="auto"/>
              <w:right w:val="dotted" w:sz="4" w:space="0" w:color="auto"/>
            </w:tcBorders>
            <w:hideMark/>
          </w:tcPr>
          <w:p w:rsidR="00DB5FED" w:rsidRDefault="009C2E4C" w:rsidP="009C2E4C">
            <w:pPr>
              <w:autoSpaceDE w:val="0"/>
              <w:spacing w:before="40" w:after="40"/>
              <w:jc w:val="left"/>
              <w:rPr>
                <w:i/>
                <w:iCs/>
                <w:sz w:val="18"/>
                <w:szCs w:val="22"/>
              </w:rPr>
            </w:pPr>
            <w:r>
              <w:rPr>
                <w:rFonts w:ascii="ZWAdobeF" w:hAnsi="ZWAdobeF" w:cs="ZWAdobeF"/>
                <w:iCs/>
                <w:sz w:val="2"/>
                <w:szCs w:val="2"/>
              </w:rPr>
              <w:t>470B</w:t>
            </w:r>
            <w:r w:rsidR="00DB5FED">
              <w:rPr>
                <w:i/>
                <w:iCs/>
                <w:sz w:val="18"/>
                <w:szCs w:val="22"/>
              </w:rPr>
              <w:t xml:space="preserve">Note:  for the same application, the authority in (i) could provide more than one entry for items (ii) to (v).  In particular, it could provide information on commercialization in the “territory of application”, but also “other territories” </w:t>
            </w:r>
          </w:p>
        </w:tc>
        <w:tc>
          <w:tcPr>
            <w:tcW w:w="4030" w:type="dxa"/>
            <w:tcBorders>
              <w:top w:val="dotted" w:sz="4" w:space="0" w:color="auto"/>
              <w:left w:val="dotted" w:sz="4" w:space="0" w:color="auto"/>
              <w:bottom w:val="dotted" w:sz="4" w:space="0" w:color="auto"/>
              <w:right w:val="dotted" w:sz="4" w:space="0" w:color="auto"/>
            </w:tcBorders>
            <w:noWrap/>
          </w:tcPr>
          <w:p w:rsidR="00DB5FED" w:rsidRDefault="00DB5FED" w:rsidP="008A150A">
            <w:pPr>
              <w:spacing w:before="40" w:after="40"/>
              <w:jc w:val="left"/>
              <w:rPr>
                <w:sz w:val="18"/>
                <w:szCs w:val="24"/>
              </w:rPr>
            </w:pPr>
          </w:p>
        </w:tc>
      </w:tr>
    </w:tbl>
    <w:p w:rsidR="00DB5FED" w:rsidRDefault="00DB5FED" w:rsidP="00DB5FED"/>
    <w:p w:rsidR="00DB5FED" w:rsidRDefault="009C2E4C" w:rsidP="009C2E4C">
      <w:pPr>
        <w:autoSpaceDE w:val="0"/>
      </w:pPr>
      <w:r>
        <w:rPr>
          <w:rFonts w:ascii="ZWAdobeF" w:hAnsi="ZWAdobeF" w:cs="ZWAdobeF"/>
          <w:sz w:val="2"/>
          <w:szCs w:val="2"/>
        </w:rPr>
        <w:t>471B</w:t>
      </w:r>
      <w:r w:rsidR="00DB5FED">
        <w:t>3.4.2</w:t>
      </w:r>
      <w:r w:rsidR="00DB5FED">
        <w:tab/>
        <w:t>The following disclaimer will appear alongside the title of the item in the database:</w:t>
      </w:r>
    </w:p>
    <w:p w:rsidR="00DB5FED" w:rsidRDefault="00DB5FED" w:rsidP="00DB5FED">
      <w:pPr>
        <w:ind w:left="567"/>
        <w:rPr>
          <w:i/>
          <w:iCs/>
        </w:rPr>
      </w:pPr>
    </w:p>
    <w:p w:rsidR="00DB5FED" w:rsidRDefault="009C2E4C" w:rsidP="009C2E4C">
      <w:pPr>
        <w:autoSpaceDE w:val="0"/>
        <w:ind w:left="567"/>
        <w:rPr>
          <w:i/>
        </w:rPr>
      </w:pPr>
      <w:r>
        <w:rPr>
          <w:rFonts w:ascii="ZWAdobeF" w:hAnsi="ZWAdobeF" w:cs="ZWAdobeF"/>
          <w:sz w:val="2"/>
          <w:szCs w:val="2"/>
        </w:rPr>
        <w:t>472B</w:t>
      </w:r>
      <w:r w:rsidR="00DB5FED">
        <w:rPr>
          <w:i/>
        </w:rPr>
        <w:t xml:space="preserve">“The absence of information in [item XXX] does not indicate that a variety has not been commercialized.  With regard to any information provided, attention is drawn to the source and status of the information as set out in the fields ‘Source of information’ and ‘Status of information’.  However, it should also be noted that the information provided might not be complete and accurate.”  </w:t>
      </w:r>
    </w:p>
    <w:p w:rsidR="00DB5FED" w:rsidRDefault="00DB5FED" w:rsidP="00DB5FED">
      <w:pPr>
        <w:rPr>
          <w:i/>
          <w:iCs/>
        </w:rPr>
      </w:pPr>
    </w:p>
    <w:p w:rsidR="00DB5FED" w:rsidRDefault="00DB5FED" w:rsidP="00DB5FED">
      <w:pPr>
        <w:rPr>
          <w:i/>
          <w:iCs/>
        </w:rPr>
      </w:pPr>
    </w:p>
    <w:p w:rsidR="00DB5FED" w:rsidRDefault="009C2E4C" w:rsidP="009C2E4C">
      <w:pPr>
        <w:keepNext/>
        <w:autoSpaceDE w:val="0"/>
        <w:rPr>
          <w:bCs/>
          <w:i/>
          <w:iCs/>
        </w:rPr>
      </w:pPr>
      <w:r>
        <w:rPr>
          <w:rFonts w:ascii="ZWAdobeF" w:hAnsi="ZWAdobeF" w:cs="ZWAdobeF"/>
          <w:bCs/>
          <w:iCs/>
          <w:sz w:val="2"/>
          <w:szCs w:val="2"/>
        </w:rPr>
        <w:lastRenderedPageBreak/>
        <w:t>473B</w:t>
      </w:r>
      <w:r w:rsidR="00DB5FED">
        <w:rPr>
          <w:bCs/>
          <w:i/>
          <w:iCs/>
        </w:rPr>
        <w:t>4.</w:t>
      </w:r>
      <w:r w:rsidR="00DB5FED">
        <w:rPr>
          <w:bCs/>
          <w:i/>
          <w:iCs/>
        </w:rPr>
        <w:tab/>
        <w:t>Frequency of data submission</w:t>
      </w:r>
    </w:p>
    <w:p w:rsidR="00DB5FED" w:rsidRDefault="00DB5FED" w:rsidP="00DB5FED">
      <w:pPr>
        <w:keepNext/>
        <w:rPr>
          <w:bCs/>
        </w:rPr>
      </w:pPr>
    </w:p>
    <w:p w:rsidR="00DB5FED" w:rsidRDefault="009C2E4C" w:rsidP="009C2E4C">
      <w:pPr>
        <w:autoSpaceDE w:val="0"/>
        <w:rPr>
          <w:bCs/>
        </w:rPr>
      </w:pPr>
      <w:r>
        <w:rPr>
          <w:rFonts w:ascii="ZWAdobeF" w:hAnsi="ZWAdobeF" w:cs="ZWAdobeF"/>
          <w:bCs/>
          <w:sz w:val="2"/>
          <w:szCs w:val="2"/>
        </w:rPr>
        <w:t>474B</w:t>
      </w:r>
      <w:r w:rsidR="00DB5FED">
        <w:rPr>
          <w:bCs/>
        </w:rPr>
        <w:t xml:space="preserve">The </w:t>
      </w:r>
      <w:r w:rsidR="00DB5FED">
        <w:rPr>
          <w:rFonts w:cs="Angsana New"/>
          <w:bCs/>
          <w:lang w:bidi="th-TH"/>
        </w:rPr>
        <w:t>Plant Variety Database</w:t>
      </w:r>
      <w:r w:rsidR="00DB5FED">
        <w:rPr>
          <w:bCs/>
        </w:rPr>
        <w:t xml:space="preserve"> will be developed in such a way as to allow updating at any frequency determined by the members of the Union.  Prior to completion and publication of the web-based version of the </w:t>
      </w:r>
      <w:r w:rsidR="00DB5FED">
        <w:rPr>
          <w:rFonts w:cs="Angsana New"/>
          <w:bCs/>
          <w:lang w:bidi="th-TH"/>
        </w:rPr>
        <w:t>Plant Variety Database</w:t>
      </w:r>
      <w:r w:rsidR="00DB5FED">
        <w:rPr>
          <w:bCs/>
        </w:rPr>
        <w:t>, no change is proposed to the frequency of updating, i.e. contributors will be requested to update their data on a bimonthly basis.  Once that stage is complete, the TC and CAJ will be invited to consider whether to create possibilities for data to be updated on a more frequent basis.</w:t>
      </w:r>
    </w:p>
    <w:p w:rsidR="00DB5FED" w:rsidRDefault="00DB5FED" w:rsidP="00DB5FED">
      <w:pPr>
        <w:rPr>
          <w:bCs/>
        </w:rPr>
      </w:pPr>
    </w:p>
    <w:p w:rsidR="00DB5FED" w:rsidRDefault="00DB5FED" w:rsidP="00DB5FED">
      <w:pPr>
        <w:rPr>
          <w:bCs/>
        </w:rPr>
      </w:pPr>
    </w:p>
    <w:p w:rsidR="00DB5FED" w:rsidRDefault="009C2E4C" w:rsidP="009C2E4C">
      <w:pPr>
        <w:keepNext/>
        <w:autoSpaceDE w:val="0"/>
        <w:rPr>
          <w:bCs/>
          <w:i/>
          <w:iCs/>
        </w:rPr>
      </w:pPr>
      <w:r>
        <w:rPr>
          <w:rFonts w:ascii="ZWAdobeF" w:hAnsi="ZWAdobeF" w:cs="ZWAdobeF"/>
          <w:bCs/>
          <w:iCs/>
          <w:sz w:val="2"/>
          <w:szCs w:val="2"/>
        </w:rPr>
        <w:t>475B</w:t>
      </w:r>
      <w:r w:rsidR="00DB5FED">
        <w:rPr>
          <w:bCs/>
          <w:i/>
          <w:iCs/>
        </w:rPr>
        <w:t>5.</w:t>
      </w:r>
      <w:r w:rsidR="00DB5FED">
        <w:rPr>
          <w:bCs/>
          <w:i/>
          <w:iCs/>
        </w:rPr>
        <w:tab/>
        <w:t>Discontinuation of inclusion of general information documents in UPOV-ROM</w:t>
      </w:r>
    </w:p>
    <w:p w:rsidR="00DB5FED" w:rsidRDefault="00DB5FED" w:rsidP="00DB5FED">
      <w:pPr>
        <w:keepNext/>
        <w:rPr>
          <w:bCs/>
        </w:rPr>
      </w:pPr>
    </w:p>
    <w:p w:rsidR="00DB5FED" w:rsidRDefault="009C2E4C" w:rsidP="009C2E4C">
      <w:pPr>
        <w:autoSpaceDE w:val="0"/>
        <w:rPr>
          <w:bCs/>
        </w:rPr>
      </w:pPr>
      <w:r>
        <w:rPr>
          <w:rFonts w:ascii="ZWAdobeF" w:hAnsi="ZWAdobeF" w:cs="ZWAdobeF"/>
          <w:bCs/>
          <w:sz w:val="2"/>
          <w:szCs w:val="2"/>
        </w:rPr>
        <w:t>476B</w:t>
      </w:r>
      <w:r w:rsidR="00DB5FED">
        <w:rPr>
          <w:bCs/>
        </w:rPr>
        <w:t>On the basis that such information is readily available on the UPOV website, the following general information documents will no longer be included in the UPOV</w:t>
      </w:r>
      <w:r w:rsidR="00DB5FED">
        <w:rPr>
          <w:bCs/>
        </w:rPr>
        <w:noBreakHyphen/>
        <w:t>ROM:</w:t>
      </w:r>
    </w:p>
    <w:p w:rsidR="00DB5FED" w:rsidRDefault="00DB5FED" w:rsidP="00DB5FED">
      <w:pPr>
        <w:rPr>
          <w:bCs/>
        </w:rPr>
      </w:pPr>
    </w:p>
    <w:p w:rsidR="00DB5FED" w:rsidRDefault="00DB5FED" w:rsidP="009C2E4C">
      <w:pPr>
        <w:keepNext/>
        <w:autoSpaceDE w:val="0"/>
        <w:ind w:left="567"/>
        <w:rPr>
          <w:bCs/>
        </w:rPr>
      </w:pPr>
      <w:r>
        <w:rPr>
          <w:bCs/>
        </w:rPr>
        <w:tab/>
      </w:r>
      <w:r w:rsidR="009C2E4C">
        <w:rPr>
          <w:rFonts w:ascii="ZWAdobeF" w:hAnsi="ZWAdobeF" w:cs="ZWAdobeF"/>
          <w:bCs/>
          <w:sz w:val="2"/>
          <w:szCs w:val="2"/>
        </w:rPr>
        <w:t>477B</w:t>
      </w:r>
      <w:r>
        <w:rPr>
          <w:bCs/>
        </w:rPr>
        <w:t xml:space="preserve">Addresses of </w:t>
      </w:r>
      <w:r>
        <w:rPr>
          <w:bCs/>
          <w:snapToGrid w:val="0"/>
        </w:rPr>
        <w:t>Plant Variety Protection Offices</w:t>
      </w:r>
    </w:p>
    <w:p w:rsidR="00DB5FED" w:rsidRDefault="00DB5FED" w:rsidP="009C2E4C">
      <w:pPr>
        <w:keepNext/>
        <w:autoSpaceDE w:val="0"/>
        <w:ind w:left="567"/>
        <w:rPr>
          <w:bCs/>
        </w:rPr>
      </w:pPr>
      <w:r>
        <w:rPr>
          <w:bCs/>
        </w:rPr>
        <w:tab/>
      </w:r>
      <w:r w:rsidR="009C2E4C">
        <w:rPr>
          <w:rFonts w:ascii="ZWAdobeF" w:hAnsi="ZWAdobeF" w:cs="ZWAdobeF"/>
          <w:bCs/>
          <w:sz w:val="2"/>
          <w:szCs w:val="2"/>
        </w:rPr>
        <w:t>478B</w:t>
      </w:r>
      <w:r>
        <w:rPr>
          <w:bCs/>
        </w:rPr>
        <w:t>List of members of the Union</w:t>
      </w:r>
    </w:p>
    <w:p w:rsidR="00DB5FED" w:rsidRDefault="00DB5FED" w:rsidP="009C2E4C">
      <w:pPr>
        <w:autoSpaceDE w:val="0"/>
        <w:ind w:left="567"/>
        <w:rPr>
          <w:bCs/>
        </w:rPr>
      </w:pPr>
      <w:r>
        <w:rPr>
          <w:bCs/>
        </w:rPr>
        <w:tab/>
      </w:r>
      <w:r w:rsidR="009C2E4C">
        <w:rPr>
          <w:rFonts w:ascii="ZWAdobeF" w:hAnsi="ZWAdobeF" w:cs="ZWAdobeF"/>
          <w:bCs/>
          <w:sz w:val="2"/>
          <w:szCs w:val="2"/>
        </w:rPr>
        <w:t>479B</w:t>
      </w:r>
      <w:r>
        <w:rPr>
          <w:bCs/>
        </w:rPr>
        <w:t>Cover with some useful information</w:t>
      </w:r>
    </w:p>
    <w:p w:rsidR="00DB5FED" w:rsidRDefault="00DB5FED" w:rsidP="009C2E4C">
      <w:pPr>
        <w:keepNext/>
        <w:autoSpaceDE w:val="0"/>
        <w:ind w:left="567"/>
        <w:rPr>
          <w:bCs/>
        </w:rPr>
      </w:pPr>
      <w:r>
        <w:rPr>
          <w:bCs/>
        </w:rPr>
        <w:tab/>
      </w:r>
      <w:r w:rsidR="009C2E4C">
        <w:rPr>
          <w:rFonts w:ascii="ZWAdobeF" w:hAnsi="ZWAdobeF" w:cs="ZWAdobeF"/>
          <w:bCs/>
          <w:sz w:val="2"/>
          <w:szCs w:val="2"/>
        </w:rPr>
        <w:t>480B</w:t>
      </w:r>
      <w:r>
        <w:rPr>
          <w:bCs/>
        </w:rPr>
        <w:t>UPOV:  What it is, what it does (“UPOV flyer”)</w:t>
      </w:r>
    </w:p>
    <w:p w:rsidR="00DB5FED" w:rsidRDefault="00DB5FED" w:rsidP="009C2E4C">
      <w:pPr>
        <w:autoSpaceDE w:val="0"/>
        <w:ind w:left="567"/>
        <w:rPr>
          <w:bCs/>
        </w:rPr>
      </w:pPr>
      <w:r>
        <w:rPr>
          <w:bCs/>
        </w:rPr>
        <w:tab/>
      </w:r>
      <w:r w:rsidR="009C2E4C">
        <w:rPr>
          <w:rFonts w:ascii="ZWAdobeF" w:hAnsi="ZWAdobeF" w:cs="ZWAdobeF"/>
          <w:bCs/>
          <w:sz w:val="2"/>
          <w:szCs w:val="2"/>
        </w:rPr>
        <w:t>481B</w:t>
      </w:r>
      <w:r>
        <w:rPr>
          <w:bCs/>
        </w:rPr>
        <w:t>List of UPOV publications</w:t>
      </w:r>
    </w:p>
    <w:p w:rsidR="00DB5FED" w:rsidRDefault="00DB5FED" w:rsidP="00DB5FED">
      <w:pPr>
        <w:rPr>
          <w:bCs/>
        </w:rPr>
      </w:pPr>
    </w:p>
    <w:p w:rsidR="00DB5FED" w:rsidRDefault="00DB5FED" w:rsidP="00DB5FED">
      <w:pPr>
        <w:rPr>
          <w:bCs/>
        </w:rPr>
      </w:pPr>
    </w:p>
    <w:p w:rsidR="00DB5FED" w:rsidRDefault="009C2E4C" w:rsidP="009C2E4C">
      <w:pPr>
        <w:autoSpaceDE w:val="0"/>
        <w:rPr>
          <w:bCs/>
          <w:i/>
          <w:iCs/>
        </w:rPr>
      </w:pPr>
      <w:r>
        <w:rPr>
          <w:rFonts w:ascii="ZWAdobeF" w:hAnsi="ZWAdobeF" w:cs="ZWAdobeF"/>
          <w:bCs/>
          <w:iCs/>
          <w:sz w:val="2"/>
          <w:szCs w:val="2"/>
        </w:rPr>
        <w:t>482B</w:t>
      </w:r>
      <w:r w:rsidR="00DB5FED">
        <w:rPr>
          <w:bCs/>
          <w:i/>
          <w:iCs/>
        </w:rPr>
        <w:t>6.</w:t>
      </w:r>
      <w:r w:rsidR="00DB5FED">
        <w:rPr>
          <w:bCs/>
          <w:i/>
          <w:iCs/>
        </w:rPr>
        <w:tab/>
        <w:t xml:space="preserve">Web-based version of the Plant Variety Database   </w:t>
      </w:r>
    </w:p>
    <w:p w:rsidR="00DB5FED" w:rsidRDefault="00DB5FED" w:rsidP="00DB5FED">
      <w:pPr>
        <w:rPr>
          <w:bCs/>
        </w:rPr>
      </w:pPr>
    </w:p>
    <w:p w:rsidR="00DB5FED" w:rsidRDefault="009C2E4C" w:rsidP="009C2E4C">
      <w:pPr>
        <w:autoSpaceDE w:val="0"/>
        <w:rPr>
          <w:bCs/>
        </w:rPr>
      </w:pPr>
      <w:r>
        <w:rPr>
          <w:rFonts w:ascii="ZWAdobeF" w:hAnsi="ZWAdobeF" w:cs="ZWAdobeF"/>
          <w:bCs/>
          <w:sz w:val="2"/>
          <w:szCs w:val="2"/>
        </w:rPr>
        <w:t>483B</w:t>
      </w:r>
      <w:r w:rsidR="00DB5FED">
        <w:rPr>
          <w:bCs/>
        </w:rPr>
        <w:t>6.1</w:t>
      </w:r>
      <w:r w:rsidR="00DB5FED">
        <w:rPr>
          <w:bCs/>
        </w:rPr>
        <w:tab/>
        <w:t>A web-based version of the Plant Variety Database will be developed.  The possibility to create CD</w:t>
      </w:r>
      <w:r w:rsidR="00DB5FED">
        <w:rPr>
          <w:bCs/>
        </w:rPr>
        <w:noBreakHyphen/>
        <w:t xml:space="preserve">ROM versions of the Plant Variety Database, without the need for the services of Jouve, will be developed in parallel to the web-based version of the database. </w:t>
      </w:r>
    </w:p>
    <w:p w:rsidR="00DB5FED" w:rsidRDefault="00DB5FED" w:rsidP="00DB5FED">
      <w:pPr>
        <w:rPr>
          <w:bCs/>
        </w:rPr>
      </w:pPr>
    </w:p>
    <w:p w:rsidR="00DB5FED" w:rsidRDefault="009C2E4C" w:rsidP="009C2E4C">
      <w:pPr>
        <w:autoSpaceDE w:val="0"/>
        <w:rPr>
          <w:bCs/>
        </w:rPr>
      </w:pPr>
      <w:r>
        <w:rPr>
          <w:rFonts w:ascii="ZWAdobeF" w:hAnsi="ZWAdobeF" w:cs="ZWAdobeF"/>
          <w:bCs/>
          <w:sz w:val="2"/>
          <w:szCs w:val="2"/>
        </w:rPr>
        <w:t>484B</w:t>
      </w:r>
      <w:r w:rsidR="00DB5FED">
        <w:rPr>
          <w:bCs/>
        </w:rPr>
        <w:t>6.2</w:t>
      </w:r>
      <w:r w:rsidR="00DB5FED">
        <w:rPr>
          <w:bCs/>
        </w:rPr>
        <w:tab/>
        <w:t xml:space="preserve">An update on the planned timetable for development of a web-based version of the Plant Variety Database will be provided to the TC and CAJ. </w:t>
      </w:r>
    </w:p>
    <w:p w:rsidR="00DB5FED" w:rsidRDefault="00DB5FED" w:rsidP="00DB5FED">
      <w:pPr>
        <w:rPr>
          <w:bCs/>
        </w:rPr>
      </w:pPr>
    </w:p>
    <w:p w:rsidR="00DB5FED" w:rsidRDefault="00DB5FED" w:rsidP="00DB5FED">
      <w:pPr>
        <w:rPr>
          <w:bCs/>
        </w:rPr>
      </w:pPr>
    </w:p>
    <w:p w:rsidR="00DB5FED" w:rsidRDefault="009C2E4C" w:rsidP="009C2E4C">
      <w:pPr>
        <w:keepNext/>
        <w:autoSpaceDE w:val="0"/>
        <w:rPr>
          <w:bCs/>
          <w:i/>
          <w:iCs/>
        </w:rPr>
      </w:pPr>
      <w:r>
        <w:rPr>
          <w:rFonts w:ascii="ZWAdobeF" w:hAnsi="ZWAdobeF" w:cs="ZWAdobeF"/>
          <w:bCs/>
          <w:iCs/>
          <w:sz w:val="2"/>
          <w:szCs w:val="2"/>
        </w:rPr>
        <w:t>485B</w:t>
      </w:r>
      <w:r w:rsidR="00DB5FED">
        <w:rPr>
          <w:bCs/>
          <w:i/>
          <w:iCs/>
        </w:rPr>
        <w:t>7.</w:t>
      </w:r>
      <w:r w:rsidR="00DB5FED">
        <w:rPr>
          <w:bCs/>
          <w:i/>
          <w:iCs/>
        </w:rPr>
        <w:tab/>
        <w:t>Common search platform</w:t>
      </w:r>
    </w:p>
    <w:p w:rsidR="00DB5FED" w:rsidRDefault="00DB5FED" w:rsidP="00DB5FED">
      <w:pPr>
        <w:keepNext/>
        <w:rPr>
          <w:bCs/>
          <w:i/>
          <w:iCs/>
        </w:rPr>
      </w:pPr>
    </w:p>
    <w:p w:rsidR="00DB5FED" w:rsidRDefault="009C2E4C" w:rsidP="009C2E4C">
      <w:pPr>
        <w:autoSpaceDE w:val="0"/>
        <w:rPr>
          <w:bCs/>
        </w:rPr>
      </w:pPr>
      <w:r>
        <w:rPr>
          <w:rFonts w:ascii="ZWAdobeF" w:hAnsi="ZWAdobeF" w:cs="ZWAdobeF"/>
          <w:bCs/>
          <w:sz w:val="2"/>
          <w:szCs w:val="2"/>
        </w:rPr>
        <w:t>486B</w:t>
      </w:r>
      <w:r w:rsidR="00DB5FED">
        <w:rPr>
          <w:bCs/>
        </w:rPr>
        <w:t>A report on developments concerning the development of a common search platform will be made to the TC and CAJ.  Any proposals concerning a common search platform will be put forward for consideration by the TC and CAJ.</w:t>
      </w:r>
    </w:p>
    <w:p w:rsidR="00DB5FED" w:rsidRDefault="00DB5FED" w:rsidP="00DB5FED">
      <w:pPr>
        <w:rPr>
          <w:rFonts w:cs="Arial"/>
          <w:bCs/>
        </w:rPr>
      </w:pPr>
    </w:p>
    <w:p w:rsidR="00DB5FED" w:rsidRDefault="00DB5FED" w:rsidP="00DB5FED">
      <w:pPr>
        <w:rPr>
          <w:rFonts w:cs="Arial"/>
          <w:bCs/>
        </w:rPr>
      </w:pPr>
    </w:p>
    <w:p w:rsidR="00DB5FED" w:rsidRDefault="00DB5FED" w:rsidP="00DB5FED">
      <w:pPr>
        <w:rPr>
          <w:rFonts w:cs="Arial"/>
        </w:rPr>
      </w:pPr>
    </w:p>
    <w:p w:rsidR="00DB5FED" w:rsidRDefault="009C2E4C" w:rsidP="009C2E4C">
      <w:pPr>
        <w:autoSpaceDE w:val="0"/>
        <w:jc w:val="right"/>
      </w:pPr>
      <w:r>
        <w:rPr>
          <w:rFonts w:ascii="ZWAdobeF" w:hAnsi="ZWAdobeF" w:cs="ZWAdobeF"/>
          <w:sz w:val="2"/>
          <w:szCs w:val="2"/>
        </w:rPr>
        <w:t>487B</w:t>
      </w:r>
      <w:r w:rsidR="00DB5FED">
        <w:t>[Annex IV follows]</w:t>
      </w:r>
    </w:p>
    <w:p w:rsidR="00A529B8" w:rsidRDefault="00A529B8" w:rsidP="00A529B8"/>
    <w:p w:rsidR="00DB5FED" w:rsidRDefault="00DB5FED" w:rsidP="00DB5FED">
      <w:pPr>
        <w:jc w:val="left"/>
        <w:sectPr w:rsidR="00DB5FED" w:rsidSect="00EA4AF2">
          <w:headerReference w:type="default" r:id="rId20"/>
          <w:headerReference w:type="first" r:id="rId21"/>
          <w:pgSz w:w="11907" w:h="16840"/>
          <w:pgMar w:top="510" w:right="1134" w:bottom="1134" w:left="1134" w:header="510" w:footer="624" w:gutter="0"/>
          <w:pgNumType w:start="1"/>
          <w:cols w:space="720"/>
          <w:titlePg/>
        </w:sectPr>
      </w:pPr>
    </w:p>
    <w:p w:rsidR="00DB5FED" w:rsidRDefault="009C2E4C" w:rsidP="009C2E4C">
      <w:pPr>
        <w:autoSpaceDE w:val="0"/>
        <w:jc w:val="center"/>
        <w:rPr>
          <w:rFonts w:cs="Arial"/>
        </w:rPr>
      </w:pPr>
      <w:r>
        <w:rPr>
          <w:rFonts w:ascii="ZWAdobeF" w:hAnsi="ZWAdobeF" w:cs="ZWAdobeF"/>
          <w:sz w:val="2"/>
          <w:szCs w:val="2"/>
        </w:rPr>
        <w:lastRenderedPageBreak/>
        <w:t>488B</w:t>
      </w:r>
      <w:r w:rsidR="00DB5FED">
        <w:rPr>
          <w:rFonts w:cs="Arial"/>
        </w:rPr>
        <w:t xml:space="preserve">REPORT ON DATA CONTRIBUTED TO THE </w:t>
      </w:r>
      <w:r w:rsidR="00DB5FED">
        <w:rPr>
          <w:rFonts w:cs="Arial"/>
          <w:color w:val="000000"/>
        </w:rPr>
        <w:t>PLANT VARIETY DATABASE</w:t>
      </w:r>
      <w:r w:rsidR="00DB5FED">
        <w:rPr>
          <w:rFonts w:cs="Arial"/>
        </w:rPr>
        <w:t xml:space="preserve"> BY MEMBERS OF THE UNION AND OTHER CONTRIBUTORS AND ASSISTANCE FOR DATA CONTRIBUTION</w:t>
      </w:r>
    </w:p>
    <w:p w:rsidR="00DB5FED" w:rsidRDefault="00DB5FED" w:rsidP="00DB5FED">
      <w:pPr>
        <w:jc w:val="center"/>
        <w:rPr>
          <w:rFonts w:cs="Arial"/>
        </w:rPr>
      </w:pP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2"/>
        <w:gridCol w:w="3829"/>
        <w:gridCol w:w="1257"/>
        <w:gridCol w:w="1257"/>
        <w:gridCol w:w="1257"/>
        <w:gridCol w:w="2248"/>
      </w:tblGrid>
      <w:tr w:rsidR="00DB5FED" w:rsidTr="008A150A">
        <w:trPr>
          <w:cantSplit/>
          <w:tblHeader/>
          <w:jc w:val="center"/>
        </w:trPr>
        <w:tc>
          <w:tcPr>
            <w:tcW w:w="531" w:type="dxa"/>
            <w:tcBorders>
              <w:top w:val="single" w:sz="4" w:space="0" w:color="auto"/>
              <w:left w:val="single" w:sz="4" w:space="0" w:color="auto"/>
              <w:bottom w:val="single" w:sz="4" w:space="0" w:color="auto"/>
              <w:right w:val="single" w:sz="4" w:space="0" w:color="auto"/>
            </w:tcBorders>
            <w:shd w:val="clear" w:color="auto" w:fill="E6E6E6"/>
            <w:vAlign w:val="center"/>
          </w:tcPr>
          <w:p w:rsidR="00DB5FED" w:rsidRDefault="00DB5FED" w:rsidP="008A150A">
            <w:p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489B</w:t>
            </w:r>
            <w:r w:rsidR="00DB5FED">
              <w:rPr>
                <w:rFonts w:cs="Arial"/>
                <w:color w:val="000000"/>
                <w:sz w:val="18"/>
              </w:rPr>
              <w:t>Contributor</w:t>
            </w:r>
          </w:p>
        </w:tc>
        <w:tc>
          <w:tcPr>
            <w:tcW w:w="125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B5FED" w:rsidRDefault="009C2E4C" w:rsidP="009C2E4C">
            <w:pPr>
              <w:autoSpaceDE w:val="0"/>
              <w:spacing w:beforeLines="20" w:before="48" w:afterLines="20" w:after="48"/>
              <w:jc w:val="center"/>
              <w:rPr>
                <w:rFonts w:cs="Arial"/>
                <w:color w:val="000000"/>
                <w:sz w:val="18"/>
                <w:szCs w:val="16"/>
              </w:rPr>
            </w:pPr>
            <w:r>
              <w:rPr>
                <w:rFonts w:ascii="ZWAdobeF" w:hAnsi="ZWAdobeF" w:cs="ZWAdobeF"/>
                <w:sz w:val="2"/>
                <w:szCs w:val="2"/>
              </w:rPr>
              <w:t>490B</w:t>
            </w:r>
            <w:r w:rsidR="00DB5FED">
              <w:rPr>
                <w:rFonts w:cs="Arial"/>
                <w:color w:val="000000"/>
                <w:sz w:val="18"/>
                <w:szCs w:val="16"/>
              </w:rPr>
              <w:t xml:space="preserve">Number of applications for Plant Breeders’ Rights in 2011 </w:t>
            </w:r>
          </w:p>
        </w:tc>
        <w:tc>
          <w:tcPr>
            <w:tcW w:w="125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B5FED" w:rsidRDefault="009C2E4C" w:rsidP="009C2E4C">
            <w:pPr>
              <w:autoSpaceDE w:val="0"/>
              <w:spacing w:beforeLines="20" w:before="48" w:afterLines="20" w:after="48"/>
              <w:jc w:val="center"/>
              <w:rPr>
                <w:rFonts w:cs="Arial"/>
                <w:color w:val="000000"/>
                <w:sz w:val="18"/>
                <w:szCs w:val="16"/>
              </w:rPr>
            </w:pPr>
            <w:r>
              <w:rPr>
                <w:rFonts w:ascii="ZWAdobeF" w:hAnsi="ZWAdobeF" w:cs="ZWAdobeF"/>
                <w:sz w:val="2"/>
                <w:szCs w:val="2"/>
              </w:rPr>
              <w:t>491B</w:t>
            </w:r>
            <w:r w:rsidR="00DB5FED">
              <w:rPr>
                <w:rFonts w:cs="Arial"/>
                <w:color w:val="000000"/>
                <w:sz w:val="18"/>
                <w:szCs w:val="16"/>
              </w:rPr>
              <w:t>Number of new data submissions to the Plant Variety Database in 2011</w:t>
            </w:r>
            <w:r>
              <w:rPr>
                <w:rFonts w:ascii="ZWAdobeF" w:hAnsi="ZWAdobeF" w:cs="ZWAdobeF"/>
                <w:sz w:val="2"/>
                <w:szCs w:val="2"/>
              </w:rPr>
              <w:t>1F</w:t>
            </w:r>
            <w:r w:rsidR="00DB5FED">
              <w:rPr>
                <w:rStyle w:val="FootnoteReference"/>
                <w:rFonts w:cs="Arial"/>
                <w:color w:val="000000"/>
              </w:rPr>
              <w:footnoteReference w:id="3"/>
            </w:r>
          </w:p>
        </w:tc>
        <w:tc>
          <w:tcPr>
            <w:tcW w:w="125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B5FED" w:rsidRDefault="009C2E4C" w:rsidP="009C2E4C">
            <w:pPr>
              <w:autoSpaceDE w:val="0"/>
              <w:spacing w:beforeLines="20" w:before="48" w:afterLines="20" w:after="48"/>
              <w:jc w:val="center"/>
              <w:rPr>
                <w:rFonts w:cs="Arial"/>
                <w:color w:val="000000"/>
                <w:sz w:val="18"/>
                <w:szCs w:val="16"/>
              </w:rPr>
            </w:pPr>
            <w:r>
              <w:rPr>
                <w:rFonts w:ascii="ZWAdobeF" w:hAnsi="ZWAdobeF" w:cs="ZWAdobeF"/>
                <w:sz w:val="2"/>
                <w:szCs w:val="2"/>
              </w:rPr>
              <w:t>492B</w:t>
            </w:r>
            <w:r w:rsidR="00DB5FED">
              <w:rPr>
                <w:rFonts w:cs="Arial"/>
                <w:color w:val="000000"/>
                <w:sz w:val="18"/>
                <w:szCs w:val="16"/>
              </w:rPr>
              <w:t xml:space="preserve">Number of new data submissions to the </w:t>
            </w:r>
            <w:r w:rsidR="00DB5FED">
              <w:rPr>
                <w:rFonts w:cs="Arial"/>
                <w:color w:val="000000"/>
                <w:sz w:val="18"/>
                <w:szCs w:val="16"/>
              </w:rPr>
              <w:br/>
              <w:t>Plant Variety Database in 2012</w:t>
            </w:r>
            <w:r>
              <w:rPr>
                <w:rFonts w:ascii="ZWAdobeF" w:hAnsi="ZWAdobeF" w:cs="ZWAdobeF"/>
                <w:sz w:val="2"/>
                <w:szCs w:val="2"/>
              </w:rPr>
              <w:t>2F</w:t>
            </w:r>
            <w:r w:rsidR="00DB5FED">
              <w:rPr>
                <w:rStyle w:val="FootnoteReference"/>
                <w:rFonts w:cs="Arial"/>
                <w:color w:val="000000"/>
              </w:rPr>
              <w:footnoteReference w:id="4"/>
            </w:r>
          </w:p>
        </w:tc>
        <w:tc>
          <w:tcPr>
            <w:tcW w:w="224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B5FED" w:rsidRDefault="009C2E4C" w:rsidP="009C2E4C">
            <w:pPr>
              <w:autoSpaceDE w:val="0"/>
              <w:spacing w:beforeLines="20" w:before="48" w:afterLines="20" w:after="48"/>
              <w:jc w:val="center"/>
              <w:rPr>
                <w:rFonts w:cs="Arial"/>
                <w:color w:val="000000"/>
                <w:sz w:val="18"/>
                <w:szCs w:val="18"/>
              </w:rPr>
            </w:pPr>
            <w:r>
              <w:rPr>
                <w:rFonts w:ascii="ZWAdobeF" w:hAnsi="ZWAdobeF" w:cs="ZWAdobeF"/>
                <w:sz w:val="2"/>
                <w:szCs w:val="2"/>
              </w:rPr>
              <w:t>493B</w:t>
            </w:r>
            <w:r w:rsidR="00DB5FED">
              <w:rPr>
                <w:rFonts w:cs="Arial"/>
                <w:color w:val="000000"/>
                <w:sz w:val="18"/>
                <w:szCs w:val="18"/>
              </w:rPr>
              <w:t>Current situation</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494B</w:t>
            </w:r>
            <w:r w:rsidR="00DB5FED">
              <w:rPr>
                <w:rFonts w:cs="Arial"/>
                <w:color w:val="000000"/>
                <w:sz w:val="18"/>
              </w:rPr>
              <w:t>Albania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495B</w:t>
            </w:r>
            <w:r w:rsidR="00DB5FED">
              <w:rPr>
                <w:rFonts w:cs="Arial"/>
                <w:color w:val="000000"/>
                <w:sz w:val="18"/>
              </w:rPr>
              <w:t>16 (2007)</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496B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497B</w:t>
            </w:r>
            <w:r w:rsidR="00DB5FED">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498B</w:t>
            </w:r>
            <w:r w:rsidR="00DB5FED">
              <w:rPr>
                <w:rFonts w:cs="Arial"/>
                <w:color w:val="000000"/>
                <w:sz w:val="18"/>
                <w:szCs w:val="18"/>
              </w:rPr>
              <w:t>Awaiting reply to e-mail of 21/1/2013</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499B</w:t>
            </w:r>
            <w:r w:rsidR="00DB5FED">
              <w:rPr>
                <w:rFonts w:cs="Arial"/>
                <w:color w:val="000000"/>
                <w:sz w:val="18"/>
              </w:rPr>
              <w:t>Argentina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500B</w:t>
            </w:r>
            <w:r w:rsidR="00DB5FED">
              <w:rPr>
                <w:rFonts w:cs="Arial"/>
                <w:color w:val="000000"/>
                <w:sz w:val="18"/>
              </w:rPr>
              <w:t>231 (2010)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501B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502B</w:t>
            </w:r>
            <w:r w:rsidR="00DB5FED">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503B</w:t>
            </w:r>
            <w:r w:rsidR="00DB5FED">
              <w:rPr>
                <w:rFonts w:cs="Arial"/>
                <w:color w:val="000000"/>
                <w:sz w:val="18"/>
                <w:szCs w:val="18"/>
              </w:rPr>
              <w:t>Awaiting submission following  e-mail of 21/11/2012</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bookmarkStart w:id="62" w:name="_Hlk334109340"/>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504B</w:t>
            </w:r>
            <w:r w:rsidR="00DB5FED">
              <w:rPr>
                <w:rFonts w:cs="Arial"/>
                <w:color w:val="000000"/>
                <w:sz w:val="18"/>
              </w:rPr>
              <w:t>Australia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505B</w:t>
            </w:r>
            <w:r w:rsidR="00DB5FED">
              <w:rPr>
                <w:rFonts w:cs="Arial"/>
                <w:color w:val="000000"/>
                <w:sz w:val="18"/>
              </w:rPr>
              <w:t>330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506B</w:t>
            </w:r>
            <w:r w:rsidR="00DB5FED">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507B</w:t>
            </w:r>
            <w:r w:rsidR="00DB5FED">
              <w:rPr>
                <w:rFonts w:cs="Arial"/>
                <w:color w:val="000000"/>
                <w:sz w:val="18"/>
              </w:rPr>
              <w:t>5</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508B</w:t>
            </w:r>
            <w:r w:rsidR="00DB5FED">
              <w:rPr>
                <w:rFonts w:cs="Arial"/>
                <w:color w:val="000000"/>
                <w:sz w:val="18"/>
                <w:szCs w:val="18"/>
              </w:rPr>
              <w:t xml:space="preserve">[Contributing data] </w:t>
            </w:r>
          </w:p>
        </w:tc>
      </w:tr>
      <w:bookmarkEnd w:id="62"/>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numPr>
                <w:ilvl w:val="0"/>
                <w:numId w:val="12"/>
              </w:numPr>
              <w:spacing w:beforeLines="20" w:before="48" w:afterLines="20" w:after="48"/>
              <w:jc w:val="left"/>
              <w:rPr>
                <w:rStyle w:val="FootnoteReference"/>
                <w:rFonts w:cs="Arial"/>
                <w:color w:val="000000"/>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509B3F</w:t>
            </w:r>
            <w:r w:rsidR="00DB5FED">
              <w:rPr>
                <w:rStyle w:val="FootnoteReference"/>
                <w:rFonts w:cs="Arial"/>
                <w:color w:val="000000"/>
              </w:rPr>
              <w:footnoteReference w:customMarkFollows="1" w:id="5"/>
              <w:sym w:font="Symbol" w:char="F02A"/>
            </w:r>
            <w:r w:rsidR="00DB5FED">
              <w:rPr>
                <w:rFonts w:cs="Arial"/>
                <w:color w:val="000000"/>
                <w:sz w:val="18"/>
              </w:rPr>
              <w:t>Austria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510B</w:t>
            </w:r>
            <w:r w:rsidR="00DB5FED">
              <w:rPr>
                <w:rFonts w:cs="Arial"/>
                <w:color w:val="000000"/>
                <w:sz w:val="18"/>
              </w:rPr>
              <w:t>2</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511B</w:t>
            </w:r>
            <w:r w:rsidR="00DB5FED">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512B</w:t>
            </w:r>
            <w:r w:rsidR="00DB5FED">
              <w:rPr>
                <w:rFonts w:cs="Arial"/>
                <w:color w:val="000000"/>
                <w:sz w:val="18"/>
              </w:rPr>
              <w:t>4</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spacing w:beforeLines="20" w:before="48" w:afterLines="20" w:after="48"/>
              <w:jc w:val="left"/>
              <w:rPr>
                <w:rFonts w:cs="Arial"/>
                <w:color w:val="000000"/>
                <w:sz w:val="18"/>
                <w:szCs w:val="18"/>
              </w:rPr>
            </w:pP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513B</w:t>
            </w:r>
            <w:r w:rsidR="00DB5FED">
              <w:rPr>
                <w:rFonts w:cs="Arial"/>
                <w:color w:val="000000"/>
                <w:sz w:val="18"/>
              </w:rPr>
              <w:t>Azerbaijan</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514B</w:t>
            </w:r>
            <w:r w:rsidR="00DB5FED">
              <w:rPr>
                <w:rFonts w:cs="Arial"/>
                <w:color w:val="000000"/>
                <w:sz w:val="18"/>
              </w:rPr>
              <w:t>62</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515B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516B</w:t>
            </w:r>
            <w:r w:rsidR="00DB5FED">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517B</w:t>
            </w:r>
            <w:r w:rsidR="00DB5FED">
              <w:rPr>
                <w:rFonts w:cs="Arial"/>
                <w:color w:val="000000"/>
                <w:sz w:val="18"/>
                <w:szCs w:val="18"/>
              </w:rPr>
              <w:t>Awaiting reply to e-mail of 21/11/2012</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518B</w:t>
            </w:r>
            <w:r w:rsidR="00DB5FED">
              <w:rPr>
                <w:rFonts w:cs="Arial"/>
                <w:color w:val="000000"/>
                <w:sz w:val="18"/>
              </w:rPr>
              <w:t>Belarus</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519B</w:t>
            </w:r>
            <w:r w:rsidR="00DB5FED">
              <w:rPr>
                <w:rFonts w:cs="Arial"/>
                <w:color w:val="000000"/>
                <w:sz w:val="18"/>
              </w:rPr>
              <w:t>59</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520B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521B</w:t>
            </w:r>
            <w:r w:rsidR="00DB5FED">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522B</w:t>
            </w:r>
            <w:r w:rsidR="00DB5FED">
              <w:rPr>
                <w:rFonts w:cs="Arial"/>
                <w:color w:val="000000"/>
                <w:sz w:val="18"/>
                <w:szCs w:val="18"/>
              </w:rPr>
              <w:t>[Contributing data]</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523B</w:t>
            </w:r>
            <w:r w:rsidR="00DB5FED">
              <w:rPr>
                <w:rFonts w:cs="Arial"/>
                <w:color w:val="000000"/>
                <w:sz w:val="18"/>
              </w:rPr>
              <w:t>*Belgium</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524B</w:t>
            </w:r>
            <w:r w:rsidR="00DB5FED">
              <w:rPr>
                <w:rFonts w:cs="Arial"/>
                <w:color w:val="000000"/>
                <w:sz w:val="18"/>
              </w:rPr>
              <w:t>1</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525B</w:t>
            </w:r>
            <w:r w:rsidR="00DB5FED">
              <w:rPr>
                <w:rFonts w:cs="Arial"/>
                <w:color w:val="000000"/>
                <w:sz w:val="18"/>
              </w:rPr>
              <w:t>3</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526B</w:t>
            </w:r>
            <w:r w:rsidR="00DB5FED">
              <w:rPr>
                <w:rFonts w:cs="Arial"/>
                <w:color w:val="000000"/>
                <w:sz w:val="18"/>
              </w:rPr>
              <w:t>4</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spacing w:beforeLines="20" w:before="48" w:afterLines="20" w:after="48"/>
              <w:jc w:val="left"/>
              <w:rPr>
                <w:rFonts w:cs="Arial"/>
                <w:color w:val="000000"/>
                <w:sz w:val="18"/>
                <w:szCs w:val="18"/>
              </w:rPr>
            </w:pP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527B</w:t>
            </w:r>
            <w:r w:rsidR="00DB5FED">
              <w:rPr>
                <w:rFonts w:cs="Arial"/>
                <w:color w:val="000000"/>
                <w:sz w:val="18"/>
              </w:rPr>
              <w:t>Bolivia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528B</w:t>
            </w:r>
            <w:r w:rsidR="00DB5FED">
              <w:rPr>
                <w:rFonts w:cs="Arial"/>
                <w:color w:val="000000"/>
                <w:sz w:val="18"/>
              </w:rPr>
              <w:t>10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529B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530B</w:t>
            </w:r>
            <w:r w:rsidR="00DB5FED">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531B</w:t>
            </w:r>
            <w:r w:rsidR="00DB5FED">
              <w:rPr>
                <w:rFonts w:cs="Arial"/>
                <w:color w:val="000000"/>
                <w:sz w:val="18"/>
                <w:szCs w:val="18"/>
              </w:rPr>
              <w:t>Awaiting reply to fax on 23/11/2012</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532B</w:t>
            </w:r>
            <w:r w:rsidR="00DB5FED">
              <w:rPr>
                <w:rFonts w:cs="Arial"/>
                <w:color w:val="000000"/>
                <w:sz w:val="18"/>
              </w:rPr>
              <w:t>Brazil</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533B</w:t>
            </w:r>
            <w:r w:rsidR="00DB5FED">
              <w:rPr>
                <w:rFonts w:cs="Arial"/>
                <w:color w:val="000000"/>
                <w:sz w:val="18"/>
              </w:rPr>
              <w:t>324</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534B</w:t>
            </w:r>
            <w:r w:rsidR="00DB5FED">
              <w:rPr>
                <w:rFonts w:cs="Arial"/>
                <w:color w:val="000000"/>
                <w:sz w:val="18"/>
              </w:rPr>
              <w:t>2</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535B</w:t>
            </w:r>
            <w:r w:rsidR="00DB5FED">
              <w:rPr>
                <w:rFonts w:cs="Arial"/>
                <w:color w:val="000000"/>
                <w:sz w:val="18"/>
              </w:rPr>
              <w:t>5</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536B</w:t>
            </w:r>
            <w:r w:rsidR="00DB5FED">
              <w:rPr>
                <w:rFonts w:cs="Arial"/>
                <w:color w:val="000000"/>
                <w:sz w:val="18"/>
                <w:szCs w:val="18"/>
              </w:rPr>
              <w:t>[Contributing data]</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537B</w:t>
            </w:r>
            <w:r w:rsidR="00DB5FED">
              <w:rPr>
                <w:rFonts w:cs="Arial"/>
                <w:color w:val="000000"/>
                <w:sz w:val="18"/>
              </w:rPr>
              <w:t>*Bulgaria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538B</w:t>
            </w:r>
            <w:r w:rsidR="00DB5FED">
              <w:rPr>
                <w:rFonts w:cs="Arial"/>
                <w:color w:val="000000"/>
                <w:sz w:val="18"/>
              </w:rPr>
              <w:t>30</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539B</w:t>
            </w:r>
            <w:r w:rsidR="00DB5FED">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540B</w:t>
            </w:r>
            <w:r w:rsidR="00DB5FED">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spacing w:beforeLines="20" w:before="48" w:afterLines="20" w:after="48"/>
              <w:jc w:val="left"/>
              <w:rPr>
                <w:rFonts w:cs="Arial"/>
                <w:color w:val="000000"/>
                <w:sz w:val="18"/>
                <w:szCs w:val="18"/>
              </w:rPr>
            </w:pP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541B</w:t>
            </w:r>
            <w:r w:rsidR="00DB5FED">
              <w:rPr>
                <w:rFonts w:cs="Arial"/>
                <w:color w:val="000000"/>
                <w:sz w:val="18"/>
              </w:rPr>
              <w:t>Canada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542B</w:t>
            </w:r>
            <w:r w:rsidR="00DB5FED">
              <w:rPr>
                <w:rFonts w:cs="Arial"/>
                <w:color w:val="000000"/>
                <w:sz w:val="18"/>
              </w:rPr>
              <w:t>305</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543B</w:t>
            </w:r>
            <w:r w:rsidR="00DB5FED">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544B</w:t>
            </w:r>
            <w:r w:rsidR="00DB5FED">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545B</w:t>
            </w:r>
            <w:r w:rsidR="00DB5FED">
              <w:rPr>
                <w:rFonts w:cs="Arial"/>
                <w:color w:val="000000"/>
                <w:sz w:val="18"/>
                <w:szCs w:val="18"/>
              </w:rPr>
              <w:t>[Contributing data]</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546B</w:t>
            </w:r>
            <w:r w:rsidR="00DB5FED">
              <w:rPr>
                <w:rFonts w:cs="Arial"/>
                <w:color w:val="000000"/>
                <w:sz w:val="18"/>
              </w:rPr>
              <w:t>Chile</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547B</w:t>
            </w:r>
            <w:r w:rsidR="00DB5FED">
              <w:rPr>
                <w:rFonts w:cs="Arial"/>
                <w:color w:val="000000"/>
                <w:sz w:val="18"/>
              </w:rPr>
              <w:t>92</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548B</w:t>
            </w:r>
            <w:r w:rsidR="00DB5FED">
              <w:rPr>
                <w:rFonts w:cs="Arial"/>
                <w:color w:val="000000"/>
                <w:sz w:val="18"/>
              </w:rPr>
              <w:t>3</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549B</w:t>
            </w:r>
            <w:r w:rsidR="00DB5FED">
              <w:rPr>
                <w:rFonts w:cs="Arial"/>
                <w:color w:val="000000"/>
                <w:sz w:val="18"/>
              </w:rPr>
              <w:t>3</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550B</w:t>
            </w:r>
            <w:r w:rsidR="00DB5FED">
              <w:rPr>
                <w:rFonts w:cs="Arial"/>
                <w:color w:val="000000"/>
                <w:sz w:val="18"/>
                <w:szCs w:val="18"/>
              </w:rPr>
              <w:t>[Contributing data]</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551B</w:t>
            </w:r>
            <w:r w:rsidR="00DB5FED">
              <w:rPr>
                <w:rFonts w:cs="Arial"/>
                <w:color w:val="000000"/>
                <w:sz w:val="18"/>
              </w:rPr>
              <w:t>China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552B</w:t>
            </w:r>
            <w:r w:rsidR="00DB5FED">
              <w:rPr>
                <w:rFonts w:cs="Arial"/>
                <w:color w:val="000000"/>
                <w:sz w:val="18"/>
              </w:rPr>
              <w:t>1,255</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553B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554B</w:t>
            </w:r>
            <w:r w:rsidR="00DB5FED">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555B</w:t>
            </w:r>
            <w:r w:rsidR="00DB5FED">
              <w:rPr>
                <w:rFonts w:cs="Arial"/>
                <w:color w:val="000000"/>
                <w:sz w:val="18"/>
                <w:szCs w:val="18"/>
              </w:rPr>
              <w:t>[Contributing data]</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556B</w:t>
            </w:r>
            <w:r w:rsidR="00DB5FED">
              <w:rPr>
                <w:rFonts w:cs="Arial"/>
                <w:color w:val="000000"/>
                <w:sz w:val="18"/>
              </w:rPr>
              <w:t>Colombia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557B</w:t>
            </w:r>
            <w:r w:rsidR="00DB5FED">
              <w:rPr>
                <w:rFonts w:cs="Arial"/>
                <w:color w:val="000000"/>
                <w:sz w:val="18"/>
              </w:rPr>
              <w:t>114</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558B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559B</w:t>
            </w:r>
            <w:r w:rsidR="00DB5FED">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560B</w:t>
            </w:r>
            <w:r w:rsidR="00DB5FED">
              <w:rPr>
                <w:rFonts w:cs="Arial"/>
                <w:color w:val="000000"/>
                <w:sz w:val="18"/>
                <w:szCs w:val="18"/>
              </w:rPr>
              <w:t>Awaiting reply to e-mail of 22/11/2012</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561B</w:t>
            </w:r>
            <w:r w:rsidR="00DB5FED">
              <w:rPr>
                <w:rFonts w:cs="Arial"/>
                <w:color w:val="000000"/>
                <w:sz w:val="18"/>
              </w:rPr>
              <w:t>Costa Rica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562B</w:t>
            </w:r>
            <w:r w:rsidR="00DB5FED">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563B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564B</w:t>
            </w:r>
            <w:r w:rsidR="00DB5FED">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565B</w:t>
            </w:r>
            <w:r w:rsidR="00DB5FED">
              <w:rPr>
                <w:rFonts w:cs="Arial"/>
                <w:color w:val="000000"/>
                <w:sz w:val="18"/>
                <w:szCs w:val="18"/>
              </w:rPr>
              <w:t>Awaiting reply to e-mail of 6/12/2012</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566B</w:t>
            </w:r>
            <w:r w:rsidR="00DB5FED">
              <w:rPr>
                <w:rFonts w:cs="Arial"/>
                <w:color w:val="000000"/>
                <w:sz w:val="18"/>
              </w:rPr>
              <w:t>*Croatia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567B</w:t>
            </w:r>
            <w:r w:rsidR="00DB5FED">
              <w:rPr>
                <w:rFonts w:cs="Arial"/>
                <w:color w:val="000000"/>
                <w:sz w:val="18"/>
              </w:rPr>
              <w:t>32</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568B</w:t>
            </w:r>
            <w:r w:rsidR="00DB5FED">
              <w:rPr>
                <w:rFonts w:cs="Arial"/>
                <w:color w:val="000000"/>
                <w:sz w:val="18"/>
              </w:rPr>
              <w:t>1</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569B</w:t>
            </w:r>
            <w:r w:rsidR="00DB5FED">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570B</w:t>
            </w:r>
            <w:r w:rsidR="00DB5FED">
              <w:rPr>
                <w:rFonts w:cs="Arial"/>
                <w:color w:val="000000"/>
                <w:sz w:val="18"/>
                <w:szCs w:val="18"/>
              </w:rPr>
              <w:t>[Contributing data]</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571B</w:t>
            </w:r>
            <w:r w:rsidR="00DB5FED">
              <w:rPr>
                <w:rFonts w:cs="Arial"/>
                <w:color w:val="000000"/>
                <w:sz w:val="18"/>
              </w:rPr>
              <w:t>*Czech Republic</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572B</w:t>
            </w:r>
            <w:r w:rsidR="00DB5FED">
              <w:rPr>
                <w:rFonts w:cs="Arial"/>
                <w:color w:val="000000"/>
                <w:sz w:val="18"/>
              </w:rPr>
              <w:t>92</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573B</w:t>
            </w:r>
            <w:r w:rsidR="00DB5FED">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574B</w:t>
            </w:r>
            <w:r w:rsidR="00DB5FED">
              <w:rPr>
                <w:rFonts w:cs="Arial"/>
                <w:color w:val="000000"/>
                <w:sz w:val="18"/>
              </w:rPr>
              <w:t>4</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spacing w:beforeLines="20" w:before="48" w:afterLines="20" w:after="48"/>
              <w:jc w:val="left"/>
              <w:rPr>
                <w:rFonts w:cs="Arial"/>
                <w:color w:val="000000"/>
                <w:sz w:val="18"/>
                <w:szCs w:val="18"/>
              </w:rPr>
            </w:pP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575B</w:t>
            </w:r>
            <w:r w:rsidR="00DB5FED">
              <w:rPr>
                <w:rFonts w:cs="Arial"/>
                <w:color w:val="000000"/>
                <w:sz w:val="18"/>
              </w:rPr>
              <w:t>*Denmark</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576B</w:t>
            </w:r>
            <w:r w:rsidR="00DB5FED">
              <w:rPr>
                <w:rFonts w:cs="Arial"/>
                <w:color w:val="000000"/>
                <w:sz w:val="18"/>
              </w:rPr>
              <w:t>15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577B</w:t>
            </w:r>
            <w:r w:rsidR="00DB5FED">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578B</w:t>
            </w:r>
            <w:r w:rsidR="00DB5FED">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spacing w:beforeLines="20" w:before="48" w:afterLines="20" w:after="48"/>
              <w:jc w:val="left"/>
              <w:rPr>
                <w:rFonts w:cs="Arial"/>
                <w:color w:val="000000"/>
                <w:sz w:val="18"/>
                <w:szCs w:val="18"/>
              </w:rPr>
            </w:pP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579B</w:t>
            </w:r>
            <w:r w:rsidR="00DB5FED">
              <w:rPr>
                <w:rFonts w:cs="Arial"/>
                <w:color w:val="000000"/>
                <w:sz w:val="18"/>
              </w:rPr>
              <w:t>Dominican Republic</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580B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581B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582B</w:t>
            </w:r>
            <w:r w:rsidR="00DB5FED">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583B</w:t>
            </w:r>
            <w:r w:rsidR="00DB5FED">
              <w:rPr>
                <w:rFonts w:cs="Arial"/>
                <w:color w:val="000000"/>
                <w:sz w:val="18"/>
                <w:szCs w:val="18"/>
              </w:rPr>
              <w:t>Awaiting reply to e-mail of 1/11/2012</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bookmarkStart w:id="63" w:name="_Hlk334110740"/>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584B</w:t>
            </w:r>
            <w:r w:rsidR="00DB5FED">
              <w:rPr>
                <w:rFonts w:cs="Arial"/>
                <w:color w:val="000000"/>
                <w:sz w:val="18"/>
              </w:rPr>
              <w:t>Ecuador</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585B</w:t>
            </w:r>
            <w:r w:rsidR="00DB5FED">
              <w:rPr>
                <w:rFonts w:cs="Arial"/>
                <w:color w:val="000000"/>
                <w:sz w:val="18"/>
              </w:rPr>
              <w:t>85</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586B</w:t>
            </w:r>
            <w:r w:rsidR="00DB5FED">
              <w:rPr>
                <w:rFonts w:cs="Arial"/>
                <w:color w:val="000000"/>
                <w:sz w:val="18"/>
              </w:rPr>
              <w:t>2</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587B</w:t>
            </w:r>
            <w:r w:rsidR="00DB5FED">
              <w:rPr>
                <w:rFonts w:cs="Arial"/>
                <w:color w:val="000000"/>
                <w:sz w:val="18"/>
              </w:rPr>
              <w:t>3</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588B</w:t>
            </w:r>
            <w:r w:rsidR="00DB5FED">
              <w:rPr>
                <w:rFonts w:cs="Arial"/>
                <w:color w:val="000000"/>
                <w:sz w:val="18"/>
                <w:szCs w:val="18"/>
              </w:rPr>
              <w:t>[Contributing data]</w:t>
            </w:r>
          </w:p>
        </w:tc>
      </w:tr>
      <w:bookmarkEnd w:id="63"/>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589B</w:t>
            </w:r>
            <w:r w:rsidR="00DB5FED">
              <w:rPr>
                <w:rFonts w:cs="Arial"/>
                <w:color w:val="000000"/>
                <w:sz w:val="18"/>
              </w:rPr>
              <w:t>*Estonia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590B</w:t>
            </w:r>
            <w:r w:rsidR="00DB5FED">
              <w:rPr>
                <w:rFonts w:cs="Arial"/>
                <w:color w:val="000000"/>
                <w:sz w:val="18"/>
              </w:rPr>
              <w:t>12</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591B</w:t>
            </w:r>
            <w:r w:rsidR="00DB5FED">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592B</w:t>
            </w:r>
            <w:r w:rsidR="00DB5FED">
              <w:rPr>
                <w:rFonts w:cs="Arial"/>
                <w:color w:val="000000"/>
                <w:sz w:val="18"/>
              </w:rPr>
              <w:t>5</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spacing w:beforeLines="20" w:before="48" w:afterLines="20" w:after="48"/>
              <w:jc w:val="left"/>
              <w:rPr>
                <w:rFonts w:cs="Arial"/>
                <w:color w:val="000000"/>
                <w:sz w:val="18"/>
                <w:szCs w:val="18"/>
              </w:rPr>
            </w:pP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593B</w:t>
            </w:r>
            <w:r w:rsidR="00DB5FED">
              <w:rPr>
                <w:rFonts w:cs="Arial"/>
                <w:color w:val="000000"/>
                <w:sz w:val="18"/>
              </w:rPr>
              <w:t>*European Union</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594B</w:t>
            </w:r>
            <w:r w:rsidR="00DB5FED">
              <w:rPr>
                <w:rFonts w:cs="Arial"/>
                <w:color w:val="000000"/>
                <w:sz w:val="18"/>
              </w:rPr>
              <w:t>3,184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595B</w:t>
            </w:r>
            <w:r w:rsidR="00DB5FED">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596B</w:t>
            </w:r>
            <w:r w:rsidR="00DB5FED">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597B</w:t>
            </w:r>
            <w:r w:rsidR="00DB5FED">
              <w:rPr>
                <w:rFonts w:cs="Arial"/>
                <w:color w:val="000000"/>
                <w:sz w:val="18"/>
                <w:szCs w:val="18"/>
              </w:rPr>
              <w:t>[Contributing data]</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598B</w:t>
            </w:r>
            <w:r w:rsidR="00DB5FED">
              <w:rPr>
                <w:rFonts w:cs="Arial"/>
                <w:color w:val="000000"/>
                <w:sz w:val="18"/>
              </w:rPr>
              <w:t>*Finland</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599B</w:t>
            </w:r>
            <w:r w:rsidR="00DB5FED">
              <w:rPr>
                <w:rFonts w:cs="Arial"/>
                <w:color w:val="000000"/>
                <w:sz w:val="18"/>
              </w:rPr>
              <w:t>15 (2010)</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600B</w:t>
            </w:r>
            <w:r w:rsidR="00DB5FED">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601B</w:t>
            </w:r>
            <w:r w:rsidR="00DB5FED">
              <w:rPr>
                <w:rFonts w:cs="Arial"/>
                <w:color w:val="000000"/>
                <w:sz w:val="18"/>
              </w:rPr>
              <w:t>3</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spacing w:beforeLines="20" w:before="48" w:afterLines="20" w:after="48"/>
              <w:jc w:val="left"/>
              <w:rPr>
                <w:rFonts w:cs="Arial"/>
                <w:color w:val="000000"/>
                <w:sz w:val="18"/>
                <w:szCs w:val="18"/>
              </w:rPr>
            </w:pP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602B</w:t>
            </w:r>
            <w:r w:rsidR="00DB5FED">
              <w:rPr>
                <w:rFonts w:cs="Arial"/>
                <w:color w:val="000000"/>
                <w:sz w:val="18"/>
              </w:rPr>
              <w:t>*France</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603B</w:t>
            </w:r>
            <w:r w:rsidR="00DB5FED">
              <w:rPr>
                <w:rFonts w:cs="Arial"/>
                <w:color w:val="000000"/>
                <w:sz w:val="18"/>
              </w:rPr>
              <w:t>109</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604B</w:t>
            </w:r>
            <w:r w:rsidR="00DB5FED">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605B</w:t>
            </w:r>
            <w:r w:rsidR="00DB5FED">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spacing w:beforeLines="20" w:before="48" w:afterLines="20" w:after="48"/>
              <w:jc w:val="left"/>
              <w:rPr>
                <w:rFonts w:cs="Arial"/>
                <w:i/>
                <w:color w:val="000000"/>
                <w:sz w:val="18"/>
                <w:szCs w:val="18"/>
              </w:rPr>
            </w:pP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606B</w:t>
            </w:r>
            <w:r w:rsidR="00DB5FED">
              <w:rPr>
                <w:rFonts w:cs="Arial"/>
                <w:color w:val="000000"/>
                <w:sz w:val="18"/>
              </w:rPr>
              <w:t>Georgia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607B</w:t>
            </w:r>
            <w:r w:rsidR="00DB5FED">
              <w:rPr>
                <w:rFonts w:cs="Arial"/>
                <w:color w:val="000000"/>
                <w:sz w:val="18"/>
              </w:rPr>
              <w:t>11</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608B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609B</w:t>
            </w:r>
            <w:r w:rsidR="00DB5FED">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610B</w:t>
            </w:r>
            <w:r w:rsidR="00DB5FED">
              <w:rPr>
                <w:rFonts w:cs="Arial"/>
                <w:color w:val="000000"/>
                <w:sz w:val="18"/>
                <w:szCs w:val="18"/>
              </w:rPr>
              <w:t>Awaiting reply to e-mail of 21/2/2012</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611B</w:t>
            </w:r>
            <w:r w:rsidR="00DB5FED">
              <w:rPr>
                <w:rFonts w:cs="Arial"/>
                <w:color w:val="000000"/>
                <w:sz w:val="18"/>
              </w:rPr>
              <w:t>*Germany</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612B</w:t>
            </w:r>
            <w:r w:rsidR="00DB5FED">
              <w:rPr>
                <w:rFonts w:cs="Arial"/>
                <w:color w:val="000000"/>
                <w:sz w:val="18"/>
              </w:rPr>
              <w:t>105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613B</w:t>
            </w:r>
            <w:r w:rsidR="00DB5FED">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614B</w:t>
            </w:r>
            <w:r w:rsidR="00DB5FED">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spacing w:beforeLines="20" w:before="48" w:afterLines="20" w:after="48"/>
              <w:jc w:val="left"/>
              <w:rPr>
                <w:rFonts w:cs="Arial"/>
                <w:color w:val="000000"/>
                <w:sz w:val="18"/>
                <w:szCs w:val="18"/>
              </w:rPr>
            </w:pP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615B</w:t>
            </w:r>
            <w:r w:rsidR="00DB5FED">
              <w:rPr>
                <w:rFonts w:cs="Arial"/>
                <w:color w:val="000000"/>
                <w:sz w:val="18"/>
              </w:rPr>
              <w:t>*Hungary</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616B</w:t>
            </w:r>
            <w:r w:rsidR="00DB5FED">
              <w:rPr>
                <w:rFonts w:cs="Arial"/>
                <w:color w:val="000000"/>
                <w:sz w:val="18"/>
              </w:rPr>
              <w:t>31</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617B</w:t>
            </w:r>
            <w:r w:rsidR="00DB5FED">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618B</w:t>
            </w:r>
            <w:r w:rsidR="00DB5FED">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spacing w:beforeLines="20" w:before="48" w:afterLines="20" w:after="48"/>
              <w:jc w:val="left"/>
              <w:rPr>
                <w:rFonts w:cs="Arial"/>
                <w:color w:val="000000"/>
                <w:sz w:val="18"/>
                <w:szCs w:val="18"/>
              </w:rPr>
            </w:pP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619B</w:t>
            </w:r>
            <w:r w:rsidR="00DB5FED">
              <w:rPr>
                <w:rFonts w:cs="Arial"/>
                <w:color w:val="000000"/>
                <w:sz w:val="18"/>
              </w:rPr>
              <w:t>*Iceland</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620B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621B</w:t>
            </w:r>
            <w:r w:rsidR="00DB5FED">
              <w:rPr>
                <w:rFonts w:cs="Arial"/>
                <w:color w:val="000000"/>
                <w:sz w:val="18"/>
              </w:rPr>
              <w:t>1</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622B</w:t>
            </w:r>
            <w:r w:rsidR="00DB5FED">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spacing w:beforeLines="20" w:before="48" w:afterLines="20" w:after="48"/>
              <w:jc w:val="left"/>
              <w:rPr>
                <w:rFonts w:cs="Arial"/>
                <w:color w:val="000000"/>
                <w:sz w:val="18"/>
                <w:szCs w:val="18"/>
              </w:rPr>
            </w:pP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623B</w:t>
            </w:r>
            <w:r w:rsidR="00DB5FED">
              <w:rPr>
                <w:rFonts w:cs="Arial"/>
                <w:color w:val="000000"/>
                <w:sz w:val="18"/>
              </w:rPr>
              <w:t>*Ireland</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624B</w:t>
            </w:r>
            <w:r w:rsidR="00DB5FED">
              <w:rPr>
                <w:rFonts w:cs="Arial"/>
                <w:color w:val="000000"/>
                <w:sz w:val="18"/>
              </w:rPr>
              <w:t>3</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625B</w:t>
            </w:r>
            <w:r w:rsidR="00DB5FED">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626B</w:t>
            </w:r>
            <w:r w:rsidR="00DB5FED">
              <w:rPr>
                <w:rFonts w:cs="Arial"/>
                <w:color w:val="000000"/>
                <w:sz w:val="18"/>
              </w:rPr>
              <w:t>2</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spacing w:beforeLines="20" w:before="48" w:afterLines="20" w:after="48"/>
              <w:jc w:val="left"/>
              <w:rPr>
                <w:rFonts w:cs="Arial"/>
                <w:color w:val="000000"/>
                <w:sz w:val="18"/>
                <w:szCs w:val="18"/>
              </w:rPr>
            </w:pP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627B</w:t>
            </w:r>
            <w:r w:rsidR="00DB5FED">
              <w:rPr>
                <w:rFonts w:cs="Arial"/>
                <w:color w:val="000000"/>
                <w:sz w:val="18"/>
              </w:rPr>
              <w:t>Israel</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628B</w:t>
            </w:r>
            <w:r w:rsidR="00DB5FED">
              <w:rPr>
                <w:rFonts w:cs="Arial"/>
                <w:color w:val="000000"/>
                <w:sz w:val="18"/>
              </w:rPr>
              <w:t>402</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629B</w:t>
            </w:r>
            <w:r w:rsidR="00DB5FED">
              <w:rPr>
                <w:rFonts w:cs="Arial"/>
                <w:color w:val="000000"/>
                <w:sz w:val="18"/>
              </w:rPr>
              <w:t>1</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630B</w:t>
            </w:r>
            <w:r w:rsidR="00DB5FED">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631B</w:t>
            </w:r>
            <w:r w:rsidR="00DB5FED">
              <w:rPr>
                <w:rFonts w:cs="Arial"/>
                <w:color w:val="000000"/>
                <w:sz w:val="18"/>
                <w:szCs w:val="18"/>
              </w:rPr>
              <w:t>Awaiting reply to e-mail of 28/9/2012</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632B</w:t>
            </w:r>
            <w:r w:rsidR="00DB5FED">
              <w:rPr>
                <w:rFonts w:cs="Arial"/>
                <w:color w:val="000000"/>
                <w:sz w:val="18"/>
              </w:rPr>
              <w:t>*Italy</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633B</w:t>
            </w:r>
            <w:r w:rsidR="00DB5FED">
              <w:rPr>
                <w:rFonts w:cs="Arial"/>
                <w:color w:val="000000"/>
                <w:sz w:val="18"/>
              </w:rPr>
              <w:t>8</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634B</w:t>
            </w:r>
            <w:r w:rsidR="00DB5FED">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635B</w:t>
            </w:r>
            <w:r w:rsidR="00DB5FED">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spacing w:beforeLines="20" w:before="48" w:afterLines="20" w:after="48"/>
              <w:jc w:val="left"/>
              <w:rPr>
                <w:rFonts w:cs="Arial"/>
                <w:color w:val="000000"/>
                <w:sz w:val="18"/>
                <w:szCs w:val="18"/>
              </w:rPr>
            </w:pP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636B</w:t>
            </w:r>
            <w:r w:rsidR="00DB5FED">
              <w:rPr>
                <w:rFonts w:cs="Arial"/>
                <w:color w:val="000000"/>
                <w:sz w:val="18"/>
              </w:rPr>
              <w:t>Japan</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637B</w:t>
            </w:r>
            <w:r w:rsidR="00DB5FED">
              <w:rPr>
                <w:rFonts w:cs="Arial"/>
                <w:color w:val="000000"/>
                <w:sz w:val="18"/>
              </w:rPr>
              <w:t>1,126</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638B</w:t>
            </w:r>
            <w:r w:rsidR="00DB5FED">
              <w:rPr>
                <w:rFonts w:cs="Arial"/>
                <w:color w:val="000000"/>
                <w:sz w:val="18"/>
              </w:rPr>
              <w:t>2</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639B</w:t>
            </w:r>
            <w:r w:rsidR="00DB5FED">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640B</w:t>
            </w:r>
            <w:r w:rsidR="00DB5FED">
              <w:rPr>
                <w:rFonts w:cs="Arial"/>
                <w:color w:val="000000"/>
                <w:sz w:val="18"/>
                <w:szCs w:val="18"/>
              </w:rPr>
              <w:t>[Contributing data]</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641B</w:t>
            </w:r>
            <w:r w:rsidR="00DB5FED">
              <w:rPr>
                <w:rFonts w:cs="Arial"/>
                <w:color w:val="000000"/>
                <w:sz w:val="18"/>
              </w:rPr>
              <w:t>Jordan</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642B</w:t>
            </w:r>
            <w:r w:rsidR="00DB5FED">
              <w:rPr>
                <w:rFonts w:cs="Arial"/>
                <w:color w:val="000000"/>
                <w:sz w:val="18"/>
              </w:rPr>
              <w:t>0 (2010)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643B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644B</w:t>
            </w:r>
            <w:r w:rsidR="00DB5FED">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645B</w:t>
            </w:r>
            <w:r w:rsidR="00DB5FED">
              <w:rPr>
                <w:rFonts w:cs="Arial"/>
                <w:color w:val="000000"/>
                <w:sz w:val="18"/>
                <w:szCs w:val="18"/>
              </w:rPr>
              <w:t>Awaiting reply to e-mail of 20/11/2012</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646B</w:t>
            </w:r>
            <w:r w:rsidR="00DB5FED">
              <w:rPr>
                <w:rFonts w:cs="Arial"/>
                <w:color w:val="000000"/>
                <w:sz w:val="18"/>
              </w:rPr>
              <w:t>Kenya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647B</w:t>
            </w:r>
            <w:r w:rsidR="00DB5FED">
              <w:rPr>
                <w:rFonts w:cs="Arial"/>
                <w:color w:val="000000"/>
                <w:sz w:val="18"/>
              </w:rPr>
              <w:t>93</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648B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649B</w:t>
            </w:r>
            <w:r w:rsidR="00DB5FED">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650B</w:t>
            </w:r>
            <w:r w:rsidR="00DB5FED">
              <w:rPr>
                <w:rFonts w:cs="Arial"/>
                <w:color w:val="000000"/>
                <w:sz w:val="18"/>
                <w:szCs w:val="18"/>
              </w:rPr>
              <w:t>Data contribution planned (assistance provided)</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651B</w:t>
            </w:r>
            <w:r w:rsidR="00DB5FED">
              <w:rPr>
                <w:rFonts w:cs="Arial"/>
                <w:color w:val="000000"/>
                <w:sz w:val="18"/>
              </w:rPr>
              <w:t>Kyrgyzstan</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652B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653B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654B</w:t>
            </w:r>
            <w:r w:rsidR="00DB5FED">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655B</w:t>
            </w:r>
            <w:r w:rsidR="00DB5FED">
              <w:rPr>
                <w:rFonts w:cs="Arial"/>
                <w:color w:val="000000"/>
                <w:sz w:val="18"/>
                <w:szCs w:val="18"/>
              </w:rPr>
              <w:t>[Contributing data]</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656B</w:t>
            </w:r>
            <w:r w:rsidR="00DB5FED">
              <w:rPr>
                <w:rFonts w:cs="Arial"/>
                <w:color w:val="000000"/>
                <w:sz w:val="18"/>
              </w:rPr>
              <w:t>*Latvia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657B</w:t>
            </w:r>
            <w:r w:rsidR="00DB5FED">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658B</w:t>
            </w:r>
            <w:r w:rsidR="00DB5FED">
              <w:rPr>
                <w:rFonts w:cs="Arial"/>
                <w:color w:val="000000"/>
                <w:sz w:val="18"/>
              </w:rPr>
              <w:t>3</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659B</w:t>
            </w:r>
            <w:r w:rsidR="00DB5FED">
              <w:rPr>
                <w:rFonts w:cs="Arial"/>
                <w:color w:val="000000"/>
                <w:sz w:val="18"/>
              </w:rPr>
              <w:t>2</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spacing w:beforeLines="20" w:before="48" w:afterLines="20" w:after="48"/>
              <w:jc w:val="left"/>
              <w:rPr>
                <w:rFonts w:cs="Arial"/>
                <w:color w:val="000000"/>
                <w:sz w:val="18"/>
                <w:szCs w:val="18"/>
              </w:rPr>
            </w:pP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660B</w:t>
            </w:r>
            <w:r w:rsidR="00DB5FED">
              <w:rPr>
                <w:rFonts w:cs="Arial"/>
                <w:color w:val="000000"/>
                <w:sz w:val="18"/>
              </w:rPr>
              <w:t>*Lithuania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661B</w:t>
            </w:r>
            <w:r w:rsidR="00DB5FED">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662B</w:t>
            </w:r>
            <w:r w:rsidR="00DB5FED">
              <w:rPr>
                <w:rFonts w:cs="Arial"/>
                <w:color w:val="000000"/>
                <w:sz w:val="18"/>
              </w:rPr>
              <w:t>3</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663B</w:t>
            </w:r>
            <w:r w:rsidR="00DB5FED">
              <w:rPr>
                <w:rFonts w:cs="Arial"/>
                <w:color w:val="000000"/>
                <w:sz w:val="18"/>
              </w:rPr>
              <w:t>2</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spacing w:beforeLines="20" w:before="48" w:afterLines="20" w:after="48"/>
              <w:jc w:val="left"/>
              <w:rPr>
                <w:rFonts w:cs="Arial"/>
                <w:color w:val="000000"/>
                <w:sz w:val="18"/>
                <w:szCs w:val="18"/>
              </w:rPr>
            </w:pP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664B</w:t>
            </w:r>
            <w:r w:rsidR="00DB5FED">
              <w:rPr>
                <w:rFonts w:cs="Arial"/>
                <w:color w:val="000000"/>
                <w:sz w:val="18"/>
              </w:rPr>
              <w:t>Mexico</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665B</w:t>
            </w:r>
            <w:r w:rsidR="00DB5FED">
              <w:rPr>
                <w:rFonts w:cs="Arial"/>
                <w:color w:val="000000"/>
                <w:sz w:val="18"/>
              </w:rPr>
              <w:t>145</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666B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667B</w:t>
            </w:r>
            <w:r w:rsidR="00DB5FED">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668B</w:t>
            </w:r>
            <w:r w:rsidR="00DB5FED">
              <w:rPr>
                <w:rFonts w:cs="Arial"/>
                <w:color w:val="000000"/>
                <w:sz w:val="18"/>
                <w:szCs w:val="18"/>
              </w:rPr>
              <w:t>[Contributing data]</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669B</w:t>
            </w:r>
            <w:r w:rsidR="00DB5FED">
              <w:rPr>
                <w:rFonts w:cs="Arial"/>
                <w:color w:val="000000"/>
                <w:sz w:val="18"/>
              </w:rPr>
              <w:t>Morocco</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670B</w:t>
            </w:r>
            <w:r w:rsidR="00DB5FED">
              <w:rPr>
                <w:rFonts w:cs="Arial"/>
                <w:color w:val="000000"/>
                <w:sz w:val="18"/>
              </w:rPr>
              <w:t>62</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671B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672B</w:t>
            </w:r>
            <w:r w:rsidR="00DB5FED">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673B</w:t>
            </w:r>
            <w:r w:rsidR="00DB5FED">
              <w:rPr>
                <w:rFonts w:cs="Arial"/>
                <w:color w:val="000000"/>
                <w:sz w:val="18"/>
                <w:szCs w:val="18"/>
              </w:rPr>
              <w:t>[Contributing data]</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674B</w:t>
            </w:r>
            <w:r w:rsidR="00DB5FED">
              <w:rPr>
                <w:rFonts w:cs="Arial"/>
                <w:color w:val="000000"/>
                <w:sz w:val="18"/>
              </w:rPr>
              <w:t>*Netherlands</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675B</w:t>
            </w:r>
            <w:r w:rsidR="00DB5FED">
              <w:rPr>
                <w:rFonts w:cs="Arial"/>
                <w:color w:val="000000"/>
                <w:sz w:val="18"/>
              </w:rPr>
              <w:t>783</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676B</w:t>
            </w:r>
            <w:r w:rsidR="00DB5FED">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677B</w:t>
            </w:r>
            <w:r w:rsidR="00DB5FED">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spacing w:beforeLines="20" w:before="48" w:afterLines="20" w:after="48"/>
              <w:jc w:val="left"/>
              <w:rPr>
                <w:rFonts w:cs="Arial"/>
                <w:color w:val="000000"/>
                <w:sz w:val="18"/>
                <w:szCs w:val="18"/>
              </w:rPr>
            </w:pP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678B</w:t>
            </w:r>
            <w:r w:rsidR="00DB5FED">
              <w:rPr>
                <w:rFonts w:cs="Arial"/>
                <w:color w:val="000000"/>
                <w:sz w:val="18"/>
              </w:rPr>
              <w:t>New Zealand</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679B</w:t>
            </w:r>
            <w:r w:rsidR="00DB5FED">
              <w:rPr>
                <w:rFonts w:cs="Arial"/>
                <w:color w:val="000000"/>
                <w:sz w:val="18"/>
              </w:rPr>
              <w:t>121</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680B</w:t>
            </w:r>
            <w:r w:rsidR="00DB5FED">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681B</w:t>
            </w:r>
            <w:r w:rsidR="00DB5FED">
              <w:rPr>
                <w:rFonts w:cs="Arial"/>
                <w:color w:val="000000"/>
                <w:sz w:val="18"/>
              </w:rPr>
              <w:t>5</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682B</w:t>
            </w:r>
            <w:r w:rsidR="00DB5FED">
              <w:rPr>
                <w:rFonts w:cs="Arial"/>
                <w:color w:val="000000"/>
                <w:sz w:val="18"/>
                <w:szCs w:val="18"/>
              </w:rPr>
              <w:t>[Contributing data]</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683B</w:t>
            </w:r>
            <w:r w:rsidR="00DB5FED">
              <w:rPr>
                <w:rFonts w:cs="Arial"/>
                <w:color w:val="000000"/>
                <w:sz w:val="18"/>
              </w:rPr>
              <w:t>Nicaragua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684B</w:t>
            </w:r>
            <w:r w:rsidR="00DB5FED">
              <w:rPr>
                <w:rFonts w:cs="Arial"/>
                <w:color w:val="000000"/>
                <w:sz w:val="18"/>
              </w:rPr>
              <w:t>2</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685B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686B</w:t>
            </w:r>
            <w:r w:rsidR="00DB5FED">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687B</w:t>
            </w:r>
            <w:r w:rsidR="00DB5FED">
              <w:rPr>
                <w:rFonts w:cs="Arial"/>
                <w:color w:val="000000"/>
                <w:sz w:val="18"/>
                <w:szCs w:val="18"/>
              </w:rPr>
              <w:t>Awaiting reply to e-mail of 14/11/2012</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688B</w:t>
            </w:r>
            <w:r w:rsidR="00DB5FED">
              <w:rPr>
                <w:rFonts w:cs="Arial"/>
                <w:color w:val="000000"/>
                <w:sz w:val="18"/>
              </w:rPr>
              <w:t>*Norway</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689B</w:t>
            </w:r>
            <w:r w:rsidR="00DB5FED">
              <w:rPr>
                <w:rFonts w:cs="Arial"/>
                <w:color w:val="000000"/>
                <w:sz w:val="18"/>
              </w:rPr>
              <w:t>23</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690B</w:t>
            </w:r>
            <w:r w:rsidR="00DB5FED">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691B</w:t>
            </w:r>
            <w:r w:rsidR="00DB5FED">
              <w:rPr>
                <w:rFonts w:cs="Arial"/>
                <w:color w:val="000000"/>
                <w:sz w:val="18"/>
              </w:rPr>
              <w:t>3</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spacing w:beforeLines="20" w:before="48" w:afterLines="20" w:after="48"/>
              <w:jc w:val="left"/>
              <w:rPr>
                <w:rFonts w:cs="Arial"/>
                <w:color w:val="000000"/>
                <w:sz w:val="18"/>
                <w:szCs w:val="18"/>
              </w:rPr>
            </w:pP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692B</w:t>
            </w:r>
            <w:r w:rsidR="00DB5FED">
              <w:rPr>
                <w:rFonts w:cs="Arial"/>
                <w:color w:val="000000"/>
                <w:sz w:val="18"/>
              </w:rPr>
              <w:t>Oman</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693B</w:t>
            </w:r>
            <w:r w:rsidR="00DB5FED">
              <w:rPr>
                <w:rFonts w:cs="Arial"/>
                <w:color w:val="000000"/>
                <w:sz w:val="18"/>
              </w:rPr>
              <w:t>0 (2010)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694B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695B</w:t>
            </w:r>
            <w:r w:rsidR="00DB5FED">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696B</w:t>
            </w:r>
            <w:r w:rsidR="00DB5FED">
              <w:rPr>
                <w:rFonts w:cs="Arial"/>
                <w:color w:val="000000"/>
                <w:sz w:val="18"/>
                <w:szCs w:val="18"/>
              </w:rPr>
              <w:t>Awaiting reply to e-mail of 28/8/2012</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697B</w:t>
            </w:r>
            <w:r w:rsidR="00DB5FED">
              <w:rPr>
                <w:rFonts w:cs="Arial"/>
                <w:color w:val="000000"/>
                <w:sz w:val="18"/>
              </w:rPr>
              <w:t>Panama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698B</w:t>
            </w:r>
            <w:r w:rsidR="00DB5FED">
              <w:rPr>
                <w:rFonts w:cs="Arial"/>
                <w:color w:val="000000"/>
                <w:sz w:val="18"/>
              </w:rPr>
              <w:t>2</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699B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700B</w:t>
            </w:r>
            <w:r w:rsidR="00DB5FED">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701B</w:t>
            </w:r>
            <w:r w:rsidR="00DB5FED">
              <w:rPr>
                <w:rFonts w:cs="Arial"/>
                <w:color w:val="000000"/>
                <w:sz w:val="18"/>
                <w:szCs w:val="18"/>
              </w:rPr>
              <w:t>Awaiting reply to e-mail of 23/8/2012</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702B</w:t>
            </w:r>
            <w:r w:rsidR="00DB5FED">
              <w:rPr>
                <w:rFonts w:cs="Arial"/>
                <w:color w:val="000000"/>
                <w:sz w:val="18"/>
              </w:rPr>
              <w:t>Paraguay</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703B</w:t>
            </w:r>
            <w:r w:rsidR="00DB5FED">
              <w:rPr>
                <w:rFonts w:cs="Arial"/>
                <w:color w:val="000000"/>
                <w:sz w:val="18"/>
              </w:rPr>
              <w:t>17</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704B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705B</w:t>
            </w:r>
            <w:r w:rsidR="00DB5FED">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706B</w:t>
            </w:r>
            <w:r w:rsidR="00DB5FED">
              <w:rPr>
                <w:rFonts w:cs="Arial"/>
                <w:color w:val="000000"/>
                <w:sz w:val="18"/>
                <w:szCs w:val="18"/>
              </w:rPr>
              <w:t>Awaiting reply to e-mail of 6/12/2012</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707B</w:t>
            </w:r>
            <w:r w:rsidR="00DB5FED">
              <w:rPr>
                <w:rFonts w:cs="Arial"/>
                <w:color w:val="000000"/>
                <w:sz w:val="18"/>
              </w:rPr>
              <w:t>Peru</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708B</w:t>
            </w:r>
            <w:r w:rsidR="00DB5FED">
              <w:rPr>
                <w:rFonts w:cs="Arial"/>
                <w:color w:val="000000"/>
                <w:sz w:val="18"/>
              </w:rPr>
              <w:t>29</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709B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710B</w:t>
            </w:r>
            <w:r w:rsidR="00DB5FED">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711B</w:t>
            </w:r>
            <w:r w:rsidR="00DB5FED">
              <w:rPr>
                <w:rFonts w:cs="Arial"/>
                <w:color w:val="000000"/>
                <w:sz w:val="18"/>
                <w:szCs w:val="18"/>
              </w:rPr>
              <w:t>[Contributing data]</w:t>
            </w:r>
          </w:p>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712B</w:t>
            </w:r>
            <w:r w:rsidR="00DB5FED">
              <w:rPr>
                <w:rFonts w:cs="Arial"/>
                <w:color w:val="000000"/>
                <w:sz w:val="18"/>
                <w:szCs w:val="18"/>
              </w:rPr>
              <w:t>Data being processed</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713B</w:t>
            </w:r>
            <w:r w:rsidR="00DB5FED">
              <w:rPr>
                <w:rFonts w:cs="Arial"/>
                <w:color w:val="000000"/>
                <w:sz w:val="18"/>
              </w:rPr>
              <w:t>*Poland</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714B</w:t>
            </w:r>
            <w:r w:rsidR="00DB5FED">
              <w:rPr>
                <w:rFonts w:cs="Arial"/>
                <w:color w:val="000000"/>
                <w:sz w:val="18"/>
              </w:rPr>
              <w:t>70</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715B</w:t>
            </w:r>
            <w:r w:rsidR="00DB5FED">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716B</w:t>
            </w:r>
            <w:r w:rsidR="00DB5FED">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spacing w:beforeLines="20" w:before="48" w:afterLines="20" w:after="48"/>
              <w:jc w:val="left"/>
              <w:rPr>
                <w:rFonts w:cs="Arial"/>
                <w:color w:val="000000"/>
                <w:sz w:val="18"/>
                <w:szCs w:val="18"/>
              </w:rPr>
            </w:pP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717B</w:t>
            </w:r>
            <w:r w:rsidR="00DB5FED">
              <w:rPr>
                <w:rFonts w:cs="Arial"/>
                <w:color w:val="000000"/>
                <w:sz w:val="18"/>
              </w:rPr>
              <w:t>*Portugal</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718B</w:t>
            </w:r>
            <w:r w:rsidR="00DB5FED">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719B</w:t>
            </w:r>
            <w:r w:rsidR="00DB5FED">
              <w:rPr>
                <w:rFonts w:cs="Arial"/>
                <w:color w:val="000000"/>
                <w:sz w:val="18"/>
              </w:rPr>
              <w:t>1</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720B</w:t>
            </w:r>
            <w:r w:rsidR="00DB5FED">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spacing w:beforeLines="20" w:before="48" w:afterLines="20" w:after="48"/>
              <w:jc w:val="left"/>
              <w:rPr>
                <w:rFonts w:cs="Arial"/>
                <w:color w:val="000000"/>
                <w:sz w:val="18"/>
                <w:szCs w:val="18"/>
              </w:rPr>
            </w:pP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721B</w:t>
            </w:r>
            <w:r w:rsidR="00DB5FED">
              <w:rPr>
                <w:rFonts w:cs="Arial"/>
                <w:color w:val="000000"/>
                <w:sz w:val="18"/>
              </w:rPr>
              <w:t>Republic of Korea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722B</w:t>
            </w:r>
            <w:r w:rsidR="00DB5FED">
              <w:rPr>
                <w:rFonts w:cs="Arial"/>
                <w:color w:val="000000"/>
                <w:sz w:val="18"/>
              </w:rPr>
              <w:t>587</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723B</w:t>
            </w:r>
            <w:r w:rsidR="00DB5FED">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724B</w:t>
            </w:r>
            <w:r w:rsidR="00DB5FED">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725B</w:t>
            </w:r>
            <w:r w:rsidR="00DB5FED">
              <w:rPr>
                <w:rFonts w:cs="Arial"/>
                <w:color w:val="000000"/>
                <w:sz w:val="18"/>
                <w:szCs w:val="18"/>
              </w:rPr>
              <w:t>[Contributing data]</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726B</w:t>
            </w:r>
            <w:r w:rsidR="00DB5FED">
              <w:rPr>
                <w:rFonts w:cs="Arial"/>
                <w:color w:val="000000"/>
                <w:sz w:val="18"/>
                <w:szCs w:val="18"/>
              </w:rPr>
              <w:t>Republic of Moldova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727B</w:t>
            </w:r>
            <w:r w:rsidR="00DB5FED">
              <w:rPr>
                <w:rFonts w:cs="Arial"/>
                <w:color w:val="000000"/>
                <w:sz w:val="18"/>
              </w:rPr>
              <w:t>18</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728B</w:t>
            </w:r>
            <w:r w:rsidR="00DB5FED">
              <w:rPr>
                <w:rFonts w:cs="Arial"/>
                <w:color w:val="000000"/>
                <w:sz w:val="18"/>
              </w:rPr>
              <w:t>1</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729B</w:t>
            </w:r>
            <w:r w:rsidR="00DB5FED">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730B</w:t>
            </w:r>
            <w:r w:rsidR="00DB5FED">
              <w:rPr>
                <w:rFonts w:cs="Arial"/>
                <w:color w:val="000000"/>
                <w:sz w:val="18"/>
                <w:szCs w:val="18"/>
              </w:rPr>
              <w:t>[Contributing data]</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731B</w:t>
            </w:r>
            <w:r w:rsidR="00DB5FED">
              <w:rPr>
                <w:rFonts w:cs="Arial"/>
                <w:color w:val="000000"/>
                <w:sz w:val="18"/>
              </w:rPr>
              <w:t>*Romania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732B</w:t>
            </w:r>
            <w:r w:rsidR="00DB5FED">
              <w:rPr>
                <w:rFonts w:cs="Arial"/>
                <w:color w:val="000000"/>
                <w:sz w:val="18"/>
              </w:rPr>
              <w:t>35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733B</w:t>
            </w:r>
            <w:r w:rsidR="00DB5FED">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734B</w:t>
            </w:r>
            <w:r w:rsidR="00DB5FED">
              <w:rPr>
                <w:rFonts w:cs="Arial"/>
                <w:color w:val="000000"/>
                <w:sz w:val="18"/>
              </w:rPr>
              <w:t>4</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spacing w:beforeLines="20" w:before="48" w:afterLines="20" w:after="48"/>
              <w:jc w:val="left"/>
              <w:rPr>
                <w:rFonts w:cs="Arial"/>
                <w:iCs/>
                <w:color w:val="000000"/>
                <w:sz w:val="18"/>
                <w:szCs w:val="18"/>
              </w:rPr>
            </w:pP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735B</w:t>
            </w:r>
            <w:r w:rsidR="00DB5FED">
              <w:rPr>
                <w:rFonts w:cs="Arial"/>
                <w:color w:val="000000"/>
                <w:sz w:val="18"/>
              </w:rPr>
              <w:t>Russian Federation</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736B</w:t>
            </w:r>
            <w:r w:rsidR="00DB5FED">
              <w:rPr>
                <w:rFonts w:cs="Arial"/>
                <w:color w:val="000000"/>
                <w:sz w:val="18"/>
              </w:rPr>
              <w:t>452</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737B</w:t>
            </w:r>
            <w:r w:rsidR="00DB5FED">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738B</w:t>
            </w:r>
            <w:r w:rsidR="00DB5FED">
              <w:rPr>
                <w:rFonts w:cs="Arial"/>
                <w:color w:val="000000"/>
                <w:sz w:val="18"/>
              </w:rPr>
              <w:t>5</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739B</w:t>
            </w:r>
            <w:r w:rsidR="00DB5FED">
              <w:rPr>
                <w:rFonts w:cs="Arial"/>
                <w:color w:val="000000"/>
                <w:sz w:val="18"/>
                <w:szCs w:val="18"/>
              </w:rPr>
              <w:t>[Contributing data]</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740B</w:t>
            </w:r>
            <w:r w:rsidR="00DB5FED">
              <w:rPr>
                <w:rFonts w:cs="Arial"/>
                <w:color w:val="000000"/>
                <w:sz w:val="18"/>
              </w:rPr>
              <w:t>Serbia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741B</w:t>
            </w:r>
            <w:r w:rsidR="00DB5FED">
              <w:rPr>
                <w:rFonts w:cs="Arial"/>
                <w:color w:val="000000"/>
                <w:sz w:val="18"/>
              </w:rPr>
              <w:t>-</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742B</w:t>
            </w:r>
            <w:r w:rsidR="00DB5FED">
              <w:rPr>
                <w:rFonts w:cs="Arial"/>
                <w:color w:val="000000"/>
                <w:sz w:val="18"/>
              </w:rPr>
              <w:t>-</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743B</w:t>
            </w:r>
            <w:r w:rsidR="00DB5FED">
              <w:rPr>
                <w:rFonts w:cs="Arial"/>
                <w:color w:val="000000"/>
                <w:sz w:val="18"/>
              </w:rPr>
              <w:t>-</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744B</w:t>
            </w:r>
            <w:r w:rsidR="00DB5FED">
              <w:rPr>
                <w:rFonts w:cs="Arial"/>
                <w:color w:val="000000"/>
                <w:sz w:val="18"/>
                <w:szCs w:val="18"/>
              </w:rPr>
              <w:t>[New member of the Union]</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745B</w:t>
            </w:r>
            <w:r w:rsidR="00DB5FED">
              <w:rPr>
                <w:rFonts w:cs="Arial"/>
                <w:color w:val="000000"/>
                <w:sz w:val="18"/>
              </w:rPr>
              <w:t>Singapore</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746B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747B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748B</w:t>
            </w:r>
            <w:r w:rsidR="00DB5FED">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749B</w:t>
            </w:r>
            <w:r w:rsidR="00DB5FED">
              <w:rPr>
                <w:rFonts w:cs="Arial"/>
                <w:color w:val="000000"/>
                <w:sz w:val="18"/>
                <w:szCs w:val="18"/>
              </w:rPr>
              <w:t>Awaiting reply to e-mail of 9/10/2012</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750B</w:t>
            </w:r>
            <w:r w:rsidR="00DB5FED">
              <w:rPr>
                <w:rFonts w:cs="Arial"/>
                <w:color w:val="000000"/>
                <w:sz w:val="18"/>
              </w:rPr>
              <w:t>*Slovakia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751B</w:t>
            </w:r>
            <w:r w:rsidR="00DB5FED">
              <w:rPr>
                <w:rFonts w:cs="Arial"/>
                <w:color w:val="000000"/>
                <w:sz w:val="18"/>
              </w:rPr>
              <w:t>16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752B</w:t>
            </w:r>
            <w:r w:rsidR="00DB5FED">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753B</w:t>
            </w:r>
            <w:r w:rsidR="00DB5FED">
              <w:rPr>
                <w:rFonts w:cs="Arial"/>
                <w:color w:val="000000"/>
                <w:sz w:val="18"/>
              </w:rPr>
              <w:t>5</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spacing w:beforeLines="20" w:before="48" w:afterLines="20" w:after="48"/>
              <w:jc w:val="left"/>
              <w:rPr>
                <w:rFonts w:cs="Arial"/>
                <w:color w:val="000000"/>
                <w:sz w:val="18"/>
                <w:szCs w:val="18"/>
              </w:rPr>
            </w:pP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754B</w:t>
            </w:r>
            <w:r w:rsidR="00DB5FED">
              <w:rPr>
                <w:rFonts w:cs="Arial"/>
                <w:color w:val="000000"/>
                <w:sz w:val="18"/>
              </w:rPr>
              <w:t>*Slovenia</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755B</w:t>
            </w:r>
            <w:r w:rsidR="00DB5FED">
              <w:rPr>
                <w:rFonts w:cs="Arial"/>
                <w:color w:val="000000"/>
                <w:sz w:val="18"/>
              </w:rPr>
              <w:t>1</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756B</w:t>
            </w:r>
            <w:r w:rsidR="00DB5FED">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757B</w:t>
            </w:r>
            <w:r w:rsidR="00DB5FED">
              <w:rPr>
                <w:rFonts w:cs="Arial"/>
                <w:color w:val="000000"/>
                <w:sz w:val="18"/>
              </w:rPr>
              <w:t>4</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spacing w:beforeLines="20" w:before="48" w:afterLines="20" w:after="48"/>
              <w:jc w:val="left"/>
              <w:rPr>
                <w:rFonts w:cs="Arial"/>
                <w:color w:val="000000"/>
                <w:sz w:val="18"/>
                <w:szCs w:val="18"/>
              </w:rPr>
            </w:pP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758B</w:t>
            </w:r>
            <w:r w:rsidR="00DB5FED">
              <w:rPr>
                <w:rFonts w:cs="Arial"/>
                <w:color w:val="000000"/>
                <w:sz w:val="18"/>
              </w:rPr>
              <w:t>South Africa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759B</w:t>
            </w:r>
            <w:r w:rsidR="00DB5FED">
              <w:rPr>
                <w:rFonts w:cs="Arial"/>
                <w:color w:val="000000"/>
                <w:sz w:val="18"/>
              </w:rPr>
              <w:t>285</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760B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761B</w:t>
            </w:r>
            <w:r w:rsidR="00DB5FED">
              <w:rPr>
                <w:rFonts w:cs="Arial"/>
                <w:color w:val="000000"/>
                <w:sz w:val="18"/>
              </w:rPr>
              <w:t>2</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762B</w:t>
            </w:r>
            <w:r w:rsidR="00DB5FED">
              <w:rPr>
                <w:rFonts w:cs="Arial"/>
                <w:color w:val="000000"/>
                <w:sz w:val="18"/>
                <w:szCs w:val="18"/>
              </w:rPr>
              <w:t>[Contributing data]</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763B</w:t>
            </w:r>
            <w:r w:rsidR="00DB5FED">
              <w:rPr>
                <w:rFonts w:cs="Arial"/>
                <w:color w:val="000000"/>
                <w:sz w:val="18"/>
              </w:rPr>
              <w:t>*Spain</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764B</w:t>
            </w:r>
            <w:r w:rsidR="00DB5FED">
              <w:rPr>
                <w:rFonts w:cs="Arial"/>
                <w:color w:val="000000"/>
                <w:sz w:val="18"/>
              </w:rPr>
              <w:t>61</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765B</w:t>
            </w:r>
            <w:r w:rsidR="00DB5FED">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766B</w:t>
            </w:r>
            <w:r w:rsidR="00DB5FED">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spacing w:beforeLines="20" w:before="48" w:afterLines="20" w:after="48"/>
              <w:jc w:val="left"/>
              <w:rPr>
                <w:rFonts w:cs="Arial"/>
                <w:color w:val="000000"/>
                <w:sz w:val="18"/>
                <w:szCs w:val="18"/>
              </w:rPr>
            </w:pP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767B</w:t>
            </w:r>
            <w:r w:rsidR="00DB5FED">
              <w:rPr>
                <w:rFonts w:cs="Arial"/>
                <w:color w:val="000000"/>
                <w:sz w:val="18"/>
              </w:rPr>
              <w:t>*Sweden</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768B</w:t>
            </w:r>
            <w:r w:rsidR="00DB5FED">
              <w:rPr>
                <w:rFonts w:cs="Arial"/>
                <w:color w:val="000000"/>
                <w:sz w:val="18"/>
              </w:rPr>
              <w:t>19</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769B</w:t>
            </w:r>
            <w:r w:rsidR="00DB5FED">
              <w:rPr>
                <w:rFonts w:cs="Arial"/>
                <w:color w:val="000000"/>
                <w:sz w:val="18"/>
              </w:rPr>
              <w:t>5</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770B</w:t>
            </w:r>
            <w:r w:rsidR="00DB5FED">
              <w:rPr>
                <w:rFonts w:cs="Arial"/>
                <w:color w:val="000000"/>
                <w:sz w:val="18"/>
              </w:rPr>
              <w:t>4</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spacing w:beforeLines="20" w:before="48" w:afterLines="20" w:after="48"/>
              <w:jc w:val="left"/>
              <w:rPr>
                <w:rFonts w:cs="Arial"/>
                <w:color w:val="000000"/>
                <w:sz w:val="18"/>
                <w:szCs w:val="18"/>
              </w:rPr>
            </w:pP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771B</w:t>
            </w:r>
            <w:r w:rsidR="00DB5FED">
              <w:rPr>
                <w:rFonts w:cs="Arial"/>
                <w:color w:val="000000"/>
                <w:sz w:val="18"/>
              </w:rPr>
              <w:t>*Switzerland</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772B</w:t>
            </w:r>
            <w:r w:rsidR="00DB5FED">
              <w:rPr>
                <w:rFonts w:cs="Arial"/>
                <w:color w:val="000000"/>
                <w:sz w:val="18"/>
              </w:rPr>
              <w:t>72</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773B</w:t>
            </w:r>
            <w:r w:rsidR="00DB5FED">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774B</w:t>
            </w:r>
            <w:r w:rsidR="00DB5FED">
              <w:rPr>
                <w:rFonts w:cs="Arial"/>
                <w:color w:val="000000"/>
                <w:sz w:val="18"/>
              </w:rPr>
              <w:t>5</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spacing w:beforeLines="20" w:before="48" w:afterLines="20" w:after="48"/>
              <w:jc w:val="left"/>
              <w:rPr>
                <w:rFonts w:cs="Arial"/>
                <w:color w:val="000000"/>
                <w:sz w:val="18"/>
                <w:szCs w:val="18"/>
              </w:rPr>
            </w:pP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775B</w:t>
            </w:r>
            <w:r w:rsidR="00DB5FED">
              <w:rPr>
                <w:rFonts w:cs="Arial"/>
                <w:color w:val="000000"/>
                <w:sz w:val="18"/>
              </w:rPr>
              <w:t>The former Yugoslav Republic of Macedonia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776B</w:t>
            </w:r>
            <w:r w:rsidR="00DB5FED">
              <w:rPr>
                <w:rFonts w:cs="Arial"/>
                <w:color w:val="000000"/>
                <w:sz w:val="18"/>
              </w:rPr>
              <w:t>-</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777B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778B</w:t>
            </w:r>
            <w:r w:rsidR="00DB5FED">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779B</w:t>
            </w:r>
            <w:r w:rsidR="00DB5FED">
              <w:rPr>
                <w:rFonts w:cs="Arial"/>
                <w:color w:val="000000"/>
                <w:sz w:val="18"/>
                <w:szCs w:val="18"/>
              </w:rPr>
              <w:t>No communication</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780B</w:t>
            </w:r>
            <w:r w:rsidR="00DB5FED">
              <w:rPr>
                <w:rFonts w:cs="Arial"/>
                <w:color w:val="000000"/>
                <w:sz w:val="18"/>
              </w:rPr>
              <w:t>Trinidad and Tobago</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781B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782B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783B</w:t>
            </w:r>
            <w:r w:rsidR="00DB5FED">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784B</w:t>
            </w:r>
            <w:r w:rsidR="00DB5FED">
              <w:rPr>
                <w:rFonts w:cs="Arial"/>
                <w:color w:val="000000"/>
                <w:sz w:val="18"/>
                <w:szCs w:val="18"/>
              </w:rPr>
              <w:t>Awaiting reply to e-mail of 1/11/2012</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785B</w:t>
            </w:r>
            <w:r w:rsidR="00DB5FED">
              <w:rPr>
                <w:rFonts w:cs="Arial"/>
                <w:color w:val="000000"/>
                <w:sz w:val="18"/>
              </w:rPr>
              <w:t>Tunisia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786B</w:t>
            </w:r>
            <w:r w:rsidR="00DB5FED">
              <w:rPr>
                <w:rFonts w:cs="Arial"/>
                <w:color w:val="000000"/>
                <w:sz w:val="18"/>
              </w:rPr>
              <w:t>35 (2010)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787B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788B</w:t>
            </w:r>
            <w:r w:rsidR="00DB5FED">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789B</w:t>
            </w:r>
            <w:r w:rsidR="00DB5FED">
              <w:rPr>
                <w:rFonts w:cs="Arial"/>
                <w:color w:val="000000"/>
                <w:sz w:val="18"/>
                <w:szCs w:val="18"/>
              </w:rPr>
              <w:t>Awaiting reply to e-mail of 23/10/2012</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790B</w:t>
            </w:r>
            <w:r w:rsidR="00DB5FED">
              <w:rPr>
                <w:rFonts w:cs="Arial"/>
                <w:color w:val="000000"/>
                <w:sz w:val="18"/>
              </w:rPr>
              <w:t>*Turkey</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791B</w:t>
            </w:r>
            <w:r w:rsidR="00DB5FED">
              <w:rPr>
                <w:rFonts w:cs="Arial"/>
                <w:color w:val="000000"/>
                <w:sz w:val="18"/>
              </w:rPr>
              <w:t>111</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792B</w:t>
            </w:r>
            <w:r w:rsidR="00DB5FED">
              <w:rPr>
                <w:rFonts w:cs="Arial"/>
                <w:color w:val="000000"/>
                <w:sz w:val="18"/>
              </w:rPr>
              <w:t>3</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793B</w:t>
            </w:r>
            <w:r w:rsidR="00DB5FED">
              <w:rPr>
                <w:rFonts w:cs="Arial"/>
                <w:color w:val="000000"/>
                <w:sz w:val="18"/>
              </w:rPr>
              <w:t>2</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spacing w:beforeLines="20" w:before="48" w:afterLines="20" w:after="48"/>
              <w:jc w:val="left"/>
              <w:rPr>
                <w:rFonts w:cs="Arial"/>
                <w:color w:val="000000"/>
                <w:sz w:val="18"/>
                <w:szCs w:val="18"/>
              </w:rPr>
            </w:pP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794B</w:t>
            </w:r>
            <w:r w:rsidR="00DB5FED">
              <w:rPr>
                <w:rFonts w:cs="Arial"/>
                <w:color w:val="000000"/>
                <w:sz w:val="18"/>
              </w:rPr>
              <w:t>Ukraine</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795B</w:t>
            </w:r>
            <w:r w:rsidR="00DB5FED">
              <w:rPr>
                <w:rFonts w:cs="Arial"/>
                <w:color w:val="000000"/>
                <w:sz w:val="18"/>
              </w:rPr>
              <w:t>1,095</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796B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797B</w:t>
            </w:r>
            <w:r w:rsidR="00DB5FED">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798B</w:t>
            </w:r>
            <w:r w:rsidR="00DB5FED">
              <w:rPr>
                <w:rFonts w:cs="Arial"/>
                <w:color w:val="000000"/>
                <w:sz w:val="18"/>
                <w:szCs w:val="18"/>
              </w:rPr>
              <w:t>Awaiting reply to e-mail of 29/8/2012</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799B</w:t>
            </w:r>
            <w:r w:rsidR="00DB5FED">
              <w:rPr>
                <w:rFonts w:cs="Arial"/>
                <w:color w:val="000000"/>
                <w:sz w:val="18"/>
              </w:rPr>
              <w:t>*United Kingdom</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800B</w:t>
            </w:r>
            <w:r w:rsidR="00DB5FED">
              <w:rPr>
                <w:rFonts w:cs="Arial"/>
                <w:color w:val="000000"/>
                <w:sz w:val="18"/>
              </w:rPr>
              <w:t>49</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801B</w:t>
            </w:r>
            <w:r w:rsidR="00DB5FED">
              <w:rPr>
                <w:rFonts w:cs="Arial"/>
                <w:color w:val="000000"/>
                <w:sz w:val="18"/>
              </w:rPr>
              <w:t>6</w:t>
            </w:r>
          </w:p>
        </w:tc>
        <w:tc>
          <w:tcPr>
            <w:tcW w:w="1257" w:type="dxa"/>
            <w:tcBorders>
              <w:top w:val="single" w:sz="4" w:space="0" w:color="auto"/>
              <w:left w:val="single" w:sz="4" w:space="0" w:color="auto"/>
              <w:bottom w:val="single" w:sz="4" w:space="0" w:color="auto"/>
              <w:right w:val="single" w:sz="4" w:space="0" w:color="auto"/>
            </w:tcBorders>
            <w:shd w:val="clear" w:color="auto" w:fill="CCCCCC"/>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802B</w:t>
            </w:r>
            <w:r w:rsidR="00DB5FED">
              <w:rPr>
                <w:rFonts w:cs="Arial"/>
                <w:color w:val="000000"/>
                <w:sz w:val="18"/>
              </w:rPr>
              <w:t>6</w:t>
            </w:r>
          </w:p>
        </w:tc>
        <w:tc>
          <w:tcPr>
            <w:tcW w:w="2247" w:type="dxa"/>
            <w:tcBorders>
              <w:top w:val="single" w:sz="4" w:space="0" w:color="auto"/>
              <w:left w:val="single" w:sz="4" w:space="0" w:color="auto"/>
              <w:bottom w:val="single" w:sz="4" w:space="0" w:color="auto"/>
              <w:right w:val="single" w:sz="4" w:space="0" w:color="auto"/>
            </w:tcBorders>
            <w:shd w:val="clear" w:color="auto" w:fill="CCCCCC"/>
          </w:tcPr>
          <w:p w:rsidR="00DB5FED" w:rsidRDefault="00DB5FED" w:rsidP="008A150A">
            <w:pPr>
              <w:spacing w:beforeLines="20" w:before="48" w:afterLines="20" w:after="48"/>
              <w:jc w:val="left"/>
              <w:rPr>
                <w:rFonts w:cs="Arial"/>
                <w:color w:val="000000"/>
                <w:sz w:val="18"/>
                <w:szCs w:val="18"/>
              </w:rPr>
            </w:pP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803B</w:t>
            </w:r>
            <w:r w:rsidR="00DB5FED">
              <w:rPr>
                <w:rFonts w:cs="Arial"/>
                <w:color w:val="000000"/>
                <w:sz w:val="18"/>
              </w:rPr>
              <w:t>United States of America</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804B</w:t>
            </w:r>
            <w:r w:rsidR="00DB5FED">
              <w:rPr>
                <w:rFonts w:cs="Arial"/>
                <w:color w:val="000000"/>
                <w:sz w:val="18"/>
              </w:rPr>
              <w:t>1,613</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805B</w:t>
            </w:r>
            <w:r w:rsidR="00DB5FED">
              <w:rPr>
                <w:rFonts w:cs="Arial"/>
                <w:color w:val="000000"/>
                <w:sz w:val="18"/>
              </w:rPr>
              <w:t>4</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806B</w:t>
            </w:r>
            <w:r w:rsidR="00DB5FED">
              <w:rPr>
                <w:rFonts w:cs="Arial"/>
                <w:color w:val="000000"/>
                <w:sz w:val="18"/>
              </w:rPr>
              <w:t>5</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sz w:val="18"/>
                <w:szCs w:val="18"/>
              </w:rPr>
            </w:pPr>
            <w:r>
              <w:rPr>
                <w:rFonts w:ascii="ZWAdobeF" w:hAnsi="ZWAdobeF" w:cs="ZWAdobeF"/>
                <w:sz w:val="2"/>
                <w:szCs w:val="2"/>
              </w:rPr>
              <w:t>807B</w:t>
            </w:r>
            <w:r w:rsidR="00DB5FED">
              <w:rPr>
                <w:rFonts w:cs="Arial"/>
                <w:sz w:val="18"/>
                <w:szCs w:val="18"/>
              </w:rPr>
              <w:t>[Contributing data]</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808B</w:t>
            </w:r>
            <w:r w:rsidR="00DB5FED">
              <w:rPr>
                <w:rFonts w:cs="Arial"/>
                <w:color w:val="000000"/>
                <w:sz w:val="18"/>
              </w:rPr>
              <w:t>Uruguay</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809B</w:t>
            </w:r>
            <w:r w:rsidR="00DB5FED">
              <w:rPr>
                <w:rFonts w:cs="Arial"/>
                <w:color w:val="000000"/>
                <w:sz w:val="18"/>
              </w:rPr>
              <w:t>68</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810B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811B</w:t>
            </w:r>
            <w:r w:rsidR="00DB5FED">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812B</w:t>
            </w:r>
            <w:r w:rsidR="00DB5FED">
              <w:rPr>
                <w:rFonts w:cs="Arial"/>
                <w:sz w:val="18"/>
                <w:szCs w:val="18"/>
              </w:rPr>
              <w:t>[Contributing data]</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813B</w:t>
            </w:r>
            <w:r w:rsidR="00DB5FED">
              <w:rPr>
                <w:rFonts w:cs="Arial"/>
                <w:color w:val="000000"/>
                <w:sz w:val="18"/>
              </w:rPr>
              <w:t>Uzbekistan</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814B</w:t>
            </w:r>
            <w:r w:rsidR="00DB5FED">
              <w:rPr>
                <w:rFonts w:cs="Arial"/>
                <w:color w:val="000000"/>
                <w:sz w:val="18"/>
              </w:rPr>
              <w:t>14</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815B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816B</w:t>
            </w:r>
            <w:r w:rsidR="00DB5FED">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817B</w:t>
            </w:r>
            <w:r w:rsidR="00DB5FED">
              <w:rPr>
                <w:rFonts w:cs="Arial"/>
                <w:color w:val="000000"/>
                <w:sz w:val="18"/>
                <w:szCs w:val="18"/>
              </w:rPr>
              <w:t>Awaiting submission following  e-mail of 5/2/2013</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818B</w:t>
            </w:r>
            <w:r w:rsidR="00DB5FED">
              <w:rPr>
                <w:rFonts w:cs="Arial"/>
                <w:color w:val="000000"/>
                <w:sz w:val="18"/>
              </w:rPr>
              <w:t>Viet Nam</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819B</w:t>
            </w:r>
            <w:r w:rsidR="00DB5FED">
              <w:rPr>
                <w:rFonts w:cs="Arial"/>
                <w:color w:val="000000"/>
                <w:sz w:val="18"/>
              </w:rPr>
              <w:t>52</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820B</w:t>
            </w:r>
            <w:r w:rsidR="00DB5FED">
              <w:rPr>
                <w:rFonts w:cs="Arial"/>
                <w:color w:val="000000"/>
                <w:sz w:val="18"/>
              </w:rPr>
              <w:t>0</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821B</w:t>
            </w:r>
            <w:r w:rsidR="00DB5FED">
              <w:rPr>
                <w:rFonts w:cs="Arial"/>
                <w:color w:val="000000"/>
                <w:sz w:val="18"/>
              </w:rPr>
              <w:t>0</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822B</w:t>
            </w:r>
            <w:r w:rsidR="00DB5FED">
              <w:rPr>
                <w:rFonts w:cs="Arial"/>
                <w:color w:val="000000"/>
                <w:sz w:val="18"/>
                <w:szCs w:val="18"/>
              </w:rPr>
              <w:t>Awaiting reply to e-mail of 23/11/2012</w:t>
            </w:r>
          </w:p>
        </w:tc>
      </w:tr>
      <w:tr w:rsidR="00DB5FED" w:rsidTr="008A150A">
        <w:trPr>
          <w:cantSplit/>
          <w:jc w:val="center"/>
        </w:trPr>
        <w:tc>
          <w:tcPr>
            <w:tcW w:w="531" w:type="dxa"/>
            <w:tcBorders>
              <w:top w:val="single" w:sz="4" w:space="0" w:color="auto"/>
              <w:left w:val="single" w:sz="4" w:space="0" w:color="auto"/>
              <w:bottom w:val="single" w:sz="4" w:space="0" w:color="auto"/>
              <w:right w:val="single" w:sz="4" w:space="0" w:color="auto"/>
            </w:tcBorders>
          </w:tcPr>
          <w:p w:rsidR="00DB5FED" w:rsidRDefault="00DB5FED" w:rsidP="008A150A">
            <w:pPr>
              <w:numPr>
                <w:ilvl w:val="0"/>
                <w:numId w:val="12"/>
              </w:numPr>
              <w:spacing w:beforeLines="20" w:before="48" w:afterLines="20" w:after="48"/>
              <w:jc w:val="left"/>
              <w:rPr>
                <w:rFonts w:cs="Arial"/>
                <w:color w:val="000000"/>
                <w:sz w:val="18"/>
              </w:rPr>
            </w:pPr>
          </w:p>
        </w:tc>
        <w:tc>
          <w:tcPr>
            <w:tcW w:w="382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rPr>
            </w:pPr>
            <w:r>
              <w:rPr>
                <w:rFonts w:ascii="ZWAdobeF" w:hAnsi="ZWAdobeF" w:cs="ZWAdobeF"/>
                <w:sz w:val="2"/>
                <w:szCs w:val="2"/>
              </w:rPr>
              <w:t>823B</w:t>
            </w:r>
            <w:r w:rsidR="00DB5FED">
              <w:rPr>
                <w:rFonts w:cs="Arial"/>
                <w:color w:val="000000"/>
                <w:sz w:val="18"/>
              </w:rPr>
              <w:t>OECD</w:t>
            </w:r>
          </w:p>
        </w:tc>
        <w:tc>
          <w:tcPr>
            <w:tcW w:w="1257" w:type="dxa"/>
            <w:tcBorders>
              <w:top w:val="single" w:sz="4" w:space="0" w:color="auto"/>
              <w:left w:val="single" w:sz="4" w:space="0" w:color="auto"/>
              <w:bottom w:val="single" w:sz="4" w:space="0" w:color="auto"/>
              <w:right w:val="single" w:sz="4" w:space="0" w:color="auto"/>
            </w:tcBorders>
          </w:tcPr>
          <w:p w:rsidR="00DB5FED" w:rsidRDefault="00DB5FED" w:rsidP="008A150A">
            <w:pPr>
              <w:spacing w:beforeLines="20" w:before="48" w:afterLines="20" w:after="48"/>
              <w:jc w:val="center"/>
              <w:rPr>
                <w:rFonts w:cs="Arial"/>
                <w:color w:val="000000"/>
                <w:sz w:val="18"/>
              </w:rPr>
            </w:pP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824B</w:t>
            </w:r>
            <w:r w:rsidR="00DB5FED">
              <w:rPr>
                <w:rFonts w:cs="Arial"/>
                <w:color w:val="000000"/>
                <w:sz w:val="18"/>
              </w:rPr>
              <w:t>2</w:t>
            </w:r>
          </w:p>
        </w:tc>
        <w:tc>
          <w:tcPr>
            <w:tcW w:w="125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center"/>
              <w:rPr>
                <w:rFonts w:cs="Arial"/>
                <w:color w:val="000000"/>
                <w:sz w:val="18"/>
              </w:rPr>
            </w:pPr>
            <w:r>
              <w:rPr>
                <w:rFonts w:ascii="ZWAdobeF" w:hAnsi="ZWAdobeF" w:cs="ZWAdobeF"/>
                <w:sz w:val="2"/>
                <w:szCs w:val="2"/>
              </w:rPr>
              <w:t>825B</w:t>
            </w:r>
            <w:r w:rsidR="00DB5FED">
              <w:rPr>
                <w:rFonts w:cs="Arial"/>
                <w:color w:val="000000"/>
                <w:sz w:val="18"/>
              </w:rPr>
              <w:t>1</w:t>
            </w:r>
          </w:p>
        </w:tc>
        <w:tc>
          <w:tcPr>
            <w:tcW w:w="2247" w:type="dxa"/>
            <w:tcBorders>
              <w:top w:val="single" w:sz="4" w:space="0" w:color="auto"/>
              <w:left w:val="single" w:sz="4" w:space="0" w:color="auto"/>
              <w:bottom w:val="single" w:sz="4" w:space="0" w:color="auto"/>
              <w:right w:val="single" w:sz="4" w:space="0" w:color="auto"/>
            </w:tcBorders>
            <w:hideMark/>
          </w:tcPr>
          <w:p w:rsidR="00DB5FED" w:rsidRDefault="009C2E4C" w:rsidP="009C2E4C">
            <w:pPr>
              <w:autoSpaceDE w:val="0"/>
              <w:spacing w:beforeLines="20" w:before="48" w:afterLines="20" w:after="48"/>
              <w:jc w:val="left"/>
              <w:rPr>
                <w:rFonts w:cs="Arial"/>
                <w:color w:val="000000"/>
                <w:sz w:val="18"/>
                <w:szCs w:val="18"/>
              </w:rPr>
            </w:pPr>
            <w:r>
              <w:rPr>
                <w:rFonts w:ascii="ZWAdobeF" w:hAnsi="ZWAdobeF" w:cs="ZWAdobeF"/>
                <w:sz w:val="2"/>
                <w:szCs w:val="2"/>
              </w:rPr>
              <w:t>826B</w:t>
            </w:r>
            <w:r w:rsidR="00DB5FED">
              <w:rPr>
                <w:rFonts w:cs="Arial"/>
                <w:sz w:val="18"/>
                <w:szCs w:val="18"/>
              </w:rPr>
              <w:t>[Contributing data]</w:t>
            </w:r>
          </w:p>
        </w:tc>
      </w:tr>
    </w:tbl>
    <w:p w:rsidR="00DB5FED" w:rsidRDefault="00DB5FED" w:rsidP="00DB5FED">
      <w:pPr>
        <w:spacing w:line="360" w:lineRule="auto"/>
        <w:jc w:val="left"/>
        <w:rPr>
          <w:rFonts w:cs="Arial"/>
        </w:rPr>
      </w:pPr>
    </w:p>
    <w:p w:rsidR="00DB5FED" w:rsidRDefault="00DB5FED" w:rsidP="00DB5FED">
      <w:pPr>
        <w:spacing w:line="360" w:lineRule="auto"/>
        <w:jc w:val="right"/>
        <w:rPr>
          <w:rFonts w:cs="Arial"/>
        </w:rPr>
      </w:pPr>
    </w:p>
    <w:p w:rsidR="00DF474C" w:rsidRPr="00D2479F" w:rsidRDefault="009C2E4C" w:rsidP="009C2E4C">
      <w:pPr>
        <w:autoSpaceDE w:val="0"/>
        <w:jc w:val="right"/>
      </w:pPr>
      <w:r>
        <w:rPr>
          <w:rFonts w:ascii="ZWAdobeF" w:hAnsi="ZWAdobeF" w:cs="ZWAdobeF"/>
          <w:sz w:val="2"/>
          <w:szCs w:val="2"/>
        </w:rPr>
        <w:t>827B</w:t>
      </w:r>
      <w:r w:rsidR="00DB5FED">
        <w:t>[</w:t>
      </w:r>
      <w:r w:rsidR="008A150A">
        <w:t xml:space="preserve">End of </w:t>
      </w:r>
      <w:r w:rsidR="00DB5FED">
        <w:t xml:space="preserve">Annex </w:t>
      </w:r>
      <w:r w:rsidR="00D2479F">
        <w:t>I</w:t>
      </w:r>
      <w:r w:rsidR="00DB5FED">
        <w:t>V</w:t>
      </w:r>
      <w:r w:rsidR="008A150A">
        <w:t xml:space="preserve"> and of document]</w:t>
      </w:r>
      <w:r w:rsidR="008A150A" w:rsidRPr="008A150A">
        <w:rPr>
          <w:snapToGrid w:val="0"/>
          <w:color w:val="FF0000"/>
        </w:rPr>
        <w:t xml:space="preserve"> </w:t>
      </w:r>
    </w:p>
    <w:sectPr w:rsidR="00DF474C" w:rsidRPr="00D2479F" w:rsidSect="00D2479F">
      <w:headerReference w:type="default" r:id="rId22"/>
      <w:headerReference w:type="first" r:id="rId23"/>
      <w:footerReference w:type="first" r:id="rId2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9B8" w:rsidRDefault="00A529B8" w:rsidP="006655D3">
      <w:r>
        <w:separator/>
      </w:r>
    </w:p>
    <w:p w:rsidR="00A529B8" w:rsidRDefault="00A529B8" w:rsidP="006655D3"/>
    <w:p w:rsidR="00A529B8" w:rsidRDefault="00A529B8" w:rsidP="006655D3"/>
  </w:endnote>
  <w:endnote w:type="continuationSeparator" w:id="0">
    <w:p w:rsidR="00A529B8" w:rsidRDefault="00A529B8" w:rsidP="006655D3">
      <w:r>
        <w:separator/>
      </w:r>
    </w:p>
    <w:p w:rsidR="00A529B8" w:rsidRPr="000A0C1A" w:rsidRDefault="00A529B8">
      <w:pPr>
        <w:pStyle w:val="Footer"/>
        <w:spacing w:after="60"/>
        <w:rPr>
          <w:sz w:val="18"/>
          <w:lang w:val="fr-FR"/>
        </w:rPr>
      </w:pPr>
      <w:r w:rsidRPr="000A0C1A">
        <w:rPr>
          <w:sz w:val="18"/>
          <w:lang w:val="fr-FR"/>
        </w:rPr>
        <w:t>[Suite de la note de la page précédente]</w:t>
      </w:r>
    </w:p>
    <w:p w:rsidR="00A529B8" w:rsidRPr="000A0C1A" w:rsidRDefault="00A529B8" w:rsidP="006655D3">
      <w:pPr>
        <w:rPr>
          <w:lang w:val="fr-FR"/>
        </w:rPr>
      </w:pPr>
    </w:p>
    <w:p w:rsidR="00A529B8" w:rsidRPr="000A0C1A" w:rsidRDefault="00A529B8" w:rsidP="006655D3">
      <w:pPr>
        <w:rPr>
          <w:lang w:val="fr-FR"/>
        </w:rPr>
      </w:pPr>
    </w:p>
  </w:endnote>
  <w:endnote w:type="continuationNotice" w:id="1">
    <w:p w:rsidR="00A529B8" w:rsidRPr="000A0C1A" w:rsidRDefault="00A529B8" w:rsidP="006655D3">
      <w:pPr>
        <w:rPr>
          <w:lang w:val="fr-FR"/>
        </w:rPr>
      </w:pPr>
      <w:r w:rsidRPr="000A0C1A">
        <w:rPr>
          <w:lang w:val="fr-FR"/>
        </w:rPr>
        <w:t>[Suite de la note page suivante]</w:t>
      </w:r>
    </w:p>
    <w:p w:rsidR="00A529B8" w:rsidRPr="000A0C1A" w:rsidRDefault="00A529B8" w:rsidP="006655D3">
      <w:pPr>
        <w:rPr>
          <w:lang w:val="fr-FR"/>
        </w:rPr>
      </w:pPr>
    </w:p>
    <w:p w:rsidR="00A529B8" w:rsidRPr="000A0C1A" w:rsidRDefault="00A529B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ZWAdobeF">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9B8" w:rsidRPr="00AE0EF1" w:rsidRDefault="00A529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9B8" w:rsidRDefault="00A529B8" w:rsidP="001B4650">
      <w:pPr>
        <w:spacing w:before="120"/>
      </w:pPr>
      <w:r>
        <w:separator/>
      </w:r>
    </w:p>
  </w:footnote>
  <w:footnote w:type="continuationSeparator" w:id="0">
    <w:p w:rsidR="00A529B8" w:rsidRDefault="00A529B8" w:rsidP="006655D3">
      <w:r>
        <w:separator/>
      </w:r>
    </w:p>
  </w:footnote>
  <w:footnote w:type="continuationNotice" w:id="1">
    <w:p w:rsidR="00A529B8" w:rsidRPr="00AB530F" w:rsidRDefault="00A529B8" w:rsidP="00AB530F">
      <w:pPr>
        <w:pStyle w:val="Footer"/>
      </w:pPr>
    </w:p>
  </w:footnote>
  <w:footnote w:id="2">
    <w:p w:rsidR="00A529B8" w:rsidRDefault="00A529B8" w:rsidP="00DB5FED">
      <w:pPr>
        <w:pStyle w:val="FootnoteText"/>
        <w:ind w:left="425" w:hanging="425"/>
        <w:rPr>
          <w:rFonts w:cs="Arial"/>
          <w:szCs w:val="16"/>
        </w:rPr>
      </w:pPr>
      <w:r>
        <w:rPr>
          <w:rStyle w:val="FootnoteReference"/>
          <w:rFonts w:cs="Arial"/>
          <w:szCs w:val="16"/>
        </w:rPr>
        <w:footnoteRef/>
      </w:r>
      <w:r>
        <w:rPr>
          <w:rFonts w:cs="Arial"/>
          <w:szCs w:val="16"/>
        </w:rPr>
        <w:tab/>
        <w:t xml:space="preserve">USDA, ARS, National Genetic Resources Program.  </w:t>
      </w:r>
      <w:r>
        <w:rPr>
          <w:rFonts w:cs="Arial"/>
          <w:i/>
          <w:szCs w:val="16"/>
        </w:rPr>
        <w:t>Germplasm Resources Information Network - (GRIN)</w:t>
      </w:r>
      <w:r>
        <w:rPr>
          <w:rFonts w:cs="Arial"/>
          <w:szCs w:val="16"/>
        </w:rPr>
        <w:t xml:space="preserve"> [Online Database].  National Germplasm Resources Laboratory, Beltsville, Maryland.  </w:t>
      </w:r>
      <w:r>
        <w:rPr>
          <w:rFonts w:cs="Arial"/>
          <w:szCs w:val="16"/>
        </w:rPr>
        <w:tab/>
        <w:t xml:space="preserve">URL:  </w:t>
      </w:r>
      <w:hyperlink r:id="rId1" w:history="1">
        <w:r>
          <w:rPr>
            <w:rStyle w:val="Hyperlink"/>
            <w:szCs w:val="16"/>
          </w:rPr>
          <w:t>http://www.ars-grin.gov/cgi-bin/npgs/html/tax_search.pl</w:t>
        </w:r>
      </w:hyperlink>
    </w:p>
  </w:footnote>
  <w:footnote w:id="3">
    <w:p w:rsidR="00A529B8" w:rsidRDefault="00A529B8" w:rsidP="00DB5FED">
      <w:pPr>
        <w:pStyle w:val="FootnoteText"/>
        <w:tabs>
          <w:tab w:val="left" w:pos="851"/>
        </w:tabs>
      </w:pPr>
      <w:r>
        <w:rPr>
          <w:rStyle w:val="FootnoteReference"/>
        </w:rPr>
        <w:footnoteRef/>
      </w:r>
      <w:r>
        <w:t xml:space="preserve"> </w:t>
      </w:r>
      <w:r>
        <w:tab/>
        <w:t>6 indicates that new data was submitted for all six (6) new versions of the UPOV-ROM issued in 2011.</w:t>
      </w:r>
    </w:p>
  </w:footnote>
  <w:footnote w:id="4">
    <w:p w:rsidR="00A529B8" w:rsidRDefault="00A529B8" w:rsidP="00DB5FED">
      <w:pPr>
        <w:pStyle w:val="FootnoteText"/>
        <w:tabs>
          <w:tab w:val="left" w:pos="851"/>
        </w:tabs>
      </w:pPr>
      <w:r>
        <w:rPr>
          <w:rStyle w:val="FootnoteReference"/>
        </w:rPr>
        <w:footnoteRef/>
      </w:r>
      <w:r>
        <w:t xml:space="preserve"> </w:t>
      </w:r>
      <w:r>
        <w:tab/>
        <w:t>3 indicates that new data was submitted for all 3 new versions of the UPOV-ROM issued in 2012.</w:t>
      </w:r>
    </w:p>
  </w:footnote>
  <w:footnote w:id="5">
    <w:p w:rsidR="00A529B8" w:rsidRDefault="00A529B8" w:rsidP="00DB5FED">
      <w:pPr>
        <w:pStyle w:val="FootnoteText"/>
      </w:pPr>
      <w:r>
        <w:rPr>
          <w:rStyle w:val="FootnoteReference"/>
          <w:highlight w:val="lightGray"/>
        </w:rPr>
        <w:sym w:font="Symbol" w:char="F02A"/>
      </w:r>
      <w:r>
        <w:rPr>
          <w:highlight w:val="lightGray"/>
        </w:rPr>
        <w:tab/>
        <w:t>Data provided via the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9B8" w:rsidRDefault="00A529B8">
    <w:pPr>
      <w:pStyle w:val="Header"/>
    </w:pPr>
    <w:r>
      <w:t>TWC/31/5</w:t>
    </w:r>
  </w:p>
  <w:p w:rsidR="00A529B8" w:rsidRDefault="00A529B8" w:rsidP="008A150A">
    <w:pPr>
      <w:jc w:val="center"/>
    </w:pPr>
    <w:r>
      <w:t xml:space="preserve">page </w:t>
    </w:r>
    <w:r>
      <w:fldChar w:fldCharType="begin"/>
    </w:r>
    <w:r>
      <w:instrText xml:space="preserve"> PAGE  \* MERGEFORMAT </w:instrText>
    </w:r>
    <w:r>
      <w:fldChar w:fldCharType="separate"/>
    </w:r>
    <w:r w:rsidR="00117BBC">
      <w:rPr>
        <w:noProof/>
      </w:rPr>
      <w:t>4</w:t>
    </w:r>
    <w:r>
      <w:fldChar w:fldCharType="end"/>
    </w:r>
  </w:p>
  <w:p w:rsidR="00A529B8" w:rsidRDefault="00A529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9B8" w:rsidRDefault="00A529B8">
    <w:pPr>
      <w:pStyle w:val="Header"/>
    </w:pPr>
    <w:r>
      <w:t>TWC/31/5</w:t>
    </w:r>
  </w:p>
  <w:p w:rsidR="00A529B8" w:rsidRDefault="00A529B8" w:rsidP="008A150A">
    <w:pPr>
      <w:jc w:val="center"/>
    </w:pPr>
    <w:r>
      <w:t xml:space="preserve">Annex I, page </w:t>
    </w:r>
    <w:r>
      <w:fldChar w:fldCharType="begin"/>
    </w:r>
    <w:r>
      <w:instrText xml:space="preserve"> PAGE   \* MERGEFORMAT </w:instrText>
    </w:r>
    <w:r>
      <w:fldChar w:fldCharType="separate"/>
    </w:r>
    <w:r w:rsidR="00117BBC">
      <w:rPr>
        <w:noProof/>
      </w:rPr>
      <w:t>4</w:t>
    </w:r>
    <w:r>
      <w:rPr>
        <w:noProof/>
      </w:rPr>
      <w:fldChar w:fldCharType="end"/>
    </w:r>
  </w:p>
  <w:p w:rsidR="00A529B8" w:rsidRDefault="00A529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9B8" w:rsidRDefault="00A529B8" w:rsidP="008A150A">
    <w:pPr>
      <w:pStyle w:val="Header"/>
    </w:pPr>
    <w:r>
      <w:t>TWC/31/5</w:t>
    </w:r>
  </w:p>
  <w:p w:rsidR="00A529B8" w:rsidRDefault="00A529B8" w:rsidP="008A150A">
    <w:pPr>
      <w:jc w:val="center"/>
    </w:pPr>
  </w:p>
  <w:p w:rsidR="00A529B8" w:rsidRDefault="00A529B8" w:rsidP="008A150A">
    <w:pPr>
      <w:pStyle w:val="Header"/>
    </w:pPr>
    <w:r>
      <w:t>ANNEX I</w:t>
    </w:r>
  </w:p>
  <w:p w:rsidR="00A529B8" w:rsidRDefault="00A529B8" w:rsidP="008A150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9B8" w:rsidRDefault="00A529B8">
    <w:pPr>
      <w:pStyle w:val="Header"/>
    </w:pPr>
    <w:r>
      <w:t>TWC/31/5</w:t>
    </w:r>
  </w:p>
  <w:p w:rsidR="00A529B8" w:rsidRDefault="00A529B8" w:rsidP="008A150A">
    <w:pPr>
      <w:jc w:val="center"/>
    </w:pPr>
    <w:r>
      <w:t xml:space="preserve">Annex II, page </w:t>
    </w:r>
    <w:r>
      <w:fldChar w:fldCharType="begin"/>
    </w:r>
    <w:r>
      <w:instrText xml:space="preserve"> PAGE  \* MERGEFORMAT </w:instrText>
    </w:r>
    <w:r>
      <w:fldChar w:fldCharType="separate"/>
    </w:r>
    <w:r w:rsidR="009C2E4C">
      <w:rPr>
        <w:noProof/>
      </w:rPr>
      <w:t>4</w:t>
    </w:r>
    <w:r>
      <w:fldChar w:fldCharType="end"/>
    </w:r>
  </w:p>
  <w:p w:rsidR="00A529B8" w:rsidRDefault="00A529B8" w:rsidP="008A150A">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9B8" w:rsidRDefault="00A529B8" w:rsidP="008A150A">
    <w:pPr>
      <w:pStyle w:val="Header"/>
    </w:pPr>
    <w:r>
      <w:t>TWC/31/5</w:t>
    </w:r>
  </w:p>
  <w:p w:rsidR="00A529B8" w:rsidRDefault="00A529B8" w:rsidP="008A150A">
    <w:pPr>
      <w:jc w:val="center"/>
    </w:pPr>
  </w:p>
  <w:p w:rsidR="00A529B8" w:rsidRDefault="00EA4AF2" w:rsidP="008A150A">
    <w:pPr>
      <w:pStyle w:val="Header"/>
    </w:pPr>
    <w:r>
      <w:t>ANNEX II</w:t>
    </w:r>
  </w:p>
  <w:p w:rsidR="00A529B8" w:rsidRDefault="00A529B8" w:rsidP="008A150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F2" w:rsidRDefault="00EA4AF2">
    <w:pPr>
      <w:pStyle w:val="Header"/>
    </w:pPr>
    <w:r>
      <w:t>TWC/31/5</w:t>
    </w:r>
  </w:p>
  <w:p w:rsidR="00EA4AF2" w:rsidRDefault="00EA4AF2" w:rsidP="008A150A">
    <w:pPr>
      <w:jc w:val="center"/>
    </w:pPr>
    <w:r>
      <w:t xml:space="preserve">Annex III, page </w:t>
    </w:r>
    <w:r>
      <w:fldChar w:fldCharType="begin"/>
    </w:r>
    <w:r>
      <w:instrText xml:space="preserve"> PAGE  \* MERGEFORMAT </w:instrText>
    </w:r>
    <w:r>
      <w:fldChar w:fldCharType="separate"/>
    </w:r>
    <w:r w:rsidR="00117BBC">
      <w:rPr>
        <w:noProof/>
      </w:rPr>
      <w:t>6</w:t>
    </w:r>
    <w:r>
      <w:fldChar w:fldCharType="end"/>
    </w:r>
  </w:p>
  <w:p w:rsidR="00EA4AF2" w:rsidRDefault="00EA4AF2" w:rsidP="008A150A">
    <w:pP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F2" w:rsidRDefault="00EA4AF2" w:rsidP="008A150A">
    <w:pPr>
      <w:pStyle w:val="Header"/>
    </w:pPr>
    <w:r>
      <w:t>TWC/31/5</w:t>
    </w:r>
  </w:p>
  <w:p w:rsidR="00EA4AF2" w:rsidRDefault="00EA4AF2" w:rsidP="008A150A">
    <w:pPr>
      <w:jc w:val="center"/>
    </w:pPr>
  </w:p>
  <w:p w:rsidR="00EA4AF2" w:rsidRDefault="00EA4AF2" w:rsidP="008A150A">
    <w:pPr>
      <w:pStyle w:val="Header"/>
    </w:pPr>
    <w:r>
      <w:t>ANNEX III</w:t>
    </w:r>
  </w:p>
  <w:p w:rsidR="00EA4AF2" w:rsidRDefault="00EA4AF2" w:rsidP="008A150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9B8" w:rsidRDefault="00A529B8">
    <w:pPr>
      <w:pStyle w:val="Header"/>
    </w:pPr>
    <w:r>
      <w:t>TWC/31/5</w:t>
    </w:r>
  </w:p>
  <w:p w:rsidR="00A529B8" w:rsidRDefault="00A529B8" w:rsidP="008A150A">
    <w:pPr>
      <w:jc w:val="center"/>
    </w:pPr>
    <w:r>
      <w:t xml:space="preserve">Annex IV, page </w:t>
    </w:r>
    <w:r>
      <w:fldChar w:fldCharType="begin"/>
    </w:r>
    <w:r>
      <w:instrText xml:space="preserve"> PAGE  \* MERGEFORMAT </w:instrText>
    </w:r>
    <w:r>
      <w:fldChar w:fldCharType="separate"/>
    </w:r>
    <w:r w:rsidR="00117BBC">
      <w:rPr>
        <w:noProof/>
      </w:rPr>
      <w:t>3</w:t>
    </w:r>
    <w:r>
      <w:fldChar w:fldCharType="end"/>
    </w:r>
  </w:p>
  <w:p w:rsidR="00A529B8" w:rsidRDefault="00A529B8" w:rsidP="008A150A">
    <w:pPr>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9B8" w:rsidRDefault="00A529B8" w:rsidP="008A150A">
    <w:pPr>
      <w:pStyle w:val="Header"/>
    </w:pPr>
    <w:r>
      <w:t>TWC/31/5</w:t>
    </w:r>
  </w:p>
  <w:p w:rsidR="00A529B8" w:rsidRDefault="00A529B8" w:rsidP="008A150A">
    <w:pPr>
      <w:jc w:val="center"/>
    </w:pPr>
  </w:p>
  <w:p w:rsidR="00A529B8" w:rsidRDefault="00A529B8" w:rsidP="008A150A">
    <w:pPr>
      <w:pStyle w:val="Header"/>
    </w:pPr>
    <w:r>
      <w:t>ANNEX IV</w:t>
    </w:r>
  </w:p>
  <w:p w:rsidR="00A529B8" w:rsidRDefault="00A529B8" w:rsidP="008A15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5AF40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D2AD8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EEAABF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C70DA04"/>
    <w:lvl w:ilvl="0">
      <w:start w:val="1"/>
      <w:numFmt w:val="decimal"/>
      <w:pStyle w:val="ListNumber2"/>
      <w:lvlText w:val="%1."/>
      <w:lvlJc w:val="left"/>
      <w:pPr>
        <w:tabs>
          <w:tab w:val="num" w:pos="643"/>
        </w:tabs>
        <w:ind w:left="643" w:hanging="360"/>
      </w:pPr>
    </w:lvl>
  </w:abstractNum>
  <w:abstractNum w:abstractNumId="4">
    <w:nsid w:val="FFFFFF80"/>
    <w:multiLevelType w:val="singleLevel"/>
    <w:tmpl w:val="F8D467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B929A1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E9C115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C0A28B5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472A3AE"/>
    <w:lvl w:ilvl="0">
      <w:start w:val="1"/>
      <w:numFmt w:val="decimal"/>
      <w:pStyle w:val="ListNumber"/>
      <w:lvlText w:val="%1."/>
      <w:lvlJc w:val="left"/>
      <w:pPr>
        <w:tabs>
          <w:tab w:val="num" w:pos="360"/>
        </w:tabs>
        <w:ind w:left="360" w:hanging="360"/>
      </w:pPr>
    </w:lvl>
  </w:abstractNum>
  <w:abstractNum w:abstractNumId="9">
    <w:nsid w:val="FFFFFF89"/>
    <w:multiLevelType w:val="singleLevel"/>
    <w:tmpl w:val="FFE48916"/>
    <w:lvl w:ilvl="0">
      <w:start w:val="1"/>
      <w:numFmt w:val="bullet"/>
      <w:lvlText w:val=""/>
      <w:lvlJc w:val="left"/>
      <w:pPr>
        <w:tabs>
          <w:tab w:val="num" w:pos="360"/>
        </w:tabs>
        <w:ind w:left="360" w:hanging="360"/>
      </w:pPr>
      <w:rPr>
        <w:rFonts w:ascii="Symbol" w:hAnsi="Symbol" w:hint="default"/>
      </w:rPr>
    </w:lvl>
  </w:abstractNum>
  <w:abstractNum w:abstractNumId="10">
    <w:nsid w:val="3CDF7EE6"/>
    <w:multiLevelType w:val="hybridMultilevel"/>
    <w:tmpl w:val="B60C9598"/>
    <w:lvl w:ilvl="0" w:tplc="6C0EB2CC">
      <w:start w:val="1"/>
      <w:numFmt w:val="decimal"/>
      <w:lvlText w:val="%1."/>
      <w:lvlJc w:val="left"/>
      <w:pPr>
        <w:tabs>
          <w:tab w:val="num" w:pos="0"/>
        </w:tabs>
        <w:ind w:left="284" w:hanging="284"/>
      </w:pPr>
      <w:rPr>
        <w:vanish w:val="0"/>
        <w:webHidden w:val="0"/>
        <w:vertAlign w:val="baseli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FED"/>
    <w:rsid w:val="00010CF3"/>
    <w:rsid w:val="00011E27"/>
    <w:rsid w:val="000148BC"/>
    <w:rsid w:val="00024AB8"/>
    <w:rsid w:val="00030854"/>
    <w:rsid w:val="00036028"/>
    <w:rsid w:val="00044642"/>
    <w:rsid w:val="000446B9"/>
    <w:rsid w:val="00047E21"/>
    <w:rsid w:val="00085505"/>
    <w:rsid w:val="000A0C1A"/>
    <w:rsid w:val="000C7021"/>
    <w:rsid w:val="000D6BBC"/>
    <w:rsid w:val="000D7780"/>
    <w:rsid w:val="000F6A44"/>
    <w:rsid w:val="00105929"/>
    <w:rsid w:val="001131D5"/>
    <w:rsid w:val="00117BBC"/>
    <w:rsid w:val="001322D2"/>
    <w:rsid w:val="00141DB8"/>
    <w:rsid w:val="0017474A"/>
    <w:rsid w:val="001758C6"/>
    <w:rsid w:val="00182B99"/>
    <w:rsid w:val="0018780B"/>
    <w:rsid w:val="001B4650"/>
    <w:rsid w:val="001B6826"/>
    <w:rsid w:val="001D6D23"/>
    <w:rsid w:val="0021332C"/>
    <w:rsid w:val="00213982"/>
    <w:rsid w:val="0024416D"/>
    <w:rsid w:val="002800A0"/>
    <w:rsid w:val="002801B3"/>
    <w:rsid w:val="00281060"/>
    <w:rsid w:val="00283EDD"/>
    <w:rsid w:val="002940E8"/>
    <w:rsid w:val="002A6E50"/>
    <w:rsid w:val="002C256A"/>
    <w:rsid w:val="003041B0"/>
    <w:rsid w:val="00305A7F"/>
    <w:rsid w:val="003152FE"/>
    <w:rsid w:val="00327436"/>
    <w:rsid w:val="00332636"/>
    <w:rsid w:val="00344BD6"/>
    <w:rsid w:val="0035528D"/>
    <w:rsid w:val="00361821"/>
    <w:rsid w:val="003B3894"/>
    <w:rsid w:val="003D227C"/>
    <w:rsid w:val="003D2B4D"/>
    <w:rsid w:val="003F7E81"/>
    <w:rsid w:val="00444A88"/>
    <w:rsid w:val="00474DA4"/>
    <w:rsid w:val="00476B4D"/>
    <w:rsid w:val="004805FA"/>
    <w:rsid w:val="004D047D"/>
    <w:rsid w:val="004F1633"/>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85222"/>
    <w:rsid w:val="00687EB4"/>
    <w:rsid w:val="00692E22"/>
    <w:rsid w:val="006B17D2"/>
    <w:rsid w:val="006C224E"/>
    <w:rsid w:val="006D780A"/>
    <w:rsid w:val="006E1436"/>
    <w:rsid w:val="00732DEC"/>
    <w:rsid w:val="00735BD5"/>
    <w:rsid w:val="007556F6"/>
    <w:rsid w:val="00760EEF"/>
    <w:rsid w:val="00777EE5"/>
    <w:rsid w:val="00784836"/>
    <w:rsid w:val="0079023E"/>
    <w:rsid w:val="007A2854"/>
    <w:rsid w:val="007C5C48"/>
    <w:rsid w:val="007D0B9D"/>
    <w:rsid w:val="007D19B0"/>
    <w:rsid w:val="007F498F"/>
    <w:rsid w:val="0080679D"/>
    <w:rsid w:val="008108B0"/>
    <w:rsid w:val="00811B20"/>
    <w:rsid w:val="0082296E"/>
    <w:rsid w:val="00824099"/>
    <w:rsid w:val="00832298"/>
    <w:rsid w:val="00867AC1"/>
    <w:rsid w:val="00876C58"/>
    <w:rsid w:val="008A150A"/>
    <w:rsid w:val="008A743F"/>
    <w:rsid w:val="008C0970"/>
    <w:rsid w:val="008D2CF7"/>
    <w:rsid w:val="008E1085"/>
    <w:rsid w:val="00900C26"/>
    <w:rsid w:val="0090197F"/>
    <w:rsid w:val="00903656"/>
    <w:rsid w:val="00906DDC"/>
    <w:rsid w:val="00934E09"/>
    <w:rsid w:val="00936253"/>
    <w:rsid w:val="00952DD4"/>
    <w:rsid w:val="00970FED"/>
    <w:rsid w:val="00997029"/>
    <w:rsid w:val="009A4D19"/>
    <w:rsid w:val="009C2E4C"/>
    <w:rsid w:val="009D690D"/>
    <w:rsid w:val="009E5AF4"/>
    <w:rsid w:val="009E65B6"/>
    <w:rsid w:val="009F3A0E"/>
    <w:rsid w:val="00A24C10"/>
    <w:rsid w:val="00A339DC"/>
    <w:rsid w:val="00A42AC3"/>
    <w:rsid w:val="00A430CF"/>
    <w:rsid w:val="00A529B8"/>
    <w:rsid w:val="00A54309"/>
    <w:rsid w:val="00A95E51"/>
    <w:rsid w:val="00AB2B93"/>
    <w:rsid w:val="00AB530F"/>
    <w:rsid w:val="00AB6124"/>
    <w:rsid w:val="00AB7E5B"/>
    <w:rsid w:val="00AE0EF1"/>
    <w:rsid w:val="00AE2937"/>
    <w:rsid w:val="00B07301"/>
    <w:rsid w:val="00B224DE"/>
    <w:rsid w:val="00B46575"/>
    <w:rsid w:val="00B71144"/>
    <w:rsid w:val="00B84BBD"/>
    <w:rsid w:val="00BA43FB"/>
    <w:rsid w:val="00BB0967"/>
    <w:rsid w:val="00BC127D"/>
    <w:rsid w:val="00BC1FE6"/>
    <w:rsid w:val="00C061B6"/>
    <w:rsid w:val="00C23131"/>
    <w:rsid w:val="00C2446C"/>
    <w:rsid w:val="00C36AE5"/>
    <w:rsid w:val="00C41F17"/>
    <w:rsid w:val="00C5280D"/>
    <w:rsid w:val="00C5791C"/>
    <w:rsid w:val="00C66290"/>
    <w:rsid w:val="00C72B7A"/>
    <w:rsid w:val="00C86669"/>
    <w:rsid w:val="00C973F2"/>
    <w:rsid w:val="00CA304C"/>
    <w:rsid w:val="00CA774A"/>
    <w:rsid w:val="00CC11B0"/>
    <w:rsid w:val="00CF7E36"/>
    <w:rsid w:val="00D2479F"/>
    <w:rsid w:val="00D3708D"/>
    <w:rsid w:val="00D40426"/>
    <w:rsid w:val="00D57C96"/>
    <w:rsid w:val="00D62AB1"/>
    <w:rsid w:val="00D63E7B"/>
    <w:rsid w:val="00D91203"/>
    <w:rsid w:val="00D95174"/>
    <w:rsid w:val="00DA6F36"/>
    <w:rsid w:val="00DB5709"/>
    <w:rsid w:val="00DB596E"/>
    <w:rsid w:val="00DB5FED"/>
    <w:rsid w:val="00DB7773"/>
    <w:rsid w:val="00DC00EA"/>
    <w:rsid w:val="00DF474C"/>
    <w:rsid w:val="00DF5749"/>
    <w:rsid w:val="00E255EC"/>
    <w:rsid w:val="00E32F7E"/>
    <w:rsid w:val="00E34E59"/>
    <w:rsid w:val="00E537C7"/>
    <w:rsid w:val="00E72D49"/>
    <w:rsid w:val="00E7593C"/>
    <w:rsid w:val="00E7678A"/>
    <w:rsid w:val="00E935F1"/>
    <w:rsid w:val="00E94A81"/>
    <w:rsid w:val="00EA1FFB"/>
    <w:rsid w:val="00EA4AF2"/>
    <w:rsid w:val="00EB048E"/>
    <w:rsid w:val="00EE34DF"/>
    <w:rsid w:val="00EF2F89"/>
    <w:rsid w:val="00F1237A"/>
    <w:rsid w:val="00F22CBD"/>
    <w:rsid w:val="00F45372"/>
    <w:rsid w:val="00F560F7"/>
    <w:rsid w:val="00F60095"/>
    <w:rsid w:val="00F6334D"/>
    <w:rsid w:val="00F946B1"/>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C23131"/>
    <w:pPr>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semiHidden/>
    <w:unhideWhenUsed/>
    <w:qFormat/>
    <w:rsid w:val="00DB5FED"/>
    <w:pPr>
      <w:outlineLvl w:val="5"/>
    </w:pPr>
    <w:rPr>
      <w:lang w:val="es-ES_tradnl"/>
    </w:rPr>
  </w:style>
  <w:style w:type="paragraph" w:styleId="Heading7">
    <w:name w:val="heading 7"/>
    <w:basedOn w:val="Normal"/>
    <w:next w:val="Normal"/>
    <w:link w:val="Heading7Char"/>
    <w:semiHidden/>
    <w:unhideWhenUsed/>
    <w:qFormat/>
    <w:rsid w:val="00DB5FED"/>
    <w:pPr>
      <w:spacing w:before="240" w:after="60"/>
      <w:outlineLvl w:val="6"/>
    </w:pPr>
    <w:rPr>
      <w:szCs w:val="24"/>
    </w:rPr>
  </w:style>
  <w:style w:type="paragraph" w:styleId="Heading8">
    <w:name w:val="heading 8"/>
    <w:basedOn w:val="Normal"/>
    <w:next w:val="Normal"/>
    <w:link w:val="Heading8Char"/>
    <w:semiHidden/>
    <w:unhideWhenUsed/>
    <w:qFormat/>
    <w:rsid w:val="00DB5FED"/>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E1085"/>
    <w:pPr>
      <w:tabs>
        <w:tab w:val="right" w:leader="dot" w:pos="9639"/>
      </w:tabs>
      <w:spacing w:after="120"/>
      <w:ind w:left="851" w:right="284" w:hanging="567"/>
      <w:contextualSpacing/>
    </w:pPr>
    <w:rPr>
      <w:rFonts w:ascii="Arial" w:hAnsi="Arial"/>
      <w:noProof/>
    </w:rPr>
  </w:style>
  <w:style w:type="paragraph" w:styleId="TOC3">
    <w:name w:val="toc 3"/>
    <w:next w:val="Normal"/>
    <w:autoRedefine/>
    <w:uiPriority w:val="39"/>
    <w:rsid w:val="008E1085"/>
    <w:pPr>
      <w:tabs>
        <w:tab w:val="right" w:leader="dot" w:pos="9639"/>
      </w:tabs>
      <w:spacing w:before="120"/>
      <w:ind w:left="1276"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8E1085"/>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6Char">
    <w:name w:val="Heading 6 Char"/>
    <w:basedOn w:val="DefaultParagraphFont"/>
    <w:link w:val="Heading6"/>
    <w:semiHidden/>
    <w:rsid w:val="00DB5FED"/>
    <w:rPr>
      <w:rFonts w:ascii="Arial" w:hAnsi="Arial"/>
      <w:lang w:val="es-ES_tradnl"/>
    </w:rPr>
  </w:style>
  <w:style w:type="character" w:customStyle="1" w:styleId="Heading7Char">
    <w:name w:val="Heading 7 Char"/>
    <w:basedOn w:val="DefaultParagraphFont"/>
    <w:link w:val="Heading7"/>
    <w:semiHidden/>
    <w:rsid w:val="00DB5FED"/>
    <w:rPr>
      <w:rFonts w:ascii="Arial" w:hAnsi="Arial"/>
      <w:szCs w:val="24"/>
    </w:rPr>
  </w:style>
  <w:style w:type="character" w:customStyle="1" w:styleId="Heading8Char">
    <w:name w:val="Heading 8 Char"/>
    <w:basedOn w:val="DefaultParagraphFont"/>
    <w:link w:val="Heading8"/>
    <w:semiHidden/>
    <w:rsid w:val="00DB5FED"/>
    <w:rPr>
      <w:rFonts w:ascii="Arial" w:hAnsi="Arial"/>
      <w:u w:val="single"/>
    </w:rPr>
  </w:style>
  <w:style w:type="character" w:customStyle="1" w:styleId="Heading1Char">
    <w:name w:val="Heading 1 Char"/>
    <w:basedOn w:val="DefaultParagraphFont"/>
    <w:link w:val="Heading1"/>
    <w:rsid w:val="00C23131"/>
    <w:rPr>
      <w:rFonts w:ascii="Arial" w:hAnsi="Arial"/>
      <w:caps/>
    </w:rPr>
  </w:style>
  <w:style w:type="character" w:customStyle="1" w:styleId="Heading2Char">
    <w:name w:val="Heading 2 Char"/>
    <w:link w:val="Heading2"/>
    <w:locked/>
    <w:rsid w:val="00DB5FED"/>
    <w:rPr>
      <w:rFonts w:ascii="Arial" w:hAnsi="Arial"/>
      <w:u w:val="single"/>
    </w:rPr>
  </w:style>
  <w:style w:type="character" w:customStyle="1" w:styleId="Heading3Char">
    <w:name w:val="Heading 3 Char"/>
    <w:basedOn w:val="DefaultParagraphFont"/>
    <w:link w:val="Heading3"/>
    <w:rsid w:val="00DB5FED"/>
    <w:rPr>
      <w:rFonts w:ascii="Arial" w:hAnsi="Arial"/>
      <w:i/>
    </w:rPr>
  </w:style>
  <w:style w:type="character" w:customStyle="1" w:styleId="Heading4Char">
    <w:name w:val="Heading 4 Char"/>
    <w:basedOn w:val="DefaultParagraphFont"/>
    <w:link w:val="Heading4"/>
    <w:rsid w:val="00DB5FED"/>
    <w:rPr>
      <w:rFonts w:ascii="Arial" w:hAnsi="Arial"/>
      <w:i/>
      <w:lang w:val="fr-FR"/>
    </w:rPr>
  </w:style>
  <w:style w:type="character" w:customStyle="1" w:styleId="Heading5Char">
    <w:name w:val="Heading 5 Char"/>
    <w:basedOn w:val="DefaultParagraphFont"/>
    <w:link w:val="Heading5"/>
    <w:rsid w:val="00DB5FED"/>
    <w:rPr>
      <w:rFonts w:ascii="Arial" w:hAnsi="Arial"/>
      <w:sz w:val="18"/>
      <w:szCs w:val="18"/>
    </w:rPr>
  </w:style>
  <w:style w:type="character" w:customStyle="1" w:styleId="Heading9Char">
    <w:name w:val="Heading 9 Char"/>
    <w:basedOn w:val="DefaultParagraphFont"/>
    <w:link w:val="Heading9"/>
    <w:rsid w:val="00DB5FED"/>
    <w:rPr>
      <w:rFonts w:ascii="Arial" w:hAnsi="Arial"/>
      <w:i/>
      <w:sz w:val="18"/>
    </w:rPr>
  </w:style>
  <w:style w:type="character" w:customStyle="1" w:styleId="HeaderChar">
    <w:name w:val="Header Char"/>
    <w:basedOn w:val="DefaultParagraphFont"/>
    <w:link w:val="Header"/>
    <w:uiPriority w:val="99"/>
    <w:rsid w:val="00DB5FED"/>
    <w:rPr>
      <w:rFonts w:ascii="Arial" w:hAnsi="Arial"/>
    </w:rPr>
  </w:style>
  <w:style w:type="character" w:customStyle="1" w:styleId="FooterChar">
    <w:name w:val="Footer Char"/>
    <w:aliases w:val="doc_path_name Char"/>
    <w:basedOn w:val="DefaultParagraphFont"/>
    <w:link w:val="Footer"/>
    <w:locked/>
    <w:rsid w:val="00DB5FED"/>
    <w:rPr>
      <w:rFonts w:ascii="Arial" w:hAnsi="Arial"/>
      <w:sz w:val="14"/>
    </w:rPr>
  </w:style>
  <w:style w:type="character" w:customStyle="1" w:styleId="TitleChar">
    <w:name w:val="Title Char"/>
    <w:basedOn w:val="DefaultParagraphFont"/>
    <w:link w:val="Title"/>
    <w:rsid w:val="00DB5FED"/>
    <w:rPr>
      <w:rFonts w:ascii="Arial" w:hAnsi="Arial"/>
      <w:b/>
      <w:caps/>
      <w:kern w:val="28"/>
      <w:sz w:val="30"/>
    </w:rPr>
  </w:style>
  <w:style w:type="character" w:customStyle="1" w:styleId="FootnoteTextChar">
    <w:name w:val="Footnote Text Char"/>
    <w:basedOn w:val="DefaultParagraphFont"/>
    <w:link w:val="FootnoteText"/>
    <w:rsid w:val="00DB5FED"/>
    <w:rPr>
      <w:rFonts w:ascii="Arial" w:hAnsi="Arial"/>
      <w:sz w:val="16"/>
    </w:rPr>
  </w:style>
  <w:style w:type="character" w:customStyle="1" w:styleId="ClosingChar">
    <w:name w:val="Closing Char"/>
    <w:basedOn w:val="DefaultParagraphFont"/>
    <w:link w:val="Closing"/>
    <w:rsid w:val="00DB5FED"/>
    <w:rPr>
      <w:rFonts w:ascii="Arial" w:hAnsi="Arial"/>
    </w:rPr>
  </w:style>
  <w:style w:type="character" w:customStyle="1" w:styleId="MacroTextChar">
    <w:name w:val="Macro Text Char"/>
    <w:basedOn w:val="DefaultParagraphFont"/>
    <w:link w:val="MacroText"/>
    <w:semiHidden/>
    <w:rsid w:val="00DB5FED"/>
    <w:rPr>
      <w:rFonts w:ascii="Courier New" w:hAnsi="Courier New"/>
      <w:sz w:val="16"/>
    </w:rPr>
  </w:style>
  <w:style w:type="character" w:customStyle="1" w:styleId="SignatureChar">
    <w:name w:val="Signature Char"/>
    <w:basedOn w:val="DefaultParagraphFont"/>
    <w:link w:val="Signature"/>
    <w:rsid w:val="00DB5FED"/>
    <w:rPr>
      <w:rFonts w:ascii="Arial" w:hAnsi="Arial"/>
    </w:rPr>
  </w:style>
  <w:style w:type="character" w:customStyle="1" w:styleId="BodyTextChar">
    <w:name w:val="Body Text Char"/>
    <w:basedOn w:val="DefaultParagraphFont"/>
    <w:link w:val="BodyText"/>
    <w:rsid w:val="00DB5FED"/>
    <w:rPr>
      <w:rFonts w:ascii="Arial" w:hAnsi="Arial"/>
    </w:rPr>
  </w:style>
  <w:style w:type="character" w:customStyle="1" w:styleId="EndnoteTextChar">
    <w:name w:val="Endnote Text Char"/>
    <w:basedOn w:val="DefaultParagraphFont"/>
    <w:link w:val="EndnoteText"/>
    <w:semiHidden/>
    <w:rsid w:val="00DB5FED"/>
    <w:rPr>
      <w:rFonts w:ascii="Arial" w:hAnsi="Arial"/>
    </w:rPr>
  </w:style>
  <w:style w:type="character" w:customStyle="1" w:styleId="DateChar">
    <w:name w:val="Date Char"/>
    <w:basedOn w:val="DefaultParagraphFont"/>
    <w:link w:val="Date"/>
    <w:semiHidden/>
    <w:rsid w:val="00DB5FED"/>
    <w:rPr>
      <w:rFonts w:ascii="Arial" w:hAnsi="Arial"/>
      <w:b/>
      <w:sz w:val="22"/>
    </w:rPr>
  </w:style>
  <w:style w:type="character" w:styleId="FollowedHyperlink">
    <w:name w:val="FollowedHyperlink"/>
    <w:unhideWhenUsed/>
    <w:rsid w:val="00DB5FED"/>
    <w:rPr>
      <w:color w:val="606420"/>
      <w:u w:val="single"/>
    </w:rPr>
  </w:style>
  <w:style w:type="paragraph" w:styleId="NormalWeb">
    <w:name w:val="Normal (Web)"/>
    <w:basedOn w:val="Normal"/>
    <w:unhideWhenUsed/>
    <w:rsid w:val="00DB5FED"/>
    <w:pPr>
      <w:spacing w:before="100" w:beforeAutospacing="1" w:after="100" w:afterAutospacing="1"/>
      <w:jc w:val="left"/>
    </w:pPr>
    <w:rPr>
      <w:szCs w:val="24"/>
    </w:rPr>
  </w:style>
  <w:style w:type="paragraph" w:styleId="TOC6">
    <w:name w:val="toc 6"/>
    <w:basedOn w:val="Normal"/>
    <w:next w:val="Normal"/>
    <w:autoRedefine/>
    <w:unhideWhenUsed/>
    <w:rsid w:val="00DB5FED"/>
    <w:pPr>
      <w:ind w:left="1200"/>
    </w:pPr>
  </w:style>
  <w:style w:type="paragraph" w:styleId="TOC7">
    <w:name w:val="toc 7"/>
    <w:basedOn w:val="Normal"/>
    <w:next w:val="Normal"/>
    <w:autoRedefine/>
    <w:unhideWhenUsed/>
    <w:rsid w:val="00DB5FED"/>
    <w:pPr>
      <w:ind w:left="1440"/>
    </w:pPr>
  </w:style>
  <w:style w:type="paragraph" w:styleId="TOC8">
    <w:name w:val="toc 8"/>
    <w:basedOn w:val="Normal"/>
    <w:next w:val="Normal"/>
    <w:autoRedefine/>
    <w:unhideWhenUsed/>
    <w:rsid w:val="00DB5FED"/>
    <w:pPr>
      <w:ind w:left="1680"/>
    </w:pPr>
  </w:style>
  <w:style w:type="paragraph" w:styleId="TOC9">
    <w:name w:val="toc 9"/>
    <w:basedOn w:val="Normal"/>
    <w:next w:val="Normal"/>
    <w:autoRedefine/>
    <w:unhideWhenUsed/>
    <w:rsid w:val="00DB5FED"/>
    <w:pPr>
      <w:ind w:left="1920"/>
    </w:pPr>
  </w:style>
  <w:style w:type="paragraph" w:styleId="ListBullet">
    <w:name w:val="List Bullet"/>
    <w:basedOn w:val="Normal"/>
    <w:autoRedefine/>
    <w:unhideWhenUsed/>
    <w:rsid w:val="00DB5FED"/>
    <w:pPr>
      <w:tabs>
        <w:tab w:val="num" w:pos="360"/>
      </w:tabs>
      <w:ind w:left="360" w:hanging="360"/>
    </w:pPr>
    <w:rPr>
      <w:bCs/>
      <w:szCs w:val="24"/>
      <w:lang w:val="es-ES" w:eastAsia="zh-CN"/>
    </w:rPr>
  </w:style>
  <w:style w:type="paragraph" w:styleId="BodyTextIndent">
    <w:name w:val="Body Text Indent"/>
    <w:basedOn w:val="Normal"/>
    <w:link w:val="BodyTextIndentChar"/>
    <w:unhideWhenUsed/>
    <w:rsid w:val="00DB5FED"/>
    <w:pPr>
      <w:spacing w:after="120"/>
      <w:ind w:left="283"/>
    </w:pPr>
  </w:style>
  <w:style w:type="character" w:customStyle="1" w:styleId="BodyTextIndentChar">
    <w:name w:val="Body Text Indent Char"/>
    <w:basedOn w:val="DefaultParagraphFont"/>
    <w:link w:val="BodyTextIndent"/>
    <w:rsid w:val="00DB5FED"/>
    <w:rPr>
      <w:rFonts w:ascii="Arial" w:hAnsi="Arial"/>
    </w:rPr>
  </w:style>
  <w:style w:type="paragraph" w:styleId="BodyTextIndent3">
    <w:name w:val="Body Text Indent 3"/>
    <w:basedOn w:val="Normal"/>
    <w:link w:val="BodyTextIndent3Char"/>
    <w:unhideWhenUsed/>
    <w:rsid w:val="00DB5FED"/>
    <w:pPr>
      <w:ind w:firstLine="567"/>
    </w:pPr>
    <w:rPr>
      <w:rFonts w:ascii="Times New Roman" w:hAnsi="Times New Roman"/>
      <w:sz w:val="24"/>
    </w:rPr>
  </w:style>
  <w:style w:type="character" w:customStyle="1" w:styleId="BodyTextIndent3Char">
    <w:name w:val="Body Text Indent 3 Char"/>
    <w:basedOn w:val="DefaultParagraphFont"/>
    <w:link w:val="BodyTextIndent3"/>
    <w:rsid w:val="00DB5FED"/>
    <w:rPr>
      <w:sz w:val="24"/>
    </w:rPr>
  </w:style>
  <w:style w:type="paragraph" w:styleId="BlockText">
    <w:name w:val="Block Text"/>
    <w:basedOn w:val="Normal"/>
    <w:unhideWhenUsed/>
    <w:rsid w:val="00DB5FED"/>
    <w:pPr>
      <w:ind w:left="567" w:right="566"/>
    </w:pPr>
    <w:rPr>
      <w:sz w:val="22"/>
    </w:rPr>
  </w:style>
  <w:style w:type="paragraph" w:styleId="PlainText">
    <w:name w:val="Plain Text"/>
    <w:basedOn w:val="Normal"/>
    <w:link w:val="PlainTextChar"/>
    <w:unhideWhenUsed/>
    <w:rsid w:val="00DB5FED"/>
    <w:rPr>
      <w:rFonts w:ascii="Courier New" w:hAnsi="Courier New" w:cs="Courier New"/>
      <w:lang w:eastAsia="fr-FR"/>
    </w:rPr>
  </w:style>
  <w:style w:type="character" w:customStyle="1" w:styleId="PlainTextChar">
    <w:name w:val="Plain Text Char"/>
    <w:basedOn w:val="DefaultParagraphFont"/>
    <w:link w:val="PlainText"/>
    <w:rsid w:val="00DB5FED"/>
    <w:rPr>
      <w:rFonts w:ascii="Courier New" w:hAnsi="Courier New" w:cs="Courier New"/>
      <w:lang w:eastAsia="fr-FR"/>
    </w:rPr>
  </w:style>
  <w:style w:type="paragraph" w:customStyle="1" w:styleId="Default">
    <w:name w:val="Default"/>
    <w:rsid w:val="00DB5FED"/>
    <w:pPr>
      <w:autoSpaceDE w:val="0"/>
      <w:autoSpaceDN w:val="0"/>
      <w:adjustRightInd w:val="0"/>
    </w:pPr>
    <w:rPr>
      <w:rFonts w:ascii="Arial" w:eastAsia="MS Mincho" w:hAnsi="Arial" w:cs="Arial"/>
      <w:color w:val="000000"/>
      <w:sz w:val="24"/>
      <w:szCs w:val="24"/>
      <w:lang w:eastAsia="ja-JP"/>
    </w:rPr>
  </w:style>
  <w:style w:type="paragraph" w:customStyle="1" w:styleId="Endofdocument">
    <w:name w:val="End of document"/>
    <w:basedOn w:val="Normal"/>
    <w:rsid w:val="00DB5FED"/>
    <w:pPr>
      <w:ind w:left="4536"/>
      <w:jc w:val="center"/>
    </w:pPr>
    <w:rPr>
      <w:lang w:val="es-ES_tradnl"/>
    </w:rPr>
  </w:style>
  <w:style w:type="paragraph" w:customStyle="1" w:styleId="EndOfDoc0">
    <w:name w:val="EndOfDoc"/>
    <w:basedOn w:val="Normal"/>
    <w:rsid w:val="00DB5FED"/>
    <w:pPr>
      <w:ind w:left="4536"/>
      <w:jc w:val="center"/>
    </w:pPr>
  </w:style>
  <w:style w:type="paragraph" w:customStyle="1" w:styleId="TitleofSection">
    <w:name w:val="Title of Section"/>
    <w:basedOn w:val="TitleofDoc"/>
    <w:rsid w:val="00DB5FED"/>
    <w:pPr>
      <w:spacing w:before="120" w:after="120"/>
    </w:pPr>
    <w:rPr>
      <w:b/>
      <w:caps w:val="0"/>
      <w:lang w:eastAsia="de-DE"/>
    </w:rPr>
  </w:style>
  <w:style w:type="paragraph" w:customStyle="1" w:styleId="TOCAnnex">
    <w:name w:val="TOC Annex"/>
    <w:basedOn w:val="Normal"/>
    <w:rsid w:val="00DB5FED"/>
    <w:pPr>
      <w:tabs>
        <w:tab w:val="right" w:pos="9061"/>
      </w:tabs>
      <w:spacing w:before="240" w:after="120"/>
      <w:ind w:left="1021" w:right="567" w:hanging="1021"/>
      <w:jc w:val="left"/>
      <w:outlineLvl w:val="0"/>
    </w:pPr>
    <w:rPr>
      <w:b/>
      <w:noProof/>
      <w:sz w:val="22"/>
      <w:szCs w:val="22"/>
    </w:rPr>
  </w:style>
  <w:style w:type="paragraph" w:customStyle="1" w:styleId="Committee">
    <w:name w:val="Committee"/>
    <w:basedOn w:val="Title"/>
    <w:rsid w:val="00DB5FED"/>
    <w:rPr>
      <w:caps w:val="0"/>
    </w:rPr>
  </w:style>
  <w:style w:type="paragraph" w:customStyle="1" w:styleId="DecisionInvitingPara">
    <w:name w:val="Decision Inviting Para."/>
    <w:basedOn w:val="Normal"/>
    <w:rsid w:val="00DB5FED"/>
    <w:pPr>
      <w:ind w:left="4536"/>
    </w:pPr>
    <w:rPr>
      <w:i/>
      <w:lang w:val="es-ES_tradnl"/>
    </w:rPr>
  </w:style>
  <w:style w:type="paragraph" w:customStyle="1" w:styleId="Draft">
    <w:name w:val="Draft"/>
    <w:basedOn w:val="Normal"/>
    <w:next w:val="preparedby"/>
    <w:rsid w:val="00DB5FED"/>
    <w:pPr>
      <w:spacing w:before="720" w:after="480"/>
      <w:jc w:val="center"/>
    </w:pPr>
    <w:rPr>
      <w:caps/>
      <w:sz w:val="28"/>
    </w:rPr>
  </w:style>
  <w:style w:type="paragraph" w:customStyle="1" w:styleId="Entteimpair">
    <w:name w:val="Entête_impair"/>
    <w:basedOn w:val="Normal"/>
    <w:next w:val="Normal"/>
    <w:rsid w:val="00DB5FED"/>
    <w:pPr>
      <w:pBdr>
        <w:bottom w:val="single" w:sz="4" w:space="1" w:color="auto"/>
      </w:pBdr>
      <w:jc w:val="right"/>
    </w:pPr>
  </w:style>
  <w:style w:type="paragraph" w:customStyle="1" w:styleId="Enttepair">
    <w:name w:val="Entête_pair"/>
    <w:basedOn w:val="Normal"/>
    <w:next w:val="Normal"/>
    <w:rsid w:val="00DB5FED"/>
    <w:pPr>
      <w:pBdr>
        <w:bottom w:val="single" w:sz="4" w:space="1" w:color="auto"/>
      </w:pBdr>
      <w:jc w:val="left"/>
    </w:pPr>
    <w:rPr>
      <w:szCs w:val="24"/>
    </w:rPr>
  </w:style>
  <w:style w:type="paragraph" w:customStyle="1" w:styleId="Fecha">
    <w:name w:val="Fecha"/>
    <w:basedOn w:val="Normal"/>
    <w:rsid w:val="00DB5FED"/>
    <w:pPr>
      <w:spacing w:before="60"/>
      <w:ind w:left="1276"/>
    </w:pPr>
    <w:rPr>
      <w:b/>
      <w:sz w:val="22"/>
      <w:lang w:val="es-ES_tradnl"/>
    </w:rPr>
  </w:style>
  <w:style w:type="paragraph" w:customStyle="1" w:styleId="Heading1Infdoc">
    <w:name w:val="Heading 1_Inf_doc"/>
    <w:basedOn w:val="Heading2"/>
    <w:rsid w:val="00DB5FED"/>
    <w:pPr>
      <w:jc w:val="center"/>
    </w:pPr>
    <w:rPr>
      <w:caps/>
    </w:rPr>
  </w:style>
  <w:style w:type="paragraph" w:customStyle="1" w:styleId="indentpara">
    <w:name w:val="indentpara"/>
    <w:basedOn w:val="Normal"/>
    <w:rsid w:val="00DB5FED"/>
    <w:pPr>
      <w:ind w:firstLine="425"/>
    </w:pPr>
    <w:rPr>
      <w:sz w:val="22"/>
    </w:rPr>
  </w:style>
  <w:style w:type="paragraph" w:customStyle="1" w:styleId="n">
    <w:name w:val="n"/>
    <w:basedOn w:val="Header"/>
    <w:rsid w:val="00DB5FED"/>
    <w:pPr>
      <w:tabs>
        <w:tab w:val="center" w:pos="4536"/>
        <w:tab w:val="right" w:pos="9072"/>
      </w:tabs>
    </w:pPr>
    <w:rPr>
      <w:lang w:val="fr-FR"/>
    </w:rPr>
  </w:style>
  <w:style w:type="paragraph" w:customStyle="1" w:styleId="Normalt">
    <w:name w:val="Normalt"/>
    <w:basedOn w:val="Normal"/>
    <w:rsid w:val="00DB5FED"/>
    <w:pPr>
      <w:spacing w:before="120" w:after="120"/>
      <w:jc w:val="left"/>
    </w:pPr>
  </w:style>
  <w:style w:type="paragraph" w:customStyle="1" w:styleId="Normaltb">
    <w:name w:val="Normaltb"/>
    <w:basedOn w:val="Normalt"/>
    <w:rsid w:val="00DB5FED"/>
    <w:pPr>
      <w:keepNext/>
    </w:pPr>
    <w:rPr>
      <w:b/>
      <w:bCs/>
    </w:rPr>
  </w:style>
  <w:style w:type="paragraph" w:customStyle="1" w:styleId="Notetoarticle">
    <w:name w:val="Note to article"/>
    <w:basedOn w:val="Normal"/>
    <w:rsid w:val="00DB5FED"/>
  </w:style>
  <w:style w:type="paragraph" w:customStyle="1" w:styleId="pdflink">
    <w:name w:val="pdflink"/>
    <w:basedOn w:val="Normal"/>
    <w:next w:val="Normal"/>
    <w:rsid w:val="00DB5FED"/>
    <w:rPr>
      <w:color w:val="800000"/>
      <w:u w:val="words"/>
    </w:rPr>
  </w:style>
  <w:style w:type="paragraph" w:customStyle="1" w:styleId="StyleHeading2NotBold">
    <w:name w:val="Style Heading 2 + Not Bold"/>
    <w:basedOn w:val="Heading2"/>
    <w:rsid w:val="00DB5FED"/>
  </w:style>
  <w:style w:type="paragraph" w:customStyle="1" w:styleId="Style1">
    <w:name w:val="Style1"/>
    <w:basedOn w:val="Normal"/>
    <w:rsid w:val="00DB5FED"/>
    <w:pPr>
      <w:tabs>
        <w:tab w:val="decimal" w:pos="907"/>
        <w:tab w:val="left" w:pos="1077"/>
      </w:tabs>
    </w:pPr>
    <w:rPr>
      <w:szCs w:val="24"/>
      <w:lang w:eastAsia="ja-JP"/>
    </w:rPr>
  </w:style>
  <w:style w:type="paragraph" w:customStyle="1" w:styleId="tqparabox">
    <w:name w:val="tqparabox"/>
    <w:basedOn w:val="Normal"/>
    <w:rsid w:val="00DB5FED"/>
    <w:pPr>
      <w:tabs>
        <w:tab w:val="left" w:pos="567"/>
        <w:tab w:val="left" w:pos="1134"/>
        <w:tab w:val="left" w:pos="2976"/>
        <w:tab w:val="left" w:pos="5856"/>
        <w:tab w:val="left" w:pos="7296"/>
      </w:tabs>
      <w:spacing w:before="40" w:after="40"/>
      <w:ind w:left="567"/>
      <w:jc w:val="left"/>
    </w:pPr>
  </w:style>
  <w:style w:type="paragraph" w:customStyle="1" w:styleId="twpcheck">
    <w:name w:val="twpcheck"/>
    <w:basedOn w:val="Normal"/>
    <w:rsid w:val="00DB5FED"/>
    <w:pPr>
      <w:snapToGrid w:val="0"/>
      <w:spacing w:before="80" w:after="80"/>
      <w:jc w:val="left"/>
    </w:pPr>
    <w:rPr>
      <w:rFonts w:cs="Arial"/>
      <w:sz w:val="16"/>
      <w:szCs w:val="16"/>
    </w:rPr>
  </w:style>
  <w:style w:type="character" w:customStyle="1" w:styleId="StyleHeading2LatinArial10ptChar">
    <w:name w:val="Style Heading 2 + (Latin) Arial 10 pt Char"/>
    <w:basedOn w:val="Heading2Char"/>
    <w:link w:val="StyleHeading2LatinArial10pt"/>
    <w:locked/>
    <w:rsid w:val="00DB5FED"/>
    <w:rPr>
      <w:rFonts w:ascii="Arial" w:hAnsi="Arial"/>
      <w:u w:val="single"/>
    </w:rPr>
  </w:style>
  <w:style w:type="paragraph" w:customStyle="1" w:styleId="StyleHeading2LatinArial10pt">
    <w:name w:val="Style Heading 2 + (Latin) Arial 10 pt"/>
    <w:basedOn w:val="Heading2"/>
    <w:link w:val="StyleHeading2LatinArial10ptChar"/>
    <w:autoRedefine/>
    <w:rsid w:val="00DB5FED"/>
    <w:pPr>
      <w:ind w:left="567" w:hanging="567"/>
    </w:pPr>
  </w:style>
  <w:style w:type="paragraph" w:customStyle="1" w:styleId="StyleStyleDocoriginalNotBoldNotBold">
    <w:name w:val="Style Style Doc_original + Not Bold + Not Bold"/>
    <w:basedOn w:val="Normal"/>
    <w:link w:val="StyleStyleDocoriginalNotBoldNotBoldChar"/>
    <w:rsid w:val="00DB5FED"/>
    <w:rPr>
      <w:spacing w:val="10"/>
    </w:rPr>
  </w:style>
  <w:style w:type="character" w:customStyle="1" w:styleId="StyleStyleDocoriginalNotBoldNotBoldChar">
    <w:name w:val="Style Style Doc_original + Not Bold + Not Bold Char"/>
    <w:basedOn w:val="StyleDocoriginalNotBoldChar"/>
    <w:link w:val="StyleStyleDocoriginalNotBoldNotBold"/>
    <w:locked/>
    <w:rsid w:val="00DB5FED"/>
    <w:rPr>
      <w:rFonts w:ascii="Arial" w:hAnsi="Arial"/>
      <w:b w:val="0"/>
      <w:bCs w:val="0"/>
      <w:spacing w:val="10"/>
      <w:lang w:val="en-US" w:eastAsia="en-US" w:bidi="ar-SA"/>
    </w:rPr>
  </w:style>
  <w:style w:type="table" w:styleId="TableGrid">
    <w:name w:val="Table Grid"/>
    <w:basedOn w:val="TableNormal"/>
    <w:rsid w:val="00DB5FE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9C2E4C"/>
  </w:style>
  <w:style w:type="paragraph" w:styleId="BodyText2">
    <w:name w:val="Body Text 2"/>
    <w:basedOn w:val="Normal"/>
    <w:link w:val="BodyText2Char"/>
    <w:rsid w:val="009C2E4C"/>
    <w:pPr>
      <w:spacing w:after="120" w:line="480" w:lineRule="auto"/>
    </w:pPr>
  </w:style>
  <w:style w:type="character" w:customStyle="1" w:styleId="BodyText2Char">
    <w:name w:val="Body Text 2 Char"/>
    <w:basedOn w:val="DefaultParagraphFont"/>
    <w:link w:val="BodyText2"/>
    <w:rsid w:val="009C2E4C"/>
    <w:rPr>
      <w:rFonts w:ascii="Arial" w:hAnsi="Arial"/>
    </w:rPr>
  </w:style>
  <w:style w:type="paragraph" w:styleId="BodyText3">
    <w:name w:val="Body Text 3"/>
    <w:basedOn w:val="Normal"/>
    <w:link w:val="BodyText3Char"/>
    <w:rsid w:val="009C2E4C"/>
    <w:pPr>
      <w:spacing w:after="120"/>
    </w:pPr>
    <w:rPr>
      <w:sz w:val="16"/>
      <w:szCs w:val="16"/>
    </w:rPr>
  </w:style>
  <w:style w:type="character" w:customStyle="1" w:styleId="BodyText3Char">
    <w:name w:val="Body Text 3 Char"/>
    <w:basedOn w:val="DefaultParagraphFont"/>
    <w:link w:val="BodyText3"/>
    <w:rsid w:val="009C2E4C"/>
    <w:rPr>
      <w:rFonts w:ascii="Arial" w:hAnsi="Arial"/>
      <w:sz w:val="16"/>
      <w:szCs w:val="16"/>
    </w:rPr>
  </w:style>
  <w:style w:type="paragraph" w:styleId="BodyTextFirstIndent">
    <w:name w:val="Body Text First Indent"/>
    <w:basedOn w:val="BodyText"/>
    <w:link w:val="BodyTextFirstIndentChar"/>
    <w:rsid w:val="009C2E4C"/>
    <w:pPr>
      <w:ind w:firstLine="360"/>
    </w:pPr>
  </w:style>
  <w:style w:type="character" w:customStyle="1" w:styleId="BodyTextFirstIndentChar">
    <w:name w:val="Body Text First Indent Char"/>
    <w:basedOn w:val="BodyTextChar"/>
    <w:link w:val="BodyTextFirstIndent"/>
    <w:rsid w:val="009C2E4C"/>
    <w:rPr>
      <w:rFonts w:ascii="Arial" w:hAnsi="Arial"/>
    </w:rPr>
  </w:style>
  <w:style w:type="paragraph" w:styleId="BodyTextFirstIndent2">
    <w:name w:val="Body Text First Indent 2"/>
    <w:basedOn w:val="BodyTextIndent"/>
    <w:link w:val="BodyTextFirstIndent2Char"/>
    <w:rsid w:val="009C2E4C"/>
    <w:pPr>
      <w:spacing w:after="0"/>
      <w:ind w:left="360" w:firstLine="360"/>
    </w:pPr>
  </w:style>
  <w:style w:type="character" w:customStyle="1" w:styleId="BodyTextFirstIndent2Char">
    <w:name w:val="Body Text First Indent 2 Char"/>
    <w:basedOn w:val="BodyTextIndentChar"/>
    <w:link w:val="BodyTextFirstIndent2"/>
    <w:rsid w:val="009C2E4C"/>
    <w:rPr>
      <w:rFonts w:ascii="Arial" w:hAnsi="Arial"/>
    </w:rPr>
  </w:style>
  <w:style w:type="paragraph" w:styleId="BodyTextIndent2">
    <w:name w:val="Body Text Indent 2"/>
    <w:basedOn w:val="Normal"/>
    <w:link w:val="BodyTextIndent2Char"/>
    <w:rsid w:val="009C2E4C"/>
    <w:pPr>
      <w:spacing w:after="120" w:line="480" w:lineRule="auto"/>
      <w:ind w:left="360"/>
    </w:pPr>
  </w:style>
  <w:style w:type="character" w:customStyle="1" w:styleId="BodyTextIndent2Char">
    <w:name w:val="Body Text Indent 2 Char"/>
    <w:basedOn w:val="DefaultParagraphFont"/>
    <w:link w:val="BodyTextIndent2"/>
    <w:rsid w:val="009C2E4C"/>
    <w:rPr>
      <w:rFonts w:ascii="Arial" w:hAnsi="Arial"/>
    </w:rPr>
  </w:style>
  <w:style w:type="paragraph" w:styleId="Caption">
    <w:name w:val="caption"/>
    <w:basedOn w:val="Normal"/>
    <w:next w:val="Normal"/>
    <w:semiHidden/>
    <w:unhideWhenUsed/>
    <w:qFormat/>
    <w:rsid w:val="009C2E4C"/>
    <w:pPr>
      <w:spacing w:after="200"/>
    </w:pPr>
    <w:rPr>
      <w:b/>
      <w:bCs/>
      <w:color w:val="4F81BD" w:themeColor="accent1"/>
      <w:sz w:val="18"/>
      <w:szCs w:val="18"/>
    </w:rPr>
  </w:style>
  <w:style w:type="paragraph" w:styleId="CommentText">
    <w:name w:val="annotation text"/>
    <w:basedOn w:val="Normal"/>
    <w:link w:val="CommentTextChar"/>
    <w:rsid w:val="009C2E4C"/>
  </w:style>
  <w:style w:type="character" w:customStyle="1" w:styleId="CommentTextChar">
    <w:name w:val="Comment Text Char"/>
    <w:basedOn w:val="DefaultParagraphFont"/>
    <w:link w:val="CommentText"/>
    <w:rsid w:val="009C2E4C"/>
    <w:rPr>
      <w:rFonts w:ascii="Arial" w:hAnsi="Arial"/>
    </w:rPr>
  </w:style>
  <w:style w:type="paragraph" w:styleId="CommentSubject">
    <w:name w:val="annotation subject"/>
    <w:basedOn w:val="CommentText"/>
    <w:next w:val="CommentText"/>
    <w:link w:val="CommentSubjectChar"/>
    <w:rsid w:val="009C2E4C"/>
    <w:rPr>
      <w:b/>
      <w:bCs/>
    </w:rPr>
  </w:style>
  <w:style w:type="character" w:customStyle="1" w:styleId="CommentSubjectChar">
    <w:name w:val="Comment Subject Char"/>
    <w:basedOn w:val="CommentTextChar"/>
    <w:link w:val="CommentSubject"/>
    <w:rsid w:val="009C2E4C"/>
    <w:rPr>
      <w:rFonts w:ascii="Arial" w:hAnsi="Arial"/>
      <w:b/>
      <w:bCs/>
    </w:rPr>
  </w:style>
  <w:style w:type="paragraph" w:styleId="DocumentMap">
    <w:name w:val="Document Map"/>
    <w:basedOn w:val="Normal"/>
    <w:link w:val="DocumentMapChar"/>
    <w:rsid w:val="009C2E4C"/>
    <w:rPr>
      <w:rFonts w:ascii="Tahoma" w:hAnsi="Tahoma" w:cs="Tahoma"/>
      <w:sz w:val="16"/>
      <w:szCs w:val="16"/>
    </w:rPr>
  </w:style>
  <w:style w:type="character" w:customStyle="1" w:styleId="DocumentMapChar">
    <w:name w:val="Document Map Char"/>
    <w:basedOn w:val="DefaultParagraphFont"/>
    <w:link w:val="DocumentMap"/>
    <w:rsid w:val="009C2E4C"/>
    <w:rPr>
      <w:rFonts w:ascii="Tahoma" w:hAnsi="Tahoma" w:cs="Tahoma"/>
      <w:sz w:val="16"/>
      <w:szCs w:val="16"/>
    </w:rPr>
  </w:style>
  <w:style w:type="paragraph" w:styleId="E-mailSignature">
    <w:name w:val="E-mail Signature"/>
    <w:basedOn w:val="Normal"/>
    <w:link w:val="E-mailSignatureChar"/>
    <w:rsid w:val="009C2E4C"/>
  </w:style>
  <w:style w:type="character" w:customStyle="1" w:styleId="E-mailSignatureChar">
    <w:name w:val="E-mail Signature Char"/>
    <w:basedOn w:val="DefaultParagraphFont"/>
    <w:link w:val="E-mailSignature"/>
    <w:rsid w:val="009C2E4C"/>
    <w:rPr>
      <w:rFonts w:ascii="Arial" w:hAnsi="Arial"/>
    </w:rPr>
  </w:style>
  <w:style w:type="paragraph" w:styleId="EnvelopeAddress">
    <w:name w:val="envelope address"/>
    <w:basedOn w:val="Normal"/>
    <w:rsid w:val="009C2E4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9C2E4C"/>
    <w:rPr>
      <w:rFonts w:asciiTheme="majorHAnsi" w:eastAsiaTheme="majorEastAsia" w:hAnsiTheme="majorHAnsi" w:cstheme="majorBidi"/>
    </w:rPr>
  </w:style>
  <w:style w:type="paragraph" w:styleId="HTMLAddress">
    <w:name w:val="HTML Address"/>
    <w:basedOn w:val="Normal"/>
    <w:link w:val="HTMLAddressChar"/>
    <w:rsid w:val="009C2E4C"/>
    <w:rPr>
      <w:i/>
      <w:iCs/>
    </w:rPr>
  </w:style>
  <w:style w:type="character" w:customStyle="1" w:styleId="HTMLAddressChar">
    <w:name w:val="HTML Address Char"/>
    <w:basedOn w:val="DefaultParagraphFont"/>
    <w:link w:val="HTMLAddress"/>
    <w:rsid w:val="009C2E4C"/>
    <w:rPr>
      <w:rFonts w:ascii="Arial" w:hAnsi="Arial"/>
      <w:i/>
      <w:iCs/>
    </w:rPr>
  </w:style>
  <w:style w:type="paragraph" w:styleId="HTMLPreformatted">
    <w:name w:val="HTML Preformatted"/>
    <w:basedOn w:val="Normal"/>
    <w:link w:val="HTMLPreformattedChar"/>
    <w:rsid w:val="009C2E4C"/>
    <w:rPr>
      <w:rFonts w:ascii="Consolas" w:hAnsi="Consolas"/>
    </w:rPr>
  </w:style>
  <w:style w:type="character" w:customStyle="1" w:styleId="HTMLPreformattedChar">
    <w:name w:val="HTML Preformatted Char"/>
    <w:basedOn w:val="DefaultParagraphFont"/>
    <w:link w:val="HTMLPreformatted"/>
    <w:rsid w:val="009C2E4C"/>
    <w:rPr>
      <w:rFonts w:ascii="Consolas" w:hAnsi="Consolas"/>
    </w:rPr>
  </w:style>
  <w:style w:type="paragraph" w:styleId="Index4">
    <w:name w:val="index 4"/>
    <w:basedOn w:val="Normal"/>
    <w:next w:val="Normal"/>
    <w:autoRedefine/>
    <w:rsid w:val="009C2E4C"/>
    <w:pPr>
      <w:ind w:left="800" w:hanging="200"/>
    </w:pPr>
  </w:style>
  <w:style w:type="paragraph" w:styleId="Index5">
    <w:name w:val="index 5"/>
    <w:basedOn w:val="Normal"/>
    <w:next w:val="Normal"/>
    <w:autoRedefine/>
    <w:rsid w:val="009C2E4C"/>
    <w:pPr>
      <w:ind w:left="1000" w:hanging="200"/>
    </w:pPr>
  </w:style>
  <w:style w:type="paragraph" w:styleId="Index6">
    <w:name w:val="index 6"/>
    <w:basedOn w:val="Normal"/>
    <w:next w:val="Normal"/>
    <w:autoRedefine/>
    <w:rsid w:val="009C2E4C"/>
    <w:pPr>
      <w:ind w:left="1200" w:hanging="200"/>
    </w:pPr>
  </w:style>
  <w:style w:type="paragraph" w:styleId="Index7">
    <w:name w:val="index 7"/>
    <w:basedOn w:val="Normal"/>
    <w:next w:val="Normal"/>
    <w:autoRedefine/>
    <w:rsid w:val="009C2E4C"/>
    <w:pPr>
      <w:ind w:left="1400" w:hanging="200"/>
    </w:pPr>
  </w:style>
  <w:style w:type="paragraph" w:styleId="Index8">
    <w:name w:val="index 8"/>
    <w:basedOn w:val="Normal"/>
    <w:next w:val="Normal"/>
    <w:autoRedefine/>
    <w:rsid w:val="009C2E4C"/>
    <w:pPr>
      <w:ind w:left="1600" w:hanging="200"/>
    </w:pPr>
  </w:style>
  <w:style w:type="paragraph" w:styleId="Index9">
    <w:name w:val="index 9"/>
    <w:basedOn w:val="Normal"/>
    <w:next w:val="Normal"/>
    <w:autoRedefine/>
    <w:rsid w:val="009C2E4C"/>
    <w:pPr>
      <w:ind w:left="1800" w:hanging="200"/>
    </w:pPr>
  </w:style>
  <w:style w:type="paragraph" w:styleId="IndexHeading">
    <w:name w:val="index heading"/>
    <w:basedOn w:val="Normal"/>
    <w:next w:val="Index1"/>
    <w:rsid w:val="009C2E4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C2E4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C2E4C"/>
    <w:rPr>
      <w:rFonts w:ascii="Arial" w:hAnsi="Arial"/>
      <w:b/>
      <w:bCs/>
      <w:i/>
      <w:iCs/>
      <w:color w:val="4F81BD" w:themeColor="accent1"/>
    </w:rPr>
  </w:style>
  <w:style w:type="paragraph" w:styleId="List">
    <w:name w:val="List"/>
    <w:basedOn w:val="Normal"/>
    <w:rsid w:val="009C2E4C"/>
    <w:pPr>
      <w:ind w:left="360" w:hanging="360"/>
      <w:contextualSpacing/>
    </w:pPr>
  </w:style>
  <w:style w:type="paragraph" w:styleId="List2">
    <w:name w:val="List 2"/>
    <w:basedOn w:val="Normal"/>
    <w:rsid w:val="009C2E4C"/>
    <w:pPr>
      <w:ind w:left="720" w:hanging="360"/>
      <w:contextualSpacing/>
    </w:pPr>
  </w:style>
  <w:style w:type="paragraph" w:styleId="List3">
    <w:name w:val="List 3"/>
    <w:basedOn w:val="Normal"/>
    <w:rsid w:val="009C2E4C"/>
    <w:pPr>
      <w:ind w:left="1080" w:hanging="360"/>
      <w:contextualSpacing/>
    </w:pPr>
  </w:style>
  <w:style w:type="paragraph" w:styleId="List4">
    <w:name w:val="List 4"/>
    <w:basedOn w:val="Normal"/>
    <w:rsid w:val="009C2E4C"/>
    <w:pPr>
      <w:ind w:left="1440" w:hanging="360"/>
      <w:contextualSpacing/>
    </w:pPr>
  </w:style>
  <w:style w:type="paragraph" w:styleId="List5">
    <w:name w:val="List 5"/>
    <w:basedOn w:val="Normal"/>
    <w:rsid w:val="009C2E4C"/>
    <w:pPr>
      <w:ind w:left="1800" w:hanging="360"/>
      <w:contextualSpacing/>
    </w:pPr>
  </w:style>
  <w:style w:type="paragraph" w:styleId="ListBullet2">
    <w:name w:val="List Bullet 2"/>
    <w:basedOn w:val="Normal"/>
    <w:rsid w:val="009C2E4C"/>
    <w:pPr>
      <w:numPr>
        <w:numId w:val="2"/>
      </w:numPr>
      <w:contextualSpacing/>
    </w:pPr>
  </w:style>
  <w:style w:type="paragraph" w:styleId="ListBullet3">
    <w:name w:val="List Bullet 3"/>
    <w:basedOn w:val="Normal"/>
    <w:rsid w:val="009C2E4C"/>
    <w:pPr>
      <w:numPr>
        <w:numId w:val="3"/>
      </w:numPr>
      <w:contextualSpacing/>
    </w:pPr>
  </w:style>
  <w:style w:type="paragraph" w:styleId="ListBullet4">
    <w:name w:val="List Bullet 4"/>
    <w:basedOn w:val="Normal"/>
    <w:rsid w:val="009C2E4C"/>
    <w:pPr>
      <w:numPr>
        <w:numId w:val="4"/>
      </w:numPr>
      <w:contextualSpacing/>
    </w:pPr>
  </w:style>
  <w:style w:type="paragraph" w:styleId="ListBullet5">
    <w:name w:val="List Bullet 5"/>
    <w:basedOn w:val="Normal"/>
    <w:rsid w:val="009C2E4C"/>
    <w:pPr>
      <w:numPr>
        <w:numId w:val="5"/>
      </w:numPr>
      <w:contextualSpacing/>
    </w:pPr>
  </w:style>
  <w:style w:type="paragraph" w:styleId="ListContinue">
    <w:name w:val="List Continue"/>
    <w:basedOn w:val="Normal"/>
    <w:rsid w:val="009C2E4C"/>
    <w:pPr>
      <w:spacing w:after="120"/>
      <w:ind w:left="360"/>
      <w:contextualSpacing/>
    </w:pPr>
  </w:style>
  <w:style w:type="paragraph" w:styleId="ListContinue2">
    <w:name w:val="List Continue 2"/>
    <w:basedOn w:val="Normal"/>
    <w:rsid w:val="009C2E4C"/>
    <w:pPr>
      <w:spacing w:after="120"/>
      <w:ind w:left="720"/>
      <w:contextualSpacing/>
    </w:pPr>
  </w:style>
  <w:style w:type="paragraph" w:styleId="ListContinue3">
    <w:name w:val="List Continue 3"/>
    <w:basedOn w:val="Normal"/>
    <w:rsid w:val="009C2E4C"/>
    <w:pPr>
      <w:spacing w:after="120"/>
      <w:ind w:left="1080"/>
      <w:contextualSpacing/>
    </w:pPr>
  </w:style>
  <w:style w:type="paragraph" w:styleId="ListContinue4">
    <w:name w:val="List Continue 4"/>
    <w:basedOn w:val="Normal"/>
    <w:rsid w:val="009C2E4C"/>
    <w:pPr>
      <w:spacing w:after="120"/>
      <w:ind w:left="1440"/>
      <w:contextualSpacing/>
    </w:pPr>
  </w:style>
  <w:style w:type="paragraph" w:styleId="ListContinue5">
    <w:name w:val="List Continue 5"/>
    <w:basedOn w:val="Normal"/>
    <w:rsid w:val="009C2E4C"/>
    <w:pPr>
      <w:spacing w:after="120"/>
      <w:ind w:left="1800"/>
      <w:contextualSpacing/>
    </w:pPr>
  </w:style>
  <w:style w:type="paragraph" w:styleId="ListNumber">
    <w:name w:val="List Number"/>
    <w:basedOn w:val="Normal"/>
    <w:rsid w:val="009C2E4C"/>
    <w:pPr>
      <w:numPr>
        <w:numId w:val="6"/>
      </w:numPr>
      <w:contextualSpacing/>
    </w:pPr>
  </w:style>
  <w:style w:type="paragraph" w:styleId="ListNumber2">
    <w:name w:val="List Number 2"/>
    <w:basedOn w:val="Normal"/>
    <w:rsid w:val="009C2E4C"/>
    <w:pPr>
      <w:numPr>
        <w:numId w:val="7"/>
      </w:numPr>
      <w:contextualSpacing/>
    </w:pPr>
  </w:style>
  <w:style w:type="paragraph" w:styleId="ListNumber3">
    <w:name w:val="List Number 3"/>
    <w:basedOn w:val="Normal"/>
    <w:rsid w:val="009C2E4C"/>
    <w:pPr>
      <w:numPr>
        <w:numId w:val="8"/>
      </w:numPr>
      <w:contextualSpacing/>
    </w:pPr>
  </w:style>
  <w:style w:type="paragraph" w:styleId="ListNumber4">
    <w:name w:val="List Number 4"/>
    <w:basedOn w:val="Normal"/>
    <w:rsid w:val="009C2E4C"/>
    <w:pPr>
      <w:numPr>
        <w:numId w:val="9"/>
      </w:numPr>
      <w:contextualSpacing/>
    </w:pPr>
  </w:style>
  <w:style w:type="paragraph" w:styleId="ListNumber5">
    <w:name w:val="List Number 5"/>
    <w:basedOn w:val="Normal"/>
    <w:rsid w:val="009C2E4C"/>
    <w:pPr>
      <w:numPr>
        <w:numId w:val="10"/>
      </w:numPr>
      <w:contextualSpacing/>
    </w:pPr>
  </w:style>
  <w:style w:type="paragraph" w:styleId="ListParagraph">
    <w:name w:val="List Paragraph"/>
    <w:basedOn w:val="Normal"/>
    <w:uiPriority w:val="34"/>
    <w:qFormat/>
    <w:rsid w:val="009C2E4C"/>
    <w:pPr>
      <w:ind w:left="720"/>
      <w:contextualSpacing/>
    </w:pPr>
  </w:style>
  <w:style w:type="paragraph" w:styleId="MessageHeader">
    <w:name w:val="Message Header"/>
    <w:basedOn w:val="Normal"/>
    <w:link w:val="MessageHeaderChar"/>
    <w:rsid w:val="009C2E4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C2E4C"/>
    <w:rPr>
      <w:rFonts w:asciiTheme="majorHAnsi" w:eastAsiaTheme="majorEastAsia" w:hAnsiTheme="majorHAnsi" w:cstheme="majorBidi"/>
      <w:sz w:val="24"/>
      <w:szCs w:val="24"/>
      <w:shd w:val="pct20" w:color="auto" w:fill="auto"/>
    </w:rPr>
  </w:style>
  <w:style w:type="paragraph" w:styleId="NoSpacing">
    <w:name w:val="No Spacing"/>
    <w:uiPriority w:val="1"/>
    <w:qFormat/>
    <w:rsid w:val="009C2E4C"/>
    <w:pPr>
      <w:jc w:val="both"/>
    </w:pPr>
    <w:rPr>
      <w:rFonts w:ascii="Arial" w:hAnsi="Arial"/>
    </w:rPr>
  </w:style>
  <w:style w:type="paragraph" w:styleId="NormalIndent">
    <w:name w:val="Normal Indent"/>
    <w:basedOn w:val="Normal"/>
    <w:rsid w:val="009C2E4C"/>
    <w:pPr>
      <w:ind w:left="567"/>
    </w:pPr>
  </w:style>
  <w:style w:type="paragraph" w:styleId="NoteHeading">
    <w:name w:val="Note Heading"/>
    <w:basedOn w:val="Normal"/>
    <w:next w:val="Normal"/>
    <w:link w:val="NoteHeadingChar"/>
    <w:rsid w:val="009C2E4C"/>
  </w:style>
  <w:style w:type="character" w:customStyle="1" w:styleId="NoteHeadingChar">
    <w:name w:val="Note Heading Char"/>
    <w:basedOn w:val="DefaultParagraphFont"/>
    <w:link w:val="NoteHeading"/>
    <w:rsid w:val="009C2E4C"/>
    <w:rPr>
      <w:rFonts w:ascii="Arial" w:hAnsi="Arial"/>
    </w:rPr>
  </w:style>
  <w:style w:type="paragraph" w:styleId="Quote">
    <w:name w:val="Quote"/>
    <w:basedOn w:val="Normal"/>
    <w:next w:val="Normal"/>
    <w:link w:val="QuoteChar"/>
    <w:uiPriority w:val="29"/>
    <w:qFormat/>
    <w:rsid w:val="009C2E4C"/>
    <w:rPr>
      <w:i/>
      <w:iCs/>
      <w:color w:val="000000" w:themeColor="text1"/>
    </w:rPr>
  </w:style>
  <w:style w:type="character" w:customStyle="1" w:styleId="QuoteChar">
    <w:name w:val="Quote Char"/>
    <w:basedOn w:val="DefaultParagraphFont"/>
    <w:link w:val="Quote"/>
    <w:uiPriority w:val="29"/>
    <w:rsid w:val="009C2E4C"/>
    <w:rPr>
      <w:rFonts w:ascii="Arial" w:hAnsi="Arial"/>
      <w:i/>
      <w:iCs/>
      <w:color w:val="000000" w:themeColor="text1"/>
    </w:rPr>
  </w:style>
  <w:style w:type="paragraph" w:styleId="Salutation">
    <w:name w:val="Salutation"/>
    <w:basedOn w:val="Normal"/>
    <w:next w:val="Normal"/>
    <w:link w:val="SalutationChar"/>
    <w:rsid w:val="009C2E4C"/>
  </w:style>
  <w:style w:type="character" w:customStyle="1" w:styleId="SalutationChar">
    <w:name w:val="Salutation Char"/>
    <w:basedOn w:val="DefaultParagraphFont"/>
    <w:link w:val="Salutation"/>
    <w:rsid w:val="009C2E4C"/>
    <w:rPr>
      <w:rFonts w:ascii="Arial" w:hAnsi="Arial"/>
    </w:rPr>
  </w:style>
  <w:style w:type="paragraph" w:styleId="Subtitle">
    <w:name w:val="Subtitle"/>
    <w:basedOn w:val="Normal"/>
    <w:next w:val="Normal"/>
    <w:link w:val="SubtitleChar"/>
    <w:qFormat/>
    <w:rsid w:val="009C2E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9C2E4C"/>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9C2E4C"/>
    <w:pPr>
      <w:ind w:left="200" w:hanging="200"/>
    </w:pPr>
  </w:style>
  <w:style w:type="paragraph" w:styleId="TableofFigures">
    <w:name w:val="table of figures"/>
    <w:basedOn w:val="Normal"/>
    <w:next w:val="Normal"/>
    <w:rsid w:val="009C2E4C"/>
  </w:style>
  <w:style w:type="paragraph" w:styleId="TOAHeading">
    <w:name w:val="toa heading"/>
    <w:basedOn w:val="Normal"/>
    <w:next w:val="Normal"/>
    <w:rsid w:val="009C2E4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C2E4C"/>
    <w:pPr>
      <w:keepNext/>
      <w:keepLines/>
      <w:spacing w:before="480"/>
      <w:outlineLvl w:val="9"/>
    </w:pPr>
    <w:rPr>
      <w:rFonts w:asciiTheme="majorHAnsi" w:eastAsiaTheme="majorEastAsia" w:hAnsiTheme="majorHAnsi" w:cstheme="majorBidi"/>
      <w:b/>
      <w:bCs/>
      <w:caps w:val="0"/>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C23131"/>
    <w:pPr>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semiHidden/>
    <w:unhideWhenUsed/>
    <w:qFormat/>
    <w:rsid w:val="00DB5FED"/>
    <w:pPr>
      <w:outlineLvl w:val="5"/>
    </w:pPr>
    <w:rPr>
      <w:lang w:val="es-ES_tradnl"/>
    </w:rPr>
  </w:style>
  <w:style w:type="paragraph" w:styleId="Heading7">
    <w:name w:val="heading 7"/>
    <w:basedOn w:val="Normal"/>
    <w:next w:val="Normal"/>
    <w:link w:val="Heading7Char"/>
    <w:semiHidden/>
    <w:unhideWhenUsed/>
    <w:qFormat/>
    <w:rsid w:val="00DB5FED"/>
    <w:pPr>
      <w:spacing w:before="240" w:after="60"/>
      <w:outlineLvl w:val="6"/>
    </w:pPr>
    <w:rPr>
      <w:szCs w:val="24"/>
    </w:rPr>
  </w:style>
  <w:style w:type="paragraph" w:styleId="Heading8">
    <w:name w:val="heading 8"/>
    <w:basedOn w:val="Normal"/>
    <w:next w:val="Normal"/>
    <w:link w:val="Heading8Char"/>
    <w:semiHidden/>
    <w:unhideWhenUsed/>
    <w:qFormat/>
    <w:rsid w:val="00DB5FED"/>
    <w:pPr>
      <w:keepNext/>
      <w:jc w:val="center"/>
      <w:outlineLvl w:val="7"/>
    </w:pPr>
    <w:rPr>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E1085"/>
    <w:pPr>
      <w:tabs>
        <w:tab w:val="right" w:leader="dot" w:pos="9639"/>
      </w:tabs>
      <w:spacing w:after="120"/>
      <w:ind w:left="851" w:right="284" w:hanging="567"/>
      <w:contextualSpacing/>
    </w:pPr>
    <w:rPr>
      <w:rFonts w:ascii="Arial" w:hAnsi="Arial"/>
      <w:noProof/>
    </w:rPr>
  </w:style>
  <w:style w:type="paragraph" w:styleId="TOC3">
    <w:name w:val="toc 3"/>
    <w:next w:val="Normal"/>
    <w:autoRedefine/>
    <w:uiPriority w:val="39"/>
    <w:rsid w:val="008E1085"/>
    <w:pPr>
      <w:tabs>
        <w:tab w:val="right" w:leader="dot" w:pos="9639"/>
      </w:tabs>
      <w:spacing w:before="120"/>
      <w:ind w:left="1276"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8E1085"/>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6Char">
    <w:name w:val="Heading 6 Char"/>
    <w:basedOn w:val="DefaultParagraphFont"/>
    <w:link w:val="Heading6"/>
    <w:semiHidden/>
    <w:rsid w:val="00DB5FED"/>
    <w:rPr>
      <w:rFonts w:ascii="Arial" w:hAnsi="Arial"/>
      <w:lang w:val="es-ES_tradnl"/>
    </w:rPr>
  </w:style>
  <w:style w:type="character" w:customStyle="1" w:styleId="Heading7Char">
    <w:name w:val="Heading 7 Char"/>
    <w:basedOn w:val="DefaultParagraphFont"/>
    <w:link w:val="Heading7"/>
    <w:semiHidden/>
    <w:rsid w:val="00DB5FED"/>
    <w:rPr>
      <w:rFonts w:ascii="Arial" w:hAnsi="Arial"/>
      <w:szCs w:val="24"/>
    </w:rPr>
  </w:style>
  <w:style w:type="character" w:customStyle="1" w:styleId="Heading8Char">
    <w:name w:val="Heading 8 Char"/>
    <w:basedOn w:val="DefaultParagraphFont"/>
    <w:link w:val="Heading8"/>
    <w:semiHidden/>
    <w:rsid w:val="00DB5FED"/>
    <w:rPr>
      <w:rFonts w:ascii="Arial" w:hAnsi="Arial"/>
      <w:u w:val="single"/>
    </w:rPr>
  </w:style>
  <w:style w:type="character" w:customStyle="1" w:styleId="Heading1Char">
    <w:name w:val="Heading 1 Char"/>
    <w:basedOn w:val="DefaultParagraphFont"/>
    <w:link w:val="Heading1"/>
    <w:rsid w:val="00C23131"/>
    <w:rPr>
      <w:rFonts w:ascii="Arial" w:hAnsi="Arial"/>
      <w:caps/>
    </w:rPr>
  </w:style>
  <w:style w:type="character" w:customStyle="1" w:styleId="Heading2Char">
    <w:name w:val="Heading 2 Char"/>
    <w:link w:val="Heading2"/>
    <w:locked/>
    <w:rsid w:val="00DB5FED"/>
    <w:rPr>
      <w:rFonts w:ascii="Arial" w:hAnsi="Arial"/>
      <w:u w:val="single"/>
    </w:rPr>
  </w:style>
  <w:style w:type="character" w:customStyle="1" w:styleId="Heading3Char">
    <w:name w:val="Heading 3 Char"/>
    <w:basedOn w:val="DefaultParagraphFont"/>
    <w:link w:val="Heading3"/>
    <w:rsid w:val="00DB5FED"/>
    <w:rPr>
      <w:rFonts w:ascii="Arial" w:hAnsi="Arial"/>
      <w:i/>
    </w:rPr>
  </w:style>
  <w:style w:type="character" w:customStyle="1" w:styleId="Heading4Char">
    <w:name w:val="Heading 4 Char"/>
    <w:basedOn w:val="DefaultParagraphFont"/>
    <w:link w:val="Heading4"/>
    <w:rsid w:val="00DB5FED"/>
    <w:rPr>
      <w:rFonts w:ascii="Arial" w:hAnsi="Arial"/>
      <w:i/>
      <w:lang w:val="fr-FR"/>
    </w:rPr>
  </w:style>
  <w:style w:type="character" w:customStyle="1" w:styleId="Heading5Char">
    <w:name w:val="Heading 5 Char"/>
    <w:basedOn w:val="DefaultParagraphFont"/>
    <w:link w:val="Heading5"/>
    <w:rsid w:val="00DB5FED"/>
    <w:rPr>
      <w:rFonts w:ascii="Arial" w:hAnsi="Arial"/>
      <w:sz w:val="18"/>
      <w:szCs w:val="18"/>
    </w:rPr>
  </w:style>
  <w:style w:type="character" w:customStyle="1" w:styleId="Heading9Char">
    <w:name w:val="Heading 9 Char"/>
    <w:basedOn w:val="DefaultParagraphFont"/>
    <w:link w:val="Heading9"/>
    <w:rsid w:val="00DB5FED"/>
    <w:rPr>
      <w:rFonts w:ascii="Arial" w:hAnsi="Arial"/>
      <w:i/>
      <w:sz w:val="18"/>
    </w:rPr>
  </w:style>
  <w:style w:type="character" w:customStyle="1" w:styleId="HeaderChar">
    <w:name w:val="Header Char"/>
    <w:basedOn w:val="DefaultParagraphFont"/>
    <w:link w:val="Header"/>
    <w:uiPriority w:val="99"/>
    <w:rsid w:val="00DB5FED"/>
    <w:rPr>
      <w:rFonts w:ascii="Arial" w:hAnsi="Arial"/>
    </w:rPr>
  </w:style>
  <w:style w:type="character" w:customStyle="1" w:styleId="FooterChar">
    <w:name w:val="Footer Char"/>
    <w:aliases w:val="doc_path_name Char"/>
    <w:basedOn w:val="DefaultParagraphFont"/>
    <w:link w:val="Footer"/>
    <w:locked/>
    <w:rsid w:val="00DB5FED"/>
    <w:rPr>
      <w:rFonts w:ascii="Arial" w:hAnsi="Arial"/>
      <w:sz w:val="14"/>
    </w:rPr>
  </w:style>
  <w:style w:type="character" w:customStyle="1" w:styleId="TitleChar">
    <w:name w:val="Title Char"/>
    <w:basedOn w:val="DefaultParagraphFont"/>
    <w:link w:val="Title"/>
    <w:rsid w:val="00DB5FED"/>
    <w:rPr>
      <w:rFonts w:ascii="Arial" w:hAnsi="Arial"/>
      <w:b/>
      <w:caps/>
      <w:kern w:val="28"/>
      <w:sz w:val="30"/>
    </w:rPr>
  </w:style>
  <w:style w:type="character" w:customStyle="1" w:styleId="FootnoteTextChar">
    <w:name w:val="Footnote Text Char"/>
    <w:basedOn w:val="DefaultParagraphFont"/>
    <w:link w:val="FootnoteText"/>
    <w:rsid w:val="00DB5FED"/>
    <w:rPr>
      <w:rFonts w:ascii="Arial" w:hAnsi="Arial"/>
      <w:sz w:val="16"/>
    </w:rPr>
  </w:style>
  <w:style w:type="character" w:customStyle="1" w:styleId="ClosingChar">
    <w:name w:val="Closing Char"/>
    <w:basedOn w:val="DefaultParagraphFont"/>
    <w:link w:val="Closing"/>
    <w:rsid w:val="00DB5FED"/>
    <w:rPr>
      <w:rFonts w:ascii="Arial" w:hAnsi="Arial"/>
    </w:rPr>
  </w:style>
  <w:style w:type="character" w:customStyle="1" w:styleId="MacroTextChar">
    <w:name w:val="Macro Text Char"/>
    <w:basedOn w:val="DefaultParagraphFont"/>
    <w:link w:val="MacroText"/>
    <w:semiHidden/>
    <w:rsid w:val="00DB5FED"/>
    <w:rPr>
      <w:rFonts w:ascii="Courier New" w:hAnsi="Courier New"/>
      <w:sz w:val="16"/>
    </w:rPr>
  </w:style>
  <w:style w:type="character" w:customStyle="1" w:styleId="SignatureChar">
    <w:name w:val="Signature Char"/>
    <w:basedOn w:val="DefaultParagraphFont"/>
    <w:link w:val="Signature"/>
    <w:rsid w:val="00DB5FED"/>
    <w:rPr>
      <w:rFonts w:ascii="Arial" w:hAnsi="Arial"/>
    </w:rPr>
  </w:style>
  <w:style w:type="character" w:customStyle="1" w:styleId="BodyTextChar">
    <w:name w:val="Body Text Char"/>
    <w:basedOn w:val="DefaultParagraphFont"/>
    <w:link w:val="BodyText"/>
    <w:rsid w:val="00DB5FED"/>
    <w:rPr>
      <w:rFonts w:ascii="Arial" w:hAnsi="Arial"/>
    </w:rPr>
  </w:style>
  <w:style w:type="character" w:customStyle="1" w:styleId="EndnoteTextChar">
    <w:name w:val="Endnote Text Char"/>
    <w:basedOn w:val="DefaultParagraphFont"/>
    <w:link w:val="EndnoteText"/>
    <w:semiHidden/>
    <w:rsid w:val="00DB5FED"/>
    <w:rPr>
      <w:rFonts w:ascii="Arial" w:hAnsi="Arial"/>
    </w:rPr>
  </w:style>
  <w:style w:type="character" w:customStyle="1" w:styleId="DateChar">
    <w:name w:val="Date Char"/>
    <w:basedOn w:val="DefaultParagraphFont"/>
    <w:link w:val="Date"/>
    <w:semiHidden/>
    <w:rsid w:val="00DB5FED"/>
    <w:rPr>
      <w:rFonts w:ascii="Arial" w:hAnsi="Arial"/>
      <w:b/>
      <w:sz w:val="22"/>
    </w:rPr>
  </w:style>
  <w:style w:type="character" w:styleId="FollowedHyperlink">
    <w:name w:val="FollowedHyperlink"/>
    <w:unhideWhenUsed/>
    <w:rsid w:val="00DB5FED"/>
    <w:rPr>
      <w:color w:val="606420"/>
      <w:u w:val="single"/>
    </w:rPr>
  </w:style>
  <w:style w:type="paragraph" w:styleId="NormalWeb">
    <w:name w:val="Normal (Web)"/>
    <w:basedOn w:val="Normal"/>
    <w:unhideWhenUsed/>
    <w:rsid w:val="00DB5FED"/>
    <w:pPr>
      <w:spacing w:before="100" w:beforeAutospacing="1" w:after="100" w:afterAutospacing="1"/>
      <w:jc w:val="left"/>
    </w:pPr>
    <w:rPr>
      <w:szCs w:val="24"/>
    </w:rPr>
  </w:style>
  <w:style w:type="paragraph" w:styleId="TOC6">
    <w:name w:val="toc 6"/>
    <w:basedOn w:val="Normal"/>
    <w:next w:val="Normal"/>
    <w:autoRedefine/>
    <w:unhideWhenUsed/>
    <w:rsid w:val="00DB5FED"/>
    <w:pPr>
      <w:ind w:left="1200"/>
    </w:pPr>
  </w:style>
  <w:style w:type="paragraph" w:styleId="TOC7">
    <w:name w:val="toc 7"/>
    <w:basedOn w:val="Normal"/>
    <w:next w:val="Normal"/>
    <w:autoRedefine/>
    <w:unhideWhenUsed/>
    <w:rsid w:val="00DB5FED"/>
    <w:pPr>
      <w:ind w:left="1440"/>
    </w:pPr>
  </w:style>
  <w:style w:type="paragraph" w:styleId="TOC8">
    <w:name w:val="toc 8"/>
    <w:basedOn w:val="Normal"/>
    <w:next w:val="Normal"/>
    <w:autoRedefine/>
    <w:unhideWhenUsed/>
    <w:rsid w:val="00DB5FED"/>
    <w:pPr>
      <w:ind w:left="1680"/>
    </w:pPr>
  </w:style>
  <w:style w:type="paragraph" w:styleId="TOC9">
    <w:name w:val="toc 9"/>
    <w:basedOn w:val="Normal"/>
    <w:next w:val="Normal"/>
    <w:autoRedefine/>
    <w:unhideWhenUsed/>
    <w:rsid w:val="00DB5FED"/>
    <w:pPr>
      <w:ind w:left="1920"/>
    </w:pPr>
  </w:style>
  <w:style w:type="paragraph" w:styleId="ListBullet">
    <w:name w:val="List Bullet"/>
    <w:basedOn w:val="Normal"/>
    <w:autoRedefine/>
    <w:unhideWhenUsed/>
    <w:rsid w:val="00DB5FED"/>
    <w:pPr>
      <w:tabs>
        <w:tab w:val="num" w:pos="360"/>
      </w:tabs>
      <w:ind w:left="360" w:hanging="360"/>
    </w:pPr>
    <w:rPr>
      <w:bCs/>
      <w:szCs w:val="24"/>
      <w:lang w:val="es-ES" w:eastAsia="zh-CN"/>
    </w:rPr>
  </w:style>
  <w:style w:type="paragraph" w:styleId="BodyTextIndent">
    <w:name w:val="Body Text Indent"/>
    <w:basedOn w:val="Normal"/>
    <w:link w:val="BodyTextIndentChar"/>
    <w:unhideWhenUsed/>
    <w:rsid w:val="00DB5FED"/>
    <w:pPr>
      <w:spacing w:after="120"/>
      <w:ind w:left="283"/>
    </w:pPr>
  </w:style>
  <w:style w:type="character" w:customStyle="1" w:styleId="BodyTextIndentChar">
    <w:name w:val="Body Text Indent Char"/>
    <w:basedOn w:val="DefaultParagraphFont"/>
    <w:link w:val="BodyTextIndent"/>
    <w:rsid w:val="00DB5FED"/>
    <w:rPr>
      <w:rFonts w:ascii="Arial" w:hAnsi="Arial"/>
    </w:rPr>
  </w:style>
  <w:style w:type="paragraph" w:styleId="BodyTextIndent3">
    <w:name w:val="Body Text Indent 3"/>
    <w:basedOn w:val="Normal"/>
    <w:link w:val="BodyTextIndent3Char"/>
    <w:unhideWhenUsed/>
    <w:rsid w:val="00DB5FED"/>
    <w:pPr>
      <w:ind w:firstLine="567"/>
    </w:pPr>
    <w:rPr>
      <w:rFonts w:ascii="Times New Roman" w:hAnsi="Times New Roman"/>
      <w:sz w:val="24"/>
    </w:rPr>
  </w:style>
  <w:style w:type="character" w:customStyle="1" w:styleId="BodyTextIndent3Char">
    <w:name w:val="Body Text Indent 3 Char"/>
    <w:basedOn w:val="DefaultParagraphFont"/>
    <w:link w:val="BodyTextIndent3"/>
    <w:rsid w:val="00DB5FED"/>
    <w:rPr>
      <w:sz w:val="24"/>
    </w:rPr>
  </w:style>
  <w:style w:type="paragraph" w:styleId="BlockText">
    <w:name w:val="Block Text"/>
    <w:basedOn w:val="Normal"/>
    <w:unhideWhenUsed/>
    <w:rsid w:val="00DB5FED"/>
    <w:pPr>
      <w:ind w:left="567" w:right="566"/>
    </w:pPr>
    <w:rPr>
      <w:sz w:val="22"/>
    </w:rPr>
  </w:style>
  <w:style w:type="paragraph" w:styleId="PlainText">
    <w:name w:val="Plain Text"/>
    <w:basedOn w:val="Normal"/>
    <w:link w:val="PlainTextChar"/>
    <w:unhideWhenUsed/>
    <w:rsid w:val="00DB5FED"/>
    <w:rPr>
      <w:rFonts w:ascii="Courier New" w:hAnsi="Courier New" w:cs="Courier New"/>
      <w:lang w:eastAsia="fr-FR"/>
    </w:rPr>
  </w:style>
  <w:style w:type="character" w:customStyle="1" w:styleId="PlainTextChar">
    <w:name w:val="Plain Text Char"/>
    <w:basedOn w:val="DefaultParagraphFont"/>
    <w:link w:val="PlainText"/>
    <w:rsid w:val="00DB5FED"/>
    <w:rPr>
      <w:rFonts w:ascii="Courier New" w:hAnsi="Courier New" w:cs="Courier New"/>
      <w:lang w:eastAsia="fr-FR"/>
    </w:rPr>
  </w:style>
  <w:style w:type="paragraph" w:customStyle="1" w:styleId="Default">
    <w:name w:val="Default"/>
    <w:rsid w:val="00DB5FED"/>
    <w:pPr>
      <w:autoSpaceDE w:val="0"/>
      <w:autoSpaceDN w:val="0"/>
      <w:adjustRightInd w:val="0"/>
    </w:pPr>
    <w:rPr>
      <w:rFonts w:ascii="Arial" w:eastAsia="MS Mincho" w:hAnsi="Arial" w:cs="Arial"/>
      <w:color w:val="000000"/>
      <w:sz w:val="24"/>
      <w:szCs w:val="24"/>
      <w:lang w:eastAsia="ja-JP"/>
    </w:rPr>
  </w:style>
  <w:style w:type="paragraph" w:customStyle="1" w:styleId="Endofdocument">
    <w:name w:val="End of document"/>
    <w:basedOn w:val="Normal"/>
    <w:rsid w:val="00DB5FED"/>
    <w:pPr>
      <w:ind w:left="4536"/>
      <w:jc w:val="center"/>
    </w:pPr>
    <w:rPr>
      <w:lang w:val="es-ES_tradnl"/>
    </w:rPr>
  </w:style>
  <w:style w:type="paragraph" w:customStyle="1" w:styleId="EndOfDoc0">
    <w:name w:val="EndOfDoc"/>
    <w:basedOn w:val="Normal"/>
    <w:rsid w:val="00DB5FED"/>
    <w:pPr>
      <w:ind w:left="4536"/>
      <w:jc w:val="center"/>
    </w:pPr>
  </w:style>
  <w:style w:type="paragraph" w:customStyle="1" w:styleId="TitleofSection">
    <w:name w:val="Title of Section"/>
    <w:basedOn w:val="TitleofDoc"/>
    <w:rsid w:val="00DB5FED"/>
    <w:pPr>
      <w:spacing w:before="120" w:after="120"/>
    </w:pPr>
    <w:rPr>
      <w:b/>
      <w:caps w:val="0"/>
      <w:lang w:eastAsia="de-DE"/>
    </w:rPr>
  </w:style>
  <w:style w:type="paragraph" w:customStyle="1" w:styleId="TOCAnnex">
    <w:name w:val="TOC Annex"/>
    <w:basedOn w:val="Normal"/>
    <w:rsid w:val="00DB5FED"/>
    <w:pPr>
      <w:tabs>
        <w:tab w:val="right" w:pos="9061"/>
      </w:tabs>
      <w:spacing w:before="240" w:after="120"/>
      <w:ind w:left="1021" w:right="567" w:hanging="1021"/>
      <w:jc w:val="left"/>
      <w:outlineLvl w:val="0"/>
    </w:pPr>
    <w:rPr>
      <w:b/>
      <w:noProof/>
      <w:sz w:val="22"/>
      <w:szCs w:val="22"/>
    </w:rPr>
  </w:style>
  <w:style w:type="paragraph" w:customStyle="1" w:styleId="Committee">
    <w:name w:val="Committee"/>
    <w:basedOn w:val="Title"/>
    <w:rsid w:val="00DB5FED"/>
    <w:rPr>
      <w:caps w:val="0"/>
    </w:rPr>
  </w:style>
  <w:style w:type="paragraph" w:customStyle="1" w:styleId="DecisionInvitingPara">
    <w:name w:val="Decision Inviting Para."/>
    <w:basedOn w:val="Normal"/>
    <w:rsid w:val="00DB5FED"/>
    <w:pPr>
      <w:ind w:left="4536"/>
    </w:pPr>
    <w:rPr>
      <w:i/>
      <w:lang w:val="es-ES_tradnl"/>
    </w:rPr>
  </w:style>
  <w:style w:type="paragraph" w:customStyle="1" w:styleId="Draft">
    <w:name w:val="Draft"/>
    <w:basedOn w:val="Normal"/>
    <w:next w:val="preparedby"/>
    <w:rsid w:val="00DB5FED"/>
    <w:pPr>
      <w:spacing w:before="720" w:after="480"/>
      <w:jc w:val="center"/>
    </w:pPr>
    <w:rPr>
      <w:caps/>
      <w:sz w:val="28"/>
    </w:rPr>
  </w:style>
  <w:style w:type="paragraph" w:customStyle="1" w:styleId="Entteimpair">
    <w:name w:val="Entête_impair"/>
    <w:basedOn w:val="Normal"/>
    <w:next w:val="Normal"/>
    <w:rsid w:val="00DB5FED"/>
    <w:pPr>
      <w:pBdr>
        <w:bottom w:val="single" w:sz="4" w:space="1" w:color="auto"/>
      </w:pBdr>
      <w:jc w:val="right"/>
    </w:pPr>
  </w:style>
  <w:style w:type="paragraph" w:customStyle="1" w:styleId="Enttepair">
    <w:name w:val="Entête_pair"/>
    <w:basedOn w:val="Normal"/>
    <w:next w:val="Normal"/>
    <w:rsid w:val="00DB5FED"/>
    <w:pPr>
      <w:pBdr>
        <w:bottom w:val="single" w:sz="4" w:space="1" w:color="auto"/>
      </w:pBdr>
      <w:jc w:val="left"/>
    </w:pPr>
    <w:rPr>
      <w:szCs w:val="24"/>
    </w:rPr>
  </w:style>
  <w:style w:type="paragraph" w:customStyle="1" w:styleId="Fecha">
    <w:name w:val="Fecha"/>
    <w:basedOn w:val="Normal"/>
    <w:rsid w:val="00DB5FED"/>
    <w:pPr>
      <w:spacing w:before="60"/>
      <w:ind w:left="1276"/>
    </w:pPr>
    <w:rPr>
      <w:b/>
      <w:sz w:val="22"/>
      <w:lang w:val="es-ES_tradnl"/>
    </w:rPr>
  </w:style>
  <w:style w:type="paragraph" w:customStyle="1" w:styleId="Heading1Infdoc">
    <w:name w:val="Heading 1_Inf_doc"/>
    <w:basedOn w:val="Heading2"/>
    <w:rsid w:val="00DB5FED"/>
    <w:pPr>
      <w:jc w:val="center"/>
    </w:pPr>
    <w:rPr>
      <w:caps/>
    </w:rPr>
  </w:style>
  <w:style w:type="paragraph" w:customStyle="1" w:styleId="indentpara">
    <w:name w:val="indentpara"/>
    <w:basedOn w:val="Normal"/>
    <w:rsid w:val="00DB5FED"/>
    <w:pPr>
      <w:ind w:firstLine="425"/>
    </w:pPr>
    <w:rPr>
      <w:sz w:val="22"/>
    </w:rPr>
  </w:style>
  <w:style w:type="paragraph" w:customStyle="1" w:styleId="n">
    <w:name w:val="n"/>
    <w:basedOn w:val="Header"/>
    <w:rsid w:val="00DB5FED"/>
    <w:pPr>
      <w:tabs>
        <w:tab w:val="center" w:pos="4536"/>
        <w:tab w:val="right" w:pos="9072"/>
      </w:tabs>
    </w:pPr>
    <w:rPr>
      <w:lang w:val="fr-FR"/>
    </w:rPr>
  </w:style>
  <w:style w:type="paragraph" w:customStyle="1" w:styleId="Normalt">
    <w:name w:val="Normalt"/>
    <w:basedOn w:val="Normal"/>
    <w:rsid w:val="00DB5FED"/>
    <w:pPr>
      <w:spacing w:before="120" w:after="120"/>
      <w:jc w:val="left"/>
    </w:pPr>
  </w:style>
  <w:style w:type="paragraph" w:customStyle="1" w:styleId="Normaltb">
    <w:name w:val="Normaltb"/>
    <w:basedOn w:val="Normalt"/>
    <w:rsid w:val="00DB5FED"/>
    <w:pPr>
      <w:keepNext/>
    </w:pPr>
    <w:rPr>
      <w:b/>
      <w:bCs/>
    </w:rPr>
  </w:style>
  <w:style w:type="paragraph" w:customStyle="1" w:styleId="Notetoarticle">
    <w:name w:val="Note to article"/>
    <w:basedOn w:val="Normal"/>
    <w:rsid w:val="00DB5FED"/>
  </w:style>
  <w:style w:type="paragraph" w:customStyle="1" w:styleId="pdflink">
    <w:name w:val="pdflink"/>
    <w:basedOn w:val="Normal"/>
    <w:next w:val="Normal"/>
    <w:rsid w:val="00DB5FED"/>
    <w:rPr>
      <w:color w:val="800000"/>
      <w:u w:val="words"/>
    </w:rPr>
  </w:style>
  <w:style w:type="paragraph" w:customStyle="1" w:styleId="StyleHeading2NotBold">
    <w:name w:val="Style Heading 2 + Not Bold"/>
    <w:basedOn w:val="Heading2"/>
    <w:rsid w:val="00DB5FED"/>
  </w:style>
  <w:style w:type="paragraph" w:customStyle="1" w:styleId="Style1">
    <w:name w:val="Style1"/>
    <w:basedOn w:val="Normal"/>
    <w:rsid w:val="00DB5FED"/>
    <w:pPr>
      <w:tabs>
        <w:tab w:val="decimal" w:pos="907"/>
        <w:tab w:val="left" w:pos="1077"/>
      </w:tabs>
    </w:pPr>
    <w:rPr>
      <w:szCs w:val="24"/>
      <w:lang w:eastAsia="ja-JP"/>
    </w:rPr>
  </w:style>
  <w:style w:type="paragraph" w:customStyle="1" w:styleId="tqparabox">
    <w:name w:val="tqparabox"/>
    <w:basedOn w:val="Normal"/>
    <w:rsid w:val="00DB5FED"/>
    <w:pPr>
      <w:tabs>
        <w:tab w:val="left" w:pos="567"/>
        <w:tab w:val="left" w:pos="1134"/>
        <w:tab w:val="left" w:pos="2976"/>
        <w:tab w:val="left" w:pos="5856"/>
        <w:tab w:val="left" w:pos="7296"/>
      </w:tabs>
      <w:spacing w:before="40" w:after="40"/>
      <w:ind w:left="567"/>
      <w:jc w:val="left"/>
    </w:pPr>
  </w:style>
  <w:style w:type="paragraph" w:customStyle="1" w:styleId="twpcheck">
    <w:name w:val="twpcheck"/>
    <w:basedOn w:val="Normal"/>
    <w:rsid w:val="00DB5FED"/>
    <w:pPr>
      <w:snapToGrid w:val="0"/>
      <w:spacing w:before="80" w:after="80"/>
      <w:jc w:val="left"/>
    </w:pPr>
    <w:rPr>
      <w:rFonts w:cs="Arial"/>
      <w:sz w:val="16"/>
      <w:szCs w:val="16"/>
    </w:rPr>
  </w:style>
  <w:style w:type="character" w:customStyle="1" w:styleId="StyleHeading2LatinArial10ptChar">
    <w:name w:val="Style Heading 2 + (Latin) Arial 10 pt Char"/>
    <w:basedOn w:val="Heading2Char"/>
    <w:link w:val="StyleHeading2LatinArial10pt"/>
    <w:locked/>
    <w:rsid w:val="00DB5FED"/>
    <w:rPr>
      <w:rFonts w:ascii="Arial" w:hAnsi="Arial"/>
      <w:u w:val="single"/>
    </w:rPr>
  </w:style>
  <w:style w:type="paragraph" w:customStyle="1" w:styleId="StyleHeading2LatinArial10pt">
    <w:name w:val="Style Heading 2 + (Latin) Arial 10 pt"/>
    <w:basedOn w:val="Heading2"/>
    <w:link w:val="StyleHeading2LatinArial10ptChar"/>
    <w:autoRedefine/>
    <w:rsid w:val="00DB5FED"/>
    <w:pPr>
      <w:ind w:left="567" w:hanging="567"/>
    </w:pPr>
  </w:style>
  <w:style w:type="paragraph" w:customStyle="1" w:styleId="StyleStyleDocoriginalNotBoldNotBold">
    <w:name w:val="Style Style Doc_original + Not Bold + Not Bold"/>
    <w:basedOn w:val="Normal"/>
    <w:link w:val="StyleStyleDocoriginalNotBoldNotBoldChar"/>
    <w:rsid w:val="00DB5FED"/>
    <w:rPr>
      <w:spacing w:val="10"/>
    </w:rPr>
  </w:style>
  <w:style w:type="character" w:customStyle="1" w:styleId="StyleStyleDocoriginalNotBoldNotBoldChar">
    <w:name w:val="Style Style Doc_original + Not Bold + Not Bold Char"/>
    <w:basedOn w:val="StyleDocoriginalNotBoldChar"/>
    <w:link w:val="StyleStyleDocoriginalNotBoldNotBold"/>
    <w:locked/>
    <w:rsid w:val="00DB5FED"/>
    <w:rPr>
      <w:rFonts w:ascii="Arial" w:hAnsi="Arial"/>
      <w:b w:val="0"/>
      <w:bCs w:val="0"/>
      <w:spacing w:val="10"/>
      <w:lang w:val="en-US" w:eastAsia="en-US" w:bidi="ar-SA"/>
    </w:rPr>
  </w:style>
  <w:style w:type="table" w:styleId="TableGrid">
    <w:name w:val="Table Grid"/>
    <w:basedOn w:val="TableNormal"/>
    <w:rsid w:val="00DB5FE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semiHidden/>
    <w:unhideWhenUsed/>
    <w:rsid w:val="009C2E4C"/>
  </w:style>
  <w:style w:type="paragraph" w:styleId="BodyText2">
    <w:name w:val="Body Text 2"/>
    <w:basedOn w:val="Normal"/>
    <w:link w:val="BodyText2Char"/>
    <w:rsid w:val="009C2E4C"/>
    <w:pPr>
      <w:spacing w:after="120" w:line="480" w:lineRule="auto"/>
    </w:pPr>
  </w:style>
  <w:style w:type="character" w:customStyle="1" w:styleId="BodyText2Char">
    <w:name w:val="Body Text 2 Char"/>
    <w:basedOn w:val="DefaultParagraphFont"/>
    <w:link w:val="BodyText2"/>
    <w:rsid w:val="009C2E4C"/>
    <w:rPr>
      <w:rFonts w:ascii="Arial" w:hAnsi="Arial"/>
    </w:rPr>
  </w:style>
  <w:style w:type="paragraph" w:styleId="BodyText3">
    <w:name w:val="Body Text 3"/>
    <w:basedOn w:val="Normal"/>
    <w:link w:val="BodyText3Char"/>
    <w:rsid w:val="009C2E4C"/>
    <w:pPr>
      <w:spacing w:after="120"/>
    </w:pPr>
    <w:rPr>
      <w:sz w:val="16"/>
      <w:szCs w:val="16"/>
    </w:rPr>
  </w:style>
  <w:style w:type="character" w:customStyle="1" w:styleId="BodyText3Char">
    <w:name w:val="Body Text 3 Char"/>
    <w:basedOn w:val="DefaultParagraphFont"/>
    <w:link w:val="BodyText3"/>
    <w:rsid w:val="009C2E4C"/>
    <w:rPr>
      <w:rFonts w:ascii="Arial" w:hAnsi="Arial"/>
      <w:sz w:val="16"/>
      <w:szCs w:val="16"/>
    </w:rPr>
  </w:style>
  <w:style w:type="paragraph" w:styleId="BodyTextFirstIndent">
    <w:name w:val="Body Text First Indent"/>
    <w:basedOn w:val="BodyText"/>
    <w:link w:val="BodyTextFirstIndentChar"/>
    <w:rsid w:val="009C2E4C"/>
    <w:pPr>
      <w:ind w:firstLine="360"/>
    </w:pPr>
  </w:style>
  <w:style w:type="character" w:customStyle="1" w:styleId="BodyTextFirstIndentChar">
    <w:name w:val="Body Text First Indent Char"/>
    <w:basedOn w:val="BodyTextChar"/>
    <w:link w:val="BodyTextFirstIndent"/>
    <w:rsid w:val="009C2E4C"/>
    <w:rPr>
      <w:rFonts w:ascii="Arial" w:hAnsi="Arial"/>
    </w:rPr>
  </w:style>
  <w:style w:type="paragraph" w:styleId="BodyTextFirstIndent2">
    <w:name w:val="Body Text First Indent 2"/>
    <w:basedOn w:val="BodyTextIndent"/>
    <w:link w:val="BodyTextFirstIndent2Char"/>
    <w:rsid w:val="009C2E4C"/>
    <w:pPr>
      <w:spacing w:after="0"/>
      <w:ind w:left="360" w:firstLine="360"/>
    </w:pPr>
  </w:style>
  <w:style w:type="character" w:customStyle="1" w:styleId="BodyTextFirstIndent2Char">
    <w:name w:val="Body Text First Indent 2 Char"/>
    <w:basedOn w:val="BodyTextIndentChar"/>
    <w:link w:val="BodyTextFirstIndent2"/>
    <w:rsid w:val="009C2E4C"/>
    <w:rPr>
      <w:rFonts w:ascii="Arial" w:hAnsi="Arial"/>
    </w:rPr>
  </w:style>
  <w:style w:type="paragraph" w:styleId="BodyTextIndent2">
    <w:name w:val="Body Text Indent 2"/>
    <w:basedOn w:val="Normal"/>
    <w:link w:val="BodyTextIndent2Char"/>
    <w:rsid w:val="009C2E4C"/>
    <w:pPr>
      <w:spacing w:after="120" w:line="480" w:lineRule="auto"/>
      <w:ind w:left="360"/>
    </w:pPr>
  </w:style>
  <w:style w:type="character" w:customStyle="1" w:styleId="BodyTextIndent2Char">
    <w:name w:val="Body Text Indent 2 Char"/>
    <w:basedOn w:val="DefaultParagraphFont"/>
    <w:link w:val="BodyTextIndent2"/>
    <w:rsid w:val="009C2E4C"/>
    <w:rPr>
      <w:rFonts w:ascii="Arial" w:hAnsi="Arial"/>
    </w:rPr>
  </w:style>
  <w:style w:type="paragraph" w:styleId="Caption">
    <w:name w:val="caption"/>
    <w:basedOn w:val="Normal"/>
    <w:next w:val="Normal"/>
    <w:semiHidden/>
    <w:unhideWhenUsed/>
    <w:qFormat/>
    <w:rsid w:val="009C2E4C"/>
    <w:pPr>
      <w:spacing w:after="200"/>
    </w:pPr>
    <w:rPr>
      <w:b/>
      <w:bCs/>
      <w:color w:val="4F81BD" w:themeColor="accent1"/>
      <w:sz w:val="18"/>
      <w:szCs w:val="18"/>
    </w:rPr>
  </w:style>
  <w:style w:type="paragraph" w:styleId="CommentText">
    <w:name w:val="annotation text"/>
    <w:basedOn w:val="Normal"/>
    <w:link w:val="CommentTextChar"/>
    <w:rsid w:val="009C2E4C"/>
  </w:style>
  <w:style w:type="character" w:customStyle="1" w:styleId="CommentTextChar">
    <w:name w:val="Comment Text Char"/>
    <w:basedOn w:val="DefaultParagraphFont"/>
    <w:link w:val="CommentText"/>
    <w:rsid w:val="009C2E4C"/>
    <w:rPr>
      <w:rFonts w:ascii="Arial" w:hAnsi="Arial"/>
    </w:rPr>
  </w:style>
  <w:style w:type="paragraph" w:styleId="CommentSubject">
    <w:name w:val="annotation subject"/>
    <w:basedOn w:val="CommentText"/>
    <w:next w:val="CommentText"/>
    <w:link w:val="CommentSubjectChar"/>
    <w:rsid w:val="009C2E4C"/>
    <w:rPr>
      <w:b/>
      <w:bCs/>
    </w:rPr>
  </w:style>
  <w:style w:type="character" w:customStyle="1" w:styleId="CommentSubjectChar">
    <w:name w:val="Comment Subject Char"/>
    <w:basedOn w:val="CommentTextChar"/>
    <w:link w:val="CommentSubject"/>
    <w:rsid w:val="009C2E4C"/>
    <w:rPr>
      <w:rFonts w:ascii="Arial" w:hAnsi="Arial"/>
      <w:b/>
      <w:bCs/>
    </w:rPr>
  </w:style>
  <w:style w:type="paragraph" w:styleId="DocumentMap">
    <w:name w:val="Document Map"/>
    <w:basedOn w:val="Normal"/>
    <w:link w:val="DocumentMapChar"/>
    <w:rsid w:val="009C2E4C"/>
    <w:rPr>
      <w:rFonts w:ascii="Tahoma" w:hAnsi="Tahoma" w:cs="Tahoma"/>
      <w:sz w:val="16"/>
      <w:szCs w:val="16"/>
    </w:rPr>
  </w:style>
  <w:style w:type="character" w:customStyle="1" w:styleId="DocumentMapChar">
    <w:name w:val="Document Map Char"/>
    <w:basedOn w:val="DefaultParagraphFont"/>
    <w:link w:val="DocumentMap"/>
    <w:rsid w:val="009C2E4C"/>
    <w:rPr>
      <w:rFonts w:ascii="Tahoma" w:hAnsi="Tahoma" w:cs="Tahoma"/>
      <w:sz w:val="16"/>
      <w:szCs w:val="16"/>
    </w:rPr>
  </w:style>
  <w:style w:type="paragraph" w:styleId="E-mailSignature">
    <w:name w:val="E-mail Signature"/>
    <w:basedOn w:val="Normal"/>
    <w:link w:val="E-mailSignatureChar"/>
    <w:rsid w:val="009C2E4C"/>
  </w:style>
  <w:style w:type="character" w:customStyle="1" w:styleId="E-mailSignatureChar">
    <w:name w:val="E-mail Signature Char"/>
    <w:basedOn w:val="DefaultParagraphFont"/>
    <w:link w:val="E-mailSignature"/>
    <w:rsid w:val="009C2E4C"/>
    <w:rPr>
      <w:rFonts w:ascii="Arial" w:hAnsi="Arial"/>
    </w:rPr>
  </w:style>
  <w:style w:type="paragraph" w:styleId="EnvelopeAddress">
    <w:name w:val="envelope address"/>
    <w:basedOn w:val="Normal"/>
    <w:rsid w:val="009C2E4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9C2E4C"/>
    <w:rPr>
      <w:rFonts w:asciiTheme="majorHAnsi" w:eastAsiaTheme="majorEastAsia" w:hAnsiTheme="majorHAnsi" w:cstheme="majorBidi"/>
    </w:rPr>
  </w:style>
  <w:style w:type="paragraph" w:styleId="HTMLAddress">
    <w:name w:val="HTML Address"/>
    <w:basedOn w:val="Normal"/>
    <w:link w:val="HTMLAddressChar"/>
    <w:rsid w:val="009C2E4C"/>
    <w:rPr>
      <w:i/>
      <w:iCs/>
    </w:rPr>
  </w:style>
  <w:style w:type="character" w:customStyle="1" w:styleId="HTMLAddressChar">
    <w:name w:val="HTML Address Char"/>
    <w:basedOn w:val="DefaultParagraphFont"/>
    <w:link w:val="HTMLAddress"/>
    <w:rsid w:val="009C2E4C"/>
    <w:rPr>
      <w:rFonts w:ascii="Arial" w:hAnsi="Arial"/>
      <w:i/>
      <w:iCs/>
    </w:rPr>
  </w:style>
  <w:style w:type="paragraph" w:styleId="HTMLPreformatted">
    <w:name w:val="HTML Preformatted"/>
    <w:basedOn w:val="Normal"/>
    <w:link w:val="HTMLPreformattedChar"/>
    <w:rsid w:val="009C2E4C"/>
    <w:rPr>
      <w:rFonts w:ascii="Consolas" w:hAnsi="Consolas"/>
    </w:rPr>
  </w:style>
  <w:style w:type="character" w:customStyle="1" w:styleId="HTMLPreformattedChar">
    <w:name w:val="HTML Preformatted Char"/>
    <w:basedOn w:val="DefaultParagraphFont"/>
    <w:link w:val="HTMLPreformatted"/>
    <w:rsid w:val="009C2E4C"/>
    <w:rPr>
      <w:rFonts w:ascii="Consolas" w:hAnsi="Consolas"/>
    </w:rPr>
  </w:style>
  <w:style w:type="paragraph" w:styleId="Index4">
    <w:name w:val="index 4"/>
    <w:basedOn w:val="Normal"/>
    <w:next w:val="Normal"/>
    <w:autoRedefine/>
    <w:rsid w:val="009C2E4C"/>
    <w:pPr>
      <w:ind w:left="800" w:hanging="200"/>
    </w:pPr>
  </w:style>
  <w:style w:type="paragraph" w:styleId="Index5">
    <w:name w:val="index 5"/>
    <w:basedOn w:val="Normal"/>
    <w:next w:val="Normal"/>
    <w:autoRedefine/>
    <w:rsid w:val="009C2E4C"/>
    <w:pPr>
      <w:ind w:left="1000" w:hanging="200"/>
    </w:pPr>
  </w:style>
  <w:style w:type="paragraph" w:styleId="Index6">
    <w:name w:val="index 6"/>
    <w:basedOn w:val="Normal"/>
    <w:next w:val="Normal"/>
    <w:autoRedefine/>
    <w:rsid w:val="009C2E4C"/>
    <w:pPr>
      <w:ind w:left="1200" w:hanging="200"/>
    </w:pPr>
  </w:style>
  <w:style w:type="paragraph" w:styleId="Index7">
    <w:name w:val="index 7"/>
    <w:basedOn w:val="Normal"/>
    <w:next w:val="Normal"/>
    <w:autoRedefine/>
    <w:rsid w:val="009C2E4C"/>
    <w:pPr>
      <w:ind w:left="1400" w:hanging="200"/>
    </w:pPr>
  </w:style>
  <w:style w:type="paragraph" w:styleId="Index8">
    <w:name w:val="index 8"/>
    <w:basedOn w:val="Normal"/>
    <w:next w:val="Normal"/>
    <w:autoRedefine/>
    <w:rsid w:val="009C2E4C"/>
    <w:pPr>
      <w:ind w:left="1600" w:hanging="200"/>
    </w:pPr>
  </w:style>
  <w:style w:type="paragraph" w:styleId="Index9">
    <w:name w:val="index 9"/>
    <w:basedOn w:val="Normal"/>
    <w:next w:val="Normal"/>
    <w:autoRedefine/>
    <w:rsid w:val="009C2E4C"/>
    <w:pPr>
      <w:ind w:left="1800" w:hanging="200"/>
    </w:pPr>
  </w:style>
  <w:style w:type="paragraph" w:styleId="IndexHeading">
    <w:name w:val="index heading"/>
    <w:basedOn w:val="Normal"/>
    <w:next w:val="Index1"/>
    <w:rsid w:val="009C2E4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C2E4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C2E4C"/>
    <w:rPr>
      <w:rFonts w:ascii="Arial" w:hAnsi="Arial"/>
      <w:b/>
      <w:bCs/>
      <w:i/>
      <w:iCs/>
      <w:color w:val="4F81BD" w:themeColor="accent1"/>
    </w:rPr>
  </w:style>
  <w:style w:type="paragraph" w:styleId="List">
    <w:name w:val="List"/>
    <w:basedOn w:val="Normal"/>
    <w:rsid w:val="009C2E4C"/>
    <w:pPr>
      <w:ind w:left="360" w:hanging="360"/>
      <w:contextualSpacing/>
    </w:pPr>
  </w:style>
  <w:style w:type="paragraph" w:styleId="List2">
    <w:name w:val="List 2"/>
    <w:basedOn w:val="Normal"/>
    <w:rsid w:val="009C2E4C"/>
    <w:pPr>
      <w:ind w:left="720" w:hanging="360"/>
      <w:contextualSpacing/>
    </w:pPr>
  </w:style>
  <w:style w:type="paragraph" w:styleId="List3">
    <w:name w:val="List 3"/>
    <w:basedOn w:val="Normal"/>
    <w:rsid w:val="009C2E4C"/>
    <w:pPr>
      <w:ind w:left="1080" w:hanging="360"/>
      <w:contextualSpacing/>
    </w:pPr>
  </w:style>
  <w:style w:type="paragraph" w:styleId="List4">
    <w:name w:val="List 4"/>
    <w:basedOn w:val="Normal"/>
    <w:rsid w:val="009C2E4C"/>
    <w:pPr>
      <w:ind w:left="1440" w:hanging="360"/>
      <w:contextualSpacing/>
    </w:pPr>
  </w:style>
  <w:style w:type="paragraph" w:styleId="List5">
    <w:name w:val="List 5"/>
    <w:basedOn w:val="Normal"/>
    <w:rsid w:val="009C2E4C"/>
    <w:pPr>
      <w:ind w:left="1800" w:hanging="360"/>
      <w:contextualSpacing/>
    </w:pPr>
  </w:style>
  <w:style w:type="paragraph" w:styleId="ListBullet2">
    <w:name w:val="List Bullet 2"/>
    <w:basedOn w:val="Normal"/>
    <w:rsid w:val="009C2E4C"/>
    <w:pPr>
      <w:numPr>
        <w:numId w:val="2"/>
      </w:numPr>
      <w:contextualSpacing/>
    </w:pPr>
  </w:style>
  <w:style w:type="paragraph" w:styleId="ListBullet3">
    <w:name w:val="List Bullet 3"/>
    <w:basedOn w:val="Normal"/>
    <w:rsid w:val="009C2E4C"/>
    <w:pPr>
      <w:numPr>
        <w:numId w:val="3"/>
      </w:numPr>
      <w:contextualSpacing/>
    </w:pPr>
  </w:style>
  <w:style w:type="paragraph" w:styleId="ListBullet4">
    <w:name w:val="List Bullet 4"/>
    <w:basedOn w:val="Normal"/>
    <w:rsid w:val="009C2E4C"/>
    <w:pPr>
      <w:numPr>
        <w:numId w:val="4"/>
      </w:numPr>
      <w:contextualSpacing/>
    </w:pPr>
  </w:style>
  <w:style w:type="paragraph" w:styleId="ListBullet5">
    <w:name w:val="List Bullet 5"/>
    <w:basedOn w:val="Normal"/>
    <w:rsid w:val="009C2E4C"/>
    <w:pPr>
      <w:numPr>
        <w:numId w:val="5"/>
      </w:numPr>
      <w:contextualSpacing/>
    </w:pPr>
  </w:style>
  <w:style w:type="paragraph" w:styleId="ListContinue">
    <w:name w:val="List Continue"/>
    <w:basedOn w:val="Normal"/>
    <w:rsid w:val="009C2E4C"/>
    <w:pPr>
      <w:spacing w:after="120"/>
      <w:ind w:left="360"/>
      <w:contextualSpacing/>
    </w:pPr>
  </w:style>
  <w:style w:type="paragraph" w:styleId="ListContinue2">
    <w:name w:val="List Continue 2"/>
    <w:basedOn w:val="Normal"/>
    <w:rsid w:val="009C2E4C"/>
    <w:pPr>
      <w:spacing w:after="120"/>
      <w:ind w:left="720"/>
      <w:contextualSpacing/>
    </w:pPr>
  </w:style>
  <w:style w:type="paragraph" w:styleId="ListContinue3">
    <w:name w:val="List Continue 3"/>
    <w:basedOn w:val="Normal"/>
    <w:rsid w:val="009C2E4C"/>
    <w:pPr>
      <w:spacing w:after="120"/>
      <w:ind w:left="1080"/>
      <w:contextualSpacing/>
    </w:pPr>
  </w:style>
  <w:style w:type="paragraph" w:styleId="ListContinue4">
    <w:name w:val="List Continue 4"/>
    <w:basedOn w:val="Normal"/>
    <w:rsid w:val="009C2E4C"/>
    <w:pPr>
      <w:spacing w:after="120"/>
      <w:ind w:left="1440"/>
      <w:contextualSpacing/>
    </w:pPr>
  </w:style>
  <w:style w:type="paragraph" w:styleId="ListContinue5">
    <w:name w:val="List Continue 5"/>
    <w:basedOn w:val="Normal"/>
    <w:rsid w:val="009C2E4C"/>
    <w:pPr>
      <w:spacing w:after="120"/>
      <w:ind w:left="1800"/>
      <w:contextualSpacing/>
    </w:pPr>
  </w:style>
  <w:style w:type="paragraph" w:styleId="ListNumber">
    <w:name w:val="List Number"/>
    <w:basedOn w:val="Normal"/>
    <w:rsid w:val="009C2E4C"/>
    <w:pPr>
      <w:numPr>
        <w:numId w:val="6"/>
      </w:numPr>
      <w:contextualSpacing/>
    </w:pPr>
  </w:style>
  <w:style w:type="paragraph" w:styleId="ListNumber2">
    <w:name w:val="List Number 2"/>
    <w:basedOn w:val="Normal"/>
    <w:rsid w:val="009C2E4C"/>
    <w:pPr>
      <w:numPr>
        <w:numId w:val="7"/>
      </w:numPr>
      <w:contextualSpacing/>
    </w:pPr>
  </w:style>
  <w:style w:type="paragraph" w:styleId="ListNumber3">
    <w:name w:val="List Number 3"/>
    <w:basedOn w:val="Normal"/>
    <w:rsid w:val="009C2E4C"/>
    <w:pPr>
      <w:numPr>
        <w:numId w:val="8"/>
      </w:numPr>
      <w:contextualSpacing/>
    </w:pPr>
  </w:style>
  <w:style w:type="paragraph" w:styleId="ListNumber4">
    <w:name w:val="List Number 4"/>
    <w:basedOn w:val="Normal"/>
    <w:rsid w:val="009C2E4C"/>
    <w:pPr>
      <w:numPr>
        <w:numId w:val="9"/>
      </w:numPr>
      <w:contextualSpacing/>
    </w:pPr>
  </w:style>
  <w:style w:type="paragraph" w:styleId="ListNumber5">
    <w:name w:val="List Number 5"/>
    <w:basedOn w:val="Normal"/>
    <w:rsid w:val="009C2E4C"/>
    <w:pPr>
      <w:numPr>
        <w:numId w:val="10"/>
      </w:numPr>
      <w:contextualSpacing/>
    </w:pPr>
  </w:style>
  <w:style w:type="paragraph" w:styleId="ListParagraph">
    <w:name w:val="List Paragraph"/>
    <w:basedOn w:val="Normal"/>
    <w:uiPriority w:val="34"/>
    <w:qFormat/>
    <w:rsid w:val="009C2E4C"/>
    <w:pPr>
      <w:ind w:left="720"/>
      <w:contextualSpacing/>
    </w:pPr>
  </w:style>
  <w:style w:type="paragraph" w:styleId="MessageHeader">
    <w:name w:val="Message Header"/>
    <w:basedOn w:val="Normal"/>
    <w:link w:val="MessageHeaderChar"/>
    <w:rsid w:val="009C2E4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C2E4C"/>
    <w:rPr>
      <w:rFonts w:asciiTheme="majorHAnsi" w:eastAsiaTheme="majorEastAsia" w:hAnsiTheme="majorHAnsi" w:cstheme="majorBidi"/>
      <w:sz w:val="24"/>
      <w:szCs w:val="24"/>
      <w:shd w:val="pct20" w:color="auto" w:fill="auto"/>
    </w:rPr>
  </w:style>
  <w:style w:type="paragraph" w:styleId="NoSpacing">
    <w:name w:val="No Spacing"/>
    <w:uiPriority w:val="1"/>
    <w:qFormat/>
    <w:rsid w:val="009C2E4C"/>
    <w:pPr>
      <w:jc w:val="both"/>
    </w:pPr>
    <w:rPr>
      <w:rFonts w:ascii="Arial" w:hAnsi="Arial"/>
    </w:rPr>
  </w:style>
  <w:style w:type="paragraph" w:styleId="NormalIndent">
    <w:name w:val="Normal Indent"/>
    <w:basedOn w:val="Normal"/>
    <w:rsid w:val="009C2E4C"/>
    <w:pPr>
      <w:ind w:left="567"/>
    </w:pPr>
  </w:style>
  <w:style w:type="paragraph" w:styleId="NoteHeading">
    <w:name w:val="Note Heading"/>
    <w:basedOn w:val="Normal"/>
    <w:next w:val="Normal"/>
    <w:link w:val="NoteHeadingChar"/>
    <w:rsid w:val="009C2E4C"/>
  </w:style>
  <w:style w:type="character" w:customStyle="1" w:styleId="NoteHeadingChar">
    <w:name w:val="Note Heading Char"/>
    <w:basedOn w:val="DefaultParagraphFont"/>
    <w:link w:val="NoteHeading"/>
    <w:rsid w:val="009C2E4C"/>
    <w:rPr>
      <w:rFonts w:ascii="Arial" w:hAnsi="Arial"/>
    </w:rPr>
  </w:style>
  <w:style w:type="paragraph" w:styleId="Quote">
    <w:name w:val="Quote"/>
    <w:basedOn w:val="Normal"/>
    <w:next w:val="Normal"/>
    <w:link w:val="QuoteChar"/>
    <w:uiPriority w:val="29"/>
    <w:qFormat/>
    <w:rsid w:val="009C2E4C"/>
    <w:rPr>
      <w:i/>
      <w:iCs/>
      <w:color w:val="000000" w:themeColor="text1"/>
    </w:rPr>
  </w:style>
  <w:style w:type="character" w:customStyle="1" w:styleId="QuoteChar">
    <w:name w:val="Quote Char"/>
    <w:basedOn w:val="DefaultParagraphFont"/>
    <w:link w:val="Quote"/>
    <w:uiPriority w:val="29"/>
    <w:rsid w:val="009C2E4C"/>
    <w:rPr>
      <w:rFonts w:ascii="Arial" w:hAnsi="Arial"/>
      <w:i/>
      <w:iCs/>
      <w:color w:val="000000" w:themeColor="text1"/>
    </w:rPr>
  </w:style>
  <w:style w:type="paragraph" w:styleId="Salutation">
    <w:name w:val="Salutation"/>
    <w:basedOn w:val="Normal"/>
    <w:next w:val="Normal"/>
    <w:link w:val="SalutationChar"/>
    <w:rsid w:val="009C2E4C"/>
  </w:style>
  <w:style w:type="character" w:customStyle="1" w:styleId="SalutationChar">
    <w:name w:val="Salutation Char"/>
    <w:basedOn w:val="DefaultParagraphFont"/>
    <w:link w:val="Salutation"/>
    <w:rsid w:val="009C2E4C"/>
    <w:rPr>
      <w:rFonts w:ascii="Arial" w:hAnsi="Arial"/>
    </w:rPr>
  </w:style>
  <w:style w:type="paragraph" w:styleId="Subtitle">
    <w:name w:val="Subtitle"/>
    <w:basedOn w:val="Normal"/>
    <w:next w:val="Normal"/>
    <w:link w:val="SubtitleChar"/>
    <w:qFormat/>
    <w:rsid w:val="009C2E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9C2E4C"/>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9C2E4C"/>
    <w:pPr>
      <w:ind w:left="200" w:hanging="200"/>
    </w:pPr>
  </w:style>
  <w:style w:type="paragraph" w:styleId="TableofFigures">
    <w:name w:val="table of figures"/>
    <w:basedOn w:val="Normal"/>
    <w:next w:val="Normal"/>
    <w:rsid w:val="009C2E4C"/>
  </w:style>
  <w:style w:type="paragraph" w:styleId="TOAHeading">
    <w:name w:val="toa heading"/>
    <w:basedOn w:val="Normal"/>
    <w:next w:val="Normal"/>
    <w:rsid w:val="009C2E4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C2E4C"/>
    <w:pPr>
      <w:keepNext/>
      <w:keepLines/>
      <w:spacing w:before="480"/>
      <w:outlineLvl w:val="9"/>
    </w:pPr>
    <w:rPr>
      <w:rFonts w:asciiTheme="majorHAnsi" w:eastAsiaTheme="majorEastAsia" w:hAnsiTheme="majorHAnsi" w:cstheme="majorBidi"/>
      <w:b/>
      <w:bCs/>
      <w:caps w:val="0"/>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genie/en/" TargetMode="Externa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en/pdf/upov_code_system.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upov.int/genie/en/updates/" TargetMode="External"/><Relationship Id="rId23" Type="http://schemas.openxmlformats.org/officeDocument/2006/relationships/header" Target="header9.xml"/><Relationship Id="rId10" Type="http://schemas.openxmlformats.org/officeDocument/2006/relationships/hyperlink" Target="http://www.upov.int/genie/en/"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genie/en/" TargetMode="External"/><Relationship Id="rId22" Type="http://schemas.openxmlformats.org/officeDocument/2006/relationships/header" Target="header8.xml"/></Relationships>
</file>

<file path=word/_rels/footnotes.xml.rels><?xml version="1.0" encoding="UTF-8" standalone="yes"?>
<Relationships xmlns="http://schemas.openxmlformats.org/package/2006/relationships"><Relationship Id="rId1" Type="http://schemas.openxmlformats.org/officeDocument/2006/relationships/hyperlink" Target="http://www.ars-grin.gov/cgi-bin/npgs/html/tax_search.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1\Template\twc_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F66F0-6308-4AEB-B6CB-58997782C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twc_31.dotm</Template>
  <TotalTime>184</TotalTime>
  <Pages>18</Pages>
  <Words>6805</Words>
  <Characters>39968</Characters>
  <Application>Microsoft Office Word</Application>
  <DocSecurity>0</DocSecurity>
  <Lines>799</Lines>
  <Paragraphs>250</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46523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subject/>
  <dc:creator>FAVA Alexandra</dc:creator>
  <cp:keywords/>
  <dc:description/>
  <cp:lastModifiedBy>BESSE Ariane</cp:lastModifiedBy>
  <cp:revision>2</cp:revision>
  <cp:lastPrinted>2013-05-14T07:13:00Z</cp:lastPrinted>
  <dcterms:created xsi:type="dcterms:W3CDTF">2013-05-03T13:24:00Z</dcterms:created>
  <dcterms:modified xsi:type="dcterms:W3CDTF">2013-05-14T08:16:00Z</dcterms:modified>
</cp:coreProperties>
</file>