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485C7F">
        <w:tc>
          <w:tcPr>
            <w:tcW w:w="6512" w:type="dxa"/>
          </w:tcPr>
          <w:p w:rsidR="00524CC2" w:rsidRPr="00C306FC" w:rsidRDefault="00524CC2" w:rsidP="00485C7F">
            <w:pPr>
              <w:pStyle w:val="Sessiontwp"/>
            </w:pPr>
            <w:r w:rsidRPr="00C306FC">
              <w:t>Technical Working Party for Agricultural Crops</w:t>
            </w:r>
          </w:p>
          <w:p w:rsidR="00524CC2" w:rsidRPr="00C306FC" w:rsidRDefault="00524CC2" w:rsidP="00485C7F">
            <w:pPr>
              <w:pStyle w:val="Sessiontwpplacedate"/>
            </w:pPr>
            <w:r w:rsidRPr="00C306FC">
              <w:t>Forty-Sixth Session</w:t>
            </w:r>
          </w:p>
          <w:p w:rsidR="00524CC2" w:rsidRPr="00C306FC" w:rsidRDefault="00524CC2" w:rsidP="00485C7F">
            <w:pPr>
              <w:pStyle w:val="Sessiontwpplacedate"/>
            </w:pPr>
            <w:r w:rsidRPr="00C306FC">
              <w:t>Hanover, Germany, June 19 to 23, 2017</w:t>
            </w:r>
          </w:p>
          <w:p w:rsidR="00524CC2" w:rsidRPr="00C306FC" w:rsidRDefault="00524CC2" w:rsidP="00485C7F"/>
          <w:p w:rsidR="00524CC2" w:rsidRPr="00C306FC" w:rsidRDefault="00524CC2" w:rsidP="00485C7F">
            <w:pPr>
              <w:pStyle w:val="Sessiontwp"/>
            </w:pPr>
            <w:r w:rsidRPr="00C306FC">
              <w:t>Technical Working Party for Vegetables</w:t>
            </w:r>
          </w:p>
          <w:p w:rsidR="00524CC2" w:rsidRPr="00C306FC" w:rsidRDefault="00524CC2" w:rsidP="00485C7F">
            <w:pPr>
              <w:pStyle w:val="Sessiontwpplacedate"/>
            </w:pPr>
            <w:r w:rsidRPr="00C306FC">
              <w:t>Fifty-First Session</w:t>
            </w:r>
          </w:p>
          <w:p w:rsidR="00524CC2" w:rsidRPr="00C306FC" w:rsidRDefault="00524CC2" w:rsidP="00485C7F">
            <w:pPr>
              <w:pStyle w:val="Sessiontwpplacedate"/>
            </w:pPr>
            <w:r w:rsidRPr="00C306FC">
              <w:t xml:space="preserve">Roelofarendsveen, Netherlands, July 3 to 7, 2017 </w:t>
            </w:r>
          </w:p>
          <w:p w:rsidR="00524CC2" w:rsidRPr="00C306FC" w:rsidRDefault="00524CC2" w:rsidP="00485C7F"/>
          <w:p w:rsidR="00524CC2" w:rsidRPr="00C306FC" w:rsidRDefault="00524CC2" w:rsidP="00485C7F">
            <w:pPr>
              <w:pStyle w:val="Sessiontwp"/>
            </w:pPr>
            <w:r w:rsidRPr="00C306FC">
              <w:t xml:space="preserve">Technical Working Party </w:t>
            </w:r>
            <w:r w:rsidR="00FB60E0">
              <w:t>for</w:t>
            </w:r>
            <w:bookmarkStart w:id="1" w:name="_GoBack"/>
            <w:bookmarkEnd w:id="1"/>
            <w:r w:rsidRPr="00C306FC">
              <w:t xml:space="preserve"> Ornamental Plants and Forest Trees</w:t>
            </w:r>
          </w:p>
          <w:p w:rsidR="00524CC2" w:rsidRPr="00C306FC" w:rsidRDefault="00524CC2" w:rsidP="00485C7F">
            <w:pPr>
              <w:pStyle w:val="Sessiontwpplacedate"/>
            </w:pPr>
            <w:r w:rsidRPr="00C306FC">
              <w:t>Fiftieth Session</w:t>
            </w:r>
          </w:p>
          <w:p w:rsidR="00524CC2" w:rsidRPr="00C306FC" w:rsidRDefault="00524CC2" w:rsidP="00485C7F">
            <w:pPr>
              <w:pStyle w:val="Sessiontwpplacedate"/>
            </w:pPr>
            <w:r w:rsidRPr="00C306FC">
              <w:t>Victoria, Canada, September 11 to 15, 2017</w:t>
            </w:r>
          </w:p>
          <w:p w:rsidR="00524CC2" w:rsidRPr="00C306FC" w:rsidRDefault="00524CC2" w:rsidP="00485C7F"/>
          <w:p w:rsidR="00524CC2" w:rsidRPr="00C306FC" w:rsidRDefault="00524CC2" w:rsidP="00485C7F">
            <w:pPr>
              <w:pStyle w:val="Sessiontwp"/>
            </w:pPr>
            <w:r w:rsidRPr="00C306FC">
              <w:t>Technical Working Party for Fruit Crops</w:t>
            </w:r>
          </w:p>
          <w:p w:rsidR="00524CC2" w:rsidRPr="00C306FC" w:rsidRDefault="00524CC2" w:rsidP="00485C7F">
            <w:pPr>
              <w:pStyle w:val="Sessiontwpplacedate"/>
            </w:pPr>
            <w:r w:rsidRPr="00C306FC">
              <w:t>Forty-Eighth Session</w:t>
            </w:r>
          </w:p>
          <w:p w:rsidR="00524CC2" w:rsidRPr="00C306FC" w:rsidRDefault="00524CC2" w:rsidP="00485C7F">
            <w:pPr>
              <w:pStyle w:val="Sessiontwpplacedate"/>
            </w:pPr>
            <w:r w:rsidRPr="00C306FC">
              <w:t>Kelowna, Canada, September 18 to 22, 2017</w:t>
            </w:r>
          </w:p>
          <w:p w:rsidR="00524CC2" w:rsidRPr="00C306FC" w:rsidRDefault="00524CC2" w:rsidP="00485C7F"/>
          <w:p w:rsidR="00524CC2" w:rsidRPr="00C306FC" w:rsidRDefault="00524CC2" w:rsidP="00485C7F">
            <w:pPr>
              <w:pStyle w:val="Sessiontwp"/>
            </w:pPr>
            <w:r w:rsidRPr="00C306FC">
              <w:t>Technical Working Party on Automation and Computer Programs</w:t>
            </w:r>
          </w:p>
          <w:p w:rsidR="00524CC2" w:rsidRPr="00C306FC" w:rsidRDefault="00524CC2" w:rsidP="00485C7F">
            <w:pPr>
              <w:pStyle w:val="Sessiontwpplacedate"/>
            </w:pPr>
            <w:r w:rsidRPr="00C306FC">
              <w:t>Thirty-Fifth Session</w:t>
            </w:r>
          </w:p>
          <w:p w:rsidR="00524CC2" w:rsidRPr="00C306FC" w:rsidRDefault="00524CC2" w:rsidP="00485C7F">
            <w:pPr>
              <w:pStyle w:val="Sessiontwpplacedate"/>
            </w:pPr>
            <w:r w:rsidRPr="00C306FC">
              <w:t>Buenos Aires, Argentina, November 14 to 17, 2017</w:t>
            </w:r>
          </w:p>
        </w:tc>
        <w:tc>
          <w:tcPr>
            <w:tcW w:w="3127" w:type="dxa"/>
          </w:tcPr>
          <w:p w:rsidR="00524CC2" w:rsidRPr="00C306FC" w:rsidRDefault="00641C43" w:rsidP="00485C7F">
            <w:pPr>
              <w:pStyle w:val="Doccode"/>
            </w:pPr>
            <w:r w:rsidRPr="00C306FC">
              <w:t>TWP</w:t>
            </w:r>
            <w:r w:rsidR="00524CC2" w:rsidRPr="00C306FC">
              <w:t>/1/</w:t>
            </w:r>
            <w:r w:rsidR="004E037C" w:rsidRPr="00C306FC">
              <w:t>14</w:t>
            </w:r>
          </w:p>
          <w:p w:rsidR="00524CC2" w:rsidRPr="00C306FC" w:rsidRDefault="00524CC2" w:rsidP="00485C7F">
            <w:pPr>
              <w:pStyle w:val="Docoriginal"/>
            </w:pPr>
            <w:r w:rsidRPr="00C306FC">
              <w:t>Original:</w:t>
            </w:r>
            <w:r w:rsidRPr="00C306FC">
              <w:rPr>
                <w:b w:val="0"/>
                <w:spacing w:val="0"/>
              </w:rPr>
              <w:t xml:space="preserve">  English</w:t>
            </w:r>
          </w:p>
          <w:p w:rsidR="00524CC2" w:rsidRPr="007C1D92" w:rsidRDefault="00524CC2" w:rsidP="00C306FC">
            <w:pPr>
              <w:pStyle w:val="Docoriginal"/>
            </w:pPr>
            <w:r w:rsidRPr="00C306FC">
              <w:t>Date:</w:t>
            </w:r>
            <w:r w:rsidRPr="00C306FC">
              <w:rPr>
                <w:b w:val="0"/>
                <w:spacing w:val="0"/>
              </w:rPr>
              <w:t xml:space="preserve">  </w:t>
            </w:r>
            <w:r w:rsidR="0062587D" w:rsidRPr="00C306FC">
              <w:rPr>
                <w:b w:val="0"/>
                <w:spacing w:val="0"/>
              </w:rPr>
              <w:t xml:space="preserve">June </w:t>
            </w:r>
            <w:r w:rsidR="00C306FC" w:rsidRPr="00C306FC">
              <w:rPr>
                <w:b w:val="0"/>
                <w:spacing w:val="0"/>
              </w:rPr>
              <w:t>9</w:t>
            </w:r>
            <w:r w:rsidR="0062587D" w:rsidRPr="00C306FC">
              <w:rPr>
                <w:b w:val="0"/>
                <w:spacing w:val="0"/>
              </w:rPr>
              <w:t>, 2017</w:t>
            </w:r>
          </w:p>
        </w:tc>
      </w:tr>
    </w:tbl>
    <w:p w:rsidR="00D51651" w:rsidRPr="006A644A" w:rsidRDefault="0062587D" w:rsidP="00D51651">
      <w:pPr>
        <w:pStyle w:val="Titleofdoc0"/>
      </w:pPr>
      <w:r>
        <w:t>management of variety collections</w:t>
      </w:r>
    </w:p>
    <w:p w:rsidR="00D51651" w:rsidRDefault="00D51651" w:rsidP="00D51651">
      <w:pPr>
        <w:pStyle w:val="preparedby1"/>
      </w:pPr>
      <w:bookmarkStart w:id="2" w:name="Prepared"/>
      <w:bookmarkEnd w:id="2"/>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62587D" w:rsidRDefault="0062587D" w:rsidP="0062587D">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purpose of this document is to report on developments concerning the management of variety collections for the examination of distinctness, uniformity and stability (DUS).</w:t>
      </w:r>
    </w:p>
    <w:p w:rsidR="0062587D" w:rsidRDefault="0062587D" w:rsidP="0062587D">
      <w:pPr>
        <w:rPr>
          <w:snapToGrid w:val="0"/>
        </w:rPr>
      </w:pPr>
    </w:p>
    <w:p w:rsidR="0062587D" w:rsidRDefault="0062587D" w:rsidP="0062587D">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374547" w:rsidRPr="00374547">
        <w:rPr>
          <w:snapToGrid w:val="0"/>
        </w:rPr>
        <w:t>The TWPs are invited to note the developments reported to the TWC, at its session in 2016, and the TC, at its session in 2017, on management of variety collections.</w:t>
      </w:r>
    </w:p>
    <w:p w:rsidR="0062587D" w:rsidRPr="0062587D" w:rsidRDefault="0062587D" w:rsidP="0062587D">
      <w:pPr>
        <w:rPr>
          <w:snapToGrid w:val="0"/>
        </w:rPr>
      </w:pPr>
    </w:p>
    <w:p w:rsidR="0062587D" w:rsidRPr="0062587D" w:rsidRDefault="0062587D" w:rsidP="0062587D">
      <w:pPr>
        <w:pStyle w:val="Heading1"/>
        <w:rPr>
          <w:snapToGrid w:val="0"/>
        </w:rPr>
      </w:pPr>
      <w:bookmarkStart w:id="3" w:name="_Toc484212010"/>
      <w:r w:rsidRPr="0062587D">
        <w:rPr>
          <w:snapToGrid w:val="0"/>
        </w:rPr>
        <w:t>Developments in 2016</w:t>
      </w:r>
      <w:bookmarkEnd w:id="3"/>
    </w:p>
    <w:p w:rsidR="0062587D" w:rsidRPr="0062587D" w:rsidRDefault="0062587D" w:rsidP="0062587D">
      <w:pPr>
        <w:rPr>
          <w:snapToGrid w:val="0"/>
        </w:rPr>
      </w:pPr>
    </w:p>
    <w:p w:rsidR="0062587D" w:rsidRPr="0062587D" w:rsidRDefault="0062587D" w:rsidP="0062587D">
      <w:pPr>
        <w:pStyle w:val="Heading2"/>
        <w:rPr>
          <w:snapToGrid w:val="0"/>
        </w:rPr>
      </w:pPr>
      <w:bookmarkStart w:id="4" w:name="_Toc484212011"/>
      <w:r w:rsidRPr="0062587D">
        <w:rPr>
          <w:snapToGrid w:val="0"/>
        </w:rPr>
        <w:t>Technical Working Party on Automation and Computer Programs (TWC)</w:t>
      </w:r>
      <w:bookmarkEnd w:id="4"/>
    </w:p>
    <w:p w:rsidR="0062587D" w:rsidRPr="0062587D" w:rsidRDefault="0062587D" w:rsidP="0062587D">
      <w:pPr>
        <w:rPr>
          <w:snapToGrid w:val="0"/>
        </w:rPr>
      </w:pPr>
    </w:p>
    <w:p w:rsidR="0062587D" w:rsidRPr="0062587D" w:rsidRDefault="0062587D" w:rsidP="0062587D">
      <w:pPr>
        <w:pStyle w:val="Heading3"/>
        <w:rPr>
          <w:snapToGrid w:val="0"/>
        </w:rPr>
      </w:pPr>
      <w:bookmarkStart w:id="5" w:name="_Toc484123520"/>
      <w:bookmarkStart w:id="6" w:name="_Toc484212012"/>
      <w:r w:rsidRPr="0062587D">
        <w:rPr>
          <w:snapToGrid w:val="0"/>
        </w:rPr>
        <w:t>A tool to define reference collection</w:t>
      </w:r>
      <w:bookmarkEnd w:id="5"/>
      <w:bookmarkEnd w:id="6"/>
    </w:p>
    <w:p w:rsidR="0062587D" w:rsidRPr="0062587D" w:rsidRDefault="0062587D" w:rsidP="0062587D">
      <w:pPr>
        <w:rPr>
          <w:snapToGrid w:val="0"/>
        </w:rPr>
      </w:pPr>
    </w:p>
    <w:p w:rsidR="0062587D" w:rsidRPr="0062587D" w:rsidRDefault="0062587D" w:rsidP="0062587D">
      <w:pPr>
        <w:rPr>
          <w:snapToGrid w:val="0"/>
        </w:rPr>
      </w:pPr>
      <w:r w:rsidRPr="0062587D">
        <w:rPr>
          <w:snapToGrid w:val="0"/>
        </w:rPr>
        <w:fldChar w:fldCharType="begin"/>
      </w:r>
      <w:r w:rsidRPr="0062587D">
        <w:rPr>
          <w:snapToGrid w:val="0"/>
        </w:rPr>
        <w:instrText xml:space="preserve"> AUTONUM  </w:instrText>
      </w:r>
      <w:r w:rsidRPr="0062587D">
        <w:rPr>
          <w:snapToGrid w:val="0"/>
        </w:rPr>
        <w:fldChar w:fldCharType="end"/>
      </w:r>
      <w:r w:rsidRPr="0062587D">
        <w:rPr>
          <w:snapToGrid w:val="0"/>
        </w:rPr>
        <w:tab/>
        <w:t>The TWC</w:t>
      </w:r>
      <w:r w:rsidR="003E30BD">
        <w:rPr>
          <w:snapToGrid w:val="0"/>
        </w:rPr>
        <w:t>, at its thirty-fourth session, held in Shanghai, China, from June 7 to 10, 2016,</w:t>
      </w:r>
      <w:r w:rsidRPr="0062587D">
        <w:rPr>
          <w:snapToGrid w:val="0"/>
        </w:rPr>
        <w:t xml:space="preserve"> received a presentation by an expert from France on “A tool to define reference collection”, a copy of which is reproduced in the Annex to document TWC/34/28, including a demonstration of the prototype software (see document TWC/34/32 “Report”, paragraphs 90 and 91).</w:t>
      </w:r>
    </w:p>
    <w:p w:rsidR="0062587D" w:rsidRPr="0062587D" w:rsidRDefault="0062587D" w:rsidP="0062587D">
      <w:pPr>
        <w:rPr>
          <w:snapToGrid w:val="0"/>
        </w:rPr>
      </w:pPr>
    </w:p>
    <w:p w:rsidR="0062587D" w:rsidRPr="0062587D" w:rsidRDefault="0062587D" w:rsidP="0062587D">
      <w:pPr>
        <w:rPr>
          <w:snapToGrid w:val="0"/>
        </w:rPr>
      </w:pPr>
      <w:r w:rsidRPr="0062587D">
        <w:rPr>
          <w:snapToGrid w:val="0"/>
        </w:rPr>
        <w:fldChar w:fldCharType="begin"/>
      </w:r>
      <w:r w:rsidRPr="0062587D">
        <w:rPr>
          <w:snapToGrid w:val="0"/>
        </w:rPr>
        <w:instrText xml:space="preserve"> AUTONUM  </w:instrText>
      </w:r>
      <w:r w:rsidRPr="0062587D">
        <w:rPr>
          <w:snapToGrid w:val="0"/>
        </w:rPr>
        <w:fldChar w:fldCharType="end"/>
      </w:r>
      <w:r w:rsidRPr="0062587D">
        <w:rPr>
          <w:snapToGrid w:val="0"/>
        </w:rPr>
        <w:tab/>
        <w:t xml:space="preserve">The TWC noted the series of functions performed by the software automating searches from a theoretical collection of all varieties of common knowledge to the identification of most similar varieties for comparison in growing trials.  The TWC noted that development of the software was expected to be completed in 2017.   </w:t>
      </w:r>
    </w:p>
    <w:p w:rsidR="0062587D" w:rsidRDefault="0062587D" w:rsidP="0062587D">
      <w:pPr>
        <w:rPr>
          <w:i/>
          <w:snapToGrid w:val="0"/>
        </w:rPr>
      </w:pPr>
      <w:bookmarkStart w:id="7" w:name="_Toc484205031"/>
    </w:p>
    <w:p w:rsidR="0062587D" w:rsidRPr="0062587D" w:rsidRDefault="0062587D" w:rsidP="0062587D">
      <w:pPr>
        <w:pStyle w:val="Heading1"/>
        <w:rPr>
          <w:snapToGrid w:val="0"/>
        </w:rPr>
      </w:pPr>
      <w:bookmarkStart w:id="8" w:name="_Toc484212014"/>
      <w:r w:rsidRPr="0062587D">
        <w:rPr>
          <w:snapToGrid w:val="0"/>
        </w:rPr>
        <w:t>Developments in 201</w:t>
      </w:r>
      <w:r>
        <w:rPr>
          <w:snapToGrid w:val="0"/>
        </w:rPr>
        <w:t>7</w:t>
      </w:r>
      <w:bookmarkEnd w:id="8"/>
    </w:p>
    <w:p w:rsidR="0062587D" w:rsidRPr="0062587D" w:rsidRDefault="0062587D" w:rsidP="0062587D">
      <w:pPr>
        <w:rPr>
          <w:i/>
          <w:snapToGrid w:val="0"/>
        </w:rPr>
      </w:pPr>
    </w:p>
    <w:p w:rsidR="0062587D" w:rsidRPr="0062587D" w:rsidRDefault="0062587D" w:rsidP="0062587D">
      <w:pPr>
        <w:pStyle w:val="Heading2"/>
        <w:rPr>
          <w:snapToGrid w:val="0"/>
        </w:rPr>
      </w:pPr>
      <w:bookmarkStart w:id="9" w:name="_Toc484212015"/>
      <w:r w:rsidRPr="0062587D">
        <w:rPr>
          <w:snapToGrid w:val="0"/>
        </w:rPr>
        <w:t>Technical Committee</w:t>
      </w:r>
      <w:bookmarkEnd w:id="7"/>
      <w:bookmarkEnd w:id="9"/>
      <w:r w:rsidR="00600EF9">
        <w:rPr>
          <w:snapToGrid w:val="0"/>
        </w:rPr>
        <w:t xml:space="preserve"> (TC)</w:t>
      </w:r>
    </w:p>
    <w:p w:rsidR="0062587D" w:rsidRPr="0062587D" w:rsidRDefault="0062587D" w:rsidP="0062587D">
      <w:pPr>
        <w:rPr>
          <w:snapToGrid w:val="0"/>
        </w:rPr>
      </w:pPr>
    </w:p>
    <w:p w:rsidR="0062587D" w:rsidRPr="0062587D" w:rsidRDefault="0062587D" w:rsidP="0062587D">
      <w:pPr>
        <w:rPr>
          <w:snapToGrid w:val="0"/>
        </w:rPr>
      </w:pPr>
      <w:r w:rsidRPr="0062587D">
        <w:rPr>
          <w:snapToGrid w:val="0"/>
        </w:rPr>
        <w:fldChar w:fldCharType="begin"/>
      </w:r>
      <w:r w:rsidRPr="0062587D">
        <w:rPr>
          <w:snapToGrid w:val="0"/>
        </w:rPr>
        <w:instrText xml:space="preserve"> AUTONUM  </w:instrText>
      </w:r>
      <w:r w:rsidRPr="0062587D">
        <w:rPr>
          <w:snapToGrid w:val="0"/>
        </w:rPr>
        <w:fldChar w:fldCharType="end"/>
      </w:r>
      <w:r w:rsidRPr="0062587D">
        <w:rPr>
          <w:snapToGrid w:val="0"/>
        </w:rPr>
        <w:tab/>
        <w:t>The TC, at its fifty-third session, held in Geneva from April 3 to 5, 2017, received the following presentations on the management of variety collections (in order of presentation) (see document TC/53/31 “Report”, paragraph 213):</w:t>
      </w:r>
    </w:p>
    <w:p w:rsidR="0062587D" w:rsidRPr="0062587D" w:rsidRDefault="0062587D" w:rsidP="0062587D">
      <w:pPr>
        <w:rPr>
          <w:snapToGrid w:val="0"/>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6765"/>
        <w:gridCol w:w="3016"/>
      </w:tblGrid>
      <w:tr w:rsidR="0062587D" w:rsidRPr="0062587D" w:rsidTr="00AD516E">
        <w:tc>
          <w:tcPr>
            <w:tcW w:w="5670" w:type="dxa"/>
            <w:vAlign w:val="center"/>
          </w:tcPr>
          <w:p w:rsidR="0062587D" w:rsidRPr="0062587D" w:rsidRDefault="0062587D" w:rsidP="0062587D">
            <w:pPr>
              <w:rPr>
                <w:snapToGrid w:val="0"/>
              </w:rPr>
            </w:pPr>
            <w:r w:rsidRPr="0062587D">
              <w:rPr>
                <w:snapToGrid w:val="0"/>
              </w:rPr>
              <w:lastRenderedPageBreak/>
              <w:t>How we use molecular techniques in France</w:t>
            </w:r>
          </w:p>
          <w:p w:rsidR="0062587D" w:rsidRPr="0062587D" w:rsidRDefault="002C405D" w:rsidP="0062587D">
            <w:pPr>
              <w:rPr>
                <w:snapToGrid w:val="0"/>
              </w:rPr>
            </w:pPr>
            <w:hyperlink r:id="rId8" w:history="1">
              <w:r w:rsidR="0062587D" w:rsidRPr="0062587D">
                <w:rPr>
                  <w:rStyle w:val="Hyperlink"/>
                  <w:snapToGrid w:val="0"/>
                </w:rPr>
                <w:t>http://www.upov.int/edocs/mdocs/upov/en/tc_53/tc_53_presentation_5.pdf</w:t>
              </w:r>
            </w:hyperlink>
          </w:p>
          <w:p w:rsidR="0062587D" w:rsidRPr="0062587D" w:rsidRDefault="0062587D" w:rsidP="0062587D">
            <w:pPr>
              <w:rPr>
                <w:snapToGrid w:val="0"/>
              </w:rPr>
            </w:pPr>
          </w:p>
        </w:tc>
        <w:tc>
          <w:tcPr>
            <w:tcW w:w="4111" w:type="dxa"/>
          </w:tcPr>
          <w:p w:rsidR="0062587D" w:rsidRPr="0062587D" w:rsidRDefault="0062587D" w:rsidP="0062587D">
            <w:pPr>
              <w:rPr>
                <w:snapToGrid w:val="0"/>
              </w:rPr>
            </w:pPr>
            <w:r w:rsidRPr="0062587D">
              <w:rPr>
                <w:snapToGrid w:val="0"/>
              </w:rPr>
              <w:t xml:space="preserve">France (Ms. Clarisse </w:t>
            </w:r>
            <w:proofErr w:type="spellStart"/>
            <w:r w:rsidRPr="0062587D">
              <w:rPr>
                <w:snapToGrid w:val="0"/>
              </w:rPr>
              <w:t>Leclair</w:t>
            </w:r>
            <w:proofErr w:type="spellEnd"/>
            <w:r w:rsidRPr="0062587D">
              <w:rPr>
                <w:snapToGrid w:val="0"/>
              </w:rPr>
              <w:t>)</w:t>
            </w:r>
          </w:p>
        </w:tc>
      </w:tr>
      <w:tr w:rsidR="0062587D" w:rsidRPr="0062587D" w:rsidTr="00AD516E">
        <w:tc>
          <w:tcPr>
            <w:tcW w:w="5670" w:type="dxa"/>
            <w:vAlign w:val="center"/>
          </w:tcPr>
          <w:p w:rsidR="0062587D" w:rsidRPr="0062587D" w:rsidRDefault="0062587D" w:rsidP="0062587D">
            <w:pPr>
              <w:rPr>
                <w:snapToGrid w:val="0"/>
              </w:rPr>
            </w:pPr>
            <w:r w:rsidRPr="0062587D">
              <w:rPr>
                <w:snapToGrid w:val="0"/>
              </w:rPr>
              <w:t>Variety collections - Harmonized DNA databases</w:t>
            </w:r>
          </w:p>
          <w:p w:rsidR="0062587D" w:rsidRPr="0062587D" w:rsidRDefault="002C405D" w:rsidP="0062587D">
            <w:pPr>
              <w:rPr>
                <w:snapToGrid w:val="0"/>
              </w:rPr>
            </w:pPr>
            <w:hyperlink r:id="rId9" w:history="1">
              <w:r w:rsidR="0062587D" w:rsidRPr="0062587D">
                <w:rPr>
                  <w:rStyle w:val="Hyperlink"/>
                  <w:snapToGrid w:val="0"/>
                </w:rPr>
                <w:t>http://www.upov.int/edocs/mdocs/upov/en/tc_53/tc_53_presentation_6.pdf</w:t>
              </w:r>
            </w:hyperlink>
          </w:p>
          <w:p w:rsidR="0062587D" w:rsidRPr="0062587D" w:rsidRDefault="0062587D" w:rsidP="0062587D">
            <w:pPr>
              <w:rPr>
                <w:snapToGrid w:val="0"/>
              </w:rPr>
            </w:pPr>
          </w:p>
        </w:tc>
        <w:tc>
          <w:tcPr>
            <w:tcW w:w="4111" w:type="dxa"/>
          </w:tcPr>
          <w:p w:rsidR="0062587D" w:rsidRPr="0062587D" w:rsidRDefault="0062587D" w:rsidP="0062587D">
            <w:pPr>
              <w:rPr>
                <w:snapToGrid w:val="0"/>
              </w:rPr>
            </w:pPr>
            <w:r w:rsidRPr="0062587D">
              <w:rPr>
                <w:snapToGrid w:val="0"/>
              </w:rPr>
              <w:t>Netherlands (Mr. Bert Scholte)</w:t>
            </w:r>
          </w:p>
        </w:tc>
      </w:tr>
      <w:tr w:rsidR="0062587D" w:rsidRPr="0062587D" w:rsidTr="00AD516E">
        <w:tc>
          <w:tcPr>
            <w:tcW w:w="5670" w:type="dxa"/>
            <w:vAlign w:val="center"/>
          </w:tcPr>
          <w:p w:rsidR="0062587D" w:rsidRPr="0062587D" w:rsidRDefault="0062587D" w:rsidP="0062587D">
            <w:pPr>
              <w:rPr>
                <w:snapToGrid w:val="0"/>
              </w:rPr>
            </w:pPr>
            <w:r w:rsidRPr="0062587D">
              <w:rPr>
                <w:snapToGrid w:val="0"/>
              </w:rPr>
              <w:t xml:space="preserve">The management of variety collections by Cyclic Planting of Established Varieties </w:t>
            </w:r>
          </w:p>
          <w:p w:rsidR="0062587D" w:rsidRPr="0062587D" w:rsidRDefault="002C405D" w:rsidP="0062587D">
            <w:pPr>
              <w:rPr>
                <w:snapToGrid w:val="0"/>
              </w:rPr>
            </w:pPr>
            <w:hyperlink r:id="rId10" w:history="1">
              <w:r w:rsidR="0062587D" w:rsidRPr="0062587D">
                <w:rPr>
                  <w:rStyle w:val="Hyperlink"/>
                  <w:snapToGrid w:val="0"/>
                </w:rPr>
                <w:t>http://www.upov.int/edocs/mdocs/upov/en/tc_53/tc_53_presentation_7.pdf</w:t>
              </w:r>
            </w:hyperlink>
          </w:p>
          <w:p w:rsidR="0062587D" w:rsidRPr="0062587D" w:rsidRDefault="0062587D" w:rsidP="0062587D">
            <w:pPr>
              <w:rPr>
                <w:snapToGrid w:val="0"/>
              </w:rPr>
            </w:pPr>
          </w:p>
        </w:tc>
        <w:tc>
          <w:tcPr>
            <w:tcW w:w="4111" w:type="dxa"/>
          </w:tcPr>
          <w:p w:rsidR="0062587D" w:rsidRPr="0062587D" w:rsidRDefault="0062587D" w:rsidP="0062587D">
            <w:pPr>
              <w:rPr>
                <w:snapToGrid w:val="0"/>
              </w:rPr>
            </w:pPr>
            <w:r w:rsidRPr="0062587D">
              <w:rPr>
                <w:snapToGrid w:val="0"/>
              </w:rPr>
              <w:t>United Kingdom (Ms. Sally Watson)</w:t>
            </w:r>
          </w:p>
        </w:tc>
      </w:tr>
    </w:tbl>
    <w:p w:rsidR="0062587D" w:rsidRPr="0062587D" w:rsidRDefault="0062587D" w:rsidP="0062587D">
      <w:pPr>
        <w:rPr>
          <w:snapToGrid w:val="0"/>
        </w:rPr>
      </w:pPr>
    </w:p>
    <w:p w:rsidR="0062587D" w:rsidRPr="0083036D" w:rsidRDefault="0062587D" w:rsidP="0083036D">
      <w:pPr>
        <w:tabs>
          <w:tab w:val="left" w:pos="5387"/>
        </w:tabs>
        <w:ind w:left="4820"/>
        <w:rPr>
          <w:i/>
          <w:snapToGrid w:val="0"/>
        </w:rPr>
      </w:pPr>
    </w:p>
    <w:p w:rsidR="0083036D" w:rsidRPr="0083036D" w:rsidRDefault="0083036D" w:rsidP="0083036D">
      <w:pPr>
        <w:tabs>
          <w:tab w:val="left" w:pos="5387"/>
        </w:tabs>
        <w:ind w:left="4820"/>
        <w:rPr>
          <w:i/>
          <w:snapToGrid w:val="0"/>
        </w:rPr>
      </w:pPr>
      <w:r w:rsidRPr="0083036D">
        <w:rPr>
          <w:i/>
          <w:snapToGrid w:val="0"/>
        </w:rPr>
        <w:fldChar w:fldCharType="begin"/>
      </w:r>
      <w:r w:rsidRPr="0083036D">
        <w:rPr>
          <w:i/>
          <w:snapToGrid w:val="0"/>
        </w:rPr>
        <w:instrText xml:space="preserve"> AUTONUM  </w:instrText>
      </w:r>
      <w:r w:rsidRPr="0083036D">
        <w:rPr>
          <w:i/>
          <w:snapToGrid w:val="0"/>
        </w:rPr>
        <w:fldChar w:fldCharType="end"/>
      </w:r>
      <w:r w:rsidRPr="0083036D">
        <w:rPr>
          <w:i/>
          <w:snapToGrid w:val="0"/>
        </w:rPr>
        <w:tab/>
        <w:t xml:space="preserve">The TWPs are invited to note the </w:t>
      </w:r>
      <w:r w:rsidR="00374547">
        <w:rPr>
          <w:i/>
          <w:snapToGrid w:val="0"/>
        </w:rPr>
        <w:t>developments</w:t>
      </w:r>
      <w:r w:rsidRPr="0083036D">
        <w:rPr>
          <w:i/>
          <w:snapToGrid w:val="0"/>
        </w:rPr>
        <w:t xml:space="preserve"> </w:t>
      </w:r>
      <w:r w:rsidR="00374547">
        <w:rPr>
          <w:i/>
          <w:snapToGrid w:val="0"/>
        </w:rPr>
        <w:t>reported</w:t>
      </w:r>
      <w:r w:rsidRPr="0083036D">
        <w:rPr>
          <w:i/>
          <w:snapToGrid w:val="0"/>
        </w:rPr>
        <w:t xml:space="preserve"> to the TWC, at its session in 2016, and the TC, at its session in 2017</w:t>
      </w:r>
      <w:r w:rsidR="00065948">
        <w:rPr>
          <w:i/>
          <w:snapToGrid w:val="0"/>
        </w:rPr>
        <w:t>, on management of variety collections</w:t>
      </w:r>
      <w:r w:rsidRPr="0083036D">
        <w:rPr>
          <w:i/>
          <w:snapToGrid w:val="0"/>
        </w:rPr>
        <w:t>.</w:t>
      </w:r>
    </w:p>
    <w:p w:rsidR="00D51651" w:rsidRDefault="00D51651" w:rsidP="00D51651"/>
    <w:p w:rsidR="00D51651" w:rsidRDefault="00D51651" w:rsidP="00D51651">
      <w:pPr>
        <w:jc w:val="left"/>
      </w:pPr>
    </w:p>
    <w:p w:rsidR="00D51651" w:rsidRPr="00C651CE" w:rsidRDefault="00D51651" w:rsidP="00D51651"/>
    <w:p w:rsidR="00050E16" w:rsidRPr="00C5280D" w:rsidRDefault="00D51651" w:rsidP="002E6770">
      <w:pPr>
        <w:jc w:val="right"/>
      </w:pPr>
      <w:r w:rsidRPr="00C5280D">
        <w:t xml:space="preserve"> [End of document]</w:t>
      </w:r>
    </w:p>
    <w:sectPr w:rsidR="00050E16" w:rsidRPr="00C5280D"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87D" w:rsidRDefault="0062587D" w:rsidP="006655D3">
      <w:r>
        <w:separator/>
      </w:r>
    </w:p>
    <w:p w:rsidR="0062587D" w:rsidRDefault="0062587D" w:rsidP="006655D3"/>
    <w:p w:rsidR="0062587D" w:rsidRDefault="0062587D" w:rsidP="006655D3"/>
  </w:endnote>
  <w:endnote w:type="continuationSeparator" w:id="0">
    <w:p w:rsidR="0062587D" w:rsidRDefault="0062587D" w:rsidP="006655D3">
      <w:r>
        <w:separator/>
      </w:r>
    </w:p>
    <w:p w:rsidR="0062587D" w:rsidRPr="00294751" w:rsidRDefault="0062587D">
      <w:pPr>
        <w:pStyle w:val="Footer"/>
        <w:spacing w:after="60"/>
        <w:rPr>
          <w:sz w:val="18"/>
          <w:lang w:val="fr-FR"/>
        </w:rPr>
      </w:pPr>
      <w:r w:rsidRPr="00294751">
        <w:rPr>
          <w:sz w:val="18"/>
          <w:lang w:val="fr-FR"/>
        </w:rPr>
        <w:t>[Suite de la note de la page précédente]</w:t>
      </w:r>
    </w:p>
    <w:p w:rsidR="0062587D" w:rsidRPr="00294751" w:rsidRDefault="0062587D" w:rsidP="006655D3">
      <w:pPr>
        <w:rPr>
          <w:lang w:val="fr-FR"/>
        </w:rPr>
      </w:pPr>
    </w:p>
    <w:p w:rsidR="0062587D" w:rsidRPr="00294751" w:rsidRDefault="0062587D" w:rsidP="006655D3">
      <w:pPr>
        <w:rPr>
          <w:lang w:val="fr-FR"/>
        </w:rPr>
      </w:pPr>
    </w:p>
  </w:endnote>
  <w:endnote w:type="continuationNotice" w:id="1">
    <w:p w:rsidR="0062587D" w:rsidRPr="00294751" w:rsidRDefault="0062587D" w:rsidP="006655D3">
      <w:pPr>
        <w:rPr>
          <w:lang w:val="fr-FR"/>
        </w:rPr>
      </w:pPr>
      <w:r w:rsidRPr="00294751">
        <w:rPr>
          <w:lang w:val="fr-FR"/>
        </w:rPr>
        <w:t>[Suite de la note page suivante]</w:t>
      </w:r>
    </w:p>
    <w:p w:rsidR="0062587D" w:rsidRPr="00294751" w:rsidRDefault="0062587D" w:rsidP="006655D3">
      <w:pPr>
        <w:rPr>
          <w:lang w:val="fr-FR"/>
        </w:rPr>
      </w:pPr>
    </w:p>
    <w:p w:rsidR="0062587D" w:rsidRPr="00294751" w:rsidRDefault="0062587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87D" w:rsidRDefault="0062587D" w:rsidP="006655D3">
      <w:r>
        <w:separator/>
      </w:r>
    </w:p>
  </w:footnote>
  <w:footnote w:type="continuationSeparator" w:id="0">
    <w:p w:rsidR="0062587D" w:rsidRDefault="0062587D" w:rsidP="006655D3">
      <w:r>
        <w:separator/>
      </w:r>
    </w:p>
  </w:footnote>
  <w:footnote w:type="continuationNotice" w:id="1">
    <w:p w:rsidR="0062587D" w:rsidRPr="00AB530F" w:rsidRDefault="0062587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41C43" w:rsidP="00EB048E">
    <w:pPr>
      <w:pStyle w:val="Header"/>
      <w:rPr>
        <w:rStyle w:val="PageNumber"/>
        <w:lang w:val="en-US"/>
      </w:rPr>
    </w:pPr>
    <w:r>
      <w:rPr>
        <w:rStyle w:val="PageNumber"/>
        <w:lang w:val="en-US"/>
      </w:rPr>
      <w:t>TWP</w:t>
    </w:r>
    <w:r w:rsidR="00C53EB3">
      <w:rPr>
        <w:rStyle w:val="PageNumber"/>
        <w:lang w:val="en-US"/>
      </w:rPr>
      <w:t>/</w:t>
    </w:r>
    <w:r w:rsidR="00D01D7C">
      <w:rPr>
        <w:rStyle w:val="PageNumber"/>
        <w:lang w:val="en-US"/>
      </w:rPr>
      <w:t>1</w:t>
    </w:r>
    <w:r w:rsidR="00667404">
      <w:rPr>
        <w:rStyle w:val="PageNumber"/>
        <w:lang w:val="en-US"/>
      </w:rPr>
      <w:t>/</w:t>
    </w:r>
    <w:r w:rsidR="0006778B">
      <w:rPr>
        <w:rStyle w:val="PageNumber"/>
        <w:lang w:val="en-US"/>
      </w:rPr>
      <w:t>14</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C405D">
      <w:rPr>
        <w:rStyle w:val="PageNumber"/>
        <w:noProof/>
        <w:lang w:val="en-US"/>
      </w:rPr>
      <w:t>2</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87D"/>
    <w:rsid w:val="00010CF3"/>
    <w:rsid w:val="00011E27"/>
    <w:rsid w:val="000148BC"/>
    <w:rsid w:val="00024AB8"/>
    <w:rsid w:val="00030854"/>
    <w:rsid w:val="00036028"/>
    <w:rsid w:val="00044642"/>
    <w:rsid w:val="000446B9"/>
    <w:rsid w:val="00047E21"/>
    <w:rsid w:val="00050E16"/>
    <w:rsid w:val="00065948"/>
    <w:rsid w:val="0006778B"/>
    <w:rsid w:val="00085505"/>
    <w:rsid w:val="000C4E25"/>
    <w:rsid w:val="000C7021"/>
    <w:rsid w:val="000C71FF"/>
    <w:rsid w:val="000D6BBC"/>
    <w:rsid w:val="000D7780"/>
    <w:rsid w:val="000E636A"/>
    <w:rsid w:val="000E7F3D"/>
    <w:rsid w:val="000F2F11"/>
    <w:rsid w:val="00105929"/>
    <w:rsid w:val="00110C36"/>
    <w:rsid w:val="001131D5"/>
    <w:rsid w:val="001132F2"/>
    <w:rsid w:val="00120911"/>
    <w:rsid w:val="00141DB8"/>
    <w:rsid w:val="00172084"/>
    <w:rsid w:val="0017474A"/>
    <w:rsid w:val="001758C6"/>
    <w:rsid w:val="00182B99"/>
    <w:rsid w:val="001D6303"/>
    <w:rsid w:val="0021332C"/>
    <w:rsid w:val="00213982"/>
    <w:rsid w:val="0024416D"/>
    <w:rsid w:val="00271911"/>
    <w:rsid w:val="002800A0"/>
    <w:rsid w:val="002801B3"/>
    <w:rsid w:val="00281060"/>
    <w:rsid w:val="00284CDF"/>
    <w:rsid w:val="002940E8"/>
    <w:rsid w:val="00294751"/>
    <w:rsid w:val="002A043C"/>
    <w:rsid w:val="002A6E50"/>
    <w:rsid w:val="002B4298"/>
    <w:rsid w:val="002C256A"/>
    <w:rsid w:val="002C405D"/>
    <w:rsid w:val="002E6770"/>
    <w:rsid w:val="002E6E41"/>
    <w:rsid w:val="00305A7F"/>
    <w:rsid w:val="003152FE"/>
    <w:rsid w:val="00327436"/>
    <w:rsid w:val="00335389"/>
    <w:rsid w:val="00344BD6"/>
    <w:rsid w:val="0035528D"/>
    <w:rsid w:val="00361821"/>
    <w:rsid w:val="00361E9E"/>
    <w:rsid w:val="00370BF0"/>
    <w:rsid w:val="00374547"/>
    <w:rsid w:val="00384B59"/>
    <w:rsid w:val="003B0F4D"/>
    <w:rsid w:val="003C7FBE"/>
    <w:rsid w:val="003D227C"/>
    <w:rsid w:val="003D2B4D"/>
    <w:rsid w:val="003E30BD"/>
    <w:rsid w:val="00444A88"/>
    <w:rsid w:val="00474DA4"/>
    <w:rsid w:val="00476B4D"/>
    <w:rsid w:val="004805FA"/>
    <w:rsid w:val="004935D2"/>
    <w:rsid w:val="0049744F"/>
    <w:rsid w:val="004B1215"/>
    <w:rsid w:val="004C39C2"/>
    <w:rsid w:val="004D047D"/>
    <w:rsid w:val="004E037C"/>
    <w:rsid w:val="004F1E9E"/>
    <w:rsid w:val="004F305A"/>
    <w:rsid w:val="00512164"/>
    <w:rsid w:val="00520297"/>
    <w:rsid w:val="00524CC2"/>
    <w:rsid w:val="005338F9"/>
    <w:rsid w:val="0054281C"/>
    <w:rsid w:val="00544581"/>
    <w:rsid w:val="0055268D"/>
    <w:rsid w:val="00576BE4"/>
    <w:rsid w:val="005A400A"/>
    <w:rsid w:val="005F7B92"/>
    <w:rsid w:val="00600EF9"/>
    <w:rsid w:val="00612379"/>
    <w:rsid w:val="006153B6"/>
    <w:rsid w:val="0061555F"/>
    <w:rsid w:val="00621302"/>
    <w:rsid w:val="0062587D"/>
    <w:rsid w:val="00636CA6"/>
    <w:rsid w:val="00641200"/>
    <w:rsid w:val="00641C43"/>
    <w:rsid w:val="006655D3"/>
    <w:rsid w:val="00667404"/>
    <w:rsid w:val="00677A17"/>
    <w:rsid w:val="00687EB4"/>
    <w:rsid w:val="00695C56"/>
    <w:rsid w:val="006A5CDE"/>
    <w:rsid w:val="006A644A"/>
    <w:rsid w:val="006B17D2"/>
    <w:rsid w:val="006C224E"/>
    <w:rsid w:val="006D780A"/>
    <w:rsid w:val="0071271E"/>
    <w:rsid w:val="00732DEC"/>
    <w:rsid w:val="00735BD5"/>
    <w:rsid w:val="00751613"/>
    <w:rsid w:val="007556F6"/>
    <w:rsid w:val="00760EEF"/>
    <w:rsid w:val="00777EE5"/>
    <w:rsid w:val="00784836"/>
    <w:rsid w:val="0079023E"/>
    <w:rsid w:val="007A2854"/>
    <w:rsid w:val="007A6043"/>
    <w:rsid w:val="007C1D92"/>
    <w:rsid w:val="007C4CB9"/>
    <w:rsid w:val="007D0B9D"/>
    <w:rsid w:val="007D19B0"/>
    <w:rsid w:val="007F3473"/>
    <w:rsid w:val="007F498F"/>
    <w:rsid w:val="0080679D"/>
    <w:rsid w:val="008108B0"/>
    <w:rsid w:val="00811B20"/>
    <w:rsid w:val="008211B5"/>
    <w:rsid w:val="0082296E"/>
    <w:rsid w:val="00824099"/>
    <w:rsid w:val="0083036D"/>
    <w:rsid w:val="00835B95"/>
    <w:rsid w:val="00846D7C"/>
    <w:rsid w:val="00860A1D"/>
    <w:rsid w:val="00867AC1"/>
    <w:rsid w:val="0087152E"/>
    <w:rsid w:val="008767EB"/>
    <w:rsid w:val="00890DF8"/>
    <w:rsid w:val="008A743F"/>
    <w:rsid w:val="008C0970"/>
    <w:rsid w:val="008D0BC5"/>
    <w:rsid w:val="008D2CF7"/>
    <w:rsid w:val="00900C26"/>
    <w:rsid w:val="0090197F"/>
    <w:rsid w:val="00906DDC"/>
    <w:rsid w:val="009114F0"/>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B2B93"/>
    <w:rsid w:val="00AB530F"/>
    <w:rsid w:val="00AB7E5B"/>
    <w:rsid w:val="00AC2883"/>
    <w:rsid w:val="00AE0EF1"/>
    <w:rsid w:val="00AE2937"/>
    <w:rsid w:val="00B07301"/>
    <w:rsid w:val="00B11F3E"/>
    <w:rsid w:val="00B224DE"/>
    <w:rsid w:val="00B324D4"/>
    <w:rsid w:val="00B3799B"/>
    <w:rsid w:val="00B46575"/>
    <w:rsid w:val="00B61777"/>
    <w:rsid w:val="00B84BBD"/>
    <w:rsid w:val="00BA43FB"/>
    <w:rsid w:val="00BC127D"/>
    <w:rsid w:val="00BC1FE6"/>
    <w:rsid w:val="00C061B6"/>
    <w:rsid w:val="00C2446C"/>
    <w:rsid w:val="00C306FC"/>
    <w:rsid w:val="00C36AE5"/>
    <w:rsid w:val="00C41F17"/>
    <w:rsid w:val="00C527FA"/>
    <w:rsid w:val="00C5280D"/>
    <w:rsid w:val="00C53EB3"/>
    <w:rsid w:val="00C54C70"/>
    <w:rsid w:val="00C5791C"/>
    <w:rsid w:val="00C66290"/>
    <w:rsid w:val="00C72B7A"/>
    <w:rsid w:val="00C863D6"/>
    <w:rsid w:val="00C973F2"/>
    <w:rsid w:val="00CA304C"/>
    <w:rsid w:val="00CA774A"/>
    <w:rsid w:val="00CC11B0"/>
    <w:rsid w:val="00CC2841"/>
    <w:rsid w:val="00CF1330"/>
    <w:rsid w:val="00CF7E36"/>
    <w:rsid w:val="00D01D7C"/>
    <w:rsid w:val="00D3708D"/>
    <w:rsid w:val="00D40426"/>
    <w:rsid w:val="00D51651"/>
    <w:rsid w:val="00D57C96"/>
    <w:rsid w:val="00D57D18"/>
    <w:rsid w:val="00D91203"/>
    <w:rsid w:val="00D95174"/>
    <w:rsid w:val="00DA1712"/>
    <w:rsid w:val="00DA4499"/>
    <w:rsid w:val="00DA4973"/>
    <w:rsid w:val="00DA6F36"/>
    <w:rsid w:val="00DB596E"/>
    <w:rsid w:val="00DB7773"/>
    <w:rsid w:val="00DC00EA"/>
    <w:rsid w:val="00DC3802"/>
    <w:rsid w:val="00E07D87"/>
    <w:rsid w:val="00E32F7E"/>
    <w:rsid w:val="00E5267B"/>
    <w:rsid w:val="00E70039"/>
    <w:rsid w:val="00E72D49"/>
    <w:rsid w:val="00E7593C"/>
    <w:rsid w:val="00E7678A"/>
    <w:rsid w:val="00E85E5E"/>
    <w:rsid w:val="00E935F1"/>
    <w:rsid w:val="00E94A81"/>
    <w:rsid w:val="00EA1FFB"/>
    <w:rsid w:val="00EB048E"/>
    <w:rsid w:val="00EB4E9C"/>
    <w:rsid w:val="00EC481C"/>
    <w:rsid w:val="00EE1AFA"/>
    <w:rsid w:val="00EE34DF"/>
    <w:rsid w:val="00EF2F89"/>
    <w:rsid w:val="00F03E98"/>
    <w:rsid w:val="00F1237A"/>
    <w:rsid w:val="00F22CBD"/>
    <w:rsid w:val="00F272F1"/>
    <w:rsid w:val="00F3446D"/>
    <w:rsid w:val="00F45372"/>
    <w:rsid w:val="00F560F7"/>
    <w:rsid w:val="00F6334D"/>
    <w:rsid w:val="00F76A11"/>
    <w:rsid w:val="00FA49AB"/>
    <w:rsid w:val="00FB60E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edocs/mdocs/upov/en/tc_53/tc_53_presentation_5.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upov.int/edocs/mdocs/upov/en/tc_53/tc_53_presentation_7.pdf" TargetMode="External"/><Relationship Id="rId4" Type="http://schemas.openxmlformats.org/officeDocument/2006/relationships/webSettings" Target="webSettings.xml"/><Relationship Id="rId9" Type="http://schemas.openxmlformats.org/officeDocument/2006/relationships/hyperlink" Target="http://www.upov.int/edocs/mdocs/upov/en/tc_53/tc_53_presentation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1\template\twp_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twp_01.dotx</Template>
  <TotalTime>23</TotalTime>
  <Pages>2</Pages>
  <Words>421</Words>
  <Characters>2876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dc:title>
  <dc:creator>TAVEIRA Leontino</dc:creator>
  <cp:lastModifiedBy>SANCHEZ-VIZCAINO GOMEZ Rosa Maria</cp:lastModifiedBy>
  <cp:revision>20</cp:revision>
  <cp:lastPrinted>2017-06-13T09:44:00Z</cp:lastPrinted>
  <dcterms:created xsi:type="dcterms:W3CDTF">2017-06-02T22:06:00Z</dcterms:created>
  <dcterms:modified xsi:type="dcterms:W3CDTF">2017-06-13T09:44:00Z</dcterms:modified>
</cp:coreProperties>
</file>