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TG/88/7(proj.1)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FE0C65" w:rsidRDefault="0099404D" w:rsidP="000871EE">
            <w:pPr>
              <w:pStyle w:val="Docoriginal"/>
            </w:pPr>
            <w:r w:rsidRPr="00FE0C65">
              <w:rPr>
                <w:spacing w:val="0"/>
              </w:rPr>
              <w:t xml:space="preserve">DATE: </w:t>
            </w:r>
            <w:r w:rsidRPr="00FE0C65">
              <w:rPr>
                <w:rStyle w:val="StyleDocoriginalNotBold1"/>
                <w:spacing w:val="0"/>
              </w:rPr>
              <w:t xml:space="preserve"> </w:t>
            </w:r>
            <w:r w:rsidR="000871EE" w:rsidRPr="00817788">
              <w:rPr>
                <w:b w:val="0"/>
                <w:bCs w:val="0"/>
                <w:spacing w:val="0"/>
              </w:rPr>
              <w:t>2015-05-20</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Cotton</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GOSSY</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Gossypium 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Spain</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2E6C49">
        <w:t>forty-fourth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proofErr w:type="spellStart"/>
      <w:r w:rsidR="00D92CF5">
        <w:t>Obihiro</w:t>
      </w:r>
      <w:proofErr w:type="spellEnd"/>
      <w:r w:rsidR="00D92CF5">
        <w:t>, Japan</w:t>
      </w:r>
      <w:r w:rsidR="00FE0C65">
        <w:t>,</w:t>
      </w:r>
    </w:p>
    <w:p w:rsidR="0047397E" w:rsidRDefault="001312ED" w:rsidP="0046380D">
      <w:pPr>
        <w:pStyle w:val="preparedby"/>
      </w:pPr>
      <w:proofErr w:type="gramStart"/>
      <w:r w:rsidRPr="00817788">
        <w:t>from</w:t>
      </w:r>
      <w:proofErr w:type="gramEnd"/>
      <w:r w:rsidRPr="00817788">
        <w:t xml:space="preserve"> </w:t>
      </w:r>
      <w:r w:rsidR="002F5D18">
        <w:t>2015-07-06</w:t>
      </w:r>
    </w:p>
    <w:p w:rsidR="006C3EF6" w:rsidRPr="00B265E0" w:rsidRDefault="006C3EF6" w:rsidP="0046380D">
      <w:pPr>
        <w:pStyle w:val="preparedby"/>
      </w:pPr>
      <w:proofErr w:type="gramStart"/>
      <w:r>
        <w:t>to</w:t>
      </w:r>
      <w:proofErr w:type="gramEnd"/>
      <w:r>
        <w:t xml:space="preserve"> </w:t>
      </w:r>
      <w:r w:rsidR="002F5D18">
        <w:t>2015-07-10</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FE0C65">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Gossypium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Cotton</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Cotonnier</w:t>
            </w: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r w:rsidRPr="005E47B8">
              <w:rPr>
                <w:sz w:val="18"/>
              </w:rPr>
              <w:t>Baumwolle</w:t>
            </w:r>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Algodón, Algodonero</w:t>
            </w: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03702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03702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03702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03702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03702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03702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03702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037020">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03702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03702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03702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03702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03702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03702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03702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03702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03702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037020">
        <w:rPr>
          <w:noProof/>
        </w:rPr>
        <w:t>6</w:t>
      </w:r>
      <w:r>
        <w:rPr>
          <w:noProof/>
        </w:rPr>
        <w:fldChar w:fldCharType="end"/>
      </w:r>
    </w:p>
    <w:p w:rsidR="00954904" w:rsidRPr="00FE0C65" w:rsidRDefault="00954904">
      <w:pPr>
        <w:pStyle w:val="TOC2"/>
        <w:tabs>
          <w:tab w:val="left" w:pos="1134"/>
        </w:tabs>
        <w:rPr>
          <w:rFonts w:ascii="Times New Roman" w:hAnsi="Times New Roman"/>
          <w:smallCaps w:val="0"/>
          <w:noProof/>
          <w:sz w:val="24"/>
          <w:szCs w:val="24"/>
          <w:lang w:val="fr-CH"/>
        </w:rPr>
      </w:pPr>
      <w:r w:rsidRPr="00FE0C65">
        <w:rPr>
          <w:noProof/>
          <w:lang w:val="fr-CH"/>
        </w:rPr>
        <w:t>6.5</w:t>
      </w:r>
      <w:r w:rsidRPr="00FE0C65">
        <w:rPr>
          <w:rFonts w:ascii="Times New Roman" w:hAnsi="Times New Roman"/>
          <w:smallCaps w:val="0"/>
          <w:noProof/>
          <w:sz w:val="24"/>
          <w:szCs w:val="24"/>
          <w:lang w:val="fr-CH"/>
        </w:rPr>
        <w:tab/>
      </w:r>
      <w:r w:rsidRPr="00FE0C65">
        <w:rPr>
          <w:noProof/>
          <w:lang w:val="fr-CH"/>
        </w:rPr>
        <w:t>Legend</w:t>
      </w:r>
      <w:r w:rsidRPr="00FE0C65">
        <w:rPr>
          <w:noProof/>
          <w:lang w:val="fr-CH"/>
        </w:rPr>
        <w:tab/>
      </w:r>
      <w:r>
        <w:rPr>
          <w:noProof/>
        </w:rPr>
        <w:fldChar w:fldCharType="begin"/>
      </w:r>
      <w:r w:rsidRPr="00FE0C65">
        <w:rPr>
          <w:noProof/>
          <w:lang w:val="fr-CH"/>
        </w:rPr>
        <w:instrText xml:space="preserve"> PAGEREF _Toc334539249 \h </w:instrText>
      </w:r>
      <w:r>
        <w:rPr>
          <w:noProof/>
        </w:rPr>
      </w:r>
      <w:r>
        <w:rPr>
          <w:noProof/>
        </w:rPr>
        <w:fldChar w:fldCharType="separate"/>
      </w:r>
      <w:r w:rsidR="00037020">
        <w:rPr>
          <w:noProof/>
          <w:lang w:val="fr-CH"/>
        </w:rPr>
        <w:t>7</w:t>
      </w:r>
      <w:r>
        <w:rPr>
          <w:noProof/>
        </w:rPr>
        <w:fldChar w:fldCharType="end"/>
      </w:r>
    </w:p>
    <w:p w:rsidR="00954904" w:rsidRPr="00FE0C65" w:rsidRDefault="00954904">
      <w:pPr>
        <w:pStyle w:val="TOC1"/>
        <w:rPr>
          <w:rFonts w:ascii="Times New Roman" w:hAnsi="Times New Roman"/>
          <w:bCs w:val="0"/>
          <w:caps w:val="0"/>
          <w:noProof/>
          <w:sz w:val="24"/>
          <w:szCs w:val="24"/>
          <w:lang w:val="fr-CH"/>
        </w:rPr>
      </w:pPr>
      <w:r w:rsidRPr="00FE0C65">
        <w:rPr>
          <w:noProof/>
          <w:lang w:val="fr-CH"/>
        </w:rPr>
        <w:t>7.</w:t>
      </w:r>
      <w:r w:rsidRPr="00FE0C65">
        <w:rPr>
          <w:rFonts w:ascii="Times New Roman" w:hAnsi="Times New Roman"/>
          <w:bCs w:val="0"/>
          <w:caps w:val="0"/>
          <w:noProof/>
          <w:sz w:val="24"/>
          <w:szCs w:val="24"/>
          <w:lang w:val="fr-CH"/>
        </w:rPr>
        <w:tab/>
      </w:r>
      <w:r w:rsidRPr="00FE0C65">
        <w:rPr>
          <w:noProof/>
          <w:lang w:val="fr-CH"/>
        </w:rPr>
        <w:t>Table of Characteristics/Tableau des caractères/Merkmalstabelle/Tabla de caracteres</w:t>
      </w:r>
      <w:r w:rsidRPr="00FE0C65">
        <w:rPr>
          <w:noProof/>
          <w:lang w:val="fr-CH"/>
        </w:rPr>
        <w:tab/>
      </w:r>
      <w:r>
        <w:rPr>
          <w:noProof/>
        </w:rPr>
        <w:fldChar w:fldCharType="begin"/>
      </w:r>
      <w:r w:rsidRPr="00FE0C65">
        <w:rPr>
          <w:noProof/>
          <w:lang w:val="fr-CH"/>
        </w:rPr>
        <w:instrText xml:space="preserve"> PAGEREF _Toc334539250 \h </w:instrText>
      </w:r>
      <w:r>
        <w:rPr>
          <w:noProof/>
        </w:rPr>
      </w:r>
      <w:r>
        <w:rPr>
          <w:noProof/>
        </w:rPr>
        <w:fldChar w:fldCharType="separate"/>
      </w:r>
      <w:r w:rsidR="00037020">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037020">
        <w:rPr>
          <w:noProof/>
        </w:rPr>
        <w:t>19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037020">
        <w:rPr>
          <w:noProof/>
        </w:rPr>
        <w:t>26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037020">
        <w:rPr>
          <w:noProof/>
        </w:rPr>
        <w:t>27</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Gossypium L.</w:t>
      </w:r>
      <w:r w:rsidR="007E0D36">
        <w:t>.</w:t>
      </w:r>
    </w:p>
    <w:p w:rsidR="000A1B66" w:rsidRPr="00B265E0" w:rsidRDefault="000A1B66" w:rsidP="000A1B66"/>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seed.</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FE0C65" w:rsidRDefault="00EB673D" w:rsidP="000C29C6">
      <w:pPr>
        <w:jc w:val="center"/>
      </w:pPr>
      <w:proofErr w:type="gramStart"/>
      <w:r w:rsidRPr="00B11381">
        <w:t>3 kg of delinted seed.</w:t>
      </w:r>
      <w:proofErr w:type="gramEnd"/>
      <w:r w:rsidRPr="00B11381">
        <w:t xml:space="preserve"> </w:t>
      </w:r>
    </w:p>
    <w:p w:rsidR="00FE0C65" w:rsidRDefault="00FE0C65" w:rsidP="000C29C6">
      <w:pPr>
        <w:jc w:val="center"/>
      </w:pPr>
    </w:p>
    <w:p w:rsidR="00EB673D" w:rsidRPr="00B11381" w:rsidRDefault="00EB673D" w:rsidP="000C29C6">
      <w:pPr>
        <w:jc w:val="center"/>
      </w:pPr>
      <w:r w:rsidRPr="00B11381">
        <w:t>If requested in the case of hybrids an interspecific hybrid varieties, an additional 2 kg of seed of each component should be sumitted.</w:t>
      </w:r>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FE0C65">
        <w:tab/>
      </w:r>
      <w:r w:rsidR="001D7A38">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500 plants, which should be divided between at least 2 replicates.</w:t>
      </w:r>
    </w:p>
    <w:p w:rsidR="004D5E56" w:rsidRPr="00662D9D" w:rsidRDefault="004D5E56" w:rsidP="004D5E56">
      <w:r>
        <w:tab/>
      </w:r>
    </w:p>
    <w:p w:rsidR="004D5E56" w:rsidRPr="00662D9D" w:rsidRDefault="00662D9D" w:rsidP="004D5E56">
      <w:r>
        <w:t>3.4.2</w:t>
      </w:r>
      <w:r w:rsidR="00FE0C65">
        <w:tab/>
      </w:r>
      <w:r>
        <w:t>The design of the tests should be such that plants or parts of plants may be removed for measurement or counting without prejudice to the observations which must be made up to the end of the growing cycle.</w:t>
      </w:r>
      <w:r w:rsidR="004D5E56">
        <w:tab/>
      </w:r>
    </w:p>
    <w:p w:rsidR="004D5E56" w:rsidRPr="00662D9D" w:rsidRDefault="004D5E56" w:rsidP="00662D9D"/>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3A6B6A" w:rsidRPr="00B265E0" w:rsidRDefault="00984CE7" w:rsidP="00F151C2">
      <w:pPr>
        <w:pStyle w:val="Heading3"/>
      </w:pPr>
      <w:bookmarkStart w:id="82" w:name="_Toc273520635"/>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20 plants or parts taken from each of 20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FE0C65">
      <w:pPr>
        <w:keepNext/>
        <w:ind w:left="709"/>
        <w:rPr>
          <w:b/>
          <w:bCs/>
        </w:rPr>
      </w:pPr>
      <w:r w:rsidRPr="00B265E0">
        <w:t>Type of record:  for a group of plants (G) or for single, individual plants (S)</w:t>
      </w:r>
    </w:p>
    <w:p w:rsidR="003E1B93" w:rsidRPr="00B265E0" w:rsidRDefault="003E1B93" w:rsidP="00FE0C65">
      <w:pPr>
        <w:keepNext/>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E0C65">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FE0C65">
        <w:tab/>
      </w:r>
      <w:r>
        <w:t>The assessment of uniformity for hybrid varieties depends on the type of hybrid and should be according to the recommendations for hybrid varieties in the General Introduction.</w:t>
      </w:r>
    </w:p>
    <w:p w:rsidR="00167C1A" w:rsidRDefault="00167C1A" w:rsidP="001A15E3"/>
    <w:p w:rsidR="00806072" w:rsidRDefault="001A15E3" w:rsidP="001A15E3">
      <w:r>
        <w:t>4.</w:t>
      </w:r>
      <w:r w:rsidR="00B9157F">
        <w:t>2.3</w:t>
      </w:r>
      <w:r w:rsidR="00FE0C65">
        <w:tab/>
      </w:r>
      <w:r w:rsidR="00806072">
        <w:t>For the assessment of uniformity, a population standard of 1% and an acceptance probability of at least 95 % should be applied.  In the case of a sample size of 500 plants, 9 off-types are allowed.</w:t>
      </w:r>
    </w:p>
    <w:p w:rsidR="007902F1" w:rsidRPr="00B265E0" w:rsidRDefault="007902F1" w:rsidP="00820B3A">
      <w:bookmarkStart w:id="96" w:name="_Toc27819222"/>
      <w:bookmarkStart w:id="97" w:name="_Toc27819403"/>
      <w:bookmarkStart w:id="98" w:name="_Toc27819584"/>
      <w:bookmarkStart w:id="99" w:name="_Toc27976635"/>
      <w:bookmarkStart w:id="100" w:name="_Toc66250537"/>
      <w:bookmarkStart w:id="101" w:name="_Toc273520640"/>
    </w:p>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3A6B6A" w:rsidRDefault="003A6B6A">
      <w:pPr>
        <w:jc w:val="left"/>
      </w:pPr>
    </w:p>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Flower: color of petal (characteristic 1)</w:t>
      </w:r>
    </w:p>
    <w:p w:rsidR="003A6B6A" w:rsidRDefault="003A6B6A" w:rsidP="00926C02">
      <w:pPr>
        <w:ind w:left="709"/>
        <w:jc w:val="left"/>
      </w:pPr>
      <w:r w:rsidRPr="00A446AE">
        <w:t>(b) Leaf: shape  (characteristic 11)</w:t>
      </w:r>
    </w:p>
    <w:p w:rsidR="003A6B6A" w:rsidRDefault="003A6B6A" w:rsidP="00926C02">
      <w:pPr>
        <w:ind w:left="709"/>
        <w:jc w:val="left"/>
      </w:pPr>
      <w:r w:rsidRPr="00A446AE">
        <w:t>(c) Leaf: presence of nectaries (characteristic 14)</w:t>
      </w:r>
    </w:p>
    <w:p w:rsidR="003A6B6A" w:rsidRDefault="003A6B6A" w:rsidP="00926C02">
      <w:pPr>
        <w:ind w:left="709"/>
        <w:jc w:val="left"/>
      </w:pPr>
      <w:r w:rsidRPr="00A446AE">
        <w:t>(d) Boll: shape in longitudinal section (characteristic 20)</w:t>
      </w:r>
    </w:p>
    <w:p w:rsidR="003A6B6A" w:rsidRDefault="003A6B6A" w:rsidP="00926C02">
      <w:pPr>
        <w:ind w:left="709"/>
        <w:jc w:val="left"/>
      </w:pPr>
      <w:r w:rsidRPr="00A446AE">
        <w:t>(e) Boll:time of opening (when 50% of  the plants have at least one boll opened) (characteristic 27)</w:t>
      </w:r>
    </w:p>
    <w:p w:rsidR="003A6B6A" w:rsidRDefault="003A6B6A" w:rsidP="00926C02">
      <w:pPr>
        <w:ind w:left="709"/>
        <w:jc w:val="left"/>
      </w:pPr>
      <w:bookmarkStart w:id="111" w:name="_Toc15713664"/>
      <w:r w:rsidRPr="00A446AE">
        <w:t>(f) Fiber: length (characteristic 34)</w:t>
      </w:r>
      <w:bookmarkEnd w:id="111"/>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8F0FEC" w:rsidRPr="00B265E0" w:rsidRDefault="008F0FEC"/>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A6B6A" w:rsidRDefault="003A6B6A">
      <w:pPr>
        <w:keepNext/>
      </w:pPr>
    </w:p>
    <w:p w:rsidR="00A90967" w:rsidRPr="00B265E0" w:rsidRDefault="00A90967">
      <w:pPr>
        <w:keepNext/>
      </w:pPr>
      <w:r>
        <w:t>(a)</w:t>
      </w:r>
      <w:proofErr w:type="gramStart"/>
      <w:r>
        <w:t>-(</w:t>
      </w:r>
      <w:proofErr w:type="gramEnd"/>
      <w:r>
        <w:t>g)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11"/>
        <w:gridCol w:w="1454"/>
        <w:gridCol w:w="1662"/>
        <w:gridCol w:w="1321"/>
        <w:gridCol w:w="1812"/>
        <w:gridCol w:w="2456"/>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 (*) QL VG 65 (c) (g)</w:t>
            </w:r>
          </w:p>
        </w:tc>
      </w:tr>
      <w:tr w:rsidR="00AF6149">
        <w:tblPrEx>
          <w:jc w:val="left"/>
        </w:tblPrEx>
        <w:tc>
          <w:tcPr>
            <w:tcW w:w="0" w:type="auto"/>
          </w:tcPr>
          <w:p w:rsidR="00AF6149" w:rsidRDefault="00FE0C65">
            <w:pPr>
              <w:jc w:val="left"/>
            </w:pPr>
            <w:r>
              <w:rPr>
                <w:b/>
                <w:sz w:val="16"/>
                <w:szCs w:val="16"/>
              </w:rPr>
              <w:t>Flower: color of petal</w:t>
            </w:r>
          </w:p>
        </w:tc>
        <w:tc>
          <w:tcPr>
            <w:tcW w:w="0" w:type="auto"/>
          </w:tcPr>
          <w:p w:rsidR="00AF6149" w:rsidRDefault="00FE0C65">
            <w:pPr>
              <w:jc w:val="left"/>
            </w:pPr>
            <w:r>
              <w:rPr>
                <w:b/>
                <w:sz w:val="16"/>
                <w:szCs w:val="16"/>
              </w:rPr>
              <w:t>Fleur: couleur du pétale</w:t>
            </w:r>
          </w:p>
        </w:tc>
        <w:tc>
          <w:tcPr>
            <w:tcW w:w="0" w:type="auto"/>
          </w:tcPr>
          <w:p w:rsidR="00AF6149" w:rsidRDefault="00FE0C65">
            <w:pPr>
              <w:jc w:val="left"/>
            </w:pPr>
            <w:r>
              <w:rPr>
                <w:b/>
                <w:sz w:val="16"/>
                <w:szCs w:val="16"/>
              </w:rPr>
              <w:t>Blüte: Farbe des Blütenblatts</w:t>
            </w:r>
          </w:p>
        </w:tc>
        <w:tc>
          <w:tcPr>
            <w:tcW w:w="0" w:type="auto"/>
          </w:tcPr>
          <w:p w:rsidR="00AF6149" w:rsidRDefault="00FE0C65">
            <w:pPr>
              <w:jc w:val="left"/>
            </w:pPr>
            <w:r>
              <w:rPr>
                <w:b/>
                <w:sz w:val="16"/>
                <w:szCs w:val="16"/>
              </w:rPr>
              <w:t>Flor: color del pétalo</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cream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Solera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yellow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Intercott 670</w:t>
            </w:r>
          </w:p>
        </w:tc>
        <w:tc>
          <w:tcPr>
            <w:tcW w:w="0" w:type="auto"/>
          </w:tcPr>
          <w:p w:rsidR="00AF6149" w:rsidRDefault="00FE0C65">
            <w:pPr>
              <w:jc w:val="left"/>
            </w:pPr>
            <w:r>
              <w:rPr>
                <w:sz w:val="16"/>
                <w:szCs w:val="16"/>
              </w:rPr>
              <w:t>2</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 QN VG 65 (c) (g)</w:t>
            </w:r>
          </w:p>
        </w:tc>
      </w:tr>
      <w:tr w:rsidR="00AF6149">
        <w:tblPrEx>
          <w:jc w:val="left"/>
        </w:tblPrEx>
        <w:tc>
          <w:tcPr>
            <w:tcW w:w="0" w:type="auto"/>
          </w:tcPr>
          <w:p w:rsidR="00AF6149" w:rsidRDefault="00FE0C65">
            <w:pPr>
              <w:jc w:val="left"/>
            </w:pPr>
            <w:r>
              <w:rPr>
                <w:b/>
                <w:sz w:val="16"/>
                <w:szCs w:val="16"/>
              </w:rPr>
              <w:t>Flower: intensity of spot on petal</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 or very 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701</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Sevilla</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E1</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 (*) PQ VG 65 (c) (g)</w:t>
            </w:r>
          </w:p>
        </w:tc>
      </w:tr>
      <w:tr w:rsidR="00AF6149">
        <w:tblPrEx>
          <w:jc w:val="left"/>
        </w:tblPrEx>
        <w:tc>
          <w:tcPr>
            <w:tcW w:w="0" w:type="auto"/>
          </w:tcPr>
          <w:p w:rsidR="00AF6149" w:rsidRDefault="00FE0C65">
            <w:pPr>
              <w:jc w:val="left"/>
            </w:pPr>
            <w:r>
              <w:rPr>
                <w:b/>
                <w:sz w:val="16"/>
                <w:szCs w:val="16"/>
              </w:rPr>
              <w:t>Flower: color of pollen</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cream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yellow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Armada</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dark yellow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4. PQ VG 65 (c) (g)</w:t>
            </w:r>
          </w:p>
        </w:tc>
      </w:tr>
      <w:tr w:rsidR="00AF6149">
        <w:tblPrEx>
          <w:jc w:val="left"/>
        </w:tblPrEx>
        <w:tc>
          <w:tcPr>
            <w:tcW w:w="0" w:type="auto"/>
          </w:tcPr>
          <w:p w:rsidR="00AF6149" w:rsidRDefault="00FE0C65">
            <w:pPr>
              <w:jc w:val="left"/>
            </w:pPr>
            <w:r>
              <w:rPr>
                <w:b/>
                <w:sz w:val="16"/>
                <w:szCs w:val="16"/>
              </w:rPr>
              <w:t>Flower: position of stigma relative to anthers</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rsidP="00060206">
            <w:pPr>
              <w:jc w:val="left"/>
            </w:pPr>
            <w:r>
              <w:rPr>
                <w:sz w:val="16"/>
                <w:szCs w:val="16"/>
              </w:rPr>
              <w:t>below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CS37, Carlota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same level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DP411</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above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Lanovia, ST478</w:t>
            </w:r>
          </w:p>
        </w:tc>
        <w:tc>
          <w:tcPr>
            <w:tcW w:w="0" w:type="auto"/>
          </w:tcPr>
          <w:p w:rsidR="00AF6149" w:rsidRDefault="00FE0C65">
            <w:pPr>
              <w:jc w:val="left"/>
            </w:pPr>
            <w:r>
              <w:rPr>
                <w:sz w:val="16"/>
                <w:szCs w:val="16"/>
              </w:rPr>
              <w:t>3</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99"/>
        <w:gridCol w:w="1360"/>
        <w:gridCol w:w="1360"/>
        <w:gridCol w:w="1360"/>
        <w:gridCol w:w="1848"/>
        <w:gridCol w:w="2589"/>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5. QN MS 65 (b) (g)</w:t>
            </w:r>
          </w:p>
        </w:tc>
      </w:tr>
      <w:tr w:rsidR="00AF6149">
        <w:tblPrEx>
          <w:jc w:val="left"/>
        </w:tblPrEx>
        <w:tc>
          <w:tcPr>
            <w:tcW w:w="0" w:type="auto"/>
          </w:tcPr>
          <w:p w:rsidR="00AF6149" w:rsidRDefault="00FE0C65">
            <w:pPr>
              <w:jc w:val="left"/>
            </w:pPr>
            <w:r>
              <w:rPr>
                <w:b/>
                <w:sz w:val="16"/>
                <w:szCs w:val="16"/>
              </w:rPr>
              <w:t>Fruiting branch: length</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6. (*) PQ VG 61-65 (+) (g)</w:t>
            </w:r>
          </w:p>
        </w:tc>
      </w:tr>
      <w:tr w:rsidR="00AF6149">
        <w:tblPrEx>
          <w:jc w:val="left"/>
        </w:tblPrEx>
        <w:tc>
          <w:tcPr>
            <w:tcW w:w="0" w:type="auto"/>
          </w:tcPr>
          <w:p w:rsidR="00AF6149" w:rsidRDefault="00FE0C65">
            <w:pPr>
              <w:jc w:val="left"/>
            </w:pPr>
            <w:r>
              <w:rPr>
                <w:b/>
                <w:sz w:val="16"/>
                <w:szCs w:val="16"/>
              </w:rPr>
              <w:t>Plant: type of flowering</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clustered</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semi-clustered</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Aphrica, DP411</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non-clustered</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CS37, DP332</w:t>
            </w:r>
          </w:p>
        </w:tc>
        <w:tc>
          <w:tcPr>
            <w:tcW w:w="0" w:type="auto"/>
          </w:tcPr>
          <w:p w:rsidR="00AF6149" w:rsidRDefault="00FE0C65">
            <w:pPr>
              <w:jc w:val="left"/>
            </w:pPr>
            <w:r>
              <w:rPr>
                <w:sz w:val="16"/>
                <w:szCs w:val="16"/>
              </w:rPr>
              <w:t>3</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7. QN MG 61-65 (b) (g)</w:t>
            </w:r>
          </w:p>
        </w:tc>
      </w:tr>
      <w:tr w:rsidR="00AF6149">
        <w:tblPrEx>
          <w:jc w:val="left"/>
        </w:tblPrEx>
        <w:trPr>
          <w:gridAfter w:val="3"/>
          <w:wAfter w:w="1080" w:type="dxa"/>
        </w:trPr>
        <w:tc>
          <w:tcPr>
            <w:tcW w:w="0" w:type="auto"/>
          </w:tcPr>
          <w:p w:rsidR="00AF6149" w:rsidRDefault="00FE0C65">
            <w:pPr>
              <w:jc w:val="left"/>
            </w:pPr>
            <w:r>
              <w:rPr>
                <w:b/>
                <w:sz w:val="16"/>
                <w:szCs w:val="16"/>
              </w:rPr>
              <w:t>Fruiting branch: number of nodes</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few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few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many</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7</w:t>
            </w:r>
          </w:p>
        </w:tc>
      </w:tr>
      <w:tr w:rsidR="00AF6149">
        <w:tblPrEx>
          <w:jc w:val="left"/>
        </w:tblPrEx>
        <w:tc>
          <w:tcPr>
            <w:tcW w:w="0" w:type="auto"/>
          </w:tcPr>
          <w:p w:rsidR="00AF6149" w:rsidRDefault="00060206">
            <w:pPr>
              <w:jc w:val="left"/>
            </w:pPr>
            <w:r>
              <w:rPr>
                <w:sz w:val="16"/>
                <w:szCs w:val="16"/>
              </w:rPr>
              <w:t>v</w:t>
            </w:r>
            <w:r w:rsidR="00FE0C65">
              <w:rPr>
                <w:sz w:val="16"/>
                <w:szCs w:val="16"/>
              </w:rPr>
              <w:t>ery many</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8. QN MS VG 61-65 (b) (g)</w:t>
            </w:r>
          </w:p>
        </w:tc>
      </w:tr>
      <w:tr w:rsidR="00AF6149">
        <w:tblPrEx>
          <w:jc w:val="left"/>
        </w:tblPrEx>
        <w:trPr>
          <w:gridAfter w:val="3"/>
          <w:wAfter w:w="1080" w:type="dxa"/>
        </w:trPr>
        <w:tc>
          <w:tcPr>
            <w:tcW w:w="0" w:type="auto"/>
          </w:tcPr>
          <w:p w:rsidR="00AF6149" w:rsidRDefault="00FE0C65">
            <w:pPr>
              <w:jc w:val="left"/>
            </w:pPr>
            <w:r>
              <w:rPr>
                <w:b/>
                <w:sz w:val="16"/>
                <w:szCs w:val="16"/>
              </w:rPr>
              <w:t>Fruiting branch: average internodes length</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7</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26"/>
        <w:gridCol w:w="1370"/>
        <w:gridCol w:w="1370"/>
        <w:gridCol w:w="1370"/>
        <w:gridCol w:w="1858"/>
        <w:gridCol w:w="2622"/>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9. QN MG 61-65 (b) (g)</w:t>
            </w:r>
          </w:p>
        </w:tc>
      </w:tr>
      <w:tr w:rsidR="00AF6149">
        <w:tblPrEx>
          <w:jc w:val="left"/>
        </w:tblPrEx>
        <w:tc>
          <w:tcPr>
            <w:tcW w:w="0" w:type="auto"/>
          </w:tcPr>
          <w:p w:rsidR="00AF6149" w:rsidRDefault="00FE0C65">
            <w:pPr>
              <w:jc w:val="left"/>
            </w:pPr>
            <w:r>
              <w:rPr>
                <w:b/>
                <w:sz w:val="16"/>
                <w:szCs w:val="16"/>
              </w:rPr>
              <w:t>Plant: number of nodes to the lowest fruiting branch</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10. QN VG 50-69 (a) (g)</w:t>
            </w:r>
          </w:p>
        </w:tc>
      </w:tr>
      <w:tr w:rsidR="00AF6149">
        <w:tblPrEx>
          <w:jc w:val="left"/>
        </w:tblPrEx>
        <w:tc>
          <w:tcPr>
            <w:tcW w:w="0" w:type="auto"/>
          </w:tcPr>
          <w:p w:rsidR="00AF6149" w:rsidRDefault="00FE0C65" w:rsidP="00060206">
            <w:pPr>
              <w:jc w:val="left"/>
            </w:pPr>
            <w:r>
              <w:rPr>
                <w:b/>
                <w:sz w:val="16"/>
                <w:szCs w:val="16"/>
              </w:rPr>
              <w:t>Leaf: intensity of green color</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light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Corona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Aphrica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dark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Lagiralda</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11. (*) PQ VG 50-69 (+) (a) (g)</w:t>
            </w:r>
          </w:p>
        </w:tc>
      </w:tr>
      <w:tr w:rsidR="00AF6149">
        <w:tblPrEx>
          <w:jc w:val="left"/>
        </w:tblPrEx>
        <w:tc>
          <w:tcPr>
            <w:tcW w:w="0" w:type="auto"/>
          </w:tcPr>
          <w:p w:rsidR="00AF6149" w:rsidRDefault="00FE0C65">
            <w:pPr>
              <w:jc w:val="left"/>
            </w:pPr>
            <w:r>
              <w:rPr>
                <w:b/>
                <w:sz w:val="16"/>
                <w:szCs w:val="16"/>
              </w:rPr>
              <w:t>Leaf: shape</w:t>
            </w:r>
          </w:p>
        </w:tc>
        <w:tc>
          <w:tcPr>
            <w:tcW w:w="0" w:type="auto"/>
          </w:tcPr>
          <w:p w:rsidR="00AF6149" w:rsidRDefault="00FE0C65">
            <w:pPr>
              <w:jc w:val="left"/>
            </w:pPr>
            <w:r>
              <w:rPr>
                <w:b/>
                <w:sz w:val="16"/>
                <w:szCs w:val="16"/>
              </w:rPr>
              <w:t>Feuille: forme</w:t>
            </w:r>
          </w:p>
        </w:tc>
        <w:tc>
          <w:tcPr>
            <w:tcW w:w="0" w:type="auto"/>
          </w:tcPr>
          <w:p w:rsidR="00AF6149" w:rsidRDefault="00FE0C65">
            <w:pPr>
              <w:jc w:val="left"/>
            </w:pPr>
            <w:r>
              <w:rPr>
                <w:b/>
                <w:sz w:val="16"/>
                <w:szCs w:val="16"/>
              </w:rPr>
              <w:t>Blatt: Form</w:t>
            </w:r>
          </w:p>
        </w:tc>
        <w:tc>
          <w:tcPr>
            <w:tcW w:w="0" w:type="auto"/>
          </w:tcPr>
          <w:p w:rsidR="00AF6149" w:rsidRDefault="00FE0C65">
            <w:pPr>
              <w:jc w:val="left"/>
            </w:pPr>
            <w:r>
              <w:rPr>
                <w:b/>
                <w:sz w:val="16"/>
                <w:szCs w:val="16"/>
              </w:rPr>
              <w:t>Hoja: forma</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palmate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palmate to digitate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195, Intercott 211</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digitate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Lacta, Roka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lanceolate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4</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12. QN VG 50-69 (a) (g)</w:t>
            </w:r>
          </w:p>
        </w:tc>
      </w:tr>
      <w:tr w:rsidR="00AF6149">
        <w:tblPrEx>
          <w:jc w:val="left"/>
        </w:tblPrEx>
        <w:tc>
          <w:tcPr>
            <w:tcW w:w="0" w:type="auto"/>
          </w:tcPr>
          <w:p w:rsidR="00AF6149" w:rsidRDefault="00FE0C65">
            <w:pPr>
              <w:jc w:val="left"/>
            </w:pPr>
            <w:r>
              <w:rPr>
                <w:b/>
                <w:sz w:val="16"/>
                <w:szCs w:val="16"/>
              </w:rPr>
              <w:t>Leaf: size</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small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Intercott 670</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large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Lagiralda</w:t>
            </w:r>
          </w:p>
        </w:tc>
        <w:tc>
          <w:tcPr>
            <w:tcW w:w="0" w:type="auto"/>
          </w:tcPr>
          <w:p w:rsidR="00AF6149" w:rsidRDefault="00FE0C65">
            <w:pPr>
              <w:jc w:val="left"/>
            </w:pPr>
            <w:r>
              <w:rPr>
                <w:sz w:val="16"/>
                <w:szCs w:val="16"/>
              </w:rPr>
              <w:t>7</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87"/>
        <w:gridCol w:w="1377"/>
        <w:gridCol w:w="1805"/>
        <w:gridCol w:w="1420"/>
        <w:gridCol w:w="1738"/>
        <w:gridCol w:w="2189"/>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13. QN VG 50-69 (a) (g)</w:t>
            </w:r>
          </w:p>
        </w:tc>
      </w:tr>
      <w:tr w:rsidR="00AF6149">
        <w:tblPrEx>
          <w:jc w:val="left"/>
        </w:tblPrEx>
        <w:trPr>
          <w:gridAfter w:val="3"/>
          <w:wAfter w:w="1080" w:type="dxa"/>
        </w:trPr>
        <w:tc>
          <w:tcPr>
            <w:tcW w:w="0" w:type="auto"/>
          </w:tcPr>
          <w:p w:rsidR="00AF6149" w:rsidRDefault="00FE0C65">
            <w:pPr>
              <w:jc w:val="left"/>
            </w:pPr>
            <w:r>
              <w:rPr>
                <w:b/>
                <w:sz w:val="16"/>
                <w:szCs w:val="16"/>
              </w:rPr>
              <w:t>Leaf: pubescense (lower side)</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 or very 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Celia, DP466</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Intercott 670</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DP396, ST405</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Lanovia</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14. (*) QL VG 50-69 (a) (g)</w:t>
            </w:r>
          </w:p>
        </w:tc>
      </w:tr>
      <w:tr w:rsidR="00AF6149">
        <w:tblPrEx>
          <w:jc w:val="left"/>
        </w:tblPrEx>
        <w:tc>
          <w:tcPr>
            <w:tcW w:w="0" w:type="auto"/>
          </w:tcPr>
          <w:p w:rsidR="00AF6149" w:rsidRDefault="00FE0C65">
            <w:pPr>
              <w:jc w:val="left"/>
            </w:pPr>
            <w:r>
              <w:rPr>
                <w:b/>
                <w:sz w:val="16"/>
                <w:szCs w:val="16"/>
              </w:rPr>
              <w:t>Leaf: presence of nectaries</w:t>
            </w:r>
          </w:p>
        </w:tc>
        <w:tc>
          <w:tcPr>
            <w:tcW w:w="0" w:type="auto"/>
          </w:tcPr>
          <w:p w:rsidR="00AF6149" w:rsidRDefault="00FE0C65">
            <w:pPr>
              <w:jc w:val="left"/>
            </w:pPr>
            <w:r>
              <w:rPr>
                <w:b/>
                <w:sz w:val="16"/>
                <w:szCs w:val="16"/>
              </w:rPr>
              <w:t>Feuille: présence de nectaires</w:t>
            </w:r>
          </w:p>
        </w:tc>
        <w:tc>
          <w:tcPr>
            <w:tcW w:w="0" w:type="auto"/>
          </w:tcPr>
          <w:p w:rsidR="00AF6149" w:rsidRDefault="00FE0C65">
            <w:pPr>
              <w:jc w:val="left"/>
            </w:pPr>
            <w:r>
              <w:rPr>
                <w:b/>
                <w:sz w:val="16"/>
                <w:szCs w:val="16"/>
              </w:rPr>
              <w:t>Blatt: Vorhandensein von Nektarien</w:t>
            </w:r>
          </w:p>
        </w:tc>
        <w:tc>
          <w:tcPr>
            <w:tcW w:w="0" w:type="auto"/>
          </w:tcPr>
          <w:p w:rsidR="00AF6149" w:rsidRDefault="00FE0C65">
            <w:pPr>
              <w:jc w:val="left"/>
            </w:pPr>
            <w:r>
              <w:rPr>
                <w:b/>
                <w:sz w:val="16"/>
                <w:szCs w:val="16"/>
              </w:rPr>
              <w:t>Hoja: presencia de nectarios</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present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DP396, ST488</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15. QN VG 65-79 (a) (g)</w:t>
            </w:r>
          </w:p>
        </w:tc>
      </w:tr>
      <w:tr w:rsidR="00AF6149">
        <w:tblPrEx>
          <w:jc w:val="left"/>
        </w:tblPrEx>
        <w:tc>
          <w:tcPr>
            <w:tcW w:w="0" w:type="auto"/>
          </w:tcPr>
          <w:p w:rsidR="00AF6149" w:rsidRDefault="00FE0C65">
            <w:pPr>
              <w:jc w:val="left"/>
            </w:pPr>
            <w:r>
              <w:rPr>
                <w:b/>
                <w:sz w:val="16"/>
                <w:szCs w:val="16"/>
              </w:rPr>
              <w:t>Stem: pubescence in upper part</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 or very 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DP332, Fokion</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Europa, ST478</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16. PQ VG 65-79 (a) (g)</w:t>
            </w:r>
          </w:p>
        </w:tc>
      </w:tr>
      <w:tr w:rsidR="00AF6149">
        <w:tblPrEx>
          <w:jc w:val="left"/>
        </w:tblPrEx>
        <w:tc>
          <w:tcPr>
            <w:tcW w:w="0" w:type="auto"/>
          </w:tcPr>
          <w:p w:rsidR="00AF6149" w:rsidRDefault="00FE0C65">
            <w:pPr>
              <w:jc w:val="left"/>
            </w:pPr>
            <w:r>
              <w:rPr>
                <w:b/>
                <w:sz w:val="16"/>
                <w:szCs w:val="16"/>
              </w:rPr>
              <w:t>Stem: color</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light green</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dark green</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reddish green</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3</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41"/>
        <w:gridCol w:w="1467"/>
        <w:gridCol w:w="1333"/>
        <w:gridCol w:w="1425"/>
        <w:gridCol w:w="1808"/>
        <w:gridCol w:w="2442"/>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17. QN VG 71-75 (g)</w:t>
            </w:r>
          </w:p>
        </w:tc>
      </w:tr>
      <w:tr w:rsidR="00AF6149">
        <w:tblPrEx>
          <w:jc w:val="left"/>
        </w:tblPrEx>
        <w:tc>
          <w:tcPr>
            <w:tcW w:w="0" w:type="auto"/>
          </w:tcPr>
          <w:p w:rsidR="00AF6149" w:rsidRDefault="00FE0C65">
            <w:pPr>
              <w:jc w:val="left"/>
            </w:pPr>
            <w:r>
              <w:rPr>
                <w:b/>
                <w:sz w:val="16"/>
                <w:szCs w:val="16"/>
              </w:rPr>
              <w:t>Bract: dentation</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fine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Intercott 701</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Elsa, Intercott 670</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coarse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Roka</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18. QN VG 71-75 (g)</w:t>
            </w:r>
          </w:p>
        </w:tc>
      </w:tr>
      <w:tr w:rsidR="00AF6149">
        <w:tblPrEx>
          <w:jc w:val="left"/>
        </w:tblPrEx>
        <w:tc>
          <w:tcPr>
            <w:tcW w:w="0" w:type="auto"/>
          </w:tcPr>
          <w:p w:rsidR="00AF6149" w:rsidRDefault="00060206">
            <w:pPr>
              <w:jc w:val="left"/>
            </w:pPr>
            <w:r>
              <w:rPr>
                <w:b/>
                <w:sz w:val="16"/>
                <w:szCs w:val="16"/>
              </w:rPr>
              <w:t>Bract:</w:t>
            </w:r>
            <w:r w:rsidR="00FE0C65">
              <w:rPr>
                <w:b/>
                <w:sz w:val="16"/>
                <w:szCs w:val="16"/>
              </w:rPr>
              <w:t xml:space="preserve"> size</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small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DP332, ST478</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large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E1</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19. QN VG 71-75 (d) (g)</w:t>
            </w:r>
          </w:p>
        </w:tc>
      </w:tr>
      <w:tr w:rsidR="00AF6149">
        <w:tblPrEx>
          <w:jc w:val="left"/>
        </w:tblPrEx>
        <w:tc>
          <w:tcPr>
            <w:tcW w:w="0" w:type="auto"/>
          </w:tcPr>
          <w:p w:rsidR="00AF6149" w:rsidRDefault="00FE0C65">
            <w:pPr>
              <w:jc w:val="left"/>
            </w:pPr>
            <w:r>
              <w:rPr>
                <w:b/>
                <w:sz w:val="16"/>
                <w:szCs w:val="16"/>
              </w:rPr>
              <w:t>Boll: size</w:t>
            </w:r>
          </w:p>
        </w:tc>
        <w:tc>
          <w:tcPr>
            <w:tcW w:w="0" w:type="auto"/>
          </w:tcPr>
          <w:p w:rsidR="00AF6149" w:rsidRDefault="00FE0C65">
            <w:pPr>
              <w:jc w:val="left"/>
            </w:pPr>
            <w:r>
              <w:rPr>
                <w:b/>
                <w:sz w:val="16"/>
                <w:szCs w:val="16"/>
              </w:rPr>
              <w:t>Capsule : taille</w:t>
            </w:r>
          </w:p>
        </w:tc>
        <w:tc>
          <w:tcPr>
            <w:tcW w:w="0" w:type="auto"/>
          </w:tcPr>
          <w:p w:rsidR="00AF6149" w:rsidRDefault="00FE0C65">
            <w:pPr>
              <w:jc w:val="left"/>
            </w:pPr>
            <w:r>
              <w:rPr>
                <w:b/>
                <w:sz w:val="16"/>
                <w:szCs w:val="16"/>
              </w:rPr>
              <w:t>Kapsel: Größe</w:t>
            </w:r>
          </w:p>
        </w:tc>
        <w:tc>
          <w:tcPr>
            <w:tcW w:w="0" w:type="auto"/>
          </w:tcPr>
          <w:p w:rsidR="00AF6149" w:rsidRDefault="00FE0C65">
            <w:pPr>
              <w:jc w:val="left"/>
            </w:pPr>
            <w:r>
              <w:rPr>
                <w:b/>
                <w:sz w:val="16"/>
                <w:szCs w:val="16"/>
              </w:rPr>
              <w:t>Cápsula:  tamaño</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small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Lanovia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large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701</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20. (*) PQ VG 71-75 (+) (d) (g)</w:t>
            </w:r>
          </w:p>
        </w:tc>
      </w:tr>
      <w:tr w:rsidR="00AF6149">
        <w:tblPrEx>
          <w:jc w:val="left"/>
        </w:tblPrEx>
        <w:tc>
          <w:tcPr>
            <w:tcW w:w="0" w:type="auto"/>
          </w:tcPr>
          <w:p w:rsidR="00AF6149" w:rsidRDefault="00FE0C65">
            <w:pPr>
              <w:jc w:val="left"/>
            </w:pPr>
            <w:r>
              <w:rPr>
                <w:b/>
                <w:sz w:val="16"/>
                <w:szCs w:val="16"/>
              </w:rPr>
              <w:t>Boll: shape in longitudinal section</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rounded</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elliptical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DP399, ST478</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ovate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conical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195, Intercott 211</w:t>
            </w:r>
          </w:p>
        </w:tc>
        <w:tc>
          <w:tcPr>
            <w:tcW w:w="0" w:type="auto"/>
          </w:tcPr>
          <w:p w:rsidR="00AF6149" w:rsidRDefault="00FE0C65">
            <w:pPr>
              <w:jc w:val="left"/>
            </w:pPr>
            <w:r>
              <w:rPr>
                <w:sz w:val="16"/>
                <w:szCs w:val="16"/>
              </w:rPr>
              <w:t>4</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940"/>
        <w:gridCol w:w="1279"/>
        <w:gridCol w:w="1531"/>
        <w:gridCol w:w="1279"/>
        <w:gridCol w:w="1773"/>
        <w:gridCol w:w="2314"/>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21. QN VG 71-75 (d) (g)</w:t>
            </w:r>
          </w:p>
        </w:tc>
      </w:tr>
      <w:tr w:rsidR="00AF6149">
        <w:tblPrEx>
          <w:jc w:val="left"/>
        </w:tblPrEx>
        <w:tc>
          <w:tcPr>
            <w:tcW w:w="0" w:type="auto"/>
          </w:tcPr>
          <w:p w:rsidR="00AF6149" w:rsidRDefault="00FE0C65">
            <w:pPr>
              <w:jc w:val="left"/>
            </w:pPr>
            <w:r>
              <w:rPr>
                <w:b/>
                <w:sz w:val="16"/>
                <w:szCs w:val="16"/>
              </w:rPr>
              <w:t>Boll: pitting of surface</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 or very fine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fine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VIKY</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coarse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22. (*) QN MS VG 71-75 (d) (g)</w:t>
            </w:r>
          </w:p>
        </w:tc>
      </w:tr>
      <w:tr w:rsidR="00AF6149">
        <w:tblPrEx>
          <w:jc w:val="left"/>
        </w:tblPrEx>
        <w:tc>
          <w:tcPr>
            <w:tcW w:w="0" w:type="auto"/>
          </w:tcPr>
          <w:p w:rsidR="00AF6149" w:rsidRDefault="00FE0C65">
            <w:pPr>
              <w:jc w:val="left"/>
            </w:pPr>
            <w:r>
              <w:rPr>
                <w:b/>
                <w:sz w:val="16"/>
                <w:szCs w:val="16"/>
              </w:rPr>
              <w:t>Boll: length of peduncle</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Solera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Intercott 701</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Beky, Intercott 211</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23. QN VG 71-75 (+) (d) (g)</w:t>
            </w:r>
          </w:p>
        </w:tc>
      </w:tr>
      <w:tr w:rsidR="00AF6149">
        <w:tblPrEx>
          <w:jc w:val="left"/>
        </w:tblPrEx>
        <w:tc>
          <w:tcPr>
            <w:tcW w:w="0" w:type="auto"/>
          </w:tcPr>
          <w:p w:rsidR="00AF6149" w:rsidRDefault="00FE0C65">
            <w:pPr>
              <w:jc w:val="left"/>
            </w:pPr>
            <w:r>
              <w:rPr>
                <w:b/>
                <w:sz w:val="16"/>
                <w:szCs w:val="16"/>
              </w:rPr>
              <w:t>Boll:prominence of tip</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DP414</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Intercott 670</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24. (*) PQ VG 75-79 (+) (g)</w:t>
            </w:r>
          </w:p>
        </w:tc>
      </w:tr>
      <w:tr w:rsidR="00AF6149">
        <w:tblPrEx>
          <w:jc w:val="left"/>
        </w:tblPrEx>
        <w:tc>
          <w:tcPr>
            <w:tcW w:w="0" w:type="auto"/>
          </w:tcPr>
          <w:p w:rsidR="00AF6149" w:rsidRDefault="00FE0C65">
            <w:pPr>
              <w:jc w:val="left"/>
            </w:pPr>
            <w:r>
              <w:rPr>
                <w:b/>
                <w:sz w:val="16"/>
                <w:szCs w:val="16"/>
              </w:rPr>
              <w:t>Plant: shape</w:t>
            </w:r>
          </w:p>
        </w:tc>
        <w:tc>
          <w:tcPr>
            <w:tcW w:w="0" w:type="auto"/>
          </w:tcPr>
          <w:p w:rsidR="00AF6149" w:rsidRDefault="00FE0C65">
            <w:pPr>
              <w:jc w:val="left"/>
            </w:pPr>
            <w:r>
              <w:rPr>
                <w:b/>
                <w:sz w:val="16"/>
                <w:szCs w:val="16"/>
              </w:rPr>
              <w:t>Plante: forme</w:t>
            </w:r>
          </w:p>
        </w:tc>
        <w:tc>
          <w:tcPr>
            <w:tcW w:w="0" w:type="auto"/>
          </w:tcPr>
          <w:p w:rsidR="00AF6149" w:rsidRDefault="00FE0C65">
            <w:pPr>
              <w:jc w:val="left"/>
            </w:pPr>
            <w:r>
              <w:rPr>
                <w:b/>
                <w:sz w:val="16"/>
                <w:szCs w:val="16"/>
              </w:rPr>
              <w:t>Pflanze: Form</w:t>
            </w:r>
          </w:p>
        </w:tc>
        <w:tc>
          <w:tcPr>
            <w:tcW w:w="0" w:type="auto"/>
          </w:tcPr>
          <w:p w:rsidR="00AF6149" w:rsidRDefault="00FE0C65">
            <w:pPr>
              <w:jc w:val="left"/>
            </w:pPr>
            <w:r>
              <w:rPr>
                <w:b/>
                <w:sz w:val="16"/>
                <w:szCs w:val="16"/>
              </w:rPr>
              <w:t>Planta: forma</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cylindrical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Armada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conical</w:t>
            </w:r>
          </w:p>
        </w:tc>
        <w:tc>
          <w:tcPr>
            <w:tcW w:w="0" w:type="auto"/>
          </w:tcPr>
          <w:p w:rsidR="00AF6149" w:rsidRDefault="00FE0C65">
            <w:pPr>
              <w:jc w:val="left"/>
            </w:pPr>
            <w:r>
              <w:rPr>
                <w:sz w:val="16"/>
                <w:szCs w:val="16"/>
              </w:rPr>
              <w:t>conique</w:t>
            </w:r>
          </w:p>
        </w:tc>
        <w:tc>
          <w:tcPr>
            <w:tcW w:w="0" w:type="auto"/>
          </w:tcPr>
          <w:p w:rsidR="00AF6149" w:rsidRDefault="00FE0C65">
            <w:pPr>
              <w:jc w:val="left"/>
            </w:pPr>
            <w:r>
              <w:rPr>
                <w:sz w:val="16"/>
                <w:szCs w:val="16"/>
              </w:rPr>
              <w:t>kegelförmig</w:t>
            </w:r>
          </w:p>
        </w:tc>
        <w:tc>
          <w:tcPr>
            <w:tcW w:w="0" w:type="auto"/>
          </w:tcPr>
          <w:p w:rsidR="00AF6149" w:rsidRDefault="00FE0C65">
            <w:pPr>
              <w:jc w:val="left"/>
            </w:pPr>
            <w:r>
              <w:rPr>
                <w:sz w:val="16"/>
                <w:szCs w:val="16"/>
              </w:rPr>
              <w:t>cónica</w:t>
            </w:r>
          </w:p>
        </w:tc>
        <w:tc>
          <w:tcPr>
            <w:tcW w:w="0" w:type="auto"/>
          </w:tcPr>
          <w:p w:rsidR="00AF6149" w:rsidRDefault="00FE0C65">
            <w:pPr>
              <w:jc w:val="left"/>
            </w:pPr>
            <w:r>
              <w:rPr>
                <w:sz w:val="16"/>
                <w:szCs w:val="16"/>
              </w:rPr>
              <w:t>Fokion, Intercott 670</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globose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Solera</w:t>
            </w:r>
          </w:p>
        </w:tc>
        <w:tc>
          <w:tcPr>
            <w:tcW w:w="0" w:type="auto"/>
          </w:tcPr>
          <w:p w:rsidR="00AF6149" w:rsidRDefault="00FE0C65">
            <w:pPr>
              <w:jc w:val="left"/>
            </w:pPr>
            <w:r>
              <w:rPr>
                <w:sz w:val="16"/>
                <w:szCs w:val="16"/>
              </w:rPr>
              <w:t>3</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32"/>
        <w:gridCol w:w="1623"/>
        <w:gridCol w:w="1366"/>
        <w:gridCol w:w="1449"/>
        <w:gridCol w:w="1807"/>
        <w:gridCol w:w="2439"/>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25. QN VG 65-69 (g)</w:t>
            </w:r>
          </w:p>
        </w:tc>
      </w:tr>
      <w:tr w:rsidR="00AF6149">
        <w:tblPrEx>
          <w:jc w:val="left"/>
        </w:tblPrEx>
        <w:tc>
          <w:tcPr>
            <w:tcW w:w="0" w:type="auto"/>
          </w:tcPr>
          <w:p w:rsidR="00AF6149" w:rsidRDefault="00FE0C65">
            <w:pPr>
              <w:jc w:val="left"/>
            </w:pPr>
            <w:r>
              <w:rPr>
                <w:b/>
                <w:sz w:val="16"/>
                <w:szCs w:val="16"/>
              </w:rPr>
              <w:t>Plant: density of foliage</w:t>
            </w:r>
          </w:p>
        </w:tc>
        <w:tc>
          <w:tcPr>
            <w:tcW w:w="0" w:type="auto"/>
          </w:tcPr>
          <w:p w:rsidR="00AF6149" w:rsidRDefault="00FE0C65">
            <w:pPr>
              <w:jc w:val="left"/>
            </w:pPr>
            <w:r>
              <w:rPr>
                <w:b/>
                <w:sz w:val="16"/>
                <w:szCs w:val="16"/>
              </w:rPr>
              <w:t>Plante : densité du feuillage</w:t>
            </w:r>
          </w:p>
        </w:tc>
        <w:tc>
          <w:tcPr>
            <w:tcW w:w="0" w:type="auto"/>
          </w:tcPr>
          <w:p w:rsidR="00AF6149" w:rsidRDefault="00FE0C65">
            <w:pPr>
              <w:jc w:val="left"/>
            </w:pPr>
            <w:r>
              <w:rPr>
                <w:b/>
                <w:sz w:val="16"/>
                <w:szCs w:val="16"/>
              </w:rPr>
              <w:t>Pflanze: Dichte des Laubes</w:t>
            </w:r>
          </w:p>
        </w:tc>
        <w:tc>
          <w:tcPr>
            <w:tcW w:w="0" w:type="auto"/>
          </w:tcPr>
          <w:p w:rsidR="00AF6149" w:rsidRDefault="00FE0C65">
            <w:pPr>
              <w:jc w:val="left"/>
            </w:pPr>
            <w:r>
              <w:rPr>
                <w:b/>
                <w:sz w:val="16"/>
                <w:szCs w:val="16"/>
              </w:rPr>
              <w:t>Planta:  densidad del follaje</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sparse</w:t>
            </w:r>
          </w:p>
        </w:tc>
        <w:tc>
          <w:tcPr>
            <w:tcW w:w="0" w:type="auto"/>
          </w:tcPr>
          <w:p w:rsidR="00AF6149" w:rsidRDefault="00FE0C65">
            <w:pPr>
              <w:jc w:val="left"/>
            </w:pPr>
            <w:r>
              <w:rPr>
                <w:sz w:val="16"/>
                <w:szCs w:val="16"/>
              </w:rPr>
              <w:t>faible</w:t>
            </w:r>
          </w:p>
        </w:tc>
        <w:tc>
          <w:tcPr>
            <w:tcW w:w="0" w:type="auto"/>
          </w:tcPr>
          <w:p w:rsidR="00AF6149" w:rsidRDefault="00FE0C65">
            <w:pPr>
              <w:jc w:val="left"/>
            </w:pPr>
            <w:r>
              <w:rPr>
                <w:sz w:val="16"/>
                <w:szCs w:val="16"/>
              </w:rPr>
              <w:t>locker</w:t>
            </w:r>
          </w:p>
        </w:tc>
        <w:tc>
          <w:tcPr>
            <w:tcW w:w="0" w:type="auto"/>
          </w:tcPr>
          <w:p w:rsidR="00AF6149" w:rsidRDefault="00FE0C65">
            <w:pPr>
              <w:jc w:val="left"/>
            </w:pPr>
            <w:r>
              <w:rPr>
                <w:sz w:val="16"/>
                <w:szCs w:val="16"/>
              </w:rPr>
              <w:t>escasa</w:t>
            </w:r>
          </w:p>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FE0C65">
            <w:pPr>
              <w:jc w:val="left"/>
            </w:pPr>
            <w:r>
              <w:rPr>
                <w:sz w:val="16"/>
                <w:szCs w:val="16"/>
              </w:rPr>
              <w:t>moyenne</w:t>
            </w:r>
          </w:p>
        </w:tc>
        <w:tc>
          <w:tcPr>
            <w:tcW w:w="0" w:type="auto"/>
          </w:tcPr>
          <w:p w:rsidR="00AF6149" w:rsidRDefault="00FE0C65">
            <w:pPr>
              <w:jc w:val="left"/>
            </w:pPr>
            <w:r>
              <w:rPr>
                <w:sz w:val="16"/>
                <w:szCs w:val="16"/>
              </w:rPr>
              <w:t>mittel</w:t>
            </w:r>
          </w:p>
        </w:tc>
        <w:tc>
          <w:tcPr>
            <w:tcW w:w="0" w:type="auto"/>
          </w:tcPr>
          <w:p w:rsidR="00AF6149" w:rsidRDefault="00FE0C65">
            <w:pPr>
              <w:jc w:val="left"/>
            </w:pPr>
            <w:r>
              <w:rPr>
                <w:sz w:val="16"/>
                <w:szCs w:val="16"/>
              </w:rPr>
              <w:t>media</w:t>
            </w:r>
          </w:p>
        </w:tc>
        <w:tc>
          <w:tcPr>
            <w:tcW w:w="0" w:type="auto"/>
          </w:tcPr>
          <w:p w:rsidR="00AF6149" w:rsidRDefault="00FE0C65">
            <w:pPr>
              <w:jc w:val="left"/>
            </w:pPr>
            <w:r>
              <w:rPr>
                <w:sz w:val="16"/>
                <w:szCs w:val="16"/>
              </w:rPr>
              <w:t>E1,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dense</w:t>
            </w:r>
          </w:p>
        </w:tc>
        <w:tc>
          <w:tcPr>
            <w:tcW w:w="0" w:type="auto"/>
          </w:tcPr>
          <w:p w:rsidR="00AF6149" w:rsidRDefault="00FE0C65">
            <w:pPr>
              <w:jc w:val="left"/>
            </w:pPr>
            <w:r>
              <w:rPr>
                <w:sz w:val="16"/>
                <w:szCs w:val="16"/>
              </w:rPr>
              <w:t>elevée</w:t>
            </w:r>
          </w:p>
        </w:tc>
        <w:tc>
          <w:tcPr>
            <w:tcW w:w="0" w:type="auto"/>
          </w:tcPr>
          <w:p w:rsidR="00AF6149" w:rsidRDefault="00FE0C65">
            <w:pPr>
              <w:jc w:val="left"/>
            </w:pPr>
            <w:r>
              <w:rPr>
                <w:sz w:val="16"/>
                <w:szCs w:val="16"/>
              </w:rPr>
              <w:t>dicht</w:t>
            </w:r>
          </w:p>
        </w:tc>
        <w:tc>
          <w:tcPr>
            <w:tcW w:w="0" w:type="auto"/>
          </w:tcPr>
          <w:p w:rsidR="00AF6149" w:rsidRDefault="00FE0C65">
            <w:pPr>
              <w:jc w:val="left"/>
            </w:pPr>
            <w:r>
              <w:rPr>
                <w:sz w:val="16"/>
                <w:szCs w:val="16"/>
              </w:rPr>
              <w:t>densa</w:t>
            </w:r>
          </w:p>
        </w:tc>
        <w:tc>
          <w:tcPr>
            <w:tcW w:w="0" w:type="auto"/>
          </w:tcPr>
          <w:p w:rsidR="00AF6149" w:rsidRDefault="00AF6149"/>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26. (*) QN MG MS 79-89 (g)</w:t>
            </w:r>
          </w:p>
        </w:tc>
      </w:tr>
      <w:tr w:rsidR="00AF6149">
        <w:tblPrEx>
          <w:jc w:val="left"/>
        </w:tblPrEx>
        <w:tc>
          <w:tcPr>
            <w:tcW w:w="0" w:type="auto"/>
          </w:tcPr>
          <w:p w:rsidR="00AF6149" w:rsidRDefault="00FE0C65">
            <w:pPr>
              <w:jc w:val="left"/>
            </w:pPr>
            <w:r>
              <w:rPr>
                <w:b/>
                <w:sz w:val="16"/>
                <w:szCs w:val="16"/>
              </w:rPr>
              <w:t>Plant: height</w:t>
            </w:r>
          </w:p>
        </w:tc>
        <w:tc>
          <w:tcPr>
            <w:tcW w:w="0" w:type="auto"/>
          </w:tcPr>
          <w:p w:rsidR="00AF6149" w:rsidRDefault="00FE0C65">
            <w:pPr>
              <w:jc w:val="left"/>
            </w:pPr>
            <w:r>
              <w:rPr>
                <w:b/>
                <w:sz w:val="16"/>
                <w:szCs w:val="16"/>
              </w:rPr>
              <w:t>Plante: hauteur</w:t>
            </w:r>
          </w:p>
        </w:tc>
        <w:tc>
          <w:tcPr>
            <w:tcW w:w="0" w:type="auto"/>
          </w:tcPr>
          <w:p w:rsidR="00AF6149" w:rsidRDefault="00FE0C65">
            <w:pPr>
              <w:jc w:val="left"/>
            </w:pPr>
            <w:r>
              <w:rPr>
                <w:b/>
                <w:sz w:val="16"/>
                <w:szCs w:val="16"/>
              </w:rPr>
              <w:t>Pflanze: Höhe</w:t>
            </w:r>
          </w:p>
        </w:tc>
        <w:tc>
          <w:tcPr>
            <w:tcW w:w="0" w:type="auto"/>
          </w:tcPr>
          <w:p w:rsidR="00AF6149" w:rsidRDefault="00FE0C65">
            <w:pPr>
              <w:jc w:val="left"/>
            </w:pPr>
            <w:r>
              <w:rPr>
                <w:b/>
                <w:sz w:val="16"/>
                <w:szCs w:val="16"/>
              </w:rPr>
              <w:t>Planta: altura</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short</w:t>
            </w:r>
          </w:p>
        </w:tc>
        <w:tc>
          <w:tcPr>
            <w:tcW w:w="0" w:type="auto"/>
          </w:tcPr>
          <w:p w:rsidR="00AF6149" w:rsidRDefault="00FE0C65">
            <w:pPr>
              <w:jc w:val="left"/>
            </w:pPr>
            <w:r>
              <w:rPr>
                <w:sz w:val="16"/>
                <w:szCs w:val="16"/>
              </w:rPr>
              <w:t>très courte</w:t>
            </w:r>
          </w:p>
        </w:tc>
        <w:tc>
          <w:tcPr>
            <w:tcW w:w="0" w:type="auto"/>
          </w:tcPr>
          <w:p w:rsidR="00AF6149" w:rsidRDefault="00FE0C65">
            <w:pPr>
              <w:jc w:val="left"/>
            </w:pPr>
            <w:r>
              <w:rPr>
                <w:sz w:val="16"/>
                <w:szCs w:val="16"/>
              </w:rPr>
              <w:t>sehr niedrig</w:t>
            </w:r>
          </w:p>
        </w:tc>
        <w:tc>
          <w:tcPr>
            <w:tcW w:w="0" w:type="auto"/>
          </w:tcPr>
          <w:p w:rsidR="00AF6149" w:rsidRDefault="00FE0C65">
            <w:pPr>
              <w:jc w:val="left"/>
            </w:pPr>
            <w:r>
              <w:rPr>
                <w:sz w:val="16"/>
                <w:szCs w:val="16"/>
              </w:rPr>
              <w:t>muy baja</w:t>
            </w:r>
          </w:p>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short</w:t>
            </w:r>
          </w:p>
        </w:tc>
        <w:tc>
          <w:tcPr>
            <w:tcW w:w="0" w:type="auto"/>
          </w:tcPr>
          <w:p w:rsidR="00AF6149" w:rsidRDefault="00FE0C65">
            <w:pPr>
              <w:jc w:val="left"/>
            </w:pPr>
            <w:r>
              <w:rPr>
                <w:sz w:val="16"/>
                <w:szCs w:val="16"/>
              </w:rPr>
              <w:t>courte</w:t>
            </w:r>
          </w:p>
        </w:tc>
        <w:tc>
          <w:tcPr>
            <w:tcW w:w="0" w:type="auto"/>
          </w:tcPr>
          <w:p w:rsidR="00AF6149" w:rsidRDefault="00FE0C65">
            <w:pPr>
              <w:jc w:val="left"/>
            </w:pPr>
            <w:r>
              <w:rPr>
                <w:sz w:val="16"/>
                <w:szCs w:val="16"/>
              </w:rPr>
              <w:t>niedrig</w:t>
            </w:r>
          </w:p>
        </w:tc>
        <w:tc>
          <w:tcPr>
            <w:tcW w:w="0" w:type="auto"/>
          </w:tcPr>
          <w:p w:rsidR="00AF6149" w:rsidRDefault="00FE0C65">
            <w:pPr>
              <w:jc w:val="left"/>
            </w:pPr>
            <w:r>
              <w:rPr>
                <w:sz w:val="16"/>
                <w:szCs w:val="16"/>
              </w:rPr>
              <w:t>baja</w:t>
            </w:r>
          </w:p>
        </w:tc>
        <w:tc>
          <w:tcPr>
            <w:tcW w:w="0" w:type="auto"/>
          </w:tcPr>
          <w:p w:rsidR="00AF6149" w:rsidRDefault="00FE0C65">
            <w:pPr>
              <w:jc w:val="left"/>
            </w:pPr>
            <w:r>
              <w:rPr>
                <w:sz w:val="16"/>
                <w:szCs w:val="16"/>
              </w:rPr>
              <w:t>Armada, Corona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FE0C65">
            <w:pPr>
              <w:jc w:val="left"/>
            </w:pPr>
            <w:r>
              <w:rPr>
                <w:sz w:val="16"/>
                <w:szCs w:val="16"/>
              </w:rPr>
              <w:t>moyenne</w:t>
            </w:r>
          </w:p>
        </w:tc>
        <w:tc>
          <w:tcPr>
            <w:tcW w:w="0" w:type="auto"/>
          </w:tcPr>
          <w:p w:rsidR="00AF6149" w:rsidRDefault="00FE0C65">
            <w:pPr>
              <w:jc w:val="left"/>
            </w:pPr>
            <w:r>
              <w:rPr>
                <w:sz w:val="16"/>
                <w:szCs w:val="16"/>
              </w:rPr>
              <w:t>mittel</w:t>
            </w:r>
          </w:p>
        </w:tc>
        <w:tc>
          <w:tcPr>
            <w:tcW w:w="0" w:type="auto"/>
          </w:tcPr>
          <w:p w:rsidR="00AF6149" w:rsidRDefault="00FE0C65">
            <w:pPr>
              <w:jc w:val="left"/>
            </w:pPr>
            <w:r>
              <w:rPr>
                <w:sz w:val="16"/>
                <w:szCs w:val="16"/>
              </w:rPr>
              <w:t>media</w:t>
            </w:r>
          </w:p>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tall</w:t>
            </w:r>
          </w:p>
        </w:tc>
        <w:tc>
          <w:tcPr>
            <w:tcW w:w="0" w:type="auto"/>
          </w:tcPr>
          <w:p w:rsidR="00AF6149" w:rsidRDefault="00FE0C65">
            <w:pPr>
              <w:jc w:val="left"/>
            </w:pPr>
            <w:r>
              <w:rPr>
                <w:sz w:val="16"/>
                <w:szCs w:val="16"/>
              </w:rPr>
              <w:t>haute</w:t>
            </w:r>
          </w:p>
        </w:tc>
        <w:tc>
          <w:tcPr>
            <w:tcW w:w="0" w:type="auto"/>
          </w:tcPr>
          <w:p w:rsidR="00AF6149" w:rsidRDefault="00FE0C65">
            <w:pPr>
              <w:jc w:val="left"/>
            </w:pPr>
            <w:r>
              <w:rPr>
                <w:sz w:val="16"/>
                <w:szCs w:val="16"/>
              </w:rPr>
              <w:t>hoch</w:t>
            </w:r>
          </w:p>
        </w:tc>
        <w:tc>
          <w:tcPr>
            <w:tcW w:w="0" w:type="auto"/>
          </w:tcPr>
          <w:p w:rsidR="00AF6149" w:rsidRDefault="00FE0C65">
            <w:pPr>
              <w:jc w:val="left"/>
            </w:pPr>
            <w:r>
              <w:rPr>
                <w:sz w:val="16"/>
                <w:szCs w:val="16"/>
              </w:rPr>
              <w:t>alta</w:t>
            </w:r>
          </w:p>
        </w:tc>
        <w:tc>
          <w:tcPr>
            <w:tcW w:w="0" w:type="auto"/>
          </w:tcPr>
          <w:p w:rsidR="00AF6149" w:rsidRDefault="00FE0C65">
            <w:pPr>
              <w:jc w:val="left"/>
            </w:pPr>
            <w:r>
              <w:rPr>
                <w:sz w:val="16"/>
                <w:szCs w:val="16"/>
              </w:rPr>
              <w:t>Intercott 670</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tall</w:t>
            </w:r>
          </w:p>
        </w:tc>
        <w:tc>
          <w:tcPr>
            <w:tcW w:w="0" w:type="auto"/>
          </w:tcPr>
          <w:p w:rsidR="00AF6149" w:rsidRDefault="00FE0C65">
            <w:pPr>
              <w:jc w:val="left"/>
            </w:pPr>
            <w:r>
              <w:rPr>
                <w:sz w:val="16"/>
                <w:szCs w:val="16"/>
              </w:rPr>
              <w:t>très haute</w:t>
            </w:r>
          </w:p>
        </w:tc>
        <w:tc>
          <w:tcPr>
            <w:tcW w:w="0" w:type="auto"/>
          </w:tcPr>
          <w:p w:rsidR="00AF6149" w:rsidRDefault="00FE0C65">
            <w:pPr>
              <w:jc w:val="left"/>
            </w:pPr>
            <w:r>
              <w:rPr>
                <w:sz w:val="16"/>
                <w:szCs w:val="16"/>
              </w:rPr>
              <w:t>sehr hoch</w:t>
            </w:r>
          </w:p>
        </w:tc>
        <w:tc>
          <w:tcPr>
            <w:tcW w:w="0" w:type="auto"/>
          </w:tcPr>
          <w:p w:rsidR="00AF6149" w:rsidRDefault="00FE0C65">
            <w:pPr>
              <w:jc w:val="left"/>
            </w:pPr>
            <w:r>
              <w:rPr>
                <w:sz w:val="16"/>
                <w:szCs w:val="16"/>
              </w:rPr>
              <w:t>muy alta</w:t>
            </w:r>
          </w:p>
        </w:tc>
        <w:tc>
          <w:tcPr>
            <w:tcW w:w="0" w:type="auto"/>
          </w:tcPr>
          <w:p w:rsidR="00AF6149" w:rsidRDefault="00FE0C65">
            <w:pPr>
              <w:jc w:val="left"/>
            </w:pPr>
            <w:r>
              <w:rPr>
                <w:sz w:val="16"/>
                <w:szCs w:val="16"/>
              </w:rPr>
              <w:t>Intercott 701</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27. (*) QN VG 80-81 (g)</w:t>
            </w:r>
          </w:p>
        </w:tc>
      </w:tr>
      <w:tr w:rsidR="00AF6149">
        <w:tblPrEx>
          <w:jc w:val="left"/>
        </w:tblPrEx>
        <w:trPr>
          <w:gridAfter w:val="3"/>
          <w:wAfter w:w="1080" w:type="dxa"/>
        </w:trPr>
        <w:tc>
          <w:tcPr>
            <w:tcW w:w="0" w:type="auto"/>
          </w:tcPr>
          <w:p w:rsidR="00AF6149" w:rsidRDefault="00FE0C65">
            <w:pPr>
              <w:jc w:val="left"/>
            </w:pPr>
            <w:r>
              <w:rPr>
                <w:b/>
                <w:sz w:val="16"/>
                <w:szCs w:val="16"/>
              </w:rPr>
              <w:t>Boll:time of opening (when 50% of  the plants have at least one boll opened)</w:t>
            </w:r>
          </w:p>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early</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early</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 ST402</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Abaco, DP332</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late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28. QN VG 85-89 (g)</w:t>
            </w:r>
          </w:p>
        </w:tc>
      </w:tr>
      <w:tr w:rsidR="00AF6149">
        <w:tblPrEx>
          <w:jc w:val="left"/>
        </w:tblPrEx>
        <w:tc>
          <w:tcPr>
            <w:tcW w:w="0" w:type="auto"/>
          </w:tcPr>
          <w:p w:rsidR="00AF6149" w:rsidRDefault="00FE0C65">
            <w:pPr>
              <w:jc w:val="left"/>
            </w:pPr>
            <w:r>
              <w:rPr>
                <w:b/>
                <w:sz w:val="16"/>
                <w:szCs w:val="16"/>
              </w:rPr>
              <w:t>Boll: degree of opening</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Lagiralda,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 ST402</w:t>
            </w:r>
          </w:p>
        </w:tc>
        <w:tc>
          <w:tcPr>
            <w:tcW w:w="0" w:type="auto"/>
          </w:tcPr>
          <w:p w:rsidR="00AF6149" w:rsidRDefault="00FE0C65">
            <w:pPr>
              <w:jc w:val="left"/>
            </w:pPr>
            <w:r>
              <w:rPr>
                <w:sz w:val="16"/>
                <w:szCs w:val="16"/>
              </w:rPr>
              <w:t>7</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04"/>
        <w:gridCol w:w="1373"/>
        <w:gridCol w:w="1373"/>
        <w:gridCol w:w="1373"/>
        <w:gridCol w:w="1860"/>
        <w:gridCol w:w="2633"/>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29. (*) QL VG 99 (e) (g)</w:t>
            </w:r>
          </w:p>
        </w:tc>
      </w:tr>
      <w:tr w:rsidR="00AF6149">
        <w:tblPrEx>
          <w:jc w:val="left"/>
        </w:tblPrEx>
        <w:tc>
          <w:tcPr>
            <w:tcW w:w="0" w:type="auto"/>
          </w:tcPr>
          <w:p w:rsidR="00AF6149" w:rsidRDefault="00FE0C65">
            <w:pPr>
              <w:jc w:val="left"/>
            </w:pPr>
            <w:r>
              <w:rPr>
                <w:b/>
                <w:sz w:val="16"/>
                <w:szCs w:val="16"/>
              </w:rPr>
              <w:t>Seed: presence of fuzz</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absent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present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DP332, Elsa</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30. QN VG 99 (e) (g)</w:t>
            </w:r>
          </w:p>
        </w:tc>
      </w:tr>
      <w:tr w:rsidR="00AF6149">
        <w:tblPrEx>
          <w:jc w:val="left"/>
        </w:tblPrEx>
        <w:tc>
          <w:tcPr>
            <w:tcW w:w="0" w:type="auto"/>
          </w:tcPr>
          <w:p w:rsidR="00AF6149" w:rsidRDefault="00FE0C65">
            <w:pPr>
              <w:jc w:val="left"/>
            </w:pPr>
            <w:r>
              <w:rPr>
                <w:b/>
                <w:sz w:val="16"/>
                <w:szCs w:val="16"/>
              </w:rPr>
              <w:t>Seed: density of fuzz</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sparse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sparse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Lanovia, Sevilla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DP414</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dense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Acala sj-2</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dense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31. PQ VG 99 (e) (g)</w:t>
            </w:r>
          </w:p>
        </w:tc>
      </w:tr>
      <w:tr w:rsidR="00AF6149">
        <w:tblPrEx>
          <w:jc w:val="left"/>
        </w:tblPrEx>
        <w:tc>
          <w:tcPr>
            <w:tcW w:w="0" w:type="auto"/>
          </w:tcPr>
          <w:p w:rsidR="00AF6149" w:rsidRDefault="00FE0C65">
            <w:pPr>
              <w:jc w:val="left"/>
            </w:pPr>
            <w:r>
              <w:rPr>
                <w:b/>
                <w:sz w:val="16"/>
                <w:szCs w:val="16"/>
              </w:rPr>
              <w:t>Seed: color of fuzz</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white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Lagiralda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grey</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 ST402</w:t>
            </w:r>
          </w:p>
        </w:tc>
        <w:tc>
          <w:tcPr>
            <w:tcW w:w="0" w:type="auto"/>
          </w:tcPr>
          <w:p w:rsidR="00AF6149" w:rsidRDefault="00FE0C65">
            <w:pPr>
              <w:jc w:val="left"/>
            </w:pPr>
            <w:r>
              <w:rPr>
                <w:sz w:val="16"/>
                <w:szCs w:val="16"/>
              </w:rPr>
              <w:t>2</w:t>
            </w:r>
          </w:p>
        </w:tc>
      </w:tr>
      <w:tr w:rsidR="00AF6149">
        <w:tblPrEx>
          <w:jc w:val="left"/>
        </w:tblPrEx>
        <w:tc>
          <w:tcPr>
            <w:tcW w:w="0" w:type="auto"/>
          </w:tcPr>
          <w:p w:rsidR="00AF6149" w:rsidRDefault="00FE0C65">
            <w:pPr>
              <w:jc w:val="left"/>
            </w:pPr>
            <w:r>
              <w:rPr>
                <w:sz w:val="16"/>
                <w:szCs w:val="16"/>
              </w:rPr>
              <w:t>light green</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light brown</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670, Lanovia</w:t>
            </w:r>
          </w:p>
        </w:tc>
        <w:tc>
          <w:tcPr>
            <w:tcW w:w="0" w:type="auto"/>
          </w:tcPr>
          <w:p w:rsidR="00AF6149" w:rsidRDefault="00FE0C65">
            <w:pPr>
              <w:jc w:val="left"/>
            </w:pPr>
            <w:r>
              <w:rPr>
                <w:sz w:val="16"/>
                <w:szCs w:val="16"/>
              </w:rPr>
              <w:t>4</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32. QN MG 99 (e) (g)</w:t>
            </w:r>
          </w:p>
        </w:tc>
      </w:tr>
      <w:tr w:rsidR="00AF6149">
        <w:tblPrEx>
          <w:jc w:val="left"/>
        </w:tblPrEx>
        <w:tc>
          <w:tcPr>
            <w:tcW w:w="0" w:type="auto"/>
          </w:tcPr>
          <w:p w:rsidR="00AF6149" w:rsidRDefault="00FE0C65">
            <w:pPr>
              <w:jc w:val="left"/>
            </w:pPr>
            <w:r>
              <w:rPr>
                <w:b/>
                <w:sz w:val="16"/>
                <w:szCs w:val="16"/>
              </w:rPr>
              <w:t>Seed: weight of 100 seeds</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DP377, Solera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Elsa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Intercott 701</w:t>
            </w:r>
          </w:p>
        </w:tc>
        <w:tc>
          <w:tcPr>
            <w:tcW w:w="0" w:type="auto"/>
          </w:tcPr>
          <w:p w:rsidR="00AF6149" w:rsidRDefault="00FE0C65">
            <w:pPr>
              <w:jc w:val="left"/>
            </w:pPr>
            <w:r>
              <w:rPr>
                <w:sz w:val="16"/>
                <w:szCs w:val="16"/>
              </w:rPr>
              <w:t>7</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53"/>
        <w:gridCol w:w="1380"/>
        <w:gridCol w:w="1380"/>
        <w:gridCol w:w="1380"/>
        <w:gridCol w:w="1867"/>
        <w:gridCol w:w="2656"/>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33. QN MG 99 (e) (g)</w:t>
            </w:r>
          </w:p>
        </w:tc>
      </w:tr>
      <w:tr w:rsidR="00AF6149">
        <w:tblPrEx>
          <w:jc w:val="left"/>
        </w:tblPrEx>
        <w:tc>
          <w:tcPr>
            <w:tcW w:w="0" w:type="auto"/>
          </w:tcPr>
          <w:p w:rsidR="00AF6149" w:rsidRDefault="00FE0C65">
            <w:pPr>
              <w:jc w:val="left"/>
            </w:pPr>
            <w:r>
              <w:rPr>
                <w:b/>
                <w:sz w:val="16"/>
                <w:szCs w:val="16"/>
              </w:rPr>
              <w:t>Boll: content of lint</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Europa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Etna, Sevilla</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Helena, Intercott 701</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34. (*) QN MG 99 (e) (f) (g)</w:t>
            </w:r>
          </w:p>
        </w:tc>
      </w:tr>
      <w:tr w:rsidR="00AF6149">
        <w:tblPrEx>
          <w:jc w:val="left"/>
        </w:tblPrEx>
        <w:tc>
          <w:tcPr>
            <w:tcW w:w="0" w:type="auto"/>
          </w:tcPr>
          <w:p w:rsidR="00AF6149" w:rsidRDefault="00FE0C65">
            <w:pPr>
              <w:jc w:val="left"/>
            </w:pPr>
            <w:r>
              <w:rPr>
                <w:b/>
                <w:sz w:val="16"/>
                <w:szCs w:val="16"/>
              </w:rPr>
              <w:t>Fiber: length</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short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Solera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DP332, Elsa</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long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Intercott 670</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35. QN MG 99 (e) (f) (g)</w:t>
            </w:r>
          </w:p>
        </w:tc>
      </w:tr>
      <w:tr w:rsidR="00AF6149">
        <w:tblPrEx>
          <w:jc w:val="left"/>
        </w:tblPrEx>
        <w:tc>
          <w:tcPr>
            <w:tcW w:w="0" w:type="auto"/>
          </w:tcPr>
          <w:p w:rsidR="00AF6149" w:rsidRDefault="00FE0C65">
            <w:pPr>
              <w:jc w:val="left"/>
            </w:pPr>
            <w:r>
              <w:rPr>
                <w:b/>
                <w:sz w:val="16"/>
                <w:szCs w:val="16"/>
              </w:rPr>
              <w:t>Fiber strenght</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weak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ST318, ST402</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DP332</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strong</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9</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92"/>
        <w:gridCol w:w="1361"/>
        <w:gridCol w:w="1361"/>
        <w:gridCol w:w="1361"/>
        <w:gridCol w:w="1849"/>
        <w:gridCol w:w="2592"/>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36. QN MG 99 (e) (f) (g)</w:t>
            </w:r>
          </w:p>
        </w:tc>
      </w:tr>
      <w:tr w:rsidR="00AF6149">
        <w:tblPrEx>
          <w:jc w:val="left"/>
        </w:tblPrEx>
        <w:tc>
          <w:tcPr>
            <w:tcW w:w="0" w:type="auto"/>
          </w:tcPr>
          <w:p w:rsidR="00AF6149" w:rsidRDefault="00FE0C65">
            <w:pPr>
              <w:jc w:val="left"/>
            </w:pPr>
            <w:r>
              <w:rPr>
                <w:b/>
                <w:sz w:val="16"/>
                <w:szCs w:val="16"/>
              </w:rPr>
              <w:t>Fiber: elongation</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small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Celia, DP411</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small</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Elsa, Fokion</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670, Lanovia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large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Armada, Lagiralda</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large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DP414, Etna</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37. QN MG 99 (e) (f) (g)</w:t>
            </w:r>
          </w:p>
        </w:tc>
      </w:tr>
      <w:tr w:rsidR="00AF6149">
        <w:tblPrEx>
          <w:jc w:val="left"/>
        </w:tblPrEx>
        <w:tc>
          <w:tcPr>
            <w:tcW w:w="0" w:type="auto"/>
          </w:tcPr>
          <w:p w:rsidR="00AF6149" w:rsidRDefault="00FE0C65">
            <w:pPr>
              <w:jc w:val="left"/>
            </w:pPr>
            <w:r>
              <w:rPr>
                <w:b/>
                <w:sz w:val="16"/>
                <w:szCs w:val="16"/>
              </w:rPr>
              <w:t>Fiber: fineness</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fine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Intercott 195, Intercott 701</w:t>
            </w:r>
          </w:p>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Lagiralda</w:t>
            </w:r>
          </w:p>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coarse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7</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38. QN MG 99 (e) (f) (g)</w:t>
            </w:r>
          </w:p>
        </w:tc>
      </w:tr>
      <w:tr w:rsidR="00AF6149">
        <w:tblPrEx>
          <w:jc w:val="left"/>
        </w:tblPrEx>
        <w:tc>
          <w:tcPr>
            <w:tcW w:w="0" w:type="auto"/>
          </w:tcPr>
          <w:p w:rsidR="00AF6149" w:rsidRDefault="00060206">
            <w:pPr>
              <w:jc w:val="left"/>
            </w:pPr>
            <w:r>
              <w:rPr>
                <w:b/>
                <w:sz w:val="16"/>
                <w:szCs w:val="16"/>
              </w:rPr>
              <w:t>F</w:t>
            </w:r>
            <w:r w:rsidR="00FE0C65">
              <w:rPr>
                <w:b/>
                <w:sz w:val="16"/>
                <w:szCs w:val="16"/>
              </w:rPr>
              <w:t>iber: length uniformity</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very 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low</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Intercott 701</w:t>
            </w:r>
          </w:p>
        </w:tc>
        <w:tc>
          <w:tcPr>
            <w:tcW w:w="0" w:type="auto"/>
          </w:tcPr>
          <w:p w:rsidR="00AF6149" w:rsidRDefault="00FE0C65">
            <w:pPr>
              <w:jc w:val="left"/>
            </w:pPr>
            <w:r>
              <w:rPr>
                <w:sz w:val="16"/>
                <w:szCs w:val="16"/>
              </w:rPr>
              <w:t>7</w:t>
            </w:r>
          </w:p>
        </w:tc>
      </w:tr>
      <w:tr w:rsidR="00AF6149">
        <w:tblPrEx>
          <w:jc w:val="left"/>
        </w:tblPrEx>
        <w:tc>
          <w:tcPr>
            <w:tcW w:w="0" w:type="auto"/>
          </w:tcPr>
          <w:p w:rsidR="00AF6149" w:rsidRDefault="00FE0C65">
            <w:pPr>
              <w:jc w:val="left"/>
            </w:pPr>
            <w:r>
              <w:rPr>
                <w:sz w:val="16"/>
                <w:szCs w:val="16"/>
              </w:rPr>
              <w:t>very high</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E1, Elsa</w:t>
            </w:r>
          </w:p>
        </w:tc>
        <w:tc>
          <w:tcPr>
            <w:tcW w:w="0" w:type="auto"/>
          </w:tcPr>
          <w:p w:rsidR="00AF6149" w:rsidRDefault="00FE0C65">
            <w:pPr>
              <w:jc w:val="left"/>
            </w:pPr>
            <w:r>
              <w:rPr>
                <w:sz w:val="16"/>
                <w:szCs w:val="16"/>
              </w:rPr>
              <w:t>9</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39. QL VG 99 (e) (g)</w:t>
            </w:r>
          </w:p>
        </w:tc>
      </w:tr>
      <w:tr w:rsidR="00AF6149">
        <w:tblPrEx>
          <w:jc w:val="left"/>
        </w:tblPrEx>
        <w:tc>
          <w:tcPr>
            <w:tcW w:w="0" w:type="auto"/>
          </w:tcPr>
          <w:p w:rsidR="00AF6149" w:rsidRDefault="00FE0C65">
            <w:pPr>
              <w:jc w:val="left"/>
            </w:pPr>
            <w:r>
              <w:rPr>
                <w:b/>
                <w:sz w:val="16"/>
                <w:szCs w:val="16"/>
              </w:rPr>
              <w:t>Fiber: color</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white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Alepo, Solera</w:t>
            </w:r>
          </w:p>
        </w:tc>
        <w:tc>
          <w:tcPr>
            <w:tcW w:w="0" w:type="auto"/>
          </w:tcPr>
          <w:p w:rsidR="00AF6149" w:rsidRDefault="00FE0C65">
            <w:pPr>
              <w:jc w:val="left"/>
            </w:pPr>
            <w:r>
              <w:rPr>
                <w:sz w:val="16"/>
                <w:szCs w:val="16"/>
              </w:rPr>
              <w:t>1</w:t>
            </w:r>
          </w:p>
        </w:tc>
      </w:tr>
      <w:tr w:rsidR="00AF6149">
        <w:tblPrEx>
          <w:jc w:val="left"/>
        </w:tblPrEx>
        <w:tc>
          <w:tcPr>
            <w:tcW w:w="0" w:type="auto"/>
          </w:tcPr>
          <w:p w:rsidR="00AF6149" w:rsidRDefault="00FE0C65">
            <w:pPr>
              <w:jc w:val="left"/>
            </w:pPr>
            <w:r>
              <w:rPr>
                <w:sz w:val="16"/>
                <w:szCs w:val="16"/>
              </w:rPr>
              <w:t>not white</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2</w:t>
            </w: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bl>
    <w:p w:rsidR="00AF6149" w:rsidRDefault="00FE0C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67"/>
        <w:gridCol w:w="1378"/>
        <w:gridCol w:w="1378"/>
        <w:gridCol w:w="1378"/>
        <w:gridCol w:w="1865"/>
        <w:gridCol w:w="2650"/>
      </w:tblGrid>
      <w:tr w:rsidR="00FE0C65">
        <w:trPr>
          <w:cantSplit/>
          <w:tblHeader/>
          <w:jc w:val="center"/>
        </w:trPr>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English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français</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deutsch</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español</w:t>
            </w:r>
          </w:p>
        </w:tc>
        <w:tc>
          <w:tcPr>
            <w:tcW w:w="9360" w:type="dxa"/>
            <w:tcBorders>
              <w:top w:val="nil"/>
              <w:left w:val="nil"/>
              <w:bottom w:val="single" w:sz="4" w:space="0" w:color="auto"/>
              <w:right w:val="nil"/>
            </w:tcBorders>
          </w:tcPr>
          <w:p w:rsidR="00FE0C65" w:rsidRDefault="00FE0C65">
            <w:pPr>
              <w:spacing w:before="140" w:after="140"/>
              <w:jc w:val="left"/>
            </w:pPr>
            <w:r>
              <w:rPr>
                <w:rFonts w:cs="Arial"/>
                <w:sz w:val="16"/>
              </w:rPr>
              <w:t>Example Varieties Exemples Beispielssorten Variedades ejemplo</w:t>
            </w:r>
          </w:p>
        </w:tc>
        <w:tc>
          <w:tcPr>
            <w:tcW w:w="9360" w:type="dxa"/>
            <w:tcBorders>
              <w:top w:val="nil"/>
              <w:left w:val="nil"/>
              <w:bottom w:val="single" w:sz="4" w:space="0" w:color="auto"/>
              <w:right w:val="nil"/>
            </w:tcBorders>
          </w:tcPr>
          <w:p w:rsidR="00FE0C65" w:rsidRDefault="00FE0C65">
            <w:pPr>
              <w:spacing w:before="40" w:after="40"/>
              <w:jc w:val="left"/>
            </w:pPr>
            <w:r>
              <w:rPr>
                <w:rFonts w:cs="Arial"/>
                <w:sz w:val="16"/>
              </w:rPr>
              <w:t>Note/ Nota</w:t>
            </w:r>
          </w:p>
        </w:tc>
      </w:tr>
      <w:tr w:rsidR="00FE0C65">
        <w:trPr>
          <w:cantSplit/>
          <w:tblHeader/>
          <w:jc w:val="center"/>
        </w:trPr>
        <w:tc>
          <w:tcPr>
            <w:tcW w:w="9360" w:type="dxa"/>
            <w:gridSpan w:val="6"/>
            <w:tcBorders>
              <w:top w:val="nil"/>
              <w:left w:val="nil"/>
              <w:bottom w:val="single" w:sz="4" w:space="0" w:color="auto"/>
              <w:right w:val="nil"/>
            </w:tcBorders>
          </w:tcPr>
          <w:p w:rsidR="00FE0C65" w:rsidRDefault="00FE0C65">
            <w:pPr>
              <w:spacing w:before="140" w:after="140"/>
              <w:jc w:val="left"/>
            </w:pPr>
          </w:p>
        </w:tc>
      </w:tr>
      <w:tr w:rsidR="00AF6149">
        <w:tblPrEx>
          <w:jc w:val="left"/>
        </w:tblPrEx>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c>
          <w:tcPr>
            <w:tcW w:w="2" w:type="dxa"/>
          </w:tcPr>
          <w:p w:rsidR="00AF6149" w:rsidRDefault="00AF6149"/>
        </w:tc>
      </w:tr>
      <w:tr w:rsidR="00AF6149">
        <w:tblPrEx>
          <w:jc w:val="left"/>
        </w:tblPrEx>
        <w:trPr>
          <w:gridAfter w:val="5"/>
          <w:wAfter w:w="1800" w:type="dxa"/>
        </w:trPr>
        <w:tc>
          <w:tcPr>
            <w:tcW w:w="0" w:type="auto"/>
          </w:tcPr>
          <w:p w:rsidR="00AF6149" w:rsidRDefault="00FE0C65">
            <w:pPr>
              <w:jc w:val="left"/>
            </w:pPr>
            <w:r>
              <w:rPr>
                <w:sz w:val="16"/>
                <w:szCs w:val="16"/>
              </w:rPr>
              <w:t>40. QN VG 65 (c) (g)</w:t>
            </w:r>
          </w:p>
        </w:tc>
      </w:tr>
      <w:tr w:rsidR="00AF6149">
        <w:tblPrEx>
          <w:jc w:val="left"/>
        </w:tblPrEx>
        <w:tc>
          <w:tcPr>
            <w:tcW w:w="0" w:type="auto"/>
          </w:tcPr>
          <w:p w:rsidR="00AF6149" w:rsidRDefault="00FE0C65" w:rsidP="00060206">
            <w:pPr>
              <w:jc w:val="left"/>
            </w:pPr>
            <w:r>
              <w:rPr>
                <w:b/>
                <w:sz w:val="16"/>
                <w:szCs w:val="16"/>
              </w:rPr>
              <w:t>Flower: intensity of yel</w:t>
            </w:r>
            <w:r w:rsidR="00060206">
              <w:rPr>
                <w:b/>
                <w:sz w:val="16"/>
                <w:szCs w:val="16"/>
              </w:rPr>
              <w:t>l</w:t>
            </w:r>
            <w:r>
              <w:rPr>
                <w:b/>
                <w:sz w:val="16"/>
                <w:szCs w:val="16"/>
              </w:rPr>
              <w:t>ow color</w:t>
            </w:r>
          </w:p>
        </w:tc>
        <w:tc>
          <w:tcPr>
            <w:tcW w:w="0" w:type="auto"/>
          </w:tcPr>
          <w:p w:rsidR="00AF6149" w:rsidRDefault="00AF6149"/>
        </w:tc>
        <w:tc>
          <w:tcPr>
            <w:tcW w:w="0" w:type="auto"/>
          </w:tcPr>
          <w:p w:rsidR="00AF6149" w:rsidRDefault="00AF6149"/>
        </w:tc>
        <w:tc>
          <w:tcPr>
            <w:tcW w:w="0" w:type="auto"/>
          </w:tcPr>
          <w:p w:rsidR="00AF6149" w:rsidRDefault="00AF6149"/>
        </w:tc>
        <w:tc>
          <w:tcPr>
            <w:tcW w:w="2" w:type="dxa"/>
          </w:tcPr>
          <w:p w:rsidR="00AF6149" w:rsidRDefault="00AF6149"/>
        </w:tc>
        <w:tc>
          <w:tcPr>
            <w:tcW w:w="2" w:type="dxa"/>
          </w:tcPr>
          <w:p w:rsidR="00AF6149" w:rsidRDefault="00AF6149"/>
        </w:tc>
      </w:tr>
      <w:tr w:rsidR="00AF6149">
        <w:tblPrEx>
          <w:jc w:val="left"/>
        </w:tblPrEx>
        <w:tc>
          <w:tcPr>
            <w:tcW w:w="0" w:type="auto"/>
          </w:tcPr>
          <w:p w:rsidR="00AF6149" w:rsidRDefault="00FE0C65">
            <w:pPr>
              <w:jc w:val="left"/>
            </w:pPr>
            <w:r>
              <w:rPr>
                <w:sz w:val="16"/>
                <w:szCs w:val="16"/>
              </w:rPr>
              <w:t>light</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3</w:t>
            </w:r>
          </w:p>
        </w:tc>
      </w:tr>
      <w:tr w:rsidR="00AF6149">
        <w:tblPrEx>
          <w:jc w:val="left"/>
        </w:tblPrEx>
        <w:tc>
          <w:tcPr>
            <w:tcW w:w="0" w:type="auto"/>
          </w:tcPr>
          <w:p w:rsidR="00AF6149" w:rsidRDefault="00FE0C65">
            <w:pPr>
              <w:jc w:val="left"/>
            </w:pPr>
            <w:r>
              <w:rPr>
                <w:sz w:val="16"/>
                <w:szCs w:val="16"/>
              </w:rPr>
              <w:t>medium</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5</w:t>
            </w:r>
          </w:p>
        </w:tc>
      </w:tr>
      <w:tr w:rsidR="00AF6149">
        <w:tblPrEx>
          <w:jc w:val="left"/>
        </w:tblPrEx>
        <w:tc>
          <w:tcPr>
            <w:tcW w:w="0" w:type="auto"/>
          </w:tcPr>
          <w:p w:rsidR="00AF6149" w:rsidRDefault="00FE0C65">
            <w:pPr>
              <w:jc w:val="left"/>
            </w:pPr>
            <w:r>
              <w:rPr>
                <w:sz w:val="16"/>
                <w:szCs w:val="16"/>
              </w:rPr>
              <w:t>dark</w:t>
            </w:r>
          </w:p>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AF6149"/>
        </w:tc>
        <w:tc>
          <w:tcPr>
            <w:tcW w:w="0" w:type="auto"/>
          </w:tcPr>
          <w:p w:rsidR="00AF6149" w:rsidRDefault="00FE0C65">
            <w:pPr>
              <w:jc w:val="left"/>
            </w:pPr>
            <w:r>
              <w:rPr>
                <w:sz w:val="16"/>
                <w:szCs w:val="16"/>
              </w:rPr>
              <w:t>7</w:t>
            </w:r>
          </w:p>
        </w:tc>
      </w:tr>
    </w:tbl>
    <w:p w:rsidR="00FE0C65" w:rsidRDefault="00FE0C65" w:rsidP="0047397E"/>
    <w:p w:rsidR="00FE0C65" w:rsidRDefault="00FE0C65">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C144A2" w:rsidRPr="002655EE" w:rsidRDefault="00C144A2"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AF6149" w:rsidRDefault="00FE0C65">
      <w:pPr>
        <w:jc w:val="left"/>
      </w:pPr>
      <w:r>
        <w:br/>
        <w:t>(a)  Unless otherwise indicated, all observations on the leaf and on the stem should be made where leaves are fully extended.</w:t>
      </w:r>
    </w:p>
    <w:p w:rsidR="00AF6149" w:rsidRDefault="00FE0C65">
      <w:pPr>
        <w:jc w:val="left"/>
      </w:pPr>
      <w:r>
        <w:br/>
        <w:t>(b)  Unless otherwise indicated, all observations on the fruiting branch should be  made at flowering stage on the lowest fruiting branch.</w:t>
      </w:r>
    </w:p>
    <w:p w:rsidR="00AF6149" w:rsidRDefault="00FE0C65">
      <w:pPr>
        <w:jc w:val="left"/>
      </w:pPr>
      <w:r>
        <w:br/>
        <w:t>(c)  All observations on the flower should be made on the first day of flowering.</w:t>
      </w:r>
    </w:p>
    <w:p w:rsidR="00AF6149" w:rsidRDefault="00FE0C65">
      <w:pPr>
        <w:jc w:val="left"/>
      </w:pPr>
      <w:r>
        <w:br/>
        <w:t>(d)  Unless otherwise indicated, all observations on the boll should be made at green maturity.</w:t>
      </w:r>
    </w:p>
    <w:p w:rsidR="00AF6149" w:rsidRDefault="00FE0C65">
      <w:pPr>
        <w:jc w:val="left"/>
      </w:pPr>
      <w:r>
        <w:br/>
        <w:t>(e)  All observations on the seed and fiber should be made at full maturity.</w:t>
      </w:r>
    </w:p>
    <w:p w:rsidR="00AF6149" w:rsidRDefault="00FE0C65">
      <w:pPr>
        <w:jc w:val="left"/>
      </w:pPr>
      <w:r>
        <w:br/>
        <w:t>(f)  Characteristics 34, 35, 36, 37 and 38 should be observed according to:</w:t>
      </w:r>
      <w:r>
        <w:br/>
      </w:r>
      <w:r>
        <w:br/>
        <w:t>- Standard Test Methods for Measurement of Cotton Fibres by High Volume Instruments (HVI) (Motion Control Fiber Information System). Designation D-4604-95</w:t>
      </w:r>
      <w:r>
        <w:br/>
      </w:r>
      <w:r>
        <w:br/>
        <w:t>- Standard Test Methods for Measurement of Physical Properties of Cotton Fibers by High Volume Instruments (HVI). Designation D-5867-95</w:t>
      </w:r>
      <w:r>
        <w:br/>
      </w:r>
      <w:r>
        <w:br/>
        <w:t>- Established by the American Society for Testing and Materials (ASTM)</w:t>
      </w:r>
    </w:p>
    <w:p w:rsidR="00FE0C65" w:rsidRDefault="00FE0C65">
      <w:pPr>
        <w:jc w:val="left"/>
      </w:pPr>
      <w:r>
        <w:br/>
      </w:r>
    </w:p>
    <w:p w:rsidR="00FE0C65" w:rsidRDefault="00FE0C65">
      <w:pPr>
        <w:jc w:val="left"/>
      </w:pPr>
      <w:r>
        <w:br w:type="page"/>
      </w:r>
    </w:p>
    <w:p w:rsidR="00AF6149" w:rsidRDefault="00FE0C65">
      <w:pPr>
        <w:jc w:val="left"/>
      </w:pPr>
      <w:r>
        <w:t>(g)</w:t>
      </w:r>
    </w:p>
    <w:tbl>
      <w:tblPr>
        <w:tblW w:w="0" w:type="auto"/>
        <w:tblLook w:val="04A0" w:firstRow="1" w:lastRow="0" w:firstColumn="1" w:lastColumn="0" w:noHBand="0" w:noVBand="1"/>
      </w:tblPr>
      <w:tblGrid>
        <w:gridCol w:w="9682"/>
      </w:tblGrid>
      <w:tr w:rsidR="00AF6149">
        <w:tc>
          <w:tcPr>
            <w:tcW w:w="0" w:type="auto"/>
          </w:tcPr>
          <w:p w:rsidR="00AF6149" w:rsidRDefault="00FE0C65">
            <w:pPr>
              <w:jc w:val="center"/>
            </w:pPr>
            <w:r>
              <w:rPr>
                <w:noProof/>
              </w:rPr>
              <w:drawing>
                <wp:inline distT="0" distB="0" distL="0" distR="0" wp14:anchorId="78469EC1" wp14:editId="48454427">
                  <wp:extent cx="6001588" cy="8125955"/>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6001588" cy="8125955"/>
                          </a:xfrm>
                          <a:prstGeom prst="rect">
                            <a:avLst/>
                          </a:prstGeom>
                        </pic:spPr>
                      </pic:pic>
                    </a:graphicData>
                  </a:graphic>
                </wp:inline>
              </w:drawing>
            </w:r>
          </w:p>
        </w:tc>
      </w:tr>
      <w:tr w:rsidR="00AF6149">
        <w:tc>
          <w:tcPr>
            <w:tcW w:w="4" w:type="dxa"/>
          </w:tcPr>
          <w:p w:rsidR="00AF6149" w:rsidRDefault="00AF6149">
            <w:pPr>
              <w:jc w:val="center"/>
            </w:pPr>
          </w:p>
        </w:tc>
      </w:tr>
      <w:tr w:rsidR="00AF6149">
        <w:tc>
          <w:tcPr>
            <w:tcW w:w="0" w:type="auto"/>
          </w:tcPr>
          <w:p w:rsidR="00AF6149" w:rsidRDefault="00FE0C65">
            <w:pPr>
              <w:jc w:val="center"/>
            </w:pPr>
            <w:r>
              <w:rPr>
                <w:noProof/>
              </w:rPr>
              <w:drawing>
                <wp:inline distT="0" distB="0" distL="0" distR="0" wp14:anchorId="245477B1" wp14:editId="57808DE0">
                  <wp:extent cx="6011113" cy="834506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6011113" cy="8345068"/>
                          </a:xfrm>
                          <a:prstGeom prst="rect">
                            <a:avLst/>
                          </a:prstGeom>
                        </pic:spPr>
                      </pic:pic>
                    </a:graphicData>
                  </a:graphic>
                </wp:inline>
              </w:drawing>
            </w:r>
          </w:p>
        </w:tc>
      </w:tr>
      <w:tr w:rsidR="00AF6149">
        <w:tc>
          <w:tcPr>
            <w:tcW w:w="4" w:type="dxa"/>
          </w:tcPr>
          <w:p w:rsidR="00AF6149" w:rsidRDefault="00AF6149">
            <w:pPr>
              <w:jc w:val="center"/>
            </w:pPr>
          </w:p>
        </w:tc>
      </w:tr>
      <w:tr w:rsidR="00AF6149">
        <w:tc>
          <w:tcPr>
            <w:tcW w:w="0" w:type="auto"/>
          </w:tcPr>
          <w:p w:rsidR="00AF6149" w:rsidRDefault="00FE0C65">
            <w:pPr>
              <w:jc w:val="center"/>
            </w:pPr>
            <w:r>
              <w:rPr>
                <w:noProof/>
              </w:rPr>
              <w:drawing>
                <wp:inline distT="0" distB="0" distL="0" distR="0" wp14:anchorId="79CFBCA3" wp14:editId="3184B97E">
                  <wp:extent cx="5963488" cy="7944955"/>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5963488" cy="7944955"/>
                          </a:xfrm>
                          <a:prstGeom prst="rect">
                            <a:avLst/>
                          </a:prstGeom>
                        </pic:spPr>
                      </pic:pic>
                    </a:graphicData>
                  </a:graphic>
                </wp:inline>
              </w:drawing>
            </w:r>
          </w:p>
        </w:tc>
      </w:tr>
      <w:tr w:rsidR="00AF6149">
        <w:tc>
          <w:tcPr>
            <w:tcW w:w="4" w:type="dxa"/>
          </w:tcPr>
          <w:p w:rsidR="00AF6149" w:rsidRDefault="00AF6149">
            <w:pPr>
              <w:jc w:val="center"/>
            </w:pPr>
          </w:p>
        </w:tc>
      </w:tr>
      <w:tr w:rsidR="00AF6149">
        <w:tc>
          <w:tcPr>
            <w:tcW w:w="0" w:type="auto"/>
          </w:tcPr>
          <w:p w:rsidR="00AF6149" w:rsidRDefault="00FE0C65">
            <w:pPr>
              <w:jc w:val="center"/>
            </w:pPr>
            <w:r>
              <w:rPr>
                <w:noProof/>
              </w:rPr>
              <w:drawing>
                <wp:inline distT="0" distB="0" distL="0" distR="0" wp14:anchorId="4BCCEF6A" wp14:editId="10098AC8">
                  <wp:extent cx="5925376" cy="2867431"/>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5925376" cy="2867431"/>
                          </a:xfrm>
                          <a:prstGeom prst="rect">
                            <a:avLst/>
                          </a:prstGeom>
                        </pic:spPr>
                      </pic:pic>
                    </a:graphicData>
                  </a:graphic>
                </wp:inline>
              </w:drawing>
            </w:r>
          </w:p>
        </w:tc>
      </w:tr>
      <w:tr w:rsidR="00AF6149">
        <w:tc>
          <w:tcPr>
            <w:tcW w:w="4" w:type="dxa"/>
          </w:tcPr>
          <w:p w:rsidR="00AF6149" w:rsidRDefault="00AF6149">
            <w:pPr>
              <w:jc w:val="center"/>
            </w:pP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AF6149" w:rsidRDefault="00FE0C65">
      <w:pPr>
        <w:jc w:val="left"/>
        <w:rPr>
          <w:u w:val="single"/>
          <w:lang w:val="en-AU"/>
        </w:rPr>
      </w:pPr>
      <w:proofErr w:type="gramStart"/>
      <w:r>
        <w:rPr>
          <w:u w:val="single"/>
          <w:lang w:val="en-AU"/>
        </w:rPr>
        <w:t>Ad.</w:t>
      </w:r>
      <w:proofErr w:type="gramEnd"/>
      <w:r>
        <w:rPr>
          <w:u w:val="single"/>
          <w:lang w:val="en-AU"/>
        </w:rPr>
        <w:t xml:space="preserve"> 6: Plant: type of flowering</w:t>
      </w:r>
    </w:p>
    <w:tbl>
      <w:tblPr>
        <w:tblW w:w="0" w:type="auto"/>
        <w:tblLook w:val="04A0" w:firstRow="1" w:lastRow="0" w:firstColumn="1" w:lastColumn="0" w:noHBand="0" w:noVBand="1"/>
      </w:tblPr>
      <w:tblGrid>
        <w:gridCol w:w="8527"/>
      </w:tblGrid>
      <w:tr w:rsidR="00AF6149">
        <w:tc>
          <w:tcPr>
            <w:tcW w:w="0" w:type="auto"/>
          </w:tcPr>
          <w:p w:rsidR="00AF6149" w:rsidRDefault="00FE0C65">
            <w:pPr>
              <w:jc w:val="center"/>
            </w:pPr>
            <w:r>
              <w:rPr>
                <w:noProof/>
              </w:rPr>
              <w:drawing>
                <wp:inline distT="0" distB="0" distL="0" distR="0" wp14:anchorId="591DC2E4" wp14:editId="65CA936C">
                  <wp:extent cx="5277587" cy="1781429"/>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5277587" cy="1781429"/>
                          </a:xfrm>
                          <a:prstGeom prst="rect">
                            <a:avLst/>
                          </a:prstGeom>
                        </pic:spPr>
                      </pic:pic>
                    </a:graphicData>
                  </a:graphic>
                </wp:inline>
              </w:drawing>
            </w:r>
          </w:p>
        </w:tc>
      </w:tr>
      <w:tr w:rsidR="00AF6149">
        <w:tc>
          <w:tcPr>
            <w:tcW w:w="4" w:type="dxa"/>
          </w:tcPr>
          <w:p w:rsidR="00AF6149" w:rsidRDefault="00AF6149">
            <w:pPr>
              <w:jc w:val="center"/>
            </w:pPr>
          </w:p>
        </w:tc>
      </w:tr>
    </w:tbl>
    <w:p w:rsidR="00717256" w:rsidRDefault="00717256">
      <w:pPr>
        <w:jc w:val="left"/>
        <w:rPr>
          <w:u w:val="single"/>
          <w:lang w:val="en-AU"/>
        </w:rPr>
      </w:pPr>
    </w:p>
    <w:p w:rsidR="00AF6149" w:rsidRDefault="00FE0C65">
      <w:pPr>
        <w:jc w:val="left"/>
        <w:rPr>
          <w:u w:val="single"/>
          <w:lang w:val="en-AU"/>
        </w:rPr>
      </w:pPr>
      <w:r>
        <w:rPr>
          <w:u w:val="single"/>
          <w:lang w:val="en-AU"/>
        </w:rPr>
        <w:br/>
      </w:r>
      <w:proofErr w:type="gramStart"/>
      <w:r>
        <w:rPr>
          <w:u w:val="single"/>
          <w:lang w:val="en-AU"/>
        </w:rPr>
        <w:t>Ad.</w:t>
      </w:r>
      <w:proofErr w:type="gramEnd"/>
      <w:r>
        <w:rPr>
          <w:u w:val="single"/>
          <w:lang w:val="en-AU"/>
        </w:rPr>
        <w:t xml:space="preserve"> 11: Leaf: shape</w:t>
      </w:r>
    </w:p>
    <w:tbl>
      <w:tblPr>
        <w:tblW w:w="0" w:type="auto"/>
        <w:tblLook w:val="04A0" w:firstRow="1" w:lastRow="0" w:firstColumn="1" w:lastColumn="0" w:noHBand="0" w:noVBand="1"/>
      </w:tblPr>
      <w:tblGrid>
        <w:gridCol w:w="10116"/>
      </w:tblGrid>
      <w:tr w:rsidR="00AF6149">
        <w:tc>
          <w:tcPr>
            <w:tcW w:w="0" w:type="auto"/>
          </w:tcPr>
          <w:p w:rsidR="00AF6149" w:rsidRDefault="00FE0C65">
            <w:pPr>
              <w:jc w:val="center"/>
            </w:pPr>
            <w:r>
              <w:rPr>
                <w:noProof/>
              </w:rPr>
              <w:drawing>
                <wp:inline distT="0" distB="0" distL="0" distR="0" wp14:anchorId="278673F9" wp14:editId="6C1BD3D9">
                  <wp:extent cx="6286500" cy="2720749"/>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6286500" cy="2720749"/>
                          </a:xfrm>
                          <a:prstGeom prst="rect">
                            <a:avLst/>
                          </a:prstGeom>
                        </pic:spPr>
                      </pic:pic>
                    </a:graphicData>
                  </a:graphic>
                </wp:inline>
              </w:drawing>
            </w:r>
          </w:p>
        </w:tc>
      </w:tr>
      <w:tr w:rsidR="00AF6149">
        <w:tc>
          <w:tcPr>
            <w:tcW w:w="4" w:type="dxa"/>
          </w:tcPr>
          <w:p w:rsidR="00AF6149" w:rsidRDefault="00AF6149">
            <w:pPr>
              <w:jc w:val="center"/>
            </w:pPr>
          </w:p>
        </w:tc>
      </w:tr>
    </w:tbl>
    <w:p w:rsidR="00717256" w:rsidRDefault="00FE0C65">
      <w:pPr>
        <w:jc w:val="left"/>
        <w:rPr>
          <w:u w:val="single"/>
          <w:lang w:val="en-AU"/>
        </w:rPr>
      </w:pPr>
      <w:r>
        <w:rPr>
          <w:u w:val="single"/>
          <w:lang w:val="en-AU"/>
        </w:rPr>
        <w:br/>
      </w:r>
      <w:r w:rsidR="00717256">
        <w:rPr>
          <w:u w:val="single"/>
          <w:lang w:val="en-AU"/>
        </w:rPr>
        <w:br w:type="page"/>
      </w:r>
    </w:p>
    <w:p w:rsidR="00AF6149" w:rsidRDefault="00FE0C65">
      <w:pPr>
        <w:jc w:val="left"/>
        <w:rPr>
          <w:u w:val="single"/>
          <w:lang w:val="en-AU"/>
        </w:rPr>
      </w:pPr>
      <w:proofErr w:type="gramStart"/>
      <w:r>
        <w:rPr>
          <w:u w:val="single"/>
          <w:lang w:val="en-AU"/>
        </w:rPr>
        <w:t>Ad.</w:t>
      </w:r>
      <w:proofErr w:type="gramEnd"/>
      <w:r>
        <w:rPr>
          <w:u w:val="single"/>
          <w:lang w:val="en-AU"/>
        </w:rPr>
        <w:t xml:space="preserve"> 20: Boll: shape in longitudinal section</w:t>
      </w:r>
    </w:p>
    <w:tbl>
      <w:tblPr>
        <w:tblW w:w="0" w:type="auto"/>
        <w:tblLook w:val="04A0" w:firstRow="1" w:lastRow="0" w:firstColumn="1" w:lastColumn="0" w:noHBand="0" w:noVBand="1"/>
      </w:tblPr>
      <w:tblGrid>
        <w:gridCol w:w="10116"/>
      </w:tblGrid>
      <w:tr w:rsidR="00AF6149">
        <w:tc>
          <w:tcPr>
            <w:tcW w:w="0" w:type="auto"/>
          </w:tcPr>
          <w:p w:rsidR="00AF6149" w:rsidRDefault="00FE0C65">
            <w:pPr>
              <w:jc w:val="center"/>
            </w:pPr>
            <w:r>
              <w:rPr>
                <w:noProof/>
              </w:rPr>
              <w:drawing>
                <wp:inline distT="0" distB="0" distL="0" distR="0" wp14:anchorId="029B151C" wp14:editId="12858E98">
                  <wp:extent cx="6286500" cy="2879845"/>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6286500" cy="2879845"/>
                          </a:xfrm>
                          <a:prstGeom prst="rect">
                            <a:avLst/>
                          </a:prstGeom>
                        </pic:spPr>
                      </pic:pic>
                    </a:graphicData>
                  </a:graphic>
                </wp:inline>
              </w:drawing>
            </w:r>
          </w:p>
        </w:tc>
      </w:tr>
      <w:tr w:rsidR="00AF6149">
        <w:tc>
          <w:tcPr>
            <w:tcW w:w="4" w:type="dxa"/>
          </w:tcPr>
          <w:p w:rsidR="00AF6149" w:rsidRDefault="00AF6149">
            <w:pPr>
              <w:jc w:val="center"/>
            </w:pPr>
          </w:p>
        </w:tc>
      </w:tr>
    </w:tbl>
    <w:p w:rsidR="00717256" w:rsidRDefault="00717256">
      <w:pPr>
        <w:jc w:val="left"/>
        <w:rPr>
          <w:u w:val="single"/>
          <w:lang w:val="en-AU"/>
        </w:rPr>
      </w:pPr>
    </w:p>
    <w:p w:rsidR="00AF6149" w:rsidRDefault="00FE0C65">
      <w:pPr>
        <w:jc w:val="left"/>
        <w:rPr>
          <w:u w:val="single"/>
          <w:lang w:val="en-AU"/>
        </w:rPr>
      </w:pPr>
      <w:r>
        <w:rPr>
          <w:u w:val="single"/>
          <w:lang w:val="en-AU"/>
        </w:rPr>
        <w:br/>
      </w:r>
      <w:proofErr w:type="gramStart"/>
      <w:r>
        <w:rPr>
          <w:u w:val="single"/>
          <w:lang w:val="en-AU"/>
        </w:rPr>
        <w:t>Ad.</w:t>
      </w:r>
      <w:proofErr w:type="gramEnd"/>
      <w:r>
        <w:rPr>
          <w:u w:val="single"/>
          <w:lang w:val="en-AU"/>
        </w:rPr>
        <w:t xml:space="preserve"> 23: Boll:prominence of tip</w:t>
      </w:r>
    </w:p>
    <w:tbl>
      <w:tblPr>
        <w:tblW w:w="0" w:type="auto"/>
        <w:tblLook w:val="04A0" w:firstRow="1" w:lastRow="0" w:firstColumn="1" w:lastColumn="0" w:noHBand="0" w:noVBand="1"/>
      </w:tblPr>
      <w:tblGrid>
        <w:gridCol w:w="9682"/>
      </w:tblGrid>
      <w:tr w:rsidR="00AF6149">
        <w:tc>
          <w:tcPr>
            <w:tcW w:w="0" w:type="auto"/>
          </w:tcPr>
          <w:p w:rsidR="00AF6149" w:rsidRDefault="00FE0C65">
            <w:pPr>
              <w:jc w:val="center"/>
            </w:pPr>
            <w:r>
              <w:rPr>
                <w:noProof/>
              </w:rPr>
              <w:drawing>
                <wp:inline distT="0" distB="0" distL="0" distR="0" wp14:anchorId="28BC1246" wp14:editId="5215C29F">
                  <wp:extent cx="6011113" cy="2333955"/>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6011113" cy="2333955"/>
                          </a:xfrm>
                          <a:prstGeom prst="rect">
                            <a:avLst/>
                          </a:prstGeom>
                        </pic:spPr>
                      </pic:pic>
                    </a:graphicData>
                  </a:graphic>
                </wp:inline>
              </w:drawing>
            </w:r>
          </w:p>
        </w:tc>
      </w:tr>
      <w:tr w:rsidR="00AF6149">
        <w:tc>
          <w:tcPr>
            <w:tcW w:w="4" w:type="dxa"/>
          </w:tcPr>
          <w:p w:rsidR="00AF6149" w:rsidRDefault="00AF6149">
            <w:pPr>
              <w:jc w:val="center"/>
            </w:pPr>
          </w:p>
        </w:tc>
      </w:tr>
    </w:tbl>
    <w:p w:rsidR="00717256" w:rsidRDefault="00FE0C65">
      <w:pPr>
        <w:jc w:val="left"/>
        <w:rPr>
          <w:u w:val="single"/>
          <w:lang w:val="en-AU"/>
        </w:rPr>
      </w:pPr>
      <w:r>
        <w:rPr>
          <w:u w:val="single"/>
          <w:lang w:val="en-AU"/>
        </w:rPr>
        <w:br/>
      </w:r>
    </w:p>
    <w:p w:rsidR="00717256" w:rsidRDefault="00717256">
      <w:pPr>
        <w:jc w:val="left"/>
        <w:rPr>
          <w:u w:val="single"/>
          <w:lang w:val="en-AU"/>
        </w:rPr>
      </w:pPr>
      <w:r>
        <w:rPr>
          <w:u w:val="single"/>
          <w:lang w:val="en-AU"/>
        </w:rPr>
        <w:br w:type="page"/>
      </w:r>
    </w:p>
    <w:p w:rsidR="00AF6149" w:rsidRDefault="00FE0C65">
      <w:pPr>
        <w:jc w:val="left"/>
        <w:rPr>
          <w:u w:val="single"/>
          <w:lang w:val="en-AU"/>
        </w:rPr>
      </w:pPr>
      <w:proofErr w:type="gramStart"/>
      <w:r>
        <w:rPr>
          <w:u w:val="single"/>
          <w:lang w:val="en-AU"/>
        </w:rPr>
        <w:t>Ad.</w:t>
      </w:r>
      <w:proofErr w:type="gramEnd"/>
      <w:r>
        <w:rPr>
          <w:u w:val="single"/>
          <w:lang w:val="en-AU"/>
        </w:rPr>
        <w:t xml:space="preserve"> 24: Plant: shape</w:t>
      </w:r>
    </w:p>
    <w:tbl>
      <w:tblPr>
        <w:tblW w:w="0" w:type="auto"/>
        <w:tblLook w:val="04A0" w:firstRow="1" w:lastRow="0" w:firstColumn="1" w:lastColumn="0" w:noHBand="0" w:noVBand="1"/>
      </w:tblPr>
      <w:tblGrid>
        <w:gridCol w:w="10116"/>
      </w:tblGrid>
      <w:tr w:rsidR="00AF6149">
        <w:tc>
          <w:tcPr>
            <w:tcW w:w="0" w:type="auto"/>
          </w:tcPr>
          <w:p w:rsidR="00AF6149" w:rsidRDefault="00FE0C65">
            <w:pPr>
              <w:jc w:val="center"/>
            </w:pPr>
            <w:r>
              <w:rPr>
                <w:noProof/>
              </w:rPr>
              <w:drawing>
                <wp:inline distT="0" distB="0" distL="0" distR="0" wp14:anchorId="27D83AA2" wp14:editId="2D4E2FC5">
                  <wp:extent cx="6286500" cy="33484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6286500" cy="3348450"/>
                          </a:xfrm>
                          <a:prstGeom prst="rect">
                            <a:avLst/>
                          </a:prstGeom>
                        </pic:spPr>
                      </pic:pic>
                    </a:graphicData>
                  </a:graphic>
                </wp:inline>
              </w:drawing>
            </w:r>
          </w:p>
        </w:tc>
      </w:tr>
      <w:tr w:rsidR="00AF6149">
        <w:tc>
          <w:tcPr>
            <w:tcW w:w="4" w:type="dxa"/>
          </w:tcPr>
          <w:p w:rsidR="00AF6149" w:rsidRDefault="00AF6149">
            <w:pPr>
              <w:jc w:val="center"/>
            </w:pPr>
          </w:p>
        </w:tc>
      </w:tr>
    </w:tbl>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B265E0" w:rsidRDefault="00F87097" w:rsidP="00A136C5">
      <w:pPr>
        <w:jc w:val="left"/>
      </w:pPr>
      <w:r>
        <w:t>American Society for Testing and Materials (ASTM) (1995): Standard Test.</w:t>
      </w:r>
    </w:p>
    <w:p w:rsidR="00F87097" w:rsidRPr="00B265E0" w:rsidRDefault="00F87097" w:rsidP="00A136C5">
      <w:pPr>
        <w:jc w:val="left"/>
      </w:pPr>
    </w:p>
    <w:p w:rsidR="00F87097" w:rsidRPr="00B265E0" w:rsidRDefault="00F87097" w:rsidP="00A136C5">
      <w:pPr>
        <w:jc w:val="left"/>
      </w:pPr>
      <w:r>
        <w:t>Methods for Measurement of Cotton Fibres by High Volume Instruments (HVI).</w:t>
      </w:r>
    </w:p>
    <w:p w:rsidR="00F87097" w:rsidRPr="00B265E0" w:rsidRDefault="00F87097" w:rsidP="00A136C5">
      <w:pPr>
        <w:jc w:val="left"/>
      </w:pPr>
    </w:p>
    <w:p w:rsidR="00F87097" w:rsidRPr="00B265E0" w:rsidRDefault="00F87097" w:rsidP="00A136C5">
      <w:pPr>
        <w:jc w:val="left"/>
      </w:pPr>
      <w:r>
        <w:t>American Society for Testing and Materials (ASTM) (1995), Standard Test Methods for Measurement of Physical Properties od Cotton Fiberrs by High Volume INstruments (Designation: D5867-95).</w:t>
      </w:r>
    </w:p>
    <w:p w:rsidR="00F87097" w:rsidRPr="00B265E0" w:rsidRDefault="00F87097" w:rsidP="00A136C5">
      <w:pPr>
        <w:jc w:val="left"/>
      </w:pPr>
    </w:p>
    <w:p w:rsidR="00F87097" w:rsidRPr="00B265E0" w:rsidRDefault="00F87097" w:rsidP="00A136C5">
      <w:pPr>
        <w:jc w:val="left"/>
      </w:pPr>
      <w:r>
        <w:t>"Cotton", Ed. R.J. kodel and C.F. Lewis, no. 24 in the series "Agronomy", American Society of Agronomy, INC., Crop Science Society of America, Inc., Soil Science Society of America, Inc.,m Publishers Madison, Wiscosin, 1984, US.</w:t>
      </w:r>
    </w:p>
    <w:p w:rsidR="00F87097" w:rsidRPr="00B265E0" w:rsidRDefault="00F87097" w:rsidP="00A136C5">
      <w:pPr>
        <w:jc w:val="left"/>
      </w:pPr>
    </w:p>
    <w:p w:rsidR="00F87097" w:rsidRPr="00FE0C65" w:rsidRDefault="00F87097" w:rsidP="00A136C5">
      <w:pPr>
        <w:jc w:val="left"/>
        <w:rPr>
          <w:lang w:val="es-ES"/>
        </w:rPr>
      </w:pPr>
      <w:r w:rsidRPr="00FE0C65">
        <w:rPr>
          <w:lang w:val="es-ES"/>
        </w:rPr>
        <w:t>Manual de identificación de Variedades Algodón, Ministerio de Agricultura, Pesca y Alimentación, Secretaria General de Agricultura y Alimentación, 1999, ES.</w:t>
      </w:r>
    </w:p>
    <w:p w:rsidR="00F87097" w:rsidRPr="00FE0C65" w:rsidRDefault="00F87097" w:rsidP="00A136C5">
      <w:pPr>
        <w:jc w:val="left"/>
        <w:rPr>
          <w:lang w:val="es-ES"/>
        </w:rPr>
      </w:pPr>
    </w:p>
    <w:p w:rsidR="00F87097" w:rsidRPr="00B265E0" w:rsidRDefault="00F87097" w:rsidP="00A136C5">
      <w:pPr>
        <w:jc w:val="left"/>
      </w:pPr>
      <w:r>
        <w:t>Meier U. 1997: Growth stages of mono and dicotyledoneus plants: BBCH. Monograph. Wien Federal Biological Research Center for Agriculture and Forestry, Blackwell Wissenschafts-Verlag, Berlin, DE.</w:t>
      </w:r>
    </w:p>
    <w:p w:rsidR="00F87097" w:rsidRPr="00B265E0" w:rsidRDefault="00F87097" w:rsidP="00A136C5">
      <w:pPr>
        <w:jc w:val="left"/>
      </w:pPr>
    </w:p>
    <w:p w:rsidR="00F87097" w:rsidRPr="00B265E0" w:rsidRDefault="00F87097" w:rsidP="00A136C5">
      <w:pPr>
        <w:jc w:val="left"/>
      </w:pPr>
      <w:r w:rsidRPr="00FE0C65">
        <w:rPr>
          <w:lang w:val="de-DE"/>
        </w:rPr>
        <w:t xml:space="preserve">Munger </w:t>
      </w:r>
      <w:proofErr w:type="gramStart"/>
      <w:r w:rsidRPr="00FE0C65">
        <w:rPr>
          <w:lang w:val="de-DE"/>
        </w:rPr>
        <w:t>p.,</w:t>
      </w:r>
      <w:proofErr w:type="gramEnd"/>
      <w:r w:rsidRPr="00FE0C65">
        <w:rPr>
          <w:lang w:val="de-DE"/>
        </w:rPr>
        <w:t xml:space="preserve"> H Bleiholder, H. Hess, R. </w:t>
      </w:r>
      <w:proofErr w:type="spellStart"/>
      <w:r w:rsidRPr="00FE0C65">
        <w:rPr>
          <w:lang w:val="de-DE"/>
        </w:rPr>
        <w:t>Stauss</w:t>
      </w:r>
      <w:proofErr w:type="spellEnd"/>
      <w:r w:rsidRPr="00FE0C65">
        <w:rPr>
          <w:lang w:val="de-DE"/>
        </w:rPr>
        <w:t xml:space="preserve">, T. van den Boom and E. Weber. </w:t>
      </w:r>
      <w:r>
        <w:t>1998. Phenological growth stages of the coton plant (Gossypium hirsutum l.) codification and description according to the BBCH scale. J. Agronomy &amp; Crop Scince. 180: 143-149</w:t>
      </w:r>
    </w:p>
    <w:p w:rsidR="00F87097" w:rsidRPr="00B265E0" w:rsidRDefault="00F87097" w:rsidP="00A136C5">
      <w:pPr>
        <w:jc w:val="left"/>
      </w:pPr>
    </w:p>
    <w:p w:rsidR="00F87097" w:rsidRPr="00B265E0" w:rsidRDefault="00F87097" w:rsidP="00A136C5">
      <w:pPr>
        <w:jc w:val="left"/>
      </w:pPr>
      <w:r>
        <w:t>"Cotton. Origin, History, Tecnology and Production. "Ed C.W. Smith and J.T. Cothren. Wiley Series in Crop Science. John Wiley &amp; Sons, Inc.. 1999. US.</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AF6149">
        <w:trPr>
          <w:jc w:val="center"/>
        </w:trPr>
        <w:tc>
          <w:tcPr>
            <w:tcW w:w="1180" w:type="dxa"/>
          </w:tcPr>
          <w:p w:rsidR="00AF6149" w:rsidRDefault="00FE0C65">
            <w:r>
              <w:t>1.1.1</w:t>
            </w:r>
          </w:p>
        </w:tc>
        <w:tc>
          <w:tcPr>
            <w:tcW w:w="2397" w:type="dxa"/>
          </w:tcPr>
          <w:p w:rsidR="00AF6149" w:rsidRDefault="00FE0C65">
            <w:r>
              <w:t>Botanical Name</w:t>
            </w:r>
          </w:p>
        </w:tc>
        <w:tc>
          <w:tcPr>
            <w:tcW w:w="4961" w:type="dxa"/>
            <w:gridSpan w:val="2"/>
          </w:tcPr>
          <w:p w:rsidR="00AF6149" w:rsidRDefault="00FE0C65">
            <w:r>
              <w:t>Gossypium L.</w:t>
            </w:r>
          </w:p>
        </w:tc>
        <w:tc>
          <w:tcPr>
            <w:tcW w:w="922" w:type="dxa"/>
          </w:tcPr>
          <w:p w:rsidR="00AF6149" w:rsidRDefault="00AF6149"/>
        </w:tc>
      </w:tr>
      <w:tr w:rsidR="00AF6149" w:rsidTr="002A3513">
        <w:trPr>
          <w:jc w:val="center"/>
        </w:trPr>
        <w:tc>
          <w:tcPr>
            <w:tcW w:w="1180" w:type="dxa"/>
          </w:tcPr>
          <w:p w:rsidR="00AF6149" w:rsidRDefault="00FE0C65">
            <w:r>
              <w:t>1.1.2</w:t>
            </w:r>
          </w:p>
        </w:tc>
        <w:tc>
          <w:tcPr>
            <w:tcW w:w="2397" w:type="dxa"/>
          </w:tcPr>
          <w:p w:rsidR="00AF6149" w:rsidRDefault="00FE0C65">
            <w:r>
              <w:t>Common Name</w:t>
            </w:r>
          </w:p>
        </w:tc>
        <w:tc>
          <w:tcPr>
            <w:tcW w:w="4961" w:type="dxa"/>
            <w:gridSpan w:val="2"/>
          </w:tcPr>
          <w:p w:rsidR="00AF6149" w:rsidRDefault="00FE0C65">
            <w:r>
              <w:t>Cotton</w:t>
            </w:r>
          </w:p>
        </w:tc>
        <w:tc>
          <w:tcPr>
            <w:tcW w:w="922" w:type="dxa"/>
          </w:tcPr>
          <w:p w:rsidR="00AF6149" w:rsidRDefault="00AF6149"/>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FE0C65" w:rsidRPr="00C84846" w:rsidTr="00FE0C65">
        <w:trPr>
          <w:cantSplit/>
          <w:jc w:val="center"/>
        </w:trPr>
        <w:tc>
          <w:tcPr>
            <w:tcW w:w="3261" w:type="dxa"/>
            <w:tcBorders>
              <w:top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9499" w:type="dxa"/>
            <w:gridSpan w:val="3"/>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FE0C65" w:rsidRPr="00C84846" w:rsidTr="00FE0C65">
        <w:trPr>
          <w:cantSplit/>
          <w:jc w:val="center"/>
        </w:trPr>
        <w:tc>
          <w:tcPr>
            <w:tcW w:w="3261"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trHeight w:hRule="exact" w:val="180"/>
          <w:jc w:val="center"/>
        </w:trPr>
        <w:tc>
          <w:tcPr>
            <w:tcW w:w="3261" w:type="dxa"/>
          </w:tcPr>
          <w:p w:rsidR="00FE0C65" w:rsidRPr="00C84846" w:rsidRDefault="00FE0C65" w:rsidP="00FE0C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trHeight w:val="1440"/>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FE0C65" w:rsidRPr="00C84846" w:rsidRDefault="00FE0C65" w:rsidP="00FE0C65">
            <w:pPr>
              <w:pStyle w:val="tqparabox"/>
              <w:ind w:left="0"/>
              <w:rPr>
                <w:rFonts w:cs="Arial"/>
                <w:sz w:val="18"/>
                <w:szCs w:val="18"/>
              </w:rPr>
            </w:pPr>
          </w:p>
        </w:tc>
      </w:tr>
      <w:tr w:rsidR="00FE0C65" w:rsidRPr="00C84846" w:rsidTr="00FE0C65">
        <w:trPr>
          <w:cantSplit/>
          <w:trHeight w:hRule="exact" w:val="180"/>
          <w:jc w:val="center"/>
        </w:trPr>
        <w:tc>
          <w:tcPr>
            <w:tcW w:w="3261" w:type="dxa"/>
          </w:tcPr>
          <w:p w:rsidR="00FE0C65" w:rsidRPr="00C84846" w:rsidRDefault="00FE0C65" w:rsidP="00FE0C65">
            <w:pPr>
              <w:jc w:val="left"/>
              <w:rPr>
                <w:rFonts w:cs="Arial"/>
                <w:sz w:val="18"/>
                <w:szCs w:val="18"/>
              </w:rPr>
            </w:pPr>
          </w:p>
        </w:tc>
        <w:tc>
          <w:tcPr>
            <w:tcW w:w="5386" w:type="dxa"/>
            <w:tcBorders>
              <w:top w:val="nil"/>
              <w:bottom w:val="nil"/>
            </w:tcBorders>
          </w:tcPr>
          <w:p w:rsidR="00FE0C65" w:rsidRPr="00C84846" w:rsidRDefault="00FE0C65" w:rsidP="00FE0C65">
            <w:pPr>
              <w:jc w:val="left"/>
              <w:rPr>
                <w:rFonts w:cs="Arial"/>
                <w:sz w:val="18"/>
                <w:szCs w:val="18"/>
              </w:rPr>
            </w:pPr>
          </w:p>
        </w:tc>
        <w:tc>
          <w:tcPr>
            <w:tcW w:w="852" w:type="dxa"/>
          </w:tcPr>
          <w:p w:rsidR="00FE0C65" w:rsidRPr="00C84846" w:rsidRDefault="00FE0C65" w:rsidP="00FE0C65">
            <w:pPr>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trHeight w:hRule="exact" w:val="180"/>
          <w:jc w:val="center"/>
        </w:trPr>
        <w:tc>
          <w:tcPr>
            <w:tcW w:w="3261" w:type="dxa"/>
          </w:tcPr>
          <w:p w:rsidR="00FE0C65" w:rsidRPr="00C84846" w:rsidRDefault="00FE0C65" w:rsidP="00FE0C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trHeight w:hRule="exact" w:val="180"/>
          <w:jc w:val="center"/>
        </w:trPr>
        <w:tc>
          <w:tcPr>
            <w:tcW w:w="3261" w:type="dxa"/>
          </w:tcPr>
          <w:p w:rsidR="00FE0C65" w:rsidRPr="00C84846" w:rsidRDefault="00FE0C65" w:rsidP="00FE0C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trHeight w:hRule="exact" w:val="180"/>
          <w:jc w:val="center"/>
        </w:trPr>
        <w:tc>
          <w:tcPr>
            <w:tcW w:w="3261" w:type="dxa"/>
          </w:tcPr>
          <w:p w:rsidR="00FE0C65" w:rsidRPr="00C84846" w:rsidRDefault="00FE0C65" w:rsidP="00FE0C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8647" w:type="dxa"/>
            <w:gridSpan w:val="2"/>
          </w:tcPr>
          <w:p w:rsidR="00FE0C65" w:rsidRPr="00C84846" w:rsidRDefault="00FE0C65" w:rsidP="00FE0C65">
            <w:pPr>
              <w:pStyle w:val="tqparabox"/>
              <w:rPr>
                <w:rFonts w:cs="Arial"/>
                <w:sz w:val="18"/>
                <w:szCs w:val="18"/>
              </w:rPr>
            </w:pPr>
            <w:r w:rsidRPr="00C84846">
              <w:rPr>
                <w:rFonts w:cs="Arial"/>
                <w:sz w:val="18"/>
                <w:szCs w:val="18"/>
              </w:rPr>
              <w:t>Breeder (if different from applicant)</w:t>
            </w: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jc w:val="center"/>
        </w:trPr>
        <w:tc>
          <w:tcPr>
            <w:tcW w:w="3261" w:type="dxa"/>
            <w:tcBorders>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top w:val="single" w:sz="4" w:space="0" w:color="auto"/>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9499" w:type="dxa"/>
            <w:gridSpan w:val="3"/>
            <w:tcBorders>
              <w:top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FE0C65" w:rsidRPr="00C84846" w:rsidTr="00FE0C65">
        <w:trPr>
          <w:cantSplit/>
          <w:jc w:val="center"/>
        </w:trPr>
        <w:tc>
          <w:tcPr>
            <w:tcW w:w="3261"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r w:rsidR="00FE0C65" w:rsidRPr="00C84846" w:rsidTr="00FE0C65">
        <w:trPr>
          <w:cantSplit/>
          <w:jc w:val="center"/>
        </w:trPr>
        <w:tc>
          <w:tcPr>
            <w:tcW w:w="3261" w:type="dxa"/>
            <w:tcBorders>
              <w:right w:val="nil"/>
            </w:tcBorders>
          </w:tcPr>
          <w:p w:rsidR="00FE0C65" w:rsidRPr="00C84846" w:rsidRDefault="00FE0C65" w:rsidP="00FE0C65">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FE0C65" w:rsidRPr="00C84846" w:rsidRDefault="00FE0C65" w:rsidP="00FE0C65">
            <w:pPr>
              <w:jc w:val="left"/>
              <w:rPr>
                <w:rFonts w:cs="Arial"/>
                <w:sz w:val="18"/>
                <w:szCs w:val="18"/>
              </w:rPr>
            </w:pPr>
          </w:p>
        </w:tc>
        <w:tc>
          <w:tcPr>
            <w:tcW w:w="852" w:type="dxa"/>
            <w:tcBorders>
              <w:left w:val="nil"/>
            </w:tcBorders>
          </w:tcPr>
          <w:p w:rsidR="00FE0C65" w:rsidRPr="00C84846" w:rsidRDefault="00FE0C65" w:rsidP="00FE0C65">
            <w:pPr>
              <w:jc w:val="left"/>
              <w:rPr>
                <w:rFonts w:cs="Arial"/>
                <w:sz w:val="18"/>
                <w:szCs w:val="18"/>
              </w:rPr>
            </w:pPr>
          </w:p>
        </w:tc>
      </w:tr>
      <w:tr w:rsidR="00FE0C65" w:rsidRPr="00C84846" w:rsidTr="00FE0C65">
        <w:trPr>
          <w:cantSplit/>
          <w:jc w:val="center"/>
        </w:trPr>
        <w:tc>
          <w:tcPr>
            <w:tcW w:w="3261" w:type="dxa"/>
            <w:tcBorders>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FE0C65" w:rsidRPr="00C84846" w:rsidRDefault="00FE0C65" w:rsidP="00FE0C65">
            <w:pPr>
              <w:tabs>
                <w:tab w:val="left" w:pos="567"/>
                <w:tab w:val="left" w:pos="1134"/>
                <w:tab w:val="left" w:pos="2976"/>
                <w:tab w:val="left" w:pos="5856"/>
                <w:tab w:val="left" w:pos="7296"/>
              </w:tabs>
              <w:jc w:val="left"/>
              <w:rPr>
                <w:rFonts w:cs="Arial"/>
                <w:sz w:val="18"/>
                <w:szCs w:val="18"/>
              </w:rPr>
            </w:pPr>
          </w:p>
        </w:tc>
      </w:tr>
    </w:tbl>
    <w:p w:rsidR="00AF6149" w:rsidRDefault="00FE0C65">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FE0C65" w:rsidRPr="00C84846" w:rsidTr="00FE0C65">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FE0C65" w:rsidRPr="00C84846" w:rsidRDefault="00FE0C65" w:rsidP="00FE0C65">
            <w:pPr>
              <w:tabs>
                <w:tab w:val="left" w:pos="480"/>
                <w:tab w:val="left" w:pos="1056"/>
                <w:tab w:val="left" w:pos="2976"/>
                <w:tab w:val="left" w:pos="5856"/>
                <w:tab w:val="left" w:pos="7296"/>
              </w:tabs>
              <w:jc w:val="left"/>
              <w:rPr>
                <w:rFonts w:cs="Arial"/>
                <w:sz w:val="18"/>
                <w:szCs w:val="18"/>
              </w:rPr>
            </w:pPr>
          </w:p>
          <w:p w:rsidR="00FE0C65" w:rsidRPr="00C84846" w:rsidRDefault="00FE0C65" w:rsidP="00FE0C65">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FE0C65" w:rsidRPr="00C84846" w:rsidRDefault="00FE0C65" w:rsidP="00FE0C65">
            <w:pPr>
              <w:tabs>
                <w:tab w:val="left" w:pos="480"/>
                <w:tab w:val="left" w:pos="1056"/>
                <w:tab w:val="left" w:pos="2976"/>
                <w:tab w:val="left" w:pos="5856"/>
                <w:tab w:val="left" w:pos="7296"/>
              </w:tabs>
              <w:jc w:val="left"/>
              <w:rPr>
                <w:rFonts w:cs="Arial"/>
                <w:sz w:val="18"/>
                <w:szCs w:val="18"/>
              </w:rPr>
            </w:pPr>
          </w:p>
          <w:p w:rsidR="00FE0C65" w:rsidRPr="00C84846" w:rsidRDefault="00FE0C65" w:rsidP="00FE0C65">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FE0C65" w:rsidRPr="00C84846" w:rsidRDefault="00FE0C65" w:rsidP="00FE0C65">
            <w:pPr>
              <w:tabs>
                <w:tab w:val="left" w:pos="480"/>
                <w:tab w:val="left" w:pos="1056"/>
                <w:tab w:val="left" w:pos="2976"/>
                <w:tab w:val="left" w:pos="5856"/>
                <w:tab w:val="left" w:pos="7296"/>
              </w:tabs>
              <w:jc w:val="left"/>
              <w:rPr>
                <w:rFonts w:cs="Arial"/>
                <w:sz w:val="18"/>
                <w:szCs w:val="18"/>
              </w:rPr>
            </w:pPr>
          </w:p>
          <w:p w:rsidR="00FE0C65" w:rsidRPr="00C84846" w:rsidRDefault="00FE0C65" w:rsidP="00FE0C65">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FE0C65" w:rsidRPr="00C84846" w:rsidTr="00FE0C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r>
      <w:tr w:rsidR="00FE0C65" w:rsidRPr="00C84846" w:rsidTr="00FE0C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FE0C65" w:rsidRPr="00C84846" w:rsidRDefault="00FE0C65" w:rsidP="00FE0C65">
            <w:pPr>
              <w:keepNext/>
              <w:tabs>
                <w:tab w:val="left" w:pos="567"/>
                <w:tab w:val="left" w:pos="1134"/>
                <w:tab w:val="left" w:pos="2976"/>
                <w:tab w:val="left" w:pos="5856"/>
                <w:tab w:val="left" w:pos="7296"/>
              </w:tabs>
              <w:jc w:val="left"/>
              <w:rPr>
                <w:rFonts w:cs="Arial"/>
                <w:sz w:val="18"/>
                <w:szCs w:val="18"/>
              </w:rPr>
            </w:pPr>
          </w:p>
        </w:tc>
      </w:tr>
      <w:tr w:rsidR="00FE0C65" w:rsidRPr="00C84846" w:rsidTr="00FE0C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FE0C65" w:rsidRPr="00C84846" w:rsidRDefault="00FE0C65" w:rsidP="00FE0C6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FE0C65" w:rsidRPr="00C84846" w:rsidRDefault="00FE0C65" w:rsidP="00FE0C65">
            <w:pPr>
              <w:keepNext/>
              <w:tabs>
                <w:tab w:val="left" w:pos="567"/>
                <w:tab w:val="left" w:pos="1106"/>
                <w:tab w:val="left" w:pos="2976"/>
                <w:tab w:val="left" w:pos="5856"/>
                <w:tab w:val="left" w:pos="7296"/>
                <w:tab w:val="left" w:pos="7910"/>
              </w:tabs>
              <w:ind w:left="113" w:right="255"/>
              <w:jc w:val="left"/>
              <w:rPr>
                <w:rFonts w:cs="Arial"/>
                <w:sz w:val="18"/>
                <w:szCs w:val="18"/>
              </w:rPr>
            </w:pPr>
          </w:p>
          <w:p w:rsidR="00FE0C65" w:rsidRPr="00C84846" w:rsidRDefault="00FE0C65" w:rsidP="00FE0C6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FE0C65" w:rsidRPr="00C84846" w:rsidRDefault="00FE0C65" w:rsidP="00FE0C65">
            <w:pPr>
              <w:keepNext/>
              <w:tabs>
                <w:tab w:val="left" w:pos="567"/>
                <w:tab w:val="left" w:pos="1106"/>
                <w:tab w:val="left" w:pos="2976"/>
                <w:tab w:val="left" w:pos="5856"/>
                <w:tab w:val="left" w:pos="7296"/>
                <w:tab w:val="left" w:pos="7910"/>
              </w:tabs>
              <w:ind w:left="113" w:right="255"/>
              <w:jc w:val="left"/>
              <w:rPr>
                <w:rFonts w:cs="Arial"/>
                <w:sz w:val="18"/>
                <w:szCs w:val="18"/>
              </w:rPr>
            </w:pPr>
          </w:p>
          <w:p w:rsidR="00FE0C65" w:rsidRPr="00C84846" w:rsidRDefault="00FE0C65" w:rsidP="00FE0C65">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FE0C65" w:rsidRPr="00C84846" w:rsidRDefault="00FE0C65" w:rsidP="00FE0C65">
            <w:pPr>
              <w:keepNext/>
              <w:tabs>
                <w:tab w:val="left" w:pos="1871"/>
                <w:tab w:val="left" w:pos="2438"/>
                <w:tab w:val="left" w:pos="7371"/>
              </w:tabs>
              <w:ind w:left="1134" w:right="255"/>
              <w:rPr>
                <w:rFonts w:cs="Arial"/>
                <w:sz w:val="18"/>
                <w:szCs w:val="18"/>
              </w:rPr>
            </w:pPr>
          </w:p>
          <w:p w:rsidR="00FE0C65" w:rsidRPr="00C84846" w:rsidRDefault="00FE0C65" w:rsidP="00FE0C65">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FE0C65" w:rsidRPr="00C84846" w:rsidRDefault="00FE0C65" w:rsidP="00FE0C65">
            <w:pPr>
              <w:keepNext/>
              <w:tabs>
                <w:tab w:val="left" w:pos="1871"/>
                <w:tab w:val="left" w:pos="2438"/>
                <w:tab w:val="left" w:pos="7371"/>
              </w:tabs>
              <w:ind w:left="1134" w:right="255"/>
              <w:rPr>
                <w:rFonts w:cs="Arial"/>
                <w:sz w:val="18"/>
                <w:szCs w:val="18"/>
              </w:rPr>
            </w:pP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FE0C65" w:rsidRPr="00C84846" w:rsidRDefault="00FE0C65" w:rsidP="00FE0C65">
            <w:pPr>
              <w:keepNext/>
              <w:tabs>
                <w:tab w:val="left" w:pos="1871"/>
                <w:tab w:val="left" w:pos="2438"/>
                <w:tab w:val="left" w:pos="7371"/>
              </w:tabs>
              <w:ind w:left="1871" w:right="255"/>
              <w:rPr>
                <w:rFonts w:cs="Arial"/>
                <w:sz w:val="18"/>
                <w:szCs w:val="18"/>
              </w:rPr>
            </w:pPr>
          </w:p>
          <w:p w:rsidR="00FE0C65" w:rsidRPr="00C84846" w:rsidRDefault="00FE0C65" w:rsidP="00FE0C6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FE0C65" w:rsidRPr="00C84846" w:rsidRDefault="00FE0C65" w:rsidP="00FE0C6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FE0C65" w:rsidRPr="00C84846" w:rsidRDefault="00FE0C65" w:rsidP="00FE0C65">
            <w:pPr>
              <w:keepNext/>
              <w:tabs>
                <w:tab w:val="left" w:pos="1871"/>
                <w:tab w:val="left" w:pos="2438"/>
                <w:tab w:val="left" w:pos="7371"/>
              </w:tabs>
              <w:ind w:left="1871" w:right="255"/>
              <w:rPr>
                <w:rFonts w:cs="Arial"/>
                <w:sz w:val="18"/>
                <w:szCs w:val="18"/>
              </w:rPr>
            </w:pP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FE0C65" w:rsidRPr="00C84846" w:rsidRDefault="00FE0C65" w:rsidP="00FE0C65">
            <w:pPr>
              <w:keepNext/>
              <w:tabs>
                <w:tab w:val="left" w:pos="1871"/>
                <w:tab w:val="left" w:pos="2438"/>
                <w:tab w:val="left" w:pos="7371"/>
              </w:tabs>
              <w:ind w:left="1871" w:right="255"/>
              <w:rPr>
                <w:rFonts w:cs="Arial"/>
                <w:sz w:val="18"/>
                <w:szCs w:val="18"/>
              </w:rPr>
            </w:pPr>
          </w:p>
          <w:p w:rsidR="00FE0C65" w:rsidRPr="00C84846" w:rsidRDefault="00FE0C65" w:rsidP="00FE0C6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FE0C65" w:rsidRPr="00C84846" w:rsidRDefault="00FE0C65" w:rsidP="00FE0C6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FE0C65" w:rsidRPr="00C84846" w:rsidRDefault="00FE0C65" w:rsidP="00FE0C65">
            <w:pPr>
              <w:keepNext/>
              <w:tabs>
                <w:tab w:val="left" w:pos="1871"/>
                <w:tab w:val="left" w:pos="2438"/>
                <w:tab w:val="left" w:pos="7371"/>
              </w:tabs>
              <w:ind w:left="1871" w:right="255"/>
              <w:rPr>
                <w:rFonts w:cs="Arial"/>
                <w:sz w:val="18"/>
                <w:szCs w:val="18"/>
              </w:rPr>
            </w:pP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FE0C65" w:rsidRPr="00C84846" w:rsidRDefault="00FE0C65" w:rsidP="00FE0C65">
            <w:pPr>
              <w:keepNext/>
              <w:tabs>
                <w:tab w:val="left" w:pos="1871"/>
                <w:tab w:val="left" w:pos="2438"/>
                <w:tab w:val="left" w:pos="7371"/>
              </w:tabs>
              <w:ind w:left="1134" w:right="255"/>
              <w:rPr>
                <w:rFonts w:cs="Arial"/>
                <w:sz w:val="18"/>
                <w:szCs w:val="18"/>
              </w:rPr>
            </w:pPr>
          </w:p>
          <w:p w:rsidR="00FE0C65" w:rsidRPr="00C84846" w:rsidRDefault="00FE0C65" w:rsidP="00FE0C65">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FE0C65" w:rsidRPr="00C84846" w:rsidRDefault="00FE0C65" w:rsidP="00FE0C65">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E0C65" w:rsidRPr="00C84846" w:rsidTr="00FE0C65">
              <w:tc>
                <w:tcPr>
                  <w:tcW w:w="7655" w:type="dxa"/>
                </w:tcPr>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tc>
            </w:tr>
          </w:tbl>
          <w:p w:rsidR="00FE0C65" w:rsidRPr="00C84846" w:rsidRDefault="00FE0C65" w:rsidP="00FE0C65">
            <w:pPr>
              <w:ind w:left="1214" w:right="255"/>
              <w:jc w:val="left"/>
              <w:rPr>
                <w:rFonts w:cs="Arial"/>
                <w:sz w:val="18"/>
                <w:szCs w:val="18"/>
              </w:rPr>
            </w:pPr>
          </w:p>
          <w:p w:rsidR="00FE0C65" w:rsidRPr="00C84846" w:rsidRDefault="00FE0C65" w:rsidP="00FE0C65">
            <w:pPr>
              <w:keepNext/>
              <w:tabs>
                <w:tab w:val="left" w:pos="1871"/>
                <w:tab w:val="left" w:pos="2438"/>
                <w:tab w:val="left" w:pos="7371"/>
              </w:tabs>
              <w:ind w:left="1134" w:right="255"/>
              <w:rPr>
                <w:rFonts w:cs="Arial"/>
                <w:sz w:val="18"/>
                <w:szCs w:val="18"/>
              </w:rPr>
            </w:pPr>
          </w:p>
          <w:bookmarkEnd w:id="188"/>
          <w:p w:rsidR="00FE0C65" w:rsidRPr="00C84846" w:rsidRDefault="00FE0C65" w:rsidP="00FE0C65">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FE0C65" w:rsidRPr="00C84846" w:rsidRDefault="00FE0C65" w:rsidP="00FE0C65">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FE0C65" w:rsidRPr="00C84846" w:rsidRDefault="00FE0C65" w:rsidP="00FE0C6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E0C65" w:rsidRPr="00C84846" w:rsidTr="00FE0C65">
              <w:tc>
                <w:tcPr>
                  <w:tcW w:w="7655" w:type="dxa"/>
                </w:tcPr>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tc>
            </w:tr>
          </w:tbl>
          <w:p w:rsidR="00FE0C65" w:rsidRPr="00C84846" w:rsidRDefault="00FE0C65" w:rsidP="00FE0C65">
            <w:pPr>
              <w:keepNext/>
              <w:ind w:right="255"/>
              <w:jc w:val="left"/>
              <w:rPr>
                <w:rFonts w:cs="Arial"/>
                <w:sz w:val="18"/>
                <w:szCs w:val="18"/>
              </w:rPr>
            </w:pPr>
          </w:p>
          <w:p w:rsidR="00FE0C65" w:rsidRPr="00C84846" w:rsidRDefault="00FE0C65" w:rsidP="00FE0C65">
            <w:pPr>
              <w:keepNext/>
              <w:tabs>
                <w:tab w:val="left" w:pos="1871"/>
                <w:tab w:val="left" w:pos="2438"/>
                <w:tab w:val="left" w:pos="7371"/>
              </w:tabs>
              <w:ind w:left="1134" w:right="255"/>
              <w:rPr>
                <w:rFonts w:cs="Arial"/>
                <w:sz w:val="18"/>
                <w:szCs w:val="18"/>
              </w:rPr>
            </w:pPr>
          </w:p>
          <w:p w:rsidR="00FE0C65" w:rsidRPr="00C84846" w:rsidRDefault="00FE0C65" w:rsidP="00FE0C65">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FE0C65" w:rsidRPr="00C84846" w:rsidRDefault="00FE0C65" w:rsidP="00FE0C65">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FE0C65" w:rsidRPr="00C84846" w:rsidRDefault="00FE0C65" w:rsidP="00FE0C6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E0C65" w:rsidRPr="00C84846" w:rsidTr="00FE0C65">
              <w:tc>
                <w:tcPr>
                  <w:tcW w:w="7655" w:type="dxa"/>
                </w:tcPr>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tabs>
                      <w:tab w:val="left" w:pos="1871"/>
                      <w:tab w:val="left" w:pos="2438"/>
                      <w:tab w:val="left" w:pos="7371"/>
                    </w:tabs>
                    <w:ind w:right="255"/>
                    <w:rPr>
                      <w:rFonts w:cs="Arial"/>
                      <w:sz w:val="18"/>
                      <w:szCs w:val="18"/>
                    </w:rPr>
                  </w:pPr>
                </w:p>
              </w:tc>
            </w:tr>
          </w:tbl>
          <w:p w:rsidR="00FE0C65" w:rsidRPr="00C84846" w:rsidRDefault="00FE0C65" w:rsidP="00FE0C65">
            <w:pPr>
              <w:tabs>
                <w:tab w:val="left" w:pos="1871"/>
                <w:tab w:val="left" w:pos="2438"/>
                <w:tab w:val="left" w:pos="7371"/>
              </w:tabs>
              <w:ind w:right="255"/>
              <w:rPr>
                <w:rFonts w:cs="Arial"/>
                <w:sz w:val="18"/>
                <w:szCs w:val="18"/>
              </w:rPr>
            </w:pPr>
          </w:p>
          <w:p w:rsidR="00FE0C65" w:rsidRPr="00C84846" w:rsidRDefault="00FE0C65" w:rsidP="00FE0C65">
            <w:pPr>
              <w:keepNext/>
              <w:tabs>
                <w:tab w:val="left" w:pos="567"/>
                <w:tab w:val="left" w:pos="1106"/>
                <w:tab w:val="left" w:pos="1673"/>
                <w:tab w:val="left" w:pos="5856"/>
                <w:tab w:val="left" w:pos="7296"/>
                <w:tab w:val="left" w:pos="7910"/>
              </w:tabs>
              <w:ind w:right="255"/>
              <w:jc w:val="left"/>
              <w:rPr>
                <w:rFonts w:cs="Arial"/>
                <w:sz w:val="18"/>
                <w:szCs w:val="18"/>
              </w:rPr>
            </w:pPr>
          </w:p>
          <w:p w:rsidR="00FE0C65" w:rsidRPr="00C84846" w:rsidRDefault="00FE0C65" w:rsidP="00FE0C65">
            <w:pPr>
              <w:keepNext/>
              <w:tabs>
                <w:tab w:val="left" w:pos="567"/>
                <w:tab w:val="left" w:pos="1106"/>
                <w:tab w:val="left" w:pos="1673"/>
                <w:tab w:val="left" w:pos="5856"/>
                <w:tab w:val="left" w:pos="7296"/>
                <w:tab w:val="left" w:pos="7910"/>
              </w:tabs>
              <w:ind w:right="255"/>
              <w:jc w:val="left"/>
              <w:rPr>
                <w:rFonts w:cs="Arial"/>
                <w:sz w:val="18"/>
                <w:szCs w:val="18"/>
              </w:rPr>
            </w:pPr>
          </w:p>
          <w:p w:rsidR="00FE0C65" w:rsidRPr="00C84846" w:rsidRDefault="00FE0C65" w:rsidP="00FE0C65">
            <w:pPr>
              <w:keepNext/>
              <w:tabs>
                <w:tab w:val="left" w:pos="567"/>
                <w:tab w:val="left" w:pos="1106"/>
                <w:tab w:val="left" w:pos="1673"/>
                <w:tab w:val="left" w:pos="5856"/>
                <w:tab w:val="left" w:pos="7296"/>
                <w:tab w:val="left" w:pos="7910"/>
              </w:tabs>
              <w:ind w:right="255"/>
              <w:jc w:val="left"/>
              <w:rPr>
                <w:rFonts w:cs="Arial"/>
                <w:sz w:val="18"/>
                <w:szCs w:val="18"/>
              </w:rPr>
            </w:pPr>
          </w:p>
          <w:p w:rsidR="00FE0C65" w:rsidRPr="00C84846" w:rsidRDefault="00FE0C65" w:rsidP="00FE0C65">
            <w:pPr>
              <w:keepNext/>
              <w:tabs>
                <w:tab w:val="left" w:pos="567"/>
                <w:tab w:val="left" w:pos="1106"/>
                <w:tab w:val="left" w:pos="1673"/>
                <w:tab w:val="left" w:pos="5856"/>
                <w:tab w:val="left" w:pos="7296"/>
                <w:tab w:val="left" w:pos="7910"/>
              </w:tabs>
              <w:ind w:right="255"/>
              <w:jc w:val="left"/>
              <w:rPr>
                <w:rFonts w:cs="Arial"/>
                <w:sz w:val="18"/>
                <w:szCs w:val="18"/>
              </w:rPr>
            </w:pPr>
          </w:p>
          <w:p w:rsidR="00FE0C65" w:rsidRPr="00C84846" w:rsidRDefault="00FE0C65" w:rsidP="00FE0C65">
            <w:pPr>
              <w:keepNext/>
              <w:tabs>
                <w:tab w:val="left" w:pos="567"/>
                <w:tab w:val="left" w:pos="1106"/>
                <w:tab w:val="left" w:pos="1673"/>
                <w:tab w:val="left" w:pos="5856"/>
                <w:tab w:val="left" w:pos="7296"/>
                <w:tab w:val="left" w:pos="7910"/>
              </w:tabs>
              <w:ind w:right="255"/>
              <w:jc w:val="left"/>
              <w:rPr>
                <w:rFonts w:cs="Arial"/>
                <w:sz w:val="18"/>
                <w:szCs w:val="18"/>
              </w:rPr>
            </w:pPr>
          </w:p>
        </w:tc>
      </w:tr>
      <w:tr w:rsidR="00FE0C65" w:rsidRPr="00C84846" w:rsidTr="00FE0C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FE0C65" w:rsidRPr="00C84846" w:rsidRDefault="00FE0C65" w:rsidP="00FE0C65">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AF6149" w:rsidRDefault="00FE0C65">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FE0C65" w:rsidRPr="00E81B76" w:rsidTr="00FE0C65">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FE0C65" w:rsidRPr="00E81B76" w:rsidRDefault="00FE0C65" w:rsidP="00FE0C65">
            <w:pPr>
              <w:keepNext/>
              <w:tabs>
                <w:tab w:val="left" w:pos="567"/>
                <w:tab w:val="left" w:pos="812"/>
                <w:tab w:val="left" w:pos="1106"/>
                <w:tab w:val="left" w:pos="2976"/>
                <w:tab w:val="left" w:pos="5856"/>
                <w:tab w:val="left" w:pos="7296"/>
                <w:tab w:val="left" w:pos="7910"/>
              </w:tabs>
              <w:ind w:left="113" w:right="255"/>
              <w:jc w:val="left"/>
              <w:rPr>
                <w:sz w:val="18"/>
              </w:rPr>
            </w:pPr>
          </w:p>
          <w:p w:rsidR="00FE0C65" w:rsidRDefault="00FE0C65" w:rsidP="00FE0C65">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FE0C65" w:rsidRPr="00AE3EE2" w:rsidRDefault="00FE0C65" w:rsidP="00FE0C65">
            <w:pPr>
              <w:keepNext/>
              <w:tabs>
                <w:tab w:val="left" w:pos="567"/>
                <w:tab w:val="left" w:pos="1106"/>
                <w:tab w:val="left" w:pos="2976"/>
                <w:tab w:val="left" w:pos="5856"/>
                <w:tab w:val="left" w:pos="7296"/>
                <w:tab w:val="left" w:pos="7910"/>
              </w:tabs>
              <w:ind w:left="113" w:right="255"/>
              <w:jc w:val="left"/>
              <w:rPr>
                <w:sz w:val="18"/>
              </w:rPr>
            </w:pPr>
          </w:p>
          <w:p w:rsidR="00FE0C65" w:rsidRPr="000E0C61" w:rsidRDefault="00FE0C65" w:rsidP="00FE0C65">
            <w:pPr>
              <w:tabs>
                <w:tab w:val="left" w:pos="567"/>
                <w:tab w:val="left" w:pos="1056"/>
                <w:tab w:val="left" w:pos="1673"/>
              </w:tabs>
              <w:ind w:left="1056" w:right="255"/>
              <w:rPr>
                <w:sz w:val="18"/>
              </w:rPr>
            </w:pPr>
          </w:p>
          <w:p w:rsidR="00FE0C65" w:rsidRPr="009C4CC3" w:rsidRDefault="00FE0C65" w:rsidP="00FE0C65">
            <w:pPr>
              <w:shd w:val="clear" w:color="auto" w:fill="FFFFFF"/>
              <w:tabs>
                <w:tab w:val="left" w:pos="567"/>
                <w:tab w:val="left" w:pos="1056"/>
                <w:tab w:val="left" w:pos="1673"/>
                <w:tab w:val="left" w:pos="2268"/>
                <w:tab w:val="left" w:pos="7864"/>
              </w:tabs>
              <w:ind w:right="255"/>
              <w:rPr>
                <w:sz w:val="18"/>
              </w:rPr>
            </w:pPr>
          </w:p>
          <w:p w:rsidR="00FE0C65" w:rsidRPr="009C4CC3" w:rsidRDefault="00FE0C65" w:rsidP="00FE0C65">
            <w:pPr>
              <w:tabs>
                <w:tab w:val="left" w:pos="1673"/>
                <w:tab w:val="left" w:pos="7343"/>
              </w:tabs>
              <w:ind w:left="1134"/>
              <w:rPr>
                <w:sz w:val="18"/>
              </w:rPr>
            </w:pPr>
          </w:p>
          <w:p w:rsidR="00FE0C65" w:rsidRPr="009C4CC3" w:rsidRDefault="00FE0C65" w:rsidP="00FE0C65">
            <w:pPr>
              <w:shd w:val="clear" w:color="auto" w:fill="FFFFFF"/>
              <w:tabs>
                <w:tab w:val="left" w:pos="567"/>
                <w:tab w:val="left" w:pos="1056"/>
                <w:tab w:val="left" w:pos="1673"/>
                <w:tab w:val="left" w:pos="2268"/>
                <w:tab w:val="left" w:pos="7864"/>
              </w:tabs>
              <w:ind w:right="255"/>
              <w:rPr>
                <w:sz w:val="18"/>
              </w:rPr>
            </w:pPr>
          </w:p>
          <w:p w:rsidR="00FE0C65" w:rsidRPr="009C4CC3" w:rsidRDefault="00FE0C65" w:rsidP="00FE0C65">
            <w:pPr>
              <w:tabs>
                <w:tab w:val="left" w:pos="1627"/>
                <w:tab w:val="left" w:pos="7864"/>
              </w:tabs>
              <w:ind w:left="919"/>
              <w:rPr>
                <w:sz w:val="18"/>
              </w:rPr>
            </w:pPr>
            <w:r w:rsidRPr="009C4CC3">
              <w:rPr>
                <w:sz w:val="18"/>
              </w:rPr>
              <w:t>4.2.1      Other</w:t>
            </w:r>
            <w:r w:rsidRPr="009C4CC3">
              <w:rPr>
                <w:sz w:val="18"/>
              </w:rPr>
              <w:tab/>
              <w:t>[   ]</w:t>
            </w:r>
          </w:p>
          <w:p w:rsidR="00FE0C65" w:rsidRPr="009C4CC3" w:rsidRDefault="00FE0C65" w:rsidP="00FE0C65">
            <w:pPr>
              <w:tabs>
                <w:tab w:val="left" w:pos="1627"/>
                <w:tab w:val="left" w:pos="7864"/>
              </w:tabs>
              <w:rPr>
                <w:sz w:val="18"/>
              </w:rPr>
            </w:pPr>
          </w:p>
          <w:p w:rsidR="00FE0C65" w:rsidRPr="000E0C61" w:rsidRDefault="00FE0C65" w:rsidP="00FE0C65">
            <w:pPr>
              <w:tabs>
                <w:tab w:val="left" w:pos="1627"/>
                <w:tab w:val="left" w:pos="7864"/>
              </w:tabs>
              <w:ind w:left="919"/>
              <w:rPr>
                <w:sz w:val="18"/>
              </w:rPr>
            </w:pPr>
            <w:r w:rsidRPr="009C4CC3">
              <w:rPr>
                <w:sz w:val="18"/>
              </w:rPr>
              <w:t xml:space="preserve">              </w:t>
            </w:r>
            <w:r w:rsidRPr="000E0C61">
              <w:rPr>
                <w:sz w:val="18"/>
              </w:rPr>
              <w:t>(please provide details)</w:t>
            </w:r>
          </w:p>
          <w:p w:rsidR="00FE0C65" w:rsidRPr="000E0C61" w:rsidRDefault="00FE0C65" w:rsidP="00FE0C65">
            <w:pPr>
              <w:tabs>
                <w:tab w:val="left" w:pos="1627"/>
                <w:tab w:val="left" w:pos="7371"/>
              </w:tabs>
              <w:ind w:left="919" w:right="255"/>
              <w:jc w:val="left"/>
              <w:rPr>
                <w:sz w:val="18"/>
              </w:rPr>
            </w:pPr>
            <w:r w:rsidRPr="000E0C61">
              <w:rPr>
                <w:sz w:val="18"/>
              </w:rPr>
              <w:t>..................................................................................................................................................</w:t>
            </w:r>
          </w:p>
          <w:p w:rsidR="00FE0C65" w:rsidRPr="000E0C61" w:rsidRDefault="00FE0C65" w:rsidP="00FE0C65">
            <w:pPr>
              <w:tabs>
                <w:tab w:val="left" w:pos="1627"/>
                <w:tab w:val="left" w:pos="7371"/>
              </w:tabs>
              <w:ind w:left="919" w:right="255"/>
              <w:jc w:val="left"/>
              <w:rPr>
                <w:sz w:val="18"/>
              </w:rPr>
            </w:pPr>
            <w:r w:rsidRPr="000E0C61">
              <w:rPr>
                <w:sz w:val="18"/>
              </w:rPr>
              <w:t>:                                                                                                                                                :</w:t>
            </w:r>
          </w:p>
          <w:p w:rsidR="00FE0C65" w:rsidRPr="000E0C61" w:rsidRDefault="00FE0C65" w:rsidP="00FE0C65">
            <w:pPr>
              <w:tabs>
                <w:tab w:val="left" w:pos="1627"/>
                <w:tab w:val="left" w:pos="7371"/>
              </w:tabs>
              <w:ind w:left="919" w:right="255"/>
              <w:jc w:val="left"/>
              <w:rPr>
                <w:sz w:val="18"/>
              </w:rPr>
            </w:pPr>
            <w:r w:rsidRPr="000E0C61">
              <w:rPr>
                <w:sz w:val="18"/>
              </w:rPr>
              <w:t>:                                                                                                                                                :</w:t>
            </w:r>
          </w:p>
          <w:p w:rsidR="00FE0C65" w:rsidRPr="000E0C61" w:rsidRDefault="00FE0C65" w:rsidP="00FE0C65">
            <w:pPr>
              <w:tabs>
                <w:tab w:val="left" w:pos="1627"/>
                <w:tab w:val="left" w:pos="7371"/>
              </w:tabs>
              <w:ind w:left="919" w:right="255"/>
              <w:jc w:val="left"/>
              <w:rPr>
                <w:sz w:val="18"/>
              </w:rPr>
            </w:pPr>
            <w:r w:rsidRPr="000E0C61">
              <w:rPr>
                <w:sz w:val="18"/>
              </w:rPr>
              <w:t>:................................................................................................................................................:</w:t>
            </w:r>
          </w:p>
          <w:p w:rsidR="00FE0C65" w:rsidRDefault="00FE0C65" w:rsidP="00FE0C65">
            <w:pPr>
              <w:shd w:val="clear" w:color="auto" w:fill="FFFFFF"/>
              <w:tabs>
                <w:tab w:val="left" w:pos="567"/>
                <w:tab w:val="left" w:pos="1056"/>
                <w:tab w:val="left" w:pos="1673"/>
                <w:tab w:val="left" w:pos="2665"/>
                <w:tab w:val="left" w:pos="7910"/>
              </w:tabs>
              <w:ind w:right="255"/>
              <w:rPr>
                <w:sz w:val="18"/>
              </w:rPr>
            </w:pPr>
            <w:r>
              <w:rPr>
                <w:sz w:val="18"/>
              </w:rPr>
              <w:t xml:space="preserve">                  </w:t>
            </w:r>
          </w:p>
          <w:p w:rsidR="00FE0C65" w:rsidRPr="00E81B76" w:rsidRDefault="00FE0C65" w:rsidP="00FE0C65">
            <w:pPr>
              <w:shd w:val="clear" w:color="auto" w:fill="FFFFFF"/>
              <w:tabs>
                <w:tab w:val="left" w:pos="567"/>
                <w:tab w:val="left" w:pos="1056"/>
                <w:tab w:val="left" w:pos="1673"/>
                <w:tab w:val="left" w:pos="2665"/>
                <w:tab w:val="left" w:pos="7910"/>
              </w:tabs>
              <w:ind w:right="255"/>
              <w:rPr>
                <w:sz w:val="18"/>
              </w:rPr>
            </w:pPr>
          </w:p>
        </w:tc>
      </w:tr>
    </w:tbl>
    <w:p w:rsidR="00AF6149" w:rsidRDefault="00FE0C65">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FE0C65" w:rsidRPr="00B265E0" w:rsidTr="00FE0C65">
        <w:trPr>
          <w:cantSplit/>
        </w:trPr>
        <w:tc>
          <w:tcPr>
            <w:tcW w:w="9753" w:type="dxa"/>
            <w:gridSpan w:val="4"/>
            <w:tcBorders>
              <w:top w:val="single" w:sz="6" w:space="0" w:color="auto"/>
              <w:left w:val="single" w:sz="6" w:space="0" w:color="auto"/>
              <w:bottom w:val="single" w:sz="6" w:space="0" w:color="auto"/>
              <w:right w:val="single" w:sz="6" w:space="0" w:color="000000"/>
            </w:tcBorders>
          </w:tcPr>
          <w:p w:rsidR="00FE0C65" w:rsidRDefault="00FE0C65" w:rsidP="00FE0C65">
            <w:pPr>
              <w:keepNext/>
              <w:keepLines/>
              <w:tabs>
                <w:tab w:val="left" w:pos="681"/>
                <w:tab w:val="left" w:pos="1248"/>
              </w:tabs>
              <w:ind w:right="113"/>
              <w:rPr>
                <w:sz w:val="18"/>
              </w:rPr>
            </w:pPr>
          </w:p>
          <w:p w:rsidR="00FE0C65" w:rsidRDefault="00FE0C65" w:rsidP="00FE0C65">
            <w:pPr>
              <w:keepNext/>
              <w:keepLines/>
              <w:tabs>
                <w:tab w:val="left" w:pos="681"/>
                <w:tab w:val="left" w:pos="1248"/>
              </w:tabs>
              <w:ind w:right="113"/>
              <w:rPr>
                <w:sz w:val="18"/>
              </w:rPr>
            </w:pPr>
          </w:p>
          <w:p w:rsidR="00FE0C65" w:rsidRDefault="00FE0C65" w:rsidP="00FE0C65">
            <w:pPr>
              <w:keepNext/>
              <w:keepLines/>
              <w:tabs>
                <w:tab w:val="left" w:pos="681"/>
                <w:tab w:val="left" w:pos="1248"/>
              </w:tabs>
              <w:ind w:right="113"/>
              <w:rPr>
                <w:sz w:val="18"/>
              </w:rPr>
            </w:pPr>
          </w:p>
          <w:p w:rsidR="00FE0C65" w:rsidRPr="0068448F" w:rsidRDefault="00FE0C65" w:rsidP="00FE0C65">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FE0C65" w:rsidRDefault="00FE0C65" w:rsidP="00FE0C65"/>
        </w:tc>
      </w:tr>
      <w:tr w:rsidR="00FE0C65" w:rsidRPr="00B265E0" w:rsidTr="00FE0C65">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FE0C65" w:rsidRPr="00B265E0" w:rsidRDefault="00FE0C65" w:rsidP="00FE0C65">
            <w:pPr>
              <w:keepNext/>
              <w:jc w:val="center"/>
              <w:rPr>
                <w:b/>
                <w:sz w:val="18"/>
              </w:rPr>
            </w:pPr>
          </w:p>
        </w:tc>
        <w:tc>
          <w:tcPr>
            <w:tcW w:w="6310" w:type="dxa"/>
            <w:tcBorders>
              <w:top w:val="single" w:sz="6" w:space="0" w:color="auto"/>
              <w:left w:val="nil"/>
            </w:tcBorders>
            <w:shd w:val="pct5" w:color="auto" w:fill="auto"/>
          </w:tcPr>
          <w:p w:rsidR="00FE0C65" w:rsidRPr="00490488" w:rsidRDefault="00FE0C65" w:rsidP="00FE0C65">
            <w:pPr>
              <w:keepNext/>
              <w:keepLines/>
              <w:jc w:val="left"/>
              <w:rPr>
                <w:b/>
              </w:rPr>
            </w:pPr>
            <w:r w:rsidRPr="00490488">
              <w:rPr>
                <w:b/>
              </w:rPr>
              <w:t>Characteristics</w:t>
            </w:r>
          </w:p>
        </w:tc>
        <w:tc>
          <w:tcPr>
            <w:tcW w:w="1849" w:type="dxa"/>
            <w:tcBorders>
              <w:top w:val="single" w:sz="6" w:space="0" w:color="auto"/>
            </w:tcBorders>
            <w:shd w:val="pct5" w:color="auto" w:fill="auto"/>
          </w:tcPr>
          <w:p w:rsidR="00FE0C65" w:rsidRPr="00490488" w:rsidRDefault="00FE0C65" w:rsidP="00FE0C65">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FE0C65" w:rsidRPr="00490488" w:rsidRDefault="00FE0C65" w:rsidP="00FE0C65">
            <w:pPr>
              <w:keepNext/>
              <w:jc w:val="center"/>
              <w:rPr>
                <w:b/>
              </w:rPr>
            </w:pPr>
            <w:r w:rsidRPr="00490488">
              <w:rPr>
                <w:b/>
              </w:rPr>
              <w:t>Note</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5.1 (1)</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Flower: color of petal</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cream</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DP377,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 xml:space="preserve">Armada, </w:t>
            </w:r>
            <w:proofErr w:type="spellStart"/>
            <w:r>
              <w:rPr>
                <w:sz w:val="16"/>
                <w:szCs w:val="16"/>
              </w:rPr>
              <w:t>Intercott</w:t>
            </w:r>
            <w:proofErr w:type="spellEnd"/>
            <w:r>
              <w:rPr>
                <w:sz w:val="16"/>
                <w:szCs w:val="16"/>
              </w:rPr>
              <w:t xml:space="preserve"> 670</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2[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5.2 (3)</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Flower: color of pollen</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cream</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DP414,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Alepo</w:t>
            </w:r>
            <w:proofErr w:type="spellEnd"/>
            <w:r>
              <w:rPr>
                <w:sz w:val="16"/>
                <w:szCs w:val="16"/>
              </w:rPr>
              <w:t>, Armada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2[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dark yellow</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5.3 (6)</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Plant: type of flowering</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clustered</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Alepo</w:t>
            </w:r>
            <w:proofErr w:type="spellEnd"/>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semi-clustered</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Aphrica</w:t>
            </w:r>
            <w:proofErr w:type="spellEnd"/>
            <w:r>
              <w:rPr>
                <w:sz w:val="16"/>
                <w:szCs w:val="16"/>
              </w:rPr>
              <w:t>, DP411</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2[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non-clustered</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CS37, DP332</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5.4 (11)</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Leaf: shape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palmate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Alepo</w:t>
            </w:r>
            <w:proofErr w:type="spellEnd"/>
            <w:r>
              <w:rPr>
                <w:sz w:val="16"/>
                <w:szCs w:val="16"/>
              </w:rPr>
              <w:t>,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 xml:space="preserve">palmate to </w:t>
            </w:r>
            <w:proofErr w:type="spellStart"/>
            <w:r w:rsidRPr="00025424">
              <w:rPr>
                <w:b/>
                <w:sz w:val="16"/>
                <w:szCs w:val="16"/>
              </w:rPr>
              <w:t>digitate</w:t>
            </w:r>
            <w:proofErr w:type="spellEnd"/>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Intercott</w:t>
            </w:r>
            <w:proofErr w:type="spellEnd"/>
            <w:r>
              <w:rPr>
                <w:sz w:val="16"/>
                <w:szCs w:val="16"/>
              </w:rPr>
              <w:t xml:space="preserve"> 195, </w:t>
            </w:r>
            <w:proofErr w:type="spellStart"/>
            <w:r>
              <w:rPr>
                <w:sz w:val="16"/>
                <w:szCs w:val="16"/>
              </w:rPr>
              <w:t>Intercott</w:t>
            </w:r>
            <w:proofErr w:type="spellEnd"/>
            <w:r>
              <w:rPr>
                <w:sz w:val="16"/>
                <w:szCs w:val="16"/>
              </w:rPr>
              <w:t xml:space="preserve"> 211</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2[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proofErr w:type="spellStart"/>
            <w:r w:rsidRPr="00025424">
              <w:rPr>
                <w:b/>
                <w:sz w:val="16"/>
                <w:szCs w:val="16"/>
              </w:rPr>
              <w:t>digitate</w:t>
            </w:r>
            <w:proofErr w:type="spellEnd"/>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Lacta</w:t>
            </w:r>
            <w:proofErr w:type="spellEnd"/>
            <w:r>
              <w:rPr>
                <w:sz w:val="16"/>
                <w:szCs w:val="16"/>
              </w:rPr>
              <w:t>, Roka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proofErr w:type="spellStart"/>
            <w:r w:rsidRPr="00025424">
              <w:rPr>
                <w:b/>
                <w:sz w:val="16"/>
                <w:szCs w:val="16"/>
              </w:rPr>
              <w:t>lanceolate</w:t>
            </w:r>
            <w:proofErr w:type="spellEnd"/>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4[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5.5 (20)</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Boll: shape in longitudinal section</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rounded</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elliptical</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DP399, ST478</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2[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ovate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Alepo</w:t>
            </w:r>
            <w:proofErr w:type="spellEnd"/>
            <w:r>
              <w:rPr>
                <w:sz w:val="16"/>
                <w:szCs w:val="16"/>
              </w:rPr>
              <w:t>,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conical</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Intercott</w:t>
            </w:r>
            <w:proofErr w:type="spellEnd"/>
            <w:r>
              <w:rPr>
                <w:sz w:val="16"/>
                <w:szCs w:val="16"/>
              </w:rPr>
              <w:t xml:space="preserve"> 195, </w:t>
            </w:r>
            <w:proofErr w:type="spellStart"/>
            <w:r>
              <w:rPr>
                <w:sz w:val="16"/>
                <w:szCs w:val="16"/>
              </w:rPr>
              <w:t>Intercott</w:t>
            </w:r>
            <w:proofErr w:type="spellEnd"/>
            <w:r>
              <w:rPr>
                <w:sz w:val="16"/>
                <w:szCs w:val="16"/>
              </w:rPr>
              <w:t xml:space="preserve"> 211</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4[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5.6 (22)</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Boll: length of peduncle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DP377,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 xml:space="preserve">E1, </w:t>
            </w:r>
            <w:proofErr w:type="spellStart"/>
            <w:r>
              <w:rPr>
                <w:sz w:val="16"/>
                <w:szCs w:val="16"/>
              </w:rPr>
              <w:t>Intercott</w:t>
            </w:r>
            <w:proofErr w:type="spellEnd"/>
            <w:r>
              <w:rPr>
                <w:sz w:val="16"/>
                <w:szCs w:val="16"/>
              </w:rPr>
              <w:t xml:space="preserve"> 701</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5[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Beky</w:t>
            </w:r>
            <w:proofErr w:type="spellEnd"/>
            <w:r>
              <w:rPr>
                <w:sz w:val="16"/>
                <w:szCs w:val="16"/>
              </w:rPr>
              <w:t xml:space="preserve">, </w:t>
            </w:r>
            <w:proofErr w:type="spellStart"/>
            <w:r>
              <w:rPr>
                <w:sz w:val="16"/>
                <w:szCs w:val="16"/>
              </w:rPr>
              <w:t>Intercott</w:t>
            </w:r>
            <w:proofErr w:type="spellEnd"/>
            <w:r>
              <w:rPr>
                <w:sz w:val="16"/>
                <w:szCs w:val="16"/>
              </w:rPr>
              <w:t xml:space="preserve"> 211</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7[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5.7 (27)</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proofErr w:type="spellStart"/>
            <w:r w:rsidRPr="00025424">
              <w:rPr>
                <w:b/>
                <w:sz w:val="16"/>
                <w:szCs w:val="16"/>
              </w:rPr>
              <w:t>Boll:time</w:t>
            </w:r>
            <w:proofErr w:type="spellEnd"/>
            <w:r w:rsidRPr="00025424">
              <w:rPr>
                <w:b/>
                <w:sz w:val="16"/>
                <w:szCs w:val="16"/>
              </w:rPr>
              <w:t xml:space="preserve"> of opening (when 50% of  the plants have at least one boll opened)</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ST318, ST402</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roofErr w:type="spellStart"/>
            <w:r>
              <w:rPr>
                <w:sz w:val="16"/>
                <w:szCs w:val="16"/>
              </w:rPr>
              <w:t>Alepo</w:t>
            </w:r>
            <w:proofErr w:type="spellEnd"/>
            <w:r>
              <w:rPr>
                <w:sz w:val="16"/>
                <w:szCs w:val="16"/>
              </w:rPr>
              <w:t>,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5[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Abaco, DP332</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7[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9[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5.8 (29)</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Seed: presence of fuzz</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DP332, Elsa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9[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r>
              <w:rPr>
                <w:b/>
                <w:sz w:val="16"/>
                <w:szCs w:val="16"/>
              </w:rPr>
              <w:t>5.9 (34)</w:t>
            </w: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Fiber: length</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1[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3[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DP414, Solera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5[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long</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DP332, Elsa</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7[ ]</w:t>
            </w:r>
          </w:p>
        </w:tc>
      </w:tr>
      <w:tr w:rsidR="00FE0C65" w:rsidRPr="002D4F6E" w:rsidTr="00FE0C65">
        <w:trPr>
          <w:cantSplit/>
        </w:trPr>
        <w:tc>
          <w:tcPr>
            <w:tcW w:w="736" w:type="dxa"/>
            <w:tcBorders>
              <w:top w:val="nil"/>
              <w:left w:val="single" w:sz="6" w:space="0" w:color="auto"/>
              <w:bottom w:val="single" w:sz="6" w:space="0" w:color="auto"/>
            </w:tcBorders>
          </w:tcPr>
          <w:p w:rsidR="00FE0C65" w:rsidRPr="002D4F6E" w:rsidRDefault="00FE0C65" w:rsidP="00FE0C65">
            <w:pPr>
              <w:spacing w:before="80" w:after="80"/>
              <w:jc w:val="center"/>
              <w:rPr>
                <w:b/>
                <w:sz w:val="16"/>
                <w:szCs w:val="16"/>
              </w:rPr>
            </w:pPr>
          </w:p>
        </w:tc>
        <w:tc>
          <w:tcPr>
            <w:tcW w:w="6310" w:type="dxa"/>
            <w:tcBorders>
              <w:top w:val="nil"/>
              <w:bottom w:val="single" w:sz="6" w:space="0" w:color="auto"/>
            </w:tcBorders>
          </w:tcPr>
          <w:p w:rsidR="00FE0C65" w:rsidRPr="00025424" w:rsidRDefault="00FE0C65" w:rsidP="00FE0C65">
            <w:pPr>
              <w:spacing w:before="80" w:after="80"/>
              <w:jc w:val="left"/>
              <w:rPr>
                <w:b/>
                <w:sz w:val="16"/>
                <w:szCs w:val="16"/>
              </w:rPr>
            </w:pPr>
            <w:r w:rsidRPr="00025424">
              <w:rPr>
                <w:b/>
                <w:sz w:val="16"/>
                <w:szCs w:val="16"/>
              </w:rPr>
              <w:t>very long</w:t>
            </w:r>
          </w:p>
        </w:tc>
        <w:tc>
          <w:tcPr>
            <w:tcW w:w="1849" w:type="dxa"/>
            <w:tcBorders>
              <w:top w:val="nil"/>
              <w:bottom w:val="single" w:sz="6" w:space="0" w:color="auto"/>
            </w:tcBorders>
          </w:tcPr>
          <w:p w:rsidR="00FE0C65" w:rsidRPr="002D4F6E" w:rsidRDefault="00FE0C65" w:rsidP="00FE0C65">
            <w:pPr>
              <w:spacing w:before="80" w:after="80"/>
              <w:jc w:val="left"/>
              <w:rPr>
                <w:sz w:val="16"/>
                <w:szCs w:val="16"/>
              </w:rPr>
            </w:pPr>
            <w:r>
              <w:rPr>
                <w:sz w:val="16"/>
                <w:szCs w:val="16"/>
              </w:rPr>
              <w:t xml:space="preserve">E1, </w:t>
            </w:r>
            <w:proofErr w:type="spellStart"/>
            <w:r>
              <w:rPr>
                <w:sz w:val="16"/>
                <w:szCs w:val="16"/>
              </w:rPr>
              <w:t>Intercott</w:t>
            </w:r>
            <w:proofErr w:type="spellEnd"/>
            <w:r>
              <w:rPr>
                <w:sz w:val="16"/>
                <w:szCs w:val="16"/>
              </w:rPr>
              <w:t xml:space="preserve"> 670</w:t>
            </w:r>
          </w:p>
        </w:tc>
        <w:tc>
          <w:tcPr>
            <w:tcW w:w="857" w:type="dxa"/>
            <w:tcBorders>
              <w:top w:val="nil"/>
              <w:bottom w:val="single" w:sz="6" w:space="0" w:color="auto"/>
            </w:tcBorders>
          </w:tcPr>
          <w:p w:rsidR="00FE0C65" w:rsidRPr="002D4F6E" w:rsidRDefault="00FE0C65" w:rsidP="00FE0C65">
            <w:pPr>
              <w:spacing w:before="80" w:after="80"/>
              <w:jc w:val="center"/>
              <w:rPr>
                <w:sz w:val="16"/>
                <w:szCs w:val="16"/>
              </w:rPr>
            </w:pPr>
            <w:r>
              <w:rPr>
                <w:sz w:val="16"/>
                <w:szCs w:val="16"/>
              </w:rPr>
              <w:t>9[ ]</w:t>
            </w:r>
          </w:p>
        </w:tc>
      </w:tr>
    </w:tbl>
    <w:p w:rsidR="00AF6149" w:rsidRDefault="00FE0C6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E0C65" w:rsidRPr="00B265E0" w:rsidTr="00FE0C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E0C65" w:rsidRPr="00B265E0" w:rsidRDefault="00FE0C65" w:rsidP="00FE0C65">
            <w:pPr>
              <w:pageBreakBefore/>
              <w:jc w:val="left"/>
              <w:rPr>
                <w:sz w:val="18"/>
              </w:rPr>
            </w:pPr>
          </w:p>
          <w:p w:rsidR="00FE0C65" w:rsidRPr="00B265E0" w:rsidRDefault="00FE0C65" w:rsidP="00FE0C65">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E0C65" w:rsidRPr="00B265E0" w:rsidRDefault="00FE0C65" w:rsidP="00FE0C65">
            <w:pPr>
              <w:keepNext/>
              <w:tabs>
                <w:tab w:val="left" w:pos="681"/>
              </w:tabs>
              <w:ind w:left="114"/>
              <w:jc w:val="left"/>
              <w:rPr>
                <w:sz w:val="18"/>
              </w:rPr>
            </w:pPr>
          </w:p>
          <w:p w:rsidR="00FE0C65" w:rsidRPr="00B265E0" w:rsidRDefault="00FE0C65" w:rsidP="00FE0C65">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E0C65" w:rsidRPr="00B265E0" w:rsidRDefault="00FE0C65" w:rsidP="00FE0C65">
            <w:pPr>
              <w:keepNext/>
              <w:ind w:left="114"/>
              <w:jc w:val="left"/>
              <w:rPr>
                <w:sz w:val="18"/>
              </w:rPr>
            </w:pPr>
          </w:p>
        </w:tc>
      </w:tr>
      <w:tr w:rsidR="00FE0C65" w:rsidRPr="00B265E0" w:rsidTr="00FE0C65">
        <w:trPr>
          <w:cantSplit/>
          <w:jc w:val="center"/>
        </w:trPr>
        <w:tc>
          <w:tcPr>
            <w:tcW w:w="2445" w:type="dxa"/>
            <w:tcBorders>
              <w:top w:val="single" w:sz="6" w:space="0" w:color="auto"/>
              <w:left w:val="single" w:sz="6" w:space="0" w:color="auto"/>
              <w:bottom w:val="single" w:sz="6" w:space="0" w:color="auto"/>
            </w:tcBorders>
            <w:shd w:val="pct5" w:color="auto" w:fill="auto"/>
          </w:tcPr>
          <w:p w:rsidR="00FE0C65" w:rsidRPr="00B265E0" w:rsidRDefault="00FE0C65" w:rsidP="00FE0C65">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E0C65" w:rsidRPr="00B265E0" w:rsidRDefault="00FE0C65" w:rsidP="00FE0C65">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E0C65" w:rsidRPr="00B265E0" w:rsidRDefault="00FE0C65" w:rsidP="00FE0C65">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E0C65" w:rsidRPr="00B265E0" w:rsidRDefault="00FE0C65" w:rsidP="00FE0C65">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E0C65" w:rsidRPr="00B265E0" w:rsidTr="00FE0C65">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E0C65" w:rsidRPr="00B265E0" w:rsidRDefault="00FE0C65" w:rsidP="00FE0C65">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E0C65" w:rsidRPr="00DC008C" w:rsidRDefault="00FE0C65" w:rsidP="00FE0C65">
            <w:pPr>
              <w:keepNext/>
              <w:jc w:val="center"/>
              <w:rPr>
                <w:i/>
                <w:sz w:val="18"/>
              </w:rPr>
            </w:pPr>
          </w:p>
        </w:tc>
        <w:tc>
          <w:tcPr>
            <w:tcW w:w="2410" w:type="dxa"/>
            <w:tcBorders>
              <w:top w:val="single" w:sz="6" w:space="0" w:color="auto"/>
              <w:bottom w:val="single" w:sz="6" w:space="0" w:color="auto"/>
            </w:tcBorders>
            <w:shd w:val="pct5" w:color="auto" w:fill="auto"/>
            <w:vAlign w:val="center"/>
          </w:tcPr>
          <w:p w:rsidR="00FE0C65" w:rsidRPr="00DC008C" w:rsidRDefault="00FE0C65" w:rsidP="00FE0C65">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E0C65" w:rsidRPr="00DC008C" w:rsidRDefault="00FE0C65" w:rsidP="00FE0C65">
            <w:pPr>
              <w:keepNext/>
              <w:tabs>
                <w:tab w:val="left" w:pos="748"/>
              </w:tabs>
              <w:jc w:val="center"/>
              <w:rPr>
                <w:i/>
                <w:sz w:val="18"/>
              </w:rPr>
            </w:pPr>
          </w:p>
        </w:tc>
      </w:tr>
      <w:tr w:rsidR="00FE0C65" w:rsidRPr="00B265E0" w:rsidTr="00FE0C65">
        <w:trPr>
          <w:cantSplit/>
          <w:jc w:val="center"/>
        </w:trPr>
        <w:tc>
          <w:tcPr>
            <w:tcW w:w="2445" w:type="dxa"/>
            <w:tcBorders>
              <w:top w:val="single" w:sz="6" w:space="0" w:color="auto"/>
              <w:left w:val="single" w:sz="6" w:space="0" w:color="auto"/>
              <w:bottom w:val="single" w:sz="6" w:space="0" w:color="auto"/>
            </w:tcBorders>
          </w:tcPr>
          <w:p w:rsidR="00FE0C65" w:rsidRPr="00B265E0" w:rsidRDefault="00FE0C65" w:rsidP="00FE0C65">
            <w:pPr>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E0C65" w:rsidRPr="00B265E0" w:rsidRDefault="00FE0C65" w:rsidP="00FE0C65">
            <w:pPr>
              <w:keepNext/>
              <w:tabs>
                <w:tab w:val="left" w:pos="748"/>
              </w:tabs>
              <w:ind w:left="416"/>
              <w:jc w:val="left"/>
              <w:rPr>
                <w:i/>
                <w:sz w:val="18"/>
              </w:rPr>
            </w:pPr>
          </w:p>
        </w:tc>
      </w:tr>
      <w:tr w:rsidR="00FE0C65" w:rsidRPr="00B265E0" w:rsidTr="00FE0C65">
        <w:trPr>
          <w:cantSplit/>
          <w:jc w:val="center"/>
        </w:trPr>
        <w:tc>
          <w:tcPr>
            <w:tcW w:w="2445" w:type="dxa"/>
            <w:tcBorders>
              <w:top w:val="single" w:sz="6" w:space="0" w:color="auto"/>
              <w:left w:val="single" w:sz="6" w:space="0" w:color="auto"/>
              <w:bottom w:val="single" w:sz="6" w:space="0" w:color="auto"/>
            </w:tcBorders>
          </w:tcPr>
          <w:p w:rsidR="00FE0C65" w:rsidRPr="00B265E0" w:rsidRDefault="00FE0C65" w:rsidP="00FE0C65">
            <w:pPr>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E0C65" w:rsidRPr="00B265E0" w:rsidRDefault="00FE0C65" w:rsidP="00FE0C65">
            <w:pPr>
              <w:keepNext/>
              <w:tabs>
                <w:tab w:val="left" w:pos="748"/>
              </w:tabs>
              <w:ind w:left="416"/>
              <w:jc w:val="left"/>
              <w:rPr>
                <w:i/>
                <w:sz w:val="18"/>
              </w:rPr>
            </w:pPr>
          </w:p>
        </w:tc>
      </w:tr>
      <w:tr w:rsidR="00FE0C65" w:rsidRPr="00B265E0" w:rsidTr="00FE0C65">
        <w:trPr>
          <w:cantSplit/>
          <w:jc w:val="center"/>
        </w:trPr>
        <w:tc>
          <w:tcPr>
            <w:tcW w:w="2445" w:type="dxa"/>
            <w:tcBorders>
              <w:top w:val="single" w:sz="6" w:space="0" w:color="auto"/>
              <w:left w:val="single" w:sz="6" w:space="0" w:color="auto"/>
              <w:bottom w:val="single" w:sz="6" w:space="0" w:color="auto"/>
            </w:tcBorders>
          </w:tcPr>
          <w:p w:rsidR="00FE0C65" w:rsidRPr="00B265E0" w:rsidRDefault="00FE0C65" w:rsidP="00FE0C65">
            <w:pPr>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jc w:val="left"/>
              <w:rPr>
                <w:i/>
                <w:sz w:val="18"/>
              </w:rPr>
            </w:pPr>
          </w:p>
        </w:tc>
        <w:tc>
          <w:tcPr>
            <w:tcW w:w="2410" w:type="dxa"/>
            <w:tcBorders>
              <w:top w:val="single" w:sz="6" w:space="0" w:color="auto"/>
              <w:bottom w:val="single" w:sz="6" w:space="0" w:color="auto"/>
            </w:tcBorders>
          </w:tcPr>
          <w:p w:rsidR="00FE0C65" w:rsidRPr="00B265E0" w:rsidRDefault="00FE0C65" w:rsidP="00FE0C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E0C65" w:rsidRPr="00B265E0" w:rsidRDefault="00FE0C65" w:rsidP="00FE0C65">
            <w:pPr>
              <w:keepNext/>
              <w:tabs>
                <w:tab w:val="left" w:pos="748"/>
              </w:tabs>
              <w:ind w:left="416"/>
              <w:jc w:val="left"/>
              <w:rPr>
                <w:i/>
                <w:sz w:val="18"/>
              </w:rPr>
            </w:pPr>
          </w:p>
        </w:tc>
      </w:tr>
      <w:tr w:rsidR="00FE0C65" w:rsidRPr="00B265E0" w:rsidTr="00FE0C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E0C65" w:rsidRPr="00B265E0" w:rsidRDefault="00FE0C65" w:rsidP="00FE0C65">
            <w:pPr>
              <w:tabs>
                <w:tab w:val="left" w:pos="748"/>
              </w:tabs>
              <w:ind w:left="416"/>
              <w:jc w:val="left"/>
              <w:rPr>
                <w:sz w:val="18"/>
              </w:rPr>
            </w:pPr>
            <w:r w:rsidRPr="00B265E0">
              <w:rPr>
                <w:sz w:val="18"/>
              </w:rPr>
              <w:t xml:space="preserve">Comments: </w:t>
            </w:r>
          </w:p>
          <w:p w:rsidR="00FE0C65" w:rsidRDefault="00FE0C65" w:rsidP="00FE0C65">
            <w:pPr>
              <w:tabs>
                <w:tab w:val="left" w:pos="748"/>
              </w:tabs>
              <w:ind w:left="416"/>
              <w:jc w:val="left"/>
              <w:rPr>
                <w:sz w:val="18"/>
              </w:rPr>
            </w:pPr>
          </w:p>
          <w:p w:rsidR="00FE0C65" w:rsidRPr="00B265E0" w:rsidRDefault="00FE0C65" w:rsidP="00FE0C65">
            <w:pPr>
              <w:tabs>
                <w:tab w:val="left" w:pos="748"/>
              </w:tabs>
              <w:ind w:left="416"/>
              <w:jc w:val="left"/>
              <w:rPr>
                <w:sz w:val="18"/>
              </w:rPr>
            </w:pPr>
          </w:p>
          <w:p w:rsidR="00FE0C65" w:rsidRPr="00B265E0" w:rsidRDefault="00FE0C65" w:rsidP="00FE0C65">
            <w:pPr>
              <w:tabs>
                <w:tab w:val="left" w:pos="748"/>
              </w:tabs>
              <w:ind w:left="416"/>
              <w:jc w:val="left"/>
              <w:rPr>
                <w:sz w:val="18"/>
              </w:rPr>
            </w:pPr>
          </w:p>
          <w:p w:rsidR="00FE0C65" w:rsidRPr="00B265E0" w:rsidRDefault="00FE0C65" w:rsidP="00FE0C65">
            <w:pPr>
              <w:tabs>
                <w:tab w:val="left" w:pos="748"/>
              </w:tabs>
              <w:ind w:left="416"/>
              <w:jc w:val="left"/>
              <w:rPr>
                <w:sz w:val="18"/>
              </w:rPr>
            </w:pPr>
          </w:p>
        </w:tc>
      </w:tr>
      <w:tr w:rsidR="00FE0C65" w:rsidRPr="00B265E0" w:rsidTr="00FE0C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E0C65" w:rsidRPr="00B265E0" w:rsidRDefault="00FE0C65" w:rsidP="00FE0C65">
            <w:pPr>
              <w:pageBreakBefore/>
              <w:tabs>
                <w:tab w:val="left" w:pos="601"/>
                <w:tab w:val="left" w:pos="1168"/>
              </w:tabs>
              <w:ind w:left="601" w:hanging="601"/>
              <w:rPr>
                <w:sz w:val="18"/>
              </w:rPr>
            </w:pPr>
          </w:p>
          <w:p w:rsidR="00FE0C65" w:rsidRPr="00B265E0" w:rsidRDefault="00FE0C65" w:rsidP="00FE0C65">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E0C65" w:rsidRPr="00B265E0" w:rsidRDefault="00FE0C65" w:rsidP="00FE0C65">
            <w:pPr>
              <w:tabs>
                <w:tab w:val="left" w:pos="601"/>
                <w:tab w:val="left" w:pos="1168"/>
              </w:tabs>
              <w:ind w:left="602" w:hanging="602"/>
              <w:rPr>
                <w:sz w:val="18"/>
              </w:rPr>
            </w:pPr>
          </w:p>
          <w:p w:rsidR="00FE0C65" w:rsidRPr="00B265E0" w:rsidRDefault="00FE0C65" w:rsidP="00FE0C65">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E0C65" w:rsidRPr="00B265E0" w:rsidRDefault="00FE0C65" w:rsidP="00FE0C65">
            <w:pPr>
              <w:tabs>
                <w:tab w:val="left" w:pos="601"/>
                <w:tab w:val="left" w:pos="1168"/>
              </w:tabs>
              <w:rPr>
                <w:sz w:val="18"/>
              </w:rPr>
            </w:pPr>
          </w:p>
          <w:p w:rsidR="00FE0C65" w:rsidRPr="00B265E0" w:rsidRDefault="00FE0C65" w:rsidP="00FE0C6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E0C65" w:rsidRPr="00B265E0" w:rsidRDefault="00FE0C65" w:rsidP="00FE0C65">
            <w:pPr>
              <w:tabs>
                <w:tab w:val="left" w:pos="601"/>
                <w:tab w:val="left" w:pos="1168"/>
              </w:tabs>
              <w:rPr>
                <w:sz w:val="18"/>
              </w:rPr>
            </w:pPr>
          </w:p>
          <w:p w:rsidR="00FE0C65" w:rsidRPr="00B265E0" w:rsidRDefault="00FE0C65" w:rsidP="00FE0C65">
            <w:pPr>
              <w:tabs>
                <w:tab w:val="left" w:pos="601"/>
                <w:tab w:val="left" w:pos="1168"/>
              </w:tabs>
              <w:ind w:left="567"/>
              <w:rPr>
                <w:sz w:val="18"/>
              </w:rPr>
            </w:pPr>
            <w:r w:rsidRPr="00B265E0">
              <w:rPr>
                <w:sz w:val="18"/>
              </w:rPr>
              <w:t>(If yes, please provide details)</w:t>
            </w:r>
          </w:p>
          <w:p w:rsidR="00FE0C65" w:rsidRPr="00B265E0" w:rsidRDefault="00FE0C65" w:rsidP="00FE0C65">
            <w:pPr>
              <w:tabs>
                <w:tab w:val="left" w:pos="601"/>
                <w:tab w:val="left" w:pos="1168"/>
              </w:tabs>
              <w:rPr>
                <w:sz w:val="18"/>
              </w:rPr>
            </w:pPr>
          </w:p>
          <w:p w:rsidR="00FE0C65" w:rsidRPr="00B265E0" w:rsidRDefault="00FE0C65" w:rsidP="00FE0C65">
            <w:pPr>
              <w:tabs>
                <w:tab w:val="left" w:pos="601"/>
                <w:tab w:val="left" w:pos="1168"/>
              </w:tabs>
              <w:rPr>
                <w:sz w:val="18"/>
              </w:rPr>
            </w:pPr>
          </w:p>
          <w:p w:rsidR="00FE0C65" w:rsidRPr="00B265E0" w:rsidRDefault="00FE0C65" w:rsidP="00FE0C65">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E0C65" w:rsidRPr="00B265E0" w:rsidRDefault="00FE0C65" w:rsidP="00FE0C65">
            <w:pPr>
              <w:tabs>
                <w:tab w:val="left" w:pos="601"/>
                <w:tab w:val="left" w:pos="1168"/>
              </w:tabs>
              <w:ind w:left="1452" w:hanging="850"/>
              <w:rPr>
                <w:sz w:val="18"/>
              </w:rPr>
            </w:pPr>
          </w:p>
          <w:p w:rsidR="00FE0C65" w:rsidRPr="00B265E0" w:rsidRDefault="00FE0C65" w:rsidP="00FE0C6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E0C65" w:rsidRPr="00B265E0" w:rsidRDefault="00FE0C65" w:rsidP="00FE0C65">
            <w:pPr>
              <w:tabs>
                <w:tab w:val="left" w:pos="601"/>
                <w:tab w:val="left" w:pos="1168"/>
              </w:tabs>
              <w:rPr>
                <w:sz w:val="18"/>
              </w:rPr>
            </w:pPr>
          </w:p>
          <w:p w:rsidR="00FE0C65" w:rsidRPr="00B265E0" w:rsidRDefault="00FE0C65" w:rsidP="00FE0C65">
            <w:pPr>
              <w:tabs>
                <w:tab w:val="left" w:pos="601"/>
                <w:tab w:val="left" w:pos="1168"/>
              </w:tabs>
              <w:ind w:left="567"/>
              <w:rPr>
                <w:sz w:val="18"/>
              </w:rPr>
            </w:pPr>
            <w:r w:rsidRPr="00B265E0">
              <w:rPr>
                <w:sz w:val="18"/>
              </w:rPr>
              <w:t xml:space="preserve">(If yes, please provide details) </w:t>
            </w:r>
          </w:p>
          <w:p w:rsidR="00FE0C65" w:rsidRPr="00B265E0" w:rsidRDefault="00FE0C65" w:rsidP="00FE0C65">
            <w:pPr>
              <w:tabs>
                <w:tab w:val="left" w:pos="601"/>
              </w:tabs>
              <w:ind w:left="1452" w:hanging="850"/>
              <w:jc w:val="left"/>
              <w:rPr>
                <w:sz w:val="18"/>
              </w:rPr>
            </w:pPr>
          </w:p>
          <w:p w:rsidR="00FE0C65" w:rsidRPr="00B265E0" w:rsidRDefault="00FE0C65" w:rsidP="00FE0C65">
            <w:pPr>
              <w:tabs>
                <w:tab w:val="left" w:pos="601"/>
                <w:tab w:val="left" w:pos="1168"/>
              </w:tabs>
              <w:jc w:val="left"/>
              <w:rPr>
                <w:sz w:val="18"/>
              </w:rPr>
            </w:pPr>
          </w:p>
          <w:p w:rsidR="00FE0C65" w:rsidRDefault="00FE0C65" w:rsidP="00FE0C65">
            <w:pPr>
              <w:tabs>
                <w:tab w:val="left" w:pos="601"/>
                <w:tab w:val="left" w:pos="1168"/>
              </w:tabs>
              <w:jc w:val="left"/>
              <w:rPr>
                <w:sz w:val="18"/>
              </w:rPr>
            </w:pPr>
            <w:r w:rsidRPr="00B265E0">
              <w:rPr>
                <w:sz w:val="18"/>
              </w:rPr>
              <w:t>7.3</w:t>
            </w:r>
            <w:r w:rsidRPr="00B265E0">
              <w:rPr>
                <w:sz w:val="18"/>
              </w:rPr>
              <w:tab/>
              <w:t>Other information</w:t>
            </w:r>
          </w:p>
          <w:p w:rsidR="00FE0C65" w:rsidRDefault="00FE0C65" w:rsidP="00FE0C65">
            <w:pPr>
              <w:tabs>
                <w:tab w:val="left" w:pos="601"/>
                <w:tab w:val="left" w:pos="1168"/>
              </w:tabs>
              <w:jc w:val="left"/>
              <w:rPr>
                <w:sz w:val="18"/>
              </w:rPr>
            </w:pPr>
          </w:p>
          <w:p w:rsidR="00FE0C65" w:rsidRDefault="00FE0C65" w:rsidP="00FE0C65">
            <w:pPr>
              <w:tabs>
                <w:tab w:val="left" w:pos="601"/>
                <w:tab w:val="left" w:pos="1168"/>
              </w:tabs>
              <w:jc w:val="left"/>
              <w:rPr>
                <w:sz w:val="18"/>
              </w:rPr>
            </w:pPr>
          </w:p>
          <w:p w:rsidR="00FE0C65" w:rsidRDefault="00FE0C65" w:rsidP="00FE0C65">
            <w:pPr>
              <w:tabs>
                <w:tab w:val="left" w:pos="601"/>
                <w:tab w:val="left" w:pos="1168"/>
              </w:tabs>
              <w:jc w:val="left"/>
              <w:rPr>
                <w:sz w:val="18"/>
              </w:rPr>
            </w:pPr>
          </w:p>
          <w:p w:rsidR="00FE0C65" w:rsidRDefault="00FE0C65" w:rsidP="00FE0C65">
            <w:pPr>
              <w:ind w:left="1026" w:hanging="1026"/>
            </w:pPr>
          </w:p>
          <w:p w:rsidR="00FE0C65" w:rsidRPr="00E5688F" w:rsidRDefault="00FE0C65" w:rsidP="00FE0C65">
            <w:pPr>
              <w:tabs>
                <w:tab w:val="left" w:pos="601"/>
                <w:tab w:val="left" w:pos="1168"/>
              </w:tabs>
              <w:jc w:val="left"/>
              <w:rPr>
                <w:sz w:val="18"/>
              </w:rPr>
            </w:pPr>
          </w:p>
          <w:p w:rsidR="00FE0C65" w:rsidRPr="00B265E0" w:rsidRDefault="00FE0C65" w:rsidP="00FE0C65">
            <w:pPr>
              <w:ind w:left="1026" w:hanging="1026"/>
              <w:jc w:val="left"/>
              <w:rPr>
                <w:sz w:val="18"/>
              </w:rPr>
            </w:pPr>
          </w:p>
        </w:tc>
      </w:tr>
      <w:tr w:rsidR="00FE0C65" w:rsidRPr="00B265E0" w:rsidTr="00FE0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E0C65" w:rsidRPr="00B265E0" w:rsidRDefault="00FE0C65" w:rsidP="00FE0C65">
            <w:pPr>
              <w:tabs>
                <w:tab w:val="left" w:pos="601"/>
                <w:tab w:val="left" w:pos="1168"/>
              </w:tabs>
              <w:jc w:val="left"/>
              <w:rPr>
                <w:sz w:val="18"/>
              </w:rPr>
            </w:pPr>
          </w:p>
          <w:p w:rsidR="00FE0C65" w:rsidRPr="00B265E0" w:rsidRDefault="00FE0C65" w:rsidP="00FE0C65">
            <w:pPr>
              <w:tabs>
                <w:tab w:val="left" w:pos="601"/>
                <w:tab w:val="left" w:pos="1168"/>
              </w:tabs>
              <w:jc w:val="left"/>
              <w:rPr>
                <w:sz w:val="18"/>
              </w:rPr>
            </w:pPr>
            <w:r w:rsidRPr="00B265E0">
              <w:rPr>
                <w:sz w:val="18"/>
              </w:rPr>
              <w:t>8.</w:t>
            </w:r>
            <w:r w:rsidRPr="00B265E0">
              <w:rPr>
                <w:sz w:val="18"/>
              </w:rPr>
              <w:tab/>
              <w:t>Authorization for release</w:t>
            </w:r>
          </w:p>
          <w:p w:rsidR="00FE0C65" w:rsidRPr="00B265E0" w:rsidRDefault="00FE0C65" w:rsidP="00FE0C65">
            <w:pPr>
              <w:tabs>
                <w:tab w:val="left" w:pos="601"/>
                <w:tab w:val="left" w:pos="1168"/>
              </w:tabs>
              <w:jc w:val="left"/>
              <w:rPr>
                <w:sz w:val="18"/>
              </w:rPr>
            </w:pPr>
          </w:p>
          <w:p w:rsidR="00FE0C65" w:rsidRPr="00B265E0" w:rsidRDefault="00FE0C65" w:rsidP="00FE0C65">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E0C65" w:rsidRPr="00B265E0" w:rsidRDefault="00FE0C65" w:rsidP="00FE0C65">
            <w:pPr>
              <w:tabs>
                <w:tab w:val="left" w:pos="601"/>
                <w:tab w:val="left" w:pos="1168"/>
              </w:tabs>
              <w:jc w:val="left"/>
              <w:rPr>
                <w:sz w:val="18"/>
              </w:rPr>
            </w:pPr>
          </w:p>
          <w:p w:rsidR="00FE0C65" w:rsidRPr="00B265E0" w:rsidRDefault="00FE0C65" w:rsidP="00FE0C6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E0C65" w:rsidRPr="00B265E0" w:rsidRDefault="00FE0C65" w:rsidP="00FE0C65">
            <w:pPr>
              <w:tabs>
                <w:tab w:val="left" w:pos="601"/>
                <w:tab w:val="left" w:pos="1168"/>
              </w:tabs>
              <w:jc w:val="left"/>
              <w:rPr>
                <w:sz w:val="18"/>
              </w:rPr>
            </w:pPr>
          </w:p>
          <w:p w:rsidR="00FE0C65" w:rsidRPr="00B265E0" w:rsidRDefault="00FE0C65" w:rsidP="00FE0C65">
            <w:pPr>
              <w:tabs>
                <w:tab w:val="left" w:pos="635"/>
                <w:tab w:val="left" w:pos="1168"/>
              </w:tabs>
              <w:jc w:val="left"/>
              <w:rPr>
                <w:sz w:val="18"/>
              </w:rPr>
            </w:pPr>
            <w:r w:rsidRPr="00B265E0">
              <w:rPr>
                <w:sz w:val="18"/>
              </w:rPr>
              <w:tab/>
              <w:t>(b)</w:t>
            </w:r>
            <w:r w:rsidRPr="00B265E0">
              <w:rPr>
                <w:sz w:val="18"/>
              </w:rPr>
              <w:tab/>
              <w:t>Has such authorization been obtained?</w:t>
            </w:r>
          </w:p>
          <w:p w:rsidR="00FE0C65" w:rsidRPr="00B265E0" w:rsidRDefault="00FE0C65" w:rsidP="00FE0C65">
            <w:pPr>
              <w:tabs>
                <w:tab w:val="left" w:pos="601"/>
                <w:tab w:val="left" w:pos="1168"/>
              </w:tabs>
              <w:jc w:val="left"/>
              <w:rPr>
                <w:sz w:val="18"/>
              </w:rPr>
            </w:pPr>
          </w:p>
          <w:p w:rsidR="00FE0C65" w:rsidRPr="00B265E0" w:rsidRDefault="00FE0C65" w:rsidP="00FE0C6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E0C65" w:rsidRPr="00B265E0" w:rsidRDefault="00FE0C65" w:rsidP="00FE0C65">
            <w:pPr>
              <w:tabs>
                <w:tab w:val="left" w:pos="601"/>
                <w:tab w:val="left" w:pos="1168"/>
              </w:tabs>
              <w:jc w:val="left"/>
              <w:rPr>
                <w:sz w:val="18"/>
              </w:rPr>
            </w:pPr>
          </w:p>
          <w:p w:rsidR="00FE0C65" w:rsidRPr="00B265E0" w:rsidRDefault="00FE0C65" w:rsidP="00FE0C65">
            <w:pPr>
              <w:tabs>
                <w:tab w:val="left" w:pos="601"/>
                <w:tab w:val="left" w:pos="1168"/>
              </w:tabs>
              <w:jc w:val="left"/>
              <w:rPr>
                <w:sz w:val="18"/>
              </w:rPr>
            </w:pPr>
            <w:r w:rsidRPr="00B265E0">
              <w:rPr>
                <w:sz w:val="18"/>
              </w:rPr>
              <w:tab/>
              <w:t>If the answer to (b) is yes, please attach a copy of the authorization.</w:t>
            </w:r>
          </w:p>
          <w:p w:rsidR="00FE0C65" w:rsidRPr="00B265E0" w:rsidRDefault="00FE0C65" w:rsidP="00FE0C65">
            <w:pPr>
              <w:jc w:val="left"/>
              <w:rPr>
                <w:sz w:val="18"/>
              </w:rPr>
            </w:pPr>
          </w:p>
        </w:tc>
      </w:tr>
    </w:tbl>
    <w:p w:rsidR="00AF6149" w:rsidRDefault="00FE0C6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E0C65" w:rsidRPr="00B265E0" w:rsidTr="00FE0C6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E0C65" w:rsidRPr="00B265E0" w:rsidRDefault="00FE0C65" w:rsidP="00FE0C65">
            <w:pPr>
              <w:tabs>
                <w:tab w:val="left" w:pos="480"/>
                <w:tab w:val="left" w:pos="1056"/>
                <w:tab w:val="left" w:pos="2976"/>
                <w:tab w:val="left" w:pos="5856"/>
                <w:tab w:val="left" w:pos="7296"/>
              </w:tabs>
              <w:jc w:val="left"/>
              <w:rPr>
                <w:sz w:val="18"/>
              </w:rPr>
            </w:pPr>
          </w:p>
          <w:p w:rsidR="00FE0C65" w:rsidRPr="00B265E0" w:rsidRDefault="00FE0C65" w:rsidP="00FE0C6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E0C65" w:rsidRPr="00B265E0" w:rsidRDefault="00FE0C65" w:rsidP="00FE0C65">
            <w:pPr>
              <w:tabs>
                <w:tab w:val="left" w:pos="480"/>
                <w:tab w:val="left" w:pos="1056"/>
                <w:tab w:val="left" w:pos="2976"/>
                <w:tab w:val="left" w:pos="5856"/>
                <w:tab w:val="left" w:pos="7296"/>
              </w:tabs>
              <w:jc w:val="left"/>
              <w:rPr>
                <w:sz w:val="18"/>
              </w:rPr>
            </w:pPr>
          </w:p>
          <w:p w:rsidR="00FE0C65" w:rsidRPr="00B265E0" w:rsidRDefault="00FE0C65" w:rsidP="00FE0C6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E0C65" w:rsidRPr="00B265E0" w:rsidRDefault="00FE0C65" w:rsidP="00FE0C65">
            <w:pPr>
              <w:tabs>
                <w:tab w:val="left" w:pos="480"/>
                <w:tab w:val="left" w:pos="1056"/>
                <w:tab w:val="left" w:pos="2976"/>
                <w:tab w:val="left" w:pos="5856"/>
                <w:tab w:val="left" w:pos="7296"/>
              </w:tabs>
              <w:jc w:val="left"/>
              <w:rPr>
                <w:sz w:val="18"/>
              </w:rPr>
            </w:pPr>
          </w:p>
          <w:p w:rsidR="00FE0C65" w:rsidRPr="00B265E0" w:rsidRDefault="00FE0C65" w:rsidP="00FE0C65">
            <w:pPr>
              <w:tabs>
                <w:tab w:val="left" w:pos="480"/>
                <w:tab w:val="left" w:pos="1056"/>
                <w:tab w:val="left" w:pos="2976"/>
                <w:tab w:val="left" w:pos="5856"/>
                <w:tab w:val="left" w:pos="7296"/>
              </w:tabs>
              <w:jc w:val="left"/>
              <w:rPr>
                <w:sz w:val="18"/>
              </w:rPr>
            </w:pPr>
            <w:r w:rsidRPr="00B265E0">
              <w:rPr>
                <w:sz w:val="18"/>
              </w:rPr>
              <w:t>Reference Number:</w:t>
            </w:r>
          </w:p>
        </w:tc>
      </w:tr>
      <w:tr w:rsidR="00FE0C65" w:rsidRPr="00B265E0" w:rsidTr="00FE0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E0C65" w:rsidRPr="00B265E0" w:rsidRDefault="00FE0C65" w:rsidP="00FE0C65">
            <w:pPr>
              <w:tabs>
                <w:tab w:val="left" w:pos="601"/>
              </w:tabs>
              <w:jc w:val="left"/>
              <w:rPr>
                <w:sz w:val="18"/>
              </w:rPr>
            </w:pPr>
          </w:p>
          <w:p w:rsidR="00FE0C65" w:rsidRPr="00B265E0" w:rsidRDefault="00FE0C65" w:rsidP="00FE0C65">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E0C65" w:rsidRPr="00B265E0" w:rsidRDefault="00FE0C65" w:rsidP="00FE0C65">
            <w:pPr>
              <w:tabs>
                <w:tab w:val="left" w:pos="601"/>
              </w:tabs>
              <w:ind w:right="113"/>
              <w:rPr>
                <w:sz w:val="18"/>
              </w:rPr>
            </w:pPr>
          </w:p>
          <w:p w:rsidR="00FE0C65" w:rsidRPr="00B265E0" w:rsidRDefault="00FE0C65" w:rsidP="00FE0C65">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E0C65" w:rsidRPr="00B265E0" w:rsidRDefault="00FE0C65" w:rsidP="00FE0C65">
            <w:pPr>
              <w:tabs>
                <w:tab w:val="left" w:pos="601"/>
              </w:tabs>
              <w:ind w:right="113"/>
              <w:rPr>
                <w:sz w:val="18"/>
              </w:rPr>
            </w:pPr>
          </w:p>
          <w:p w:rsidR="00FE0C65" w:rsidRPr="00B265E0" w:rsidRDefault="00FE0C65" w:rsidP="00FE0C65">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E0C65" w:rsidRPr="00B265E0" w:rsidRDefault="00FE0C65" w:rsidP="00FE0C65">
            <w:pPr>
              <w:tabs>
                <w:tab w:val="left" w:pos="601"/>
              </w:tabs>
              <w:jc w:val="left"/>
              <w:rPr>
                <w:sz w:val="18"/>
              </w:rPr>
            </w:pPr>
          </w:p>
          <w:p w:rsidR="00FE0C65" w:rsidRPr="00B265E0" w:rsidRDefault="00FE0C65" w:rsidP="00FE0C65">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E0C65" w:rsidRPr="00B265E0" w:rsidRDefault="00FE0C65" w:rsidP="00FE0C65">
            <w:pPr>
              <w:keepNext/>
              <w:tabs>
                <w:tab w:val="left" w:pos="1168"/>
                <w:tab w:val="left" w:pos="7122"/>
                <w:tab w:val="left" w:pos="8256"/>
              </w:tabs>
              <w:ind w:left="1169" w:right="317" w:hanging="568"/>
              <w:jc w:val="left"/>
              <w:rPr>
                <w:sz w:val="18"/>
              </w:rPr>
            </w:pPr>
          </w:p>
          <w:p w:rsidR="00FE0C65" w:rsidRPr="00B265E0" w:rsidRDefault="00FE0C65" w:rsidP="00FE0C65">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E0C65" w:rsidRPr="00B265E0" w:rsidRDefault="00FE0C65" w:rsidP="00FE0C65">
            <w:pPr>
              <w:keepNext/>
              <w:tabs>
                <w:tab w:val="left" w:pos="1168"/>
                <w:tab w:val="left" w:pos="7122"/>
                <w:tab w:val="left" w:pos="8256"/>
              </w:tabs>
              <w:ind w:left="1169" w:right="317" w:hanging="568"/>
              <w:jc w:val="left"/>
              <w:rPr>
                <w:sz w:val="18"/>
              </w:rPr>
            </w:pPr>
          </w:p>
          <w:p w:rsidR="00FE0C65" w:rsidRPr="00B265E0" w:rsidRDefault="00FE0C65" w:rsidP="00FE0C65">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E0C65" w:rsidRPr="00B265E0" w:rsidRDefault="00FE0C65" w:rsidP="00FE0C65">
            <w:pPr>
              <w:keepNext/>
              <w:tabs>
                <w:tab w:val="left" w:pos="1168"/>
                <w:tab w:val="left" w:pos="7122"/>
                <w:tab w:val="left" w:pos="8256"/>
              </w:tabs>
              <w:ind w:left="1169" w:right="317" w:hanging="568"/>
              <w:jc w:val="left"/>
              <w:rPr>
                <w:sz w:val="18"/>
              </w:rPr>
            </w:pPr>
          </w:p>
          <w:p w:rsidR="00FE0C65" w:rsidRPr="00B265E0" w:rsidRDefault="00FE0C65" w:rsidP="00FE0C65">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E0C65" w:rsidRPr="00B265E0" w:rsidRDefault="00FE0C65" w:rsidP="00FE0C65">
            <w:pPr>
              <w:keepNext/>
              <w:tabs>
                <w:tab w:val="left" w:pos="1168"/>
                <w:tab w:val="left" w:pos="7122"/>
                <w:tab w:val="left" w:pos="8256"/>
              </w:tabs>
              <w:ind w:left="567" w:right="317" w:hanging="568"/>
              <w:jc w:val="left"/>
              <w:rPr>
                <w:sz w:val="18"/>
              </w:rPr>
            </w:pPr>
          </w:p>
          <w:p w:rsidR="00FE0C65" w:rsidRPr="00B265E0" w:rsidRDefault="00FE0C65" w:rsidP="00FE0C65">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E0C65" w:rsidRPr="00B265E0" w:rsidRDefault="00FE0C65" w:rsidP="00FE0C65">
            <w:pPr>
              <w:keepNext/>
              <w:tabs>
                <w:tab w:val="left" w:pos="1168"/>
                <w:tab w:val="left" w:pos="7122"/>
                <w:tab w:val="left" w:pos="8256"/>
              </w:tabs>
              <w:ind w:left="1169" w:right="317" w:hanging="568"/>
              <w:jc w:val="left"/>
              <w:rPr>
                <w:sz w:val="18"/>
              </w:rPr>
            </w:pPr>
          </w:p>
          <w:p w:rsidR="00FE0C65" w:rsidRPr="00042316" w:rsidRDefault="00FE0C65" w:rsidP="00FE0C65">
            <w:pPr>
              <w:keepNext/>
              <w:tabs>
                <w:tab w:val="left" w:leader="dot" w:pos="8998"/>
              </w:tabs>
              <w:ind w:left="598" w:right="317" w:firstLine="3"/>
              <w:jc w:val="left"/>
              <w:rPr>
                <w:rFonts w:cs="Arial"/>
                <w:sz w:val="18"/>
                <w:szCs w:val="18"/>
              </w:rPr>
            </w:pPr>
            <w:r w:rsidRPr="00042316">
              <w:rPr>
                <w:rFonts w:cs="Arial"/>
                <w:sz w:val="18"/>
                <w:szCs w:val="18"/>
              </w:rPr>
              <w:tab/>
            </w:r>
          </w:p>
          <w:p w:rsidR="00FE0C65" w:rsidRDefault="00FE0C65" w:rsidP="00FE0C65">
            <w:pPr>
              <w:keepNext/>
              <w:tabs>
                <w:tab w:val="left" w:pos="1168"/>
                <w:tab w:val="left" w:pos="7122"/>
                <w:tab w:val="left" w:pos="8256"/>
              </w:tabs>
              <w:ind w:left="1169" w:right="317" w:hanging="568"/>
              <w:jc w:val="left"/>
              <w:rPr>
                <w:sz w:val="18"/>
              </w:rPr>
            </w:pPr>
          </w:p>
          <w:p w:rsidR="00FE0C65" w:rsidRDefault="00FE0C65" w:rsidP="00FE0C65">
            <w:pPr>
              <w:keepNext/>
              <w:tabs>
                <w:tab w:val="left" w:pos="1168"/>
                <w:tab w:val="left" w:pos="7122"/>
                <w:tab w:val="left" w:pos="8256"/>
              </w:tabs>
              <w:ind w:right="317"/>
              <w:jc w:val="left"/>
              <w:rPr>
                <w:sz w:val="18"/>
              </w:rPr>
            </w:pPr>
          </w:p>
          <w:p w:rsidR="00FE0C65" w:rsidRDefault="00FE0C65" w:rsidP="00FE0C65">
            <w:pPr>
              <w:keepNext/>
              <w:tabs>
                <w:tab w:val="left" w:pos="1168"/>
                <w:tab w:val="left" w:pos="7122"/>
                <w:tab w:val="left" w:pos="8256"/>
              </w:tabs>
              <w:ind w:right="317"/>
              <w:jc w:val="left"/>
              <w:rPr>
                <w:sz w:val="18"/>
              </w:rPr>
            </w:pPr>
          </w:p>
          <w:p w:rsidR="00FE0C65" w:rsidRPr="00B265E0" w:rsidRDefault="00FE0C65" w:rsidP="00FE0C65">
            <w:pPr>
              <w:keepNext/>
              <w:tabs>
                <w:tab w:val="left" w:pos="1168"/>
                <w:tab w:val="left" w:pos="7122"/>
                <w:tab w:val="left" w:pos="8256"/>
              </w:tabs>
              <w:ind w:right="317"/>
              <w:jc w:val="left"/>
              <w:rPr>
                <w:sz w:val="18"/>
              </w:rPr>
            </w:pPr>
          </w:p>
        </w:tc>
      </w:tr>
      <w:tr w:rsidR="00FE0C65" w:rsidRPr="00B265E0" w:rsidTr="00FE0C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E0C65" w:rsidRPr="00B265E0" w:rsidRDefault="00FE0C65" w:rsidP="00FE0C65">
            <w:pPr>
              <w:tabs>
                <w:tab w:val="left" w:pos="601"/>
              </w:tabs>
              <w:jc w:val="left"/>
              <w:rPr>
                <w:sz w:val="18"/>
              </w:rPr>
            </w:pPr>
          </w:p>
          <w:p w:rsidR="00FE0C65" w:rsidRPr="00B265E0" w:rsidRDefault="00FE0C65" w:rsidP="00FE0C65">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E0C65" w:rsidRPr="00B265E0" w:rsidRDefault="00FE0C65" w:rsidP="00FE0C65">
            <w:pPr>
              <w:tabs>
                <w:tab w:val="left" w:pos="601"/>
              </w:tabs>
              <w:jc w:val="left"/>
              <w:rPr>
                <w:sz w:val="18"/>
              </w:rPr>
            </w:pPr>
          </w:p>
          <w:p w:rsidR="00FE0C65" w:rsidRPr="00B265E0" w:rsidRDefault="00037020" w:rsidP="00FE0C65">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E0C65" w:rsidRPr="00B265E0" w:rsidRDefault="00FE0C65" w:rsidP="00FE0C65">
            <w:pPr>
              <w:tabs>
                <w:tab w:val="left" w:pos="567"/>
              </w:tabs>
              <w:jc w:val="left"/>
              <w:rPr>
                <w:sz w:val="18"/>
              </w:rPr>
            </w:pPr>
            <w:r w:rsidRPr="00B265E0">
              <w:rPr>
                <w:sz w:val="18"/>
              </w:rPr>
              <w:tab/>
              <w:t>Applicant’s name</w:t>
            </w:r>
          </w:p>
          <w:p w:rsidR="00FE0C65" w:rsidRDefault="00037020" w:rsidP="00FE0C65">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E0C65" w:rsidRDefault="00FE0C65" w:rsidP="00FE0C65">
            <w:pPr>
              <w:jc w:val="left"/>
              <w:rPr>
                <w:sz w:val="18"/>
              </w:rPr>
            </w:pPr>
          </w:p>
          <w:p w:rsidR="00FE0C65" w:rsidRPr="00B265E0" w:rsidRDefault="00037020" w:rsidP="00FE0C65">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E0C65" w:rsidRPr="00B265E0" w:rsidRDefault="00FE0C65" w:rsidP="00FE0C65">
            <w:pPr>
              <w:tabs>
                <w:tab w:val="left" w:pos="6271"/>
              </w:tabs>
              <w:ind w:left="567"/>
              <w:jc w:val="left"/>
              <w:rPr>
                <w:sz w:val="18"/>
              </w:rPr>
            </w:pPr>
            <w:r w:rsidRPr="00B265E0">
              <w:rPr>
                <w:sz w:val="18"/>
              </w:rPr>
              <w:t>Signature</w:t>
            </w:r>
            <w:r w:rsidRPr="00B265E0">
              <w:rPr>
                <w:sz w:val="18"/>
              </w:rPr>
              <w:tab/>
              <w:t>Date</w:t>
            </w:r>
          </w:p>
          <w:p w:rsidR="00FE0C65" w:rsidRPr="00B265E0" w:rsidRDefault="00FE0C65" w:rsidP="00FE0C65">
            <w:pPr>
              <w:jc w:val="left"/>
              <w:rPr>
                <w:sz w:val="18"/>
              </w:rPr>
            </w:pPr>
          </w:p>
        </w:tc>
      </w:tr>
    </w:tbl>
    <w:p w:rsidR="00FE0C65" w:rsidRDefault="00FE0C65"/>
    <w:p w:rsidR="00717256" w:rsidRDefault="00717256"/>
    <w:p w:rsidR="00717256" w:rsidRDefault="00717256"/>
    <w:p w:rsidR="00717256" w:rsidRDefault="00717256" w:rsidP="00717256">
      <w:pPr>
        <w:jc w:val="right"/>
      </w:pPr>
      <w:r>
        <w:t>[End of document]</w:t>
      </w:r>
    </w:p>
    <w:sectPr w:rsidR="00717256" w:rsidSect="00FE3632">
      <w:headerReference w:type="even" r:id="rId20"/>
      <w:headerReference w:type="default" r:id="rId21"/>
      <w:headerReference w:type="first" r:id="rId2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C65" w:rsidRDefault="00FE0C65">
      <w:pPr>
        <w:rPr>
          <w:i/>
        </w:rPr>
      </w:pPr>
      <w:r>
        <w:rPr>
          <w:i/>
        </w:rPr>
        <w:t>Notes</w:t>
      </w:r>
    </w:p>
    <w:p w:rsidR="00FE0C65" w:rsidRDefault="00FE0C65">
      <w:pPr>
        <w:rPr>
          <w:i/>
        </w:rPr>
      </w:pPr>
    </w:p>
    <w:p w:rsidR="00FE0C65" w:rsidRDefault="00FE0C65"/>
  </w:endnote>
  <w:endnote w:type="continuationSeparator" w:id="0">
    <w:p w:rsidR="00FE0C65" w:rsidRDefault="00FE0C65">
      <w:pPr>
        <w:rPr>
          <w:i/>
        </w:rPr>
      </w:pPr>
      <w:r>
        <w:rPr>
          <w:i/>
        </w:rPr>
        <w:t>Notes (continued)</w:t>
      </w:r>
    </w:p>
    <w:p w:rsidR="00FE0C65" w:rsidRDefault="00FE0C65"/>
    <w:p w:rsidR="00FE0C65" w:rsidRDefault="00FE0C65"/>
  </w:endnote>
  <w:endnote w:type="continuationNotice" w:id="1">
    <w:p w:rsidR="00FE0C65" w:rsidRDefault="00FE0C65"/>
    <w:p w:rsidR="00FE0C65" w:rsidRDefault="00FE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C65" w:rsidRDefault="00FE0C65" w:rsidP="004708B7">
      <w:pPr>
        <w:spacing w:before="120"/>
      </w:pPr>
      <w:r>
        <w:separator/>
      </w:r>
    </w:p>
  </w:footnote>
  <w:footnote w:type="continuationSeparator" w:id="0">
    <w:p w:rsidR="00FE0C65" w:rsidRDefault="00FE0C65">
      <w:r>
        <w:continuationSeparator/>
      </w:r>
    </w:p>
    <w:p w:rsidR="00FE0C65" w:rsidRDefault="00FE0C65"/>
  </w:footnote>
  <w:footnote w:id="1">
    <w:p w:rsidR="00FE0C65" w:rsidRPr="00F41E99" w:rsidRDefault="00FE0C6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5" w:rsidRPr="005E47B8" w:rsidRDefault="00FE0C65" w:rsidP="001473BB">
    <w:pPr>
      <w:pStyle w:val="Header"/>
    </w:pPr>
    <w:r w:rsidRPr="005E47B8">
      <w:t>TG/88/7(proj.1)</w:t>
    </w:r>
  </w:p>
  <w:p w:rsidR="00FE0C65" w:rsidRPr="001473BB" w:rsidRDefault="00FE0C65" w:rsidP="001473BB">
    <w:pPr>
      <w:pStyle w:val="Header"/>
    </w:pPr>
    <w:r w:rsidRPr="005E47B8">
      <w:t>Cotton, 2015-05-20</w:t>
    </w:r>
  </w:p>
  <w:p w:rsidR="00FE0C65" w:rsidRPr="001473BB" w:rsidRDefault="00FE0C6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37020">
      <w:rPr>
        <w:rStyle w:val="PageNumber"/>
        <w:noProof/>
      </w:rPr>
      <w:t>2</w:t>
    </w:r>
    <w:r w:rsidRPr="001473BB">
      <w:rPr>
        <w:rStyle w:val="PageNumber"/>
      </w:rPr>
      <w:fldChar w:fldCharType="end"/>
    </w:r>
    <w:r w:rsidRPr="001473BB">
      <w:t xml:space="preserve"> -</w:t>
    </w:r>
  </w:p>
  <w:p w:rsidR="00FE0C65" w:rsidRPr="001473BB" w:rsidRDefault="00FE0C6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5" w:rsidRDefault="00FE0C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5" w:rsidRPr="005E47B8" w:rsidRDefault="00FE0C65" w:rsidP="007E0D36">
    <w:pPr>
      <w:pStyle w:val="Header"/>
    </w:pPr>
    <w:r w:rsidRPr="005E47B8">
      <w:t>TG/88/7(proj.1)</w:t>
    </w:r>
  </w:p>
  <w:p w:rsidR="00FE0C65" w:rsidRPr="001473BB" w:rsidRDefault="00FE0C65" w:rsidP="007E0D36">
    <w:pPr>
      <w:pStyle w:val="Header"/>
    </w:pPr>
    <w:r w:rsidRPr="005E47B8">
      <w:t>Cotton, 2015-05-20</w:t>
    </w:r>
  </w:p>
  <w:p w:rsidR="00FE0C65" w:rsidRPr="001473BB" w:rsidRDefault="00FE0C6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037020">
      <w:rPr>
        <w:rStyle w:val="PageNumber"/>
        <w:noProof/>
      </w:rPr>
      <w:t>34</w:t>
    </w:r>
    <w:r w:rsidRPr="001473BB">
      <w:rPr>
        <w:rStyle w:val="PageNumber"/>
      </w:rPr>
      <w:fldChar w:fldCharType="end"/>
    </w:r>
    <w:r w:rsidRPr="001473BB">
      <w:t xml:space="preserve"> -</w:t>
    </w:r>
  </w:p>
  <w:p w:rsidR="00FE0C65" w:rsidRPr="00C749B8" w:rsidRDefault="00FE0C6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C65" w:rsidRDefault="00FE0C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37020"/>
    <w:rsid w:val="00041266"/>
    <w:rsid w:val="00042316"/>
    <w:rsid w:val="00044777"/>
    <w:rsid w:val="00044CBB"/>
    <w:rsid w:val="00045753"/>
    <w:rsid w:val="00045D66"/>
    <w:rsid w:val="00046E07"/>
    <w:rsid w:val="000471E2"/>
    <w:rsid w:val="00051CAB"/>
    <w:rsid w:val="00052DD4"/>
    <w:rsid w:val="00053DF2"/>
    <w:rsid w:val="00060206"/>
    <w:rsid w:val="00060476"/>
    <w:rsid w:val="000668AE"/>
    <w:rsid w:val="00067EE9"/>
    <w:rsid w:val="000715DC"/>
    <w:rsid w:val="0007162F"/>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513"/>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306E"/>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17256"/>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614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353"/>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44A2"/>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5E52"/>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0C65"/>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AB05C46-CD22-40AF-8098-8ECD8BEBFCCA}">
  <ds:schemaRefs>
    <ds:schemaRef ds:uri="http://schemas.openxmlformats.org/officeDocument/2006/relationships"/>
    <ds:schemaRef ds:uri="http://schemas.openxmlformats.org/wordprocessingml/2006/main"/>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34</TotalTime>
  <Pages>34</Pages>
  <Words>4579</Words>
  <Characters>27196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31712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16</cp:revision>
  <cp:lastPrinted>2015-06-08T15:13:00Z</cp:lastPrinted>
  <dcterms:created xsi:type="dcterms:W3CDTF">2015-05-20T15:04:00Z</dcterms:created>
  <dcterms:modified xsi:type="dcterms:W3CDTF">2015-06-08T15:13:00Z</dcterms:modified>
</cp:coreProperties>
</file>