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0D7D07">
              <w:t>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D7D07">
            <w:pPr>
              <w:pStyle w:val="Docoriginal"/>
            </w:pPr>
            <w:r w:rsidRPr="00AC2883">
              <w:t>Date:</w:t>
            </w:r>
            <w:r w:rsidRPr="000E636A">
              <w:rPr>
                <w:b w:val="0"/>
                <w:spacing w:val="0"/>
              </w:rPr>
              <w:t xml:space="preserve">  </w:t>
            </w:r>
            <w:bookmarkStart w:id="0" w:name="_GoBack"/>
            <w:bookmarkEnd w:id="0"/>
            <w:r w:rsidR="000D7D07" w:rsidRPr="005C3BE8">
              <w:rPr>
                <w:b w:val="0"/>
                <w:spacing w:val="0"/>
              </w:rPr>
              <w:t>January 26, 2018</w:t>
            </w:r>
          </w:p>
        </w:tc>
      </w:tr>
    </w:tbl>
    <w:p w:rsidR="000D7D07" w:rsidRPr="006A644A" w:rsidRDefault="000D7D07" w:rsidP="000D7D07">
      <w:pPr>
        <w:pStyle w:val="Titleofdoc0"/>
      </w:pPr>
      <w:bookmarkStart w:id="1" w:name="TitleOfDoc"/>
      <w:bookmarkEnd w:id="1"/>
      <w:r w:rsidRPr="0036671D">
        <w:t>Partial revision of the Test Guidelines for SPINACH</w:t>
      </w:r>
      <w:r>
        <w:t xml:space="preserve"> </w:t>
      </w:r>
    </w:p>
    <w:p w:rsidR="000D7D07" w:rsidRPr="006A644A" w:rsidRDefault="000D7D07" w:rsidP="000D7D07">
      <w:pPr>
        <w:pStyle w:val="preparedby1"/>
        <w:jc w:val="left"/>
      </w:pPr>
      <w:bookmarkStart w:id="2" w:name="Prepared"/>
      <w:bookmarkEnd w:id="2"/>
      <w:r w:rsidRPr="000C4E25">
        <w:t xml:space="preserve">Document prepared by </w:t>
      </w:r>
      <w:r w:rsidR="00A47A1C">
        <w:t xml:space="preserve">an expert from </w:t>
      </w:r>
      <w:r>
        <w:t>t</w:t>
      </w:r>
      <w:r w:rsidRPr="0036671D">
        <w:t>he Netherlands</w:t>
      </w:r>
    </w:p>
    <w:p w:rsidR="000D7D07" w:rsidRPr="006A644A" w:rsidRDefault="000D7D07" w:rsidP="000D7D07">
      <w:pPr>
        <w:pStyle w:val="Disclaimer"/>
      </w:pPr>
      <w:r w:rsidRPr="006A644A">
        <w:t>Disclaimer:  this document does not represent UPOV policies or guidance</w:t>
      </w:r>
    </w:p>
    <w:p w:rsidR="000D7D07" w:rsidRDefault="000D7D07" w:rsidP="000D7D07">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Spinach</w:t>
      </w:r>
      <w:r w:rsidRPr="0065323A">
        <w:t xml:space="preserve"> (document </w:t>
      </w:r>
      <w:r>
        <w:t>TG/55/7 Rev. 4</w:t>
      </w:r>
      <w:r w:rsidRPr="0065323A">
        <w:t>).</w:t>
      </w:r>
    </w:p>
    <w:p w:rsidR="000D7D07" w:rsidRDefault="000D7D07" w:rsidP="000D7D07">
      <w:pPr>
        <w:tabs>
          <w:tab w:val="left" w:pos="567"/>
        </w:tabs>
        <w:rPr>
          <w:rFonts w:cs="Arial"/>
        </w:rPr>
      </w:pPr>
    </w:p>
    <w:p w:rsidR="00D270CB" w:rsidRPr="00DE5DBA" w:rsidRDefault="00D270CB" w:rsidP="00D270CB">
      <w:pPr>
        <w:tabs>
          <w:tab w:val="left" w:pos="567"/>
        </w:tabs>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fifty-first </w:t>
      </w:r>
      <w:r w:rsidRPr="0065323A">
        <w:rPr>
          <w:rFonts w:cs="Arial"/>
        </w:rPr>
        <w:t xml:space="preserve">session, held in </w:t>
      </w:r>
      <w:proofErr w:type="spellStart"/>
      <w:r>
        <w:rPr>
          <w:rFonts w:cs="Arial"/>
        </w:rPr>
        <w:t>Roelofarendsveen</w:t>
      </w:r>
      <w:proofErr w:type="spellEnd"/>
      <w:r>
        <w:rPr>
          <w:rFonts w:cs="Arial"/>
        </w:rPr>
        <w:t>, Netherlands, from July 3 to 7, 2017</w:t>
      </w:r>
      <w:r w:rsidRPr="0065323A">
        <w:rPr>
          <w:rFonts w:cs="Arial"/>
        </w:rPr>
        <w:t xml:space="preserve">, </w:t>
      </w:r>
      <w:r>
        <w:t>considered a proposal for a partial revision of the Test Guidelines for Spinach</w:t>
      </w:r>
      <w:r w:rsidRPr="0065323A">
        <w:t xml:space="preserve"> (</w:t>
      </w:r>
      <w:proofErr w:type="spellStart"/>
      <w:r w:rsidR="00440312" w:rsidRPr="005469EC">
        <w:rPr>
          <w:i/>
        </w:rPr>
        <w:t>Spinacea</w:t>
      </w:r>
      <w:proofErr w:type="spellEnd"/>
      <w:r w:rsidR="00440312" w:rsidRPr="005469EC">
        <w:rPr>
          <w:i/>
        </w:rPr>
        <w:t xml:space="preserve"> </w:t>
      </w:r>
      <w:proofErr w:type="spellStart"/>
      <w:r w:rsidR="00440312" w:rsidRPr="005469EC">
        <w:rPr>
          <w:i/>
        </w:rPr>
        <w:t>oleracea</w:t>
      </w:r>
      <w:proofErr w:type="spellEnd"/>
      <w:r w:rsidR="00440312" w:rsidRPr="005469EC">
        <w:t xml:space="preserve"> L.</w:t>
      </w:r>
      <w:r w:rsidRPr="0065323A">
        <w:t xml:space="preserve">) </w:t>
      </w:r>
      <w:r>
        <w:t xml:space="preserve">on the basis of documents TG/55/7 Rev. 4 and TWV/51/8 “Partial Revision of the Test Guidelines for Spinach </w:t>
      </w:r>
      <w:r w:rsidRPr="0065323A">
        <w:t>(document </w:t>
      </w:r>
      <w:r>
        <w:t>TG/55/7 Rev. 4</w:t>
      </w:r>
      <w:r w:rsidRPr="0065323A">
        <w:t>)</w:t>
      </w:r>
      <w:r>
        <w:t>” and proposed the following revisions to the Test Guidelines Spinach (see document TWV/51/16 “Report”, paragraph 111):</w:t>
      </w:r>
    </w:p>
    <w:p w:rsidR="000D7D07" w:rsidRPr="0065323A" w:rsidRDefault="000D7D07" w:rsidP="000D7D07">
      <w:pPr>
        <w:rPr>
          <w:rFonts w:cs="Arial"/>
        </w:rPr>
      </w:pPr>
    </w:p>
    <w:p w:rsidR="000D7D07" w:rsidRDefault="000D7D07" w:rsidP="000D7D07">
      <w:pPr>
        <w:pStyle w:val="ListParagraph"/>
        <w:numPr>
          <w:ilvl w:val="0"/>
          <w:numId w:val="1"/>
        </w:numPr>
        <w:ind w:left="1134" w:hanging="567"/>
      </w:pPr>
      <w:r>
        <w:t xml:space="preserve">Addition of “Race </w:t>
      </w:r>
      <w:proofErr w:type="spellStart"/>
      <w:r>
        <w:t>Pfs</w:t>
      </w:r>
      <w:proofErr w:type="spellEnd"/>
      <w:r>
        <w:t xml:space="preserve">: 16” to </w:t>
      </w:r>
      <w:r>
        <w:rPr>
          <w:rFonts w:cs="Arial"/>
        </w:rPr>
        <w:t>C</w:t>
      </w:r>
      <w:r w:rsidRPr="0065323A">
        <w:rPr>
          <w:rFonts w:cs="Arial"/>
        </w:rPr>
        <w:t>haracteristic</w:t>
      </w:r>
      <w:r>
        <w:rPr>
          <w:rFonts w:cs="Arial"/>
        </w:rPr>
        <w:t xml:space="preserve"> 18 “</w:t>
      </w:r>
      <w:r w:rsidRPr="009D3FEA">
        <w:rPr>
          <w:rFonts w:cs="Arial"/>
        </w:rPr>
        <w:t xml:space="preserve">Resistance to </w:t>
      </w:r>
      <w:proofErr w:type="spellStart"/>
      <w:r w:rsidRPr="009D3FEA">
        <w:rPr>
          <w:rFonts w:cs="Arial"/>
          <w:i/>
          <w:u w:val="single"/>
        </w:rPr>
        <w:t>Peronospora</w:t>
      </w:r>
      <w:proofErr w:type="spellEnd"/>
      <w:r w:rsidRPr="009D3FEA">
        <w:rPr>
          <w:rFonts w:cs="Arial"/>
          <w:i/>
          <w:u w:val="single"/>
        </w:rPr>
        <w:t xml:space="preserve"> </w:t>
      </w:r>
      <w:proofErr w:type="spellStart"/>
      <w:r w:rsidRPr="009D3FEA">
        <w:rPr>
          <w:rFonts w:cs="Arial"/>
          <w:i/>
          <w:u w:val="single"/>
        </w:rPr>
        <w:t>farinosa</w:t>
      </w:r>
      <w:proofErr w:type="spellEnd"/>
      <w:r>
        <w:rPr>
          <w:rFonts w:cs="Arial"/>
        </w:rPr>
        <w:t xml:space="preserve"> f. </w:t>
      </w:r>
      <w:r w:rsidRPr="009D3FEA">
        <w:rPr>
          <w:rFonts w:cs="Arial"/>
        </w:rPr>
        <w:t xml:space="preserve">sp. </w:t>
      </w:r>
      <w:proofErr w:type="spellStart"/>
      <w:r w:rsidRPr="009D3FEA">
        <w:rPr>
          <w:rFonts w:cs="Arial"/>
          <w:i/>
        </w:rPr>
        <w:t>spinaciae</w:t>
      </w:r>
      <w:proofErr w:type="spellEnd"/>
      <w:r w:rsidRPr="009D3FEA">
        <w:rPr>
          <w:rFonts w:cs="Arial"/>
          <w:i/>
        </w:rPr>
        <w:t xml:space="preserve"> </w:t>
      </w:r>
      <w:r w:rsidRPr="009D3FEA">
        <w:rPr>
          <w:rFonts w:cs="Arial"/>
        </w:rPr>
        <w:t>(</w:t>
      </w:r>
      <w:proofErr w:type="spellStart"/>
      <w:r w:rsidRPr="009D3FEA">
        <w:rPr>
          <w:rFonts w:cs="Arial"/>
        </w:rPr>
        <w:t>Pfs</w:t>
      </w:r>
      <w:proofErr w:type="spellEnd"/>
      <w:r w:rsidRPr="009D3FEA">
        <w:rPr>
          <w:rFonts w:cs="Arial"/>
        </w:rPr>
        <w:t>)</w:t>
      </w:r>
      <w:r>
        <w:rPr>
          <w:rFonts w:cs="Arial"/>
        </w:rPr>
        <w:t xml:space="preserve">”, </w:t>
      </w:r>
      <w:r>
        <w:t xml:space="preserve">including example varieties; </w:t>
      </w:r>
    </w:p>
    <w:p w:rsidR="000D7D07" w:rsidRDefault="000D7D07" w:rsidP="000D7D07">
      <w:pPr>
        <w:pStyle w:val="ListParagraph"/>
        <w:numPr>
          <w:ilvl w:val="0"/>
          <w:numId w:val="1"/>
        </w:numPr>
        <w:ind w:left="1134" w:hanging="567"/>
      </w:pPr>
      <w:r>
        <w:t>Revision of explanation Ad. 18 in Chapter 8.2 “Explanations for individual characteristics”</w:t>
      </w:r>
    </w:p>
    <w:p w:rsidR="000D7D07" w:rsidRDefault="000D7D07" w:rsidP="000D7D07">
      <w:pPr>
        <w:ind w:left="1134" w:hanging="567"/>
      </w:pPr>
      <w:r>
        <w:t>(c)</w:t>
      </w:r>
      <w:r>
        <w:tab/>
        <w:t xml:space="preserve">Addition of “Race </w:t>
      </w:r>
      <w:proofErr w:type="spellStart"/>
      <w:r>
        <w:t>Pfs</w:t>
      </w:r>
      <w:proofErr w:type="spellEnd"/>
      <w:r>
        <w:t xml:space="preserve">: 16” to TQ 7.3 </w:t>
      </w:r>
      <w:r w:rsidRPr="00955F0C">
        <w:t xml:space="preserve">“Other information” and addition of </w:t>
      </w:r>
      <w:r w:rsidRPr="00955F0C">
        <w:rPr>
          <w:rFonts w:cs="Arial"/>
        </w:rPr>
        <w:t xml:space="preserve">option “not tested” for new race </w:t>
      </w:r>
      <w:r w:rsidR="00955F0C" w:rsidRPr="00955F0C">
        <w:rPr>
          <w:rFonts w:cs="Arial"/>
        </w:rPr>
        <w:t>“</w:t>
      </w:r>
      <w:r w:rsidRPr="00955F0C">
        <w:rPr>
          <w:rFonts w:cs="Arial"/>
        </w:rPr>
        <w:t xml:space="preserve">Race </w:t>
      </w:r>
      <w:proofErr w:type="spellStart"/>
      <w:r w:rsidRPr="00955F0C">
        <w:rPr>
          <w:rFonts w:cs="Arial"/>
        </w:rPr>
        <w:t>Pfs</w:t>
      </w:r>
      <w:proofErr w:type="spellEnd"/>
      <w:r w:rsidRPr="00955F0C">
        <w:rPr>
          <w:rFonts w:cs="Arial"/>
        </w:rPr>
        <w:t>: 16</w:t>
      </w:r>
      <w:r w:rsidR="00955F0C" w:rsidRPr="00955F0C">
        <w:rPr>
          <w:rFonts w:cs="Arial"/>
        </w:rPr>
        <w:t>”</w:t>
      </w:r>
      <w:r w:rsidRPr="00955F0C">
        <w:rPr>
          <w:rFonts w:cs="Arial"/>
        </w:rPr>
        <w:t xml:space="preserve"> and all races</w:t>
      </w:r>
    </w:p>
    <w:p w:rsidR="000D7D07" w:rsidRPr="00780A4E" w:rsidRDefault="000D7D07" w:rsidP="000D7D07">
      <w:pPr>
        <w:ind w:left="1134" w:hanging="567"/>
      </w:pPr>
    </w:p>
    <w:p w:rsidR="000D7D07" w:rsidRPr="00780A4E" w:rsidRDefault="000D7D07" w:rsidP="000D7D07">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0D7D07" w:rsidRPr="00037E7B" w:rsidRDefault="000D7D07" w:rsidP="000D7D07"/>
    <w:p w:rsidR="000D7D07" w:rsidRPr="004B1215" w:rsidRDefault="000D7D07" w:rsidP="000D7D07"/>
    <w:p w:rsidR="000D7D07" w:rsidRPr="00A47A1C" w:rsidRDefault="00A47A1C" w:rsidP="000D7D07">
      <w:pPr>
        <w:rPr>
          <w:u w:val="single"/>
        </w:rPr>
      </w:pPr>
      <w:r w:rsidRPr="00A47A1C">
        <w:rPr>
          <w:u w:val="single"/>
        </w:rPr>
        <w:t xml:space="preserve">Addition of “Race </w:t>
      </w:r>
      <w:proofErr w:type="spellStart"/>
      <w:r w:rsidRPr="00A47A1C">
        <w:rPr>
          <w:u w:val="single"/>
        </w:rPr>
        <w:t>Pfs</w:t>
      </w:r>
      <w:proofErr w:type="spellEnd"/>
      <w:r w:rsidRPr="00A47A1C">
        <w:rPr>
          <w:u w:val="single"/>
        </w:rPr>
        <w:t xml:space="preserve">: 16” to </w:t>
      </w:r>
      <w:r w:rsidRPr="00A47A1C">
        <w:rPr>
          <w:rFonts w:cs="Arial"/>
          <w:u w:val="single"/>
        </w:rPr>
        <w:t xml:space="preserve">Characteristic 18 “Resistance to </w:t>
      </w:r>
      <w:proofErr w:type="spellStart"/>
      <w:r w:rsidRPr="00A47A1C">
        <w:rPr>
          <w:rFonts w:cs="Arial"/>
          <w:i/>
          <w:u w:val="single"/>
        </w:rPr>
        <w:t>Peronospora</w:t>
      </w:r>
      <w:proofErr w:type="spellEnd"/>
      <w:r w:rsidRPr="00A47A1C">
        <w:rPr>
          <w:rFonts w:cs="Arial"/>
          <w:i/>
          <w:u w:val="single"/>
        </w:rPr>
        <w:t xml:space="preserve"> </w:t>
      </w:r>
      <w:proofErr w:type="spellStart"/>
      <w:r w:rsidRPr="00A47A1C">
        <w:rPr>
          <w:rFonts w:cs="Arial"/>
          <w:i/>
          <w:u w:val="single"/>
        </w:rPr>
        <w:t>farinosa</w:t>
      </w:r>
      <w:proofErr w:type="spellEnd"/>
      <w:r w:rsidRPr="00A47A1C">
        <w:rPr>
          <w:rFonts w:cs="Arial"/>
          <w:u w:val="single"/>
        </w:rPr>
        <w:t xml:space="preserve"> f. sp. </w:t>
      </w:r>
      <w:proofErr w:type="spellStart"/>
      <w:r w:rsidRPr="00A47A1C">
        <w:rPr>
          <w:rFonts w:cs="Arial"/>
          <w:i/>
          <w:u w:val="single"/>
        </w:rPr>
        <w:t>spinaciae</w:t>
      </w:r>
      <w:proofErr w:type="spellEnd"/>
      <w:r w:rsidRPr="00A47A1C">
        <w:rPr>
          <w:rFonts w:cs="Arial"/>
          <w:i/>
          <w:u w:val="single"/>
        </w:rPr>
        <w:t xml:space="preserve"> </w:t>
      </w:r>
      <w:r w:rsidRPr="00A47A1C">
        <w:rPr>
          <w:rFonts w:cs="Arial"/>
          <w:u w:val="single"/>
        </w:rPr>
        <w:t>(</w:t>
      </w:r>
      <w:proofErr w:type="spellStart"/>
      <w:r w:rsidRPr="00A47A1C">
        <w:rPr>
          <w:rFonts w:cs="Arial"/>
          <w:u w:val="single"/>
        </w:rPr>
        <w:t>Pfs</w:t>
      </w:r>
      <w:proofErr w:type="spellEnd"/>
      <w:r w:rsidRPr="00A47A1C">
        <w:rPr>
          <w:rFonts w:cs="Arial"/>
          <w:u w:val="single"/>
        </w:rPr>
        <w:t xml:space="preserve">)”, </w:t>
      </w:r>
      <w:r w:rsidRPr="00A47A1C">
        <w:rPr>
          <w:u w:val="single"/>
        </w:rPr>
        <w:t>including example varieties</w:t>
      </w:r>
    </w:p>
    <w:p w:rsidR="000D7D07" w:rsidRDefault="000D7D07" w:rsidP="000D7D07">
      <w:pPr>
        <w:rPr>
          <w:u w:val="single"/>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0D7D07" w:rsidRPr="005C3BE8" w:rsidTr="00006A2B">
        <w:trPr>
          <w:jc w:val="center"/>
        </w:trPr>
        <w:tc>
          <w:tcPr>
            <w:tcW w:w="557" w:type="dxa"/>
            <w:tcBorders>
              <w:top w:val="single" w:sz="4" w:space="0" w:color="auto"/>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fldChar w:fldCharType="begin"/>
            </w:r>
            <w:r w:rsidRPr="009D3FEA">
              <w:rPr>
                <w:rFonts w:ascii="Arial" w:hAnsi="Arial" w:cs="Arial"/>
                <w:b/>
                <w:sz w:val="16"/>
                <w:szCs w:val="16"/>
              </w:rPr>
              <w:instrText xml:space="preserve"> AUTONUM  </w:instrText>
            </w:r>
            <w:r w:rsidRPr="009D3FEA">
              <w:rPr>
                <w:rFonts w:ascii="Arial" w:hAnsi="Arial" w:cs="Arial"/>
                <w:b/>
                <w:sz w:val="16"/>
                <w:szCs w:val="16"/>
              </w:rPr>
              <w:fldChar w:fldCharType="end"/>
            </w:r>
            <w:r w:rsidRPr="009D3FEA">
              <w:rPr>
                <w:rFonts w:ascii="Arial" w:hAnsi="Arial" w:cs="Arial"/>
                <w:b/>
                <w:sz w:val="16"/>
                <w:szCs w:val="16"/>
              </w:rPr>
              <w:br/>
            </w:r>
            <w:r w:rsidRPr="009D3FEA">
              <w:rPr>
                <w:rFonts w:ascii="Arial" w:hAnsi="Arial" w:cs="Arial"/>
                <w:b/>
                <w:sz w:val="16"/>
                <w:szCs w:val="16"/>
              </w:rPr>
              <w:br/>
              <w:t>(+)</w:t>
            </w:r>
          </w:p>
        </w:tc>
        <w:tc>
          <w:tcPr>
            <w:tcW w:w="557" w:type="dxa"/>
            <w:tcBorders>
              <w:top w:val="single" w:sz="4" w:space="0" w:color="auto"/>
              <w:left w:val="nil"/>
              <w:bottom w:val="nil"/>
              <w:right w:val="nil"/>
            </w:tcBorders>
          </w:tcPr>
          <w:p w:rsidR="000D7D07" w:rsidRPr="009D3FEA" w:rsidRDefault="000D7D07" w:rsidP="00006A2B">
            <w:pPr>
              <w:spacing w:before="120" w:after="120"/>
              <w:jc w:val="center"/>
              <w:rPr>
                <w:rFonts w:cs="Arial"/>
                <w:b/>
                <w:sz w:val="16"/>
                <w:szCs w:val="16"/>
              </w:rPr>
            </w:pPr>
            <w:r w:rsidRPr="009D3FEA">
              <w:rPr>
                <w:rFonts w:cs="Arial"/>
                <w:b/>
                <w:sz w:val="16"/>
                <w:szCs w:val="16"/>
              </w:rPr>
              <w:br w:type="page"/>
              <w:t>VG</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es-ES_tradnl"/>
              </w:rPr>
            </w:pPr>
            <w:proofErr w:type="spellStart"/>
            <w:r w:rsidRPr="009D3FEA">
              <w:rPr>
                <w:rFonts w:cs="Arial"/>
                <w:b/>
                <w:sz w:val="16"/>
                <w:szCs w:val="16"/>
                <w:lang w:val="es-ES_tradnl"/>
              </w:rPr>
              <w:t>Resistance</w:t>
            </w:r>
            <w:proofErr w:type="spellEnd"/>
            <w:r w:rsidRPr="009D3FEA">
              <w:rPr>
                <w:rFonts w:cs="Arial"/>
                <w:b/>
                <w:sz w:val="16"/>
                <w:szCs w:val="16"/>
                <w:lang w:val="es-ES_tradnl"/>
              </w:rPr>
              <w:t xml:space="preserve"> to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rPr>
            </w:pPr>
            <w:r w:rsidRPr="009D3FEA">
              <w:rPr>
                <w:rFonts w:cs="Arial"/>
                <w:b/>
                <w:sz w:val="16"/>
                <w:szCs w:val="16"/>
              </w:rPr>
              <w:t xml:space="preserve">Résistance à </w:t>
            </w:r>
            <w:proofErr w:type="spellStart"/>
            <w:r w:rsidRPr="009D3FEA">
              <w:rPr>
                <w:rFonts w:cs="Arial"/>
                <w:b/>
                <w:i/>
                <w:sz w:val="16"/>
                <w:szCs w:val="16"/>
                <w:u w:val="single"/>
              </w:rPr>
              <w:t>Peronospora</w:t>
            </w:r>
            <w:proofErr w:type="spellEnd"/>
            <w:r w:rsidRPr="009D3FEA">
              <w:rPr>
                <w:rFonts w:cs="Arial"/>
                <w:b/>
                <w:i/>
                <w:sz w:val="16"/>
                <w:szCs w:val="16"/>
                <w:u w:val="single"/>
              </w:rPr>
              <w:t xml:space="preserve"> </w:t>
            </w:r>
            <w:proofErr w:type="spellStart"/>
            <w:r w:rsidRPr="009D3FEA">
              <w:rPr>
                <w:rFonts w:cs="Arial"/>
                <w:b/>
                <w:i/>
                <w:sz w:val="16"/>
                <w:szCs w:val="16"/>
                <w:u w:val="single"/>
              </w:rPr>
              <w:t>farinosa</w:t>
            </w:r>
            <w:proofErr w:type="spellEnd"/>
            <w:r w:rsidRPr="009D3FEA">
              <w:rPr>
                <w:rFonts w:cs="Arial"/>
                <w:b/>
                <w:sz w:val="16"/>
                <w:szCs w:val="16"/>
              </w:rPr>
              <w:t xml:space="preserve"> f. sp. </w:t>
            </w:r>
            <w:proofErr w:type="spellStart"/>
            <w:r w:rsidRPr="009D3FEA">
              <w:rPr>
                <w:rFonts w:cs="Arial"/>
                <w:b/>
                <w:i/>
                <w:sz w:val="16"/>
                <w:szCs w:val="16"/>
              </w:rPr>
              <w:t>spinaciae</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es-ES_tradnl"/>
              </w:rPr>
            </w:pPr>
            <w:proofErr w:type="spellStart"/>
            <w:r w:rsidRPr="009D3FEA">
              <w:rPr>
                <w:rFonts w:cs="Arial"/>
                <w:b/>
                <w:sz w:val="16"/>
                <w:szCs w:val="16"/>
                <w:lang w:val="es-ES_tradnl"/>
              </w:rPr>
              <w:t>Resistenz</w:t>
            </w:r>
            <w:proofErr w:type="spellEnd"/>
            <w:r w:rsidRPr="009D3FEA">
              <w:rPr>
                <w:rFonts w:cs="Arial"/>
                <w:b/>
                <w:sz w:val="16"/>
                <w:szCs w:val="16"/>
                <w:lang w:val="es-ES_tradnl"/>
              </w:rPr>
              <w:t xml:space="preserve"> </w:t>
            </w:r>
            <w:proofErr w:type="spellStart"/>
            <w:r w:rsidRPr="009D3FEA">
              <w:rPr>
                <w:rFonts w:cs="Arial"/>
                <w:b/>
                <w:sz w:val="16"/>
                <w:szCs w:val="16"/>
                <w:lang w:val="es-ES_tradnl"/>
              </w:rPr>
              <w:t>gegen</w:t>
            </w:r>
            <w:proofErr w:type="spellEnd"/>
            <w:r w:rsidRPr="009D3FEA">
              <w:rPr>
                <w:rFonts w:cs="Arial"/>
                <w:b/>
                <w:sz w:val="16"/>
                <w:szCs w:val="16"/>
                <w:lang w:val="es-ES_tradnl"/>
              </w:rPr>
              <w:t xml:space="preserve">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929"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es-ES_tradnl"/>
              </w:rPr>
            </w:pPr>
            <w:r w:rsidRPr="009D3FEA">
              <w:rPr>
                <w:rFonts w:cs="Arial"/>
                <w:b/>
                <w:sz w:val="16"/>
                <w:szCs w:val="16"/>
                <w:lang w:val="es-ES_tradnl"/>
              </w:rPr>
              <w:t xml:space="preserve">Resistencia a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w:t>
            </w:r>
            <w:r w:rsidRPr="009D3FEA">
              <w:rPr>
                <w:rFonts w:cs="Arial"/>
                <w:b/>
                <w:i/>
                <w:sz w:val="16"/>
                <w:szCs w:val="16"/>
                <w:u w:val="single"/>
                <w:lang w:val="es-ES_tradnl"/>
              </w:rPr>
              <w:br/>
              <w:t>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2100" w:type="dxa"/>
            <w:tcBorders>
              <w:top w:val="single" w:sz="4" w:space="0" w:color="auto"/>
              <w:left w:val="nil"/>
              <w:bottom w:val="nil"/>
              <w:right w:val="nil"/>
            </w:tcBorders>
          </w:tcPr>
          <w:p w:rsidR="000D7D07" w:rsidRPr="009D3FEA" w:rsidRDefault="000D7D07" w:rsidP="00006A2B">
            <w:pPr>
              <w:spacing w:before="120" w:after="120"/>
              <w:rPr>
                <w:rFonts w:cs="Arial"/>
                <w:b/>
                <w:sz w:val="16"/>
                <w:szCs w:val="16"/>
                <w:lang w:val="it-IT"/>
              </w:rPr>
            </w:pPr>
          </w:p>
        </w:tc>
        <w:tc>
          <w:tcPr>
            <w:tcW w:w="675" w:type="dxa"/>
            <w:tcBorders>
              <w:top w:val="single" w:sz="4" w:space="0" w:color="auto"/>
              <w:left w:val="nil"/>
              <w:bottom w:val="nil"/>
              <w:right w:val="nil"/>
            </w:tcBorders>
          </w:tcPr>
          <w:p w:rsidR="000D7D07" w:rsidRPr="009D3FEA" w:rsidRDefault="000D7D07" w:rsidP="00006A2B">
            <w:pPr>
              <w:spacing w:before="120" w:after="120"/>
              <w:jc w:val="center"/>
              <w:rPr>
                <w:rFonts w:cs="Arial"/>
                <w:b/>
                <w:sz w:val="16"/>
                <w:szCs w:val="16"/>
                <w:lang w:val="it-IT"/>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s-ES_tradnl"/>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s-ES_tradnl"/>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rPr>
              <w:t>------------</w:t>
            </w: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lang w:val="fr-FR"/>
              </w:rPr>
              <w:t>18.1</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2100" w:type="dxa"/>
            <w:tcBorders>
              <w:top w:val="nil"/>
              <w:left w:val="nil"/>
              <w:bottom w:val="nil"/>
              <w:right w:val="nil"/>
            </w:tcBorders>
          </w:tcPr>
          <w:p w:rsidR="000D7D07" w:rsidRPr="009D3FEA" w:rsidRDefault="000D7D07" w:rsidP="00006A2B">
            <w:pPr>
              <w:spacing w:before="120" w:after="120"/>
              <w:rPr>
                <w:rFonts w:cs="Arial"/>
                <w:b/>
                <w:sz w:val="16"/>
                <w:szCs w:val="16"/>
                <w:lang w:val="fr-FR"/>
              </w:rPr>
            </w:pPr>
          </w:p>
        </w:tc>
        <w:tc>
          <w:tcPr>
            <w:tcW w:w="675"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 xml:space="preserve">Viroflay, </w:t>
            </w:r>
            <w:proofErr w:type="spellStart"/>
            <w:r w:rsidRPr="009D3FEA">
              <w:rPr>
                <w:rFonts w:cs="Arial"/>
                <w:sz w:val="16"/>
                <w:szCs w:val="16"/>
                <w:lang w:val="fr-FR"/>
              </w:rPr>
              <w:t>Winterreuzen</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proofErr w:type="spellStart"/>
            <w:r w:rsidRPr="009D3FEA">
              <w:rPr>
                <w:rFonts w:cs="Arial"/>
                <w:sz w:val="16"/>
                <w:szCs w:val="16"/>
                <w:lang w:val="en-GB"/>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proofErr w:type="spellStart"/>
            <w:r w:rsidRPr="009D3FEA">
              <w:rPr>
                <w:rFonts w:cs="Arial"/>
                <w:sz w:val="16"/>
                <w:szCs w:val="16"/>
                <w:lang w:val="en-GB"/>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en-GB"/>
              </w:rPr>
            </w:pPr>
            <w:proofErr w:type="spellStart"/>
            <w:r w:rsidRPr="009D3FEA">
              <w:rPr>
                <w:rFonts w:cs="Arial"/>
                <w:sz w:val="16"/>
                <w:szCs w:val="16"/>
                <w:lang w:val="en-GB"/>
              </w:rPr>
              <w:t>Califlay</w:t>
            </w:r>
            <w:proofErr w:type="spellEnd"/>
            <w:r w:rsidRPr="009D3FEA">
              <w:rPr>
                <w:rFonts w:cs="Arial"/>
                <w:sz w:val="16"/>
                <w:szCs w:val="16"/>
                <w:lang w:val="en-GB"/>
              </w:rPr>
              <w:t xml:space="preserve">, </w:t>
            </w:r>
            <w:proofErr w:type="spellStart"/>
            <w:r w:rsidRPr="009D3FEA">
              <w:rPr>
                <w:rFonts w:cs="Arial"/>
                <w:sz w:val="16"/>
                <w:szCs w:val="16"/>
                <w:lang w:val="en-GB"/>
              </w:rPr>
              <w:t>Resistoflay</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en-GB"/>
              </w:rPr>
            </w:pPr>
            <w:r w:rsidRPr="009D3FEA">
              <w:rPr>
                <w:rFonts w:cs="Arial"/>
                <w:sz w:val="16"/>
                <w:szCs w:val="16"/>
                <w:lang w:val="en-GB"/>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n-GB"/>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n-GB"/>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r w:rsidRPr="009D3FEA">
              <w:rPr>
                <w:rFonts w:cs="Arial"/>
                <w:sz w:val="16"/>
                <w:szCs w:val="16"/>
                <w:lang w:val="en-GB"/>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en-GB"/>
              </w:rPr>
            </w:pPr>
            <w:r w:rsidRPr="009D3FEA">
              <w:rPr>
                <w:rFonts w:cs="Arial"/>
                <w:sz w:val="16"/>
                <w:szCs w:val="16"/>
                <w:lang w:val="en-GB"/>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en-GB"/>
              </w:rPr>
            </w:pPr>
            <w:r w:rsidRPr="009D3FEA">
              <w:rPr>
                <w:rFonts w:cs="Arial"/>
                <w:sz w:val="16"/>
                <w:szCs w:val="16"/>
                <w:lang w:val="en-GB"/>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en-GB"/>
              </w:rPr>
            </w:pPr>
            <w:r w:rsidRPr="009D3FEA">
              <w:rPr>
                <w:rFonts w:cs="Arial"/>
                <w:sz w:val="16"/>
                <w:szCs w:val="16"/>
                <w:lang w:val="en-GB"/>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n-GB"/>
              </w:rPr>
            </w:pPr>
            <w:r w:rsidRPr="009D3FEA">
              <w:rPr>
                <w:rFonts w:cs="Arial"/>
                <w:b/>
                <w:sz w:val="16"/>
                <w:szCs w:val="16"/>
                <w:lang w:val="en-GB"/>
              </w:rPr>
              <w:t>18.2</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en-GB"/>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en-GB"/>
              </w:rPr>
            </w:pPr>
            <w:r w:rsidRPr="009D3FEA">
              <w:rPr>
                <w:rFonts w:cs="Arial"/>
                <w:b/>
                <w:sz w:val="16"/>
                <w:szCs w:val="16"/>
                <w:lang w:val="en-GB"/>
              </w:rPr>
              <w:t xml:space="preserve">Race </w:t>
            </w:r>
            <w:proofErr w:type="spellStart"/>
            <w:r w:rsidRPr="009D3FEA">
              <w:rPr>
                <w:rFonts w:cs="Arial"/>
                <w:b/>
                <w:sz w:val="16"/>
                <w:szCs w:val="16"/>
                <w:lang w:val="en-GB"/>
              </w:rPr>
              <w:t>Pfs</w:t>
            </w:r>
            <w:proofErr w:type="spellEnd"/>
            <w:r w:rsidRPr="009D3FEA">
              <w:rPr>
                <w:rFonts w:cs="Arial"/>
                <w:b/>
                <w:sz w:val="16"/>
                <w:szCs w:val="16"/>
                <w:lang w:val="en-GB"/>
              </w:rPr>
              <w:t>: 2</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2</w:t>
            </w:r>
          </w:p>
        </w:tc>
        <w:tc>
          <w:tcPr>
            <w:tcW w:w="2100"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675" w:type="dxa"/>
            <w:tcBorders>
              <w:top w:val="nil"/>
              <w:left w:val="nil"/>
              <w:bottom w:val="nil"/>
              <w:right w:val="nil"/>
            </w:tcBorders>
          </w:tcPr>
          <w:p w:rsidR="000D7D07" w:rsidRPr="009D3FEA" w:rsidRDefault="000D7D07" w:rsidP="00006A2B">
            <w:pPr>
              <w:spacing w:before="120" w:after="120"/>
              <w:jc w:val="center"/>
              <w:rPr>
                <w:rFonts w:cs="Arial"/>
                <w:b/>
                <w:sz w:val="16"/>
                <w:szCs w:val="16"/>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nl-NL"/>
              </w:rPr>
            </w:pPr>
            <w:r w:rsidRPr="009D3FEA">
              <w:rPr>
                <w:rFonts w:cs="Arial"/>
                <w:sz w:val="16"/>
                <w:szCs w:val="16"/>
                <w:lang w:val="nl-NL"/>
              </w:rPr>
              <w:t>Resistoflay</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single" w:sz="4" w:space="0" w:color="auto"/>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single" w:sz="4" w:space="0" w:color="auto"/>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single" w:sz="4" w:space="0" w:color="auto"/>
              <w:left w:val="nil"/>
              <w:bottom w:val="nil"/>
              <w:right w:val="nil"/>
            </w:tcBorders>
          </w:tcPr>
          <w:p w:rsidR="000D7D07" w:rsidRPr="009D3FEA" w:rsidRDefault="000D7D07" w:rsidP="00006A2B">
            <w:pPr>
              <w:pStyle w:val="Normaltb"/>
              <w:jc w:val="center"/>
              <w:rPr>
                <w:rFonts w:ascii="Arial" w:hAnsi="Arial" w:cs="Arial"/>
                <w:sz w:val="16"/>
                <w:szCs w:val="16"/>
                <w:lang w:val="fr-FR"/>
              </w:rPr>
            </w:pPr>
            <w:r w:rsidRPr="009D3FEA">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p>
        </w:tc>
        <w:tc>
          <w:tcPr>
            <w:tcW w:w="1814"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r w:rsidRPr="009D3FEA">
              <w:rPr>
                <w:rFonts w:ascii="Arial" w:hAnsi="Arial" w:cs="Arial"/>
                <w:sz w:val="16"/>
                <w:szCs w:val="16"/>
                <w:lang w:val="fr-FR"/>
              </w:rPr>
              <w:t>Pathotyp Pfs: 3</w:t>
            </w:r>
          </w:p>
        </w:tc>
        <w:tc>
          <w:tcPr>
            <w:tcW w:w="1929"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r w:rsidRPr="009D3FEA">
              <w:rPr>
                <w:rFonts w:ascii="Arial" w:hAnsi="Arial" w:cs="Arial"/>
                <w:sz w:val="16"/>
                <w:szCs w:val="16"/>
                <w:lang w:val="fr-FR"/>
              </w:rPr>
              <w:t>Raza Pfs: 3</w:t>
            </w:r>
          </w:p>
        </w:tc>
        <w:tc>
          <w:tcPr>
            <w:tcW w:w="2100"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p>
        </w:tc>
        <w:tc>
          <w:tcPr>
            <w:tcW w:w="675" w:type="dxa"/>
            <w:tcBorders>
              <w:top w:val="single" w:sz="4" w:space="0" w:color="auto"/>
              <w:left w:val="nil"/>
              <w:bottom w:val="nil"/>
              <w:right w:val="nil"/>
            </w:tcBorders>
          </w:tcPr>
          <w:p w:rsidR="000D7D07" w:rsidRPr="009D3FEA" w:rsidRDefault="000D7D07" w:rsidP="00006A2B">
            <w:pPr>
              <w:pStyle w:val="Normaltb"/>
              <w:rPr>
                <w:rFonts w:ascii="Arial" w:hAnsi="Arial"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proofErr w:type="spellStart"/>
            <w:r w:rsidRPr="009D3FEA">
              <w:rPr>
                <w:rFonts w:cs="Arial"/>
                <w:sz w:val="16"/>
                <w:szCs w:val="16"/>
                <w:lang w:val="fr-FR"/>
              </w:rPr>
              <w:t>Resistoflay</w:t>
            </w:r>
            <w:proofErr w:type="spellEnd"/>
          </w:p>
        </w:tc>
        <w:tc>
          <w:tcPr>
            <w:tcW w:w="675" w:type="dxa"/>
            <w:tcBorders>
              <w:top w:val="nil"/>
              <w:left w:val="nil"/>
              <w:bottom w:val="nil"/>
              <w:right w:val="nil"/>
            </w:tcBorders>
          </w:tcPr>
          <w:p w:rsidR="000D7D07" w:rsidRPr="009D3FEA" w:rsidRDefault="000D7D07" w:rsidP="00006A2B">
            <w:pPr>
              <w:keepNext/>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Clermont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lang w:val="fr-FR"/>
              </w:rPr>
              <w:t>18.4</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929"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2100" w:type="dxa"/>
            <w:tcBorders>
              <w:top w:val="nil"/>
              <w:left w:val="nil"/>
              <w:bottom w:val="nil"/>
              <w:right w:val="nil"/>
            </w:tcBorders>
          </w:tcPr>
          <w:p w:rsidR="000D7D07" w:rsidRPr="009D3FEA" w:rsidRDefault="000D7D07" w:rsidP="00006A2B">
            <w:pPr>
              <w:keepNext/>
              <w:spacing w:before="120" w:after="120"/>
              <w:rPr>
                <w:rFonts w:cs="Arial"/>
                <w:b/>
                <w:sz w:val="16"/>
                <w:szCs w:val="16"/>
                <w:lang w:val="fr-FR"/>
              </w:rPr>
            </w:pPr>
          </w:p>
        </w:tc>
        <w:tc>
          <w:tcPr>
            <w:tcW w:w="675"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0D7D07" w:rsidRPr="009D3FEA" w:rsidRDefault="000D7D07" w:rsidP="00006A2B">
            <w:pPr>
              <w:keepNext/>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lang w:val="fr-FR"/>
              </w:rPr>
              <w:t>18.5</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929" w:type="dxa"/>
            <w:tcBorders>
              <w:top w:val="nil"/>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xml:space="preserve">,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lang w:val="fr-FR"/>
              </w:rPr>
              <w:t>18.6</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proofErr w:type="spellStart"/>
            <w:r w:rsidRPr="009D3FEA">
              <w:rPr>
                <w:rFonts w:cs="Arial"/>
                <w:sz w:val="16"/>
                <w:szCs w:val="16"/>
              </w:rPr>
              <w:t>Califlay</w:t>
            </w:r>
            <w:proofErr w:type="spellEnd"/>
            <w:r w:rsidRPr="009D3FEA">
              <w:rPr>
                <w:rFonts w:cs="Arial"/>
                <w:sz w:val="16"/>
                <w:szCs w:val="16"/>
              </w:rPr>
              <w:t>, Campania</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rPr>
            </w:pPr>
            <w:r w:rsidRPr="009D3FEA">
              <w:rPr>
                <w:rFonts w:cs="Arial"/>
                <w:sz w:val="16"/>
                <w:szCs w:val="16"/>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nl-NL"/>
              </w:rPr>
            </w:pPr>
            <w:r w:rsidRPr="009D3FEA">
              <w:rPr>
                <w:rFonts w:cs="Arial"/>
                <w:sz w:val="16"/>
                <w:szCs w:val="16"/>
                <w:lang w:val="nl-NL"/>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nl-NL"/>
              </w:rPr>
            </w:pPr>
            <w:r w:rsidRPr="009D3FEA">
              <w:rPr>
                <w:rFonts w:cs="Arial"/>
                <w:sz w:val="16"/>
                <w:szCs w:val="16"/>
                <w:lang w:val="nl-NL"/>
              </w:rPr>
              <w:t>Boeing</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lang w:val="fr-FR"/>
              </w:rPr>
              <w:t>18.7</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00" w:after="10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00" w:after="10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00" w:after="10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lang w:val="fr-FR"/>
              </w:rPr>
              <w:t>18.8</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 xml:space="preserve">Boeing,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Lazio</w:t>
            </w:r>
            <w:proofErr w:type="spellEnd"/>
            <w:r w:rsidRPr="009D3FEA">
              <w:rPr>
                <w:rFonts w:cs="Arial"/>
                <w:sz w:val="16"/>
                <w:szCs w:val="16"/>
                <w:lang w:val="fr-FR"/>
              </w:rPr>
              <w:t>, Lion</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single" w:sz="4" w:space="0" w:color="auto"/>
              <w:right w:val="nil"/>
            </w:tcBorders>
          </w:tcPr>
          <w:p w:rsidR="000D7D07" w:rsidRPr="009D3FEA" w:rsidRDefault="000D7D07" w:rsidP="00006A2B">
            <w:pPr>
              <w:spacing w:before="100" w:after="100"/>
              <w:jc w:val="center"/>
              <w:rPr>
                <w:rFonts w:cs="Arial"/>
                <w:b/>
                <w:sz w:val="16"/>
                <w:szCs w:val="16"/>
                <w:lang w:val="fr-FR"/>
              </w:rPr>
            </w:pPr>
          </w:p>
        </w:tc>
        <w:tc>
          <w:tcPr>
            <w:tcW w:w="557" w:type="dxa"/>
            <w:tcBorders>
              <w:top w:val="nil"/>
              <w:left w:val="nil"/>
              <w:bottom w:val="single" w:sz="4" w:space="0" w:color="auto"/>
              <w:right w:val="nil"/>
            </w:tcBorders>
          </w:tcPr>
          <w:p w:rsidR="000D7D07" w:rsidRPr="009D3FEA" w:rsidRDefault="000D7D07" w:rsidP="00006A2B">
            <w:pPr>
              <w:spacing w:before="100" w:after="100"/>
              <w:jc w:val="center"/>
              <w:rPr>
                <w:rFonts w:cs="Arial"/>
                <w:b/>
                <w:sz w:val="16"/>
                <w:szCs w:val="16"/>
                <w:lang w:val="fr-FR"/>
              </w:rPr>
            </w:pPr>
          </w:p>
        </w:tc>
        <w:tc>
          <w:tcPr>
            <w:tcW w:w="1814" w:type="dxa"/>
            <w:tcBorders>
              <w:top w:val="nil"/>
              <w:left w:val="nil"/>
              <w:bottom w:val="single" w:sz="4" w:space="0" w:color="auto"/>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0D7D07" w:rsidRPr="009D3FEA" w:rsidRDefault="000D7D07" w:rsidP="00006A2B">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0D7D07" w:rsidRPr="009D3FEA" w:rsidRDefault="000D7D07" w:rsidP="00006A2B">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0D7D07" w:rsidRPr="009D3FEA" w:rsidRDefault="000D7D07" w:rsidP="00006A2B">
            <w:pPr>
              <w:spacing w:before="100" w:after="10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single" w:sz="4" w:space="0" w:color="auto"/>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lang w:val="fr-FR"/>
              </w:rPr>
              <w:t>18.9</w:t>
            </w:r>
          </w:p>
        </w:tc>
        <w:tc>
          <w:tcPr>
            <w:tcW w:w="557" w:type="dxa"/>
            <w:tcBorders>
              <w:top w:val="single" w:sz="4" w:space="0" w:color="auto"/>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1929" w:type="dxa"/>
            <w:tcBorders>
              <w:top w:val="single" w:sz="4" w:space="0" w:color="auto"/>
              <w:left w:val="nil"/>
              <w:bottom w:val="nil"/>
              <w:right w:val="nil"/>
            </w:tcBorders>
          </w:tcPr>
          <w:p w:rsidR="000D7D07" w:rsidRPr="009D3FEA" w:rsidRDefault="000D7D07" w:rsidP="00006A2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2100" w:type="dxa"/>
            <w:tcBorders>
              <w:top w:val="single" w:sz="4" w:space="0" w:color="auto"/>
              <w:left w:val="nil"/>
              <w:bottom w:val="nil"/>
              <w:right w:val="nil"/>
            </w:tcBorders>
          </w:tcPr>
          <w:p w:rsidR="000D7D07" w:rsidRPr="009D3FEA" w:rsidRDefault="000D7D07" w:rsidP="00006A2B">
            <w:pPr>
              <w:keepNext/>
              <w:spacing w:before="120" w:after="120"/>
              <w:rPr>
                <w:rFonts w:cs="Arial"/>
                <w:sz w:val="16"/>
                <w:szCs w:val="16"/>
                <w:lang w:val="fr-FR"/>
              </w:rPr>
            </w:pPr>
          </w:p>
        </w:tc>
        <w:tc>
          <w:tcPr>
            <w:tcW w:w="675" w:type="dxa"/>
            <w:tcBorders>
              <w:top w:val="single" w:sz="4" w:space="0" w:color="auto"/>
              <w:left w:val="nil"/>
              <w:bottom w:val="nil"/>
              <w:right w:val="nil"/>
            </w:tcBorders>
          </w:tcPr>
          <w:p w:rsidR="000D7D07" w:rsidRPr="009D3FEA" w:rsidRDefault="000D7D07" w:rsidP="00006A2B">
            <w:pPr>
              <w:keepNext/>
              <w:spacing w:before="120" w:after="120"/>
              <w:jc w:val="center"/>
              <w:rPr>
                <w:rFonts w:cs="Arial"/>
                <w:sz w:val="16"/>
                <w:szCs w:val="16"/>
                <w:lang w:val="fr-FR"/>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0D7D07" w:rsidRPr="009D3FEA" w:rsidRDefault="000D7D07" w:rsidP="00006A2B">
            <w:pPr>
              <w:keepNext/>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0D7D07" w:rsidRPr="009D3FEA" w:rsidRDefault="000D7D07" w:rsidP="00006A2B">
            <w:pPr>
              <w:pStyle w:val="Normalt"/>
              <w:keepNext/>
              <w:rPr>
                <w:rFonts w:ascii="Arial" w:hAnsi="Arial" w:cs="Arial"/>
                <w:noProof w:val="0"/>
                <w:sz w:val="16"/>
                <w:szCs w:val="16"/>
                <w:lang w:val="en-GB"/>
              </w:rPr>
            </w:pPr>
            <w:r w:rsidRPr="009D3FEA">
              <w:rPr>
                <w:rFonts w:ascii="Arial" w:hAnsi="Arial" w:cs="Arial"/>
                <w:noProof w:val="0"/>
                <w:sz w:val="16"/>
                <w:szCs w:val="16"/>
                <w:lang w:val="en-GB"/>
              </w:rPr>
              <w:t>Boeing, Campania, Lion</w:t>
            </w:r>
          </w:p>
        </w:tc>
        <w:tc>
          <w:tcPr>
            <w:tcW w:w="675" w:type="dxa"/>
            <w:tcBorders>
              <w:top w:val="nil"/>
              <w:left w:val="nil"/>
              <w:bottom w:val="nil"/>
              <w:right w:val="nil"/>
            </w:tcBorders>
          </w:tcPr>
          <w:p w:rsidR="000D7D07" w:rsidRPr="009D3FEA" w:rsidRDefault="000D7D07" w:rsidP="00006A2B">
            <w:pPr>
              <w:keepNext/>
              <w:spacing w:before="120" w:after="120"/>
              <w:jc w:val="center"/>
              <w:rPr>
                <w:rFonts w:cs="Arial"/>
                <w:sz w:val="16"/>
                <w:szCs w:val="16"/>
                <w:lang w:val="fr-FR"/>
              </w:rPr>
            </w:pPr>
            <w:r w:rsidRPr="009D3FEA">
              <w:rPr>
                <w:rFonts w:cs="Arial"/>
                <w:sz w:val="16"/>
                <w:szCs w:val="16"/>
                <w:lang w:val="fr-FR"/>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557" w:type="dxa"/>
            <w:tcBorders>
              <w:top w:val="nil"/>
              <w:left w:val="nil"/>
              <w:bottom w:val="nil"/>
              <w:right w:val="nil"/>
            </w:tcBorders>
          </w:tcPr>
          <w:p w:rsidR="000D7D07" w:rsidRPr="009D3FEA" w:rsidRDefault="000D7D07" w:rsidP="00006A2B">
            <w:pPr>
              <w:spacing w:before="120" w:after="120"/>
              <w:jc w:val="center"/>
              <w:rPr>
                <w:rFonts w:cs="Arial"/>
                <w:b/>
                <w:sz w:val="16"/>
                <w:szCs w:val="16"/>
                <w:lang w:val="fr-FR"/>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proofErr w:type="spellStart"/>
            <w:r w:rsidRPr="009D3FEA">
              <w:rPr>
                <w:rFonts w:cs="Arial"/>
                <w:sz w:val="16"/>
                <w:szCs w:val="16"/>
                <w:lang w:val="fr-FR"/>
              </w:rPr>
              <w:t>Lazio</w:t>
            </w:r>
            <w:proofErr w:type="spellEnd"/>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9</w:t>
            </w:r>
          </w:p>
        </w:tc>
      </w:tr>
      <w:tr w:rsidR="000D7D07" w:rsidRPr="009D3FEA" w:rsidTr="00006A2B">
        <w:trPr>
          <w:jc w:val="center"/>
        </w:trPr>
        <w:tc>
          <w:tcPr>
            <w:tcW w:w="557" w:type="dxa"/>
            <w:tcBorders>
              <w:top w:val="nil"/>
              <w:left w:val="nil"/>
              <w:bottom w:val="single" w:sz="4" w:space="0" w:color="auto"/>
              <w:right w:val="nil"/>
            </w:tcBorders>
          </w:tcPr>
          <w:p w:rsidR="000D7D07" w:rsidRPr="009D3FEA" w:rsidRDefault="000D7D07" w:rsidP="00006A2B">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0D7D07" w:rsidRPr="009D3FEA" w:rsidRDefault="000D7D07" w:rsidP="00006A2B">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0D7D07" w:rsidRPr="009D3FEA" w:rsidRDefault="000D7D07" w:rsidP="00006A2B">
            <w:pPr>
              <w:spacing w:before="80" w:after="8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0D7D07" w:rsidRPr="009D3FEA" w:rsidRDefault="000D7D07" w:rsidP="00006A2B">
            <w:pPr>
              <w:spacing w:before="80" w:after="8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single" w:sz="4" w:space="0" w:color="auto"/>
              <w:left w:val="nil"/>
              <w:bottom w:val="nil"/>
              <w:right w:val="nil"/>
            </w:tcBorders>
          </w:tcPr>
          <w:p w:rsidR="000D7D07" w:rsidRPr="009D3FEA" w:rsidRDefault="000D7D07" w:rsidP="00006A2B">
            <w:pPr>
              <w:spacing w:before="120" w:after="120"/>
              <w:rPr>
                <w:rFonts w:cs="Arial"/>
                <w:b/>
                <w:sz w:val="16"/>
                <w:szCs w:val="16"/>
              </w:rPr>
            </w:pPr>
            <w:r w:rsidRPr="009D3FEA">
              <w:rPr>
                <w:rFonts w:cs="Arial"/>
                <w:b/>
                <w:sz w:val="16"/>
                <w:szCs w:val="16"/>
              </w:rPr>
              <w:t>18.10</w:t>
            </w:r>
          </w:p>
        </w:tc>
        <w:tc>
          <w:tcPr>
            <w:tcW w:w="557" w:type="dxa"/>
            <w:tcBorders>
              <w:top w:val="single" w:sz="4" w:space="0" w:color="auto"/>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single" w:sz="4" w:space="0" w:color="auto"/>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11</w:t>
            </w:r>
          </w:p>
        </w:tc>
        <w:tc>
          <w:tcPr>
            <w:tcW w:w="1814" w:type="dxa"/>
            <w:tcBorders>
              <w:top w:val="single" w:sz="4" w:space="0" w:color="auto"/>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11</w:t>
            </w:r>
          </w:p>
        </w:tc>
        <w:tc>
          <w:tcPr>
            <w:tcW w:w="1814" w:type="dxa"/>
            <w:tcBorders>
              <w:top w:val="single" w:sz="4" w:space="0" w:color="auto"/>
              <w:left w:val="nil"/>
              <w:bottom w:val="nil"/>
              <w:right w:val="nil"/>
            </w:tcBorders>
          </w:tcPr>
          <w:p w:rsidR="000D7D07" w:rsidRPr="009D3FEA" w:rsidRDefault="000D7D07" w:rsidP="00006A2B">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11</w:t>
            </w:r>
          </w:p>
        </w:tc>
        <w:tc>
          <w:tcPr>
            <w:tcW w:w="1929" w:type="dxa"/>
            <w:tcBorders>
              <w:top w:val="single" w:sz="4" w:space="0" w:color="auto"/>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11</w:t>
            </w:r>
          </w:p>
        </w:tc>
        <w:tc>
          <w:tcPr>
            <w:tcW w:w="2100" w:type="dxa"/>
            <w:tcBorders>
              <w:top w:val="single" w:sz="4" w:space="0" w:color="auto"/>
              <w:left w:val="nil"/>
              <w:bottom w:val="nil"/>
              <w:right w:val="nil"/>
            </w:tcBorders>
          </w:tcPr>
          <w:p w:rsidR="000D7D07" w:rsidRPr="009D3FEA" w:rsidRDefault="000D7D07" w:rsidP="00006A2B">
            <w:pPr>
              <w:spacing w:before="120" w:after="120"/>
              <w:rPr>
                <w:rFonts w:cs="Arial"/>
                <w:b/>
                <w:sz w:val="16"/>
                <w:szCs w:val="16"/>
              </w:rPr>
            </w:pPr>
          </w:p>
        </w:tc>
        <w:tc>
          <w:tcPr>
            <w:tcW w:w="675" w:type="dxa"/>
            <w:tcBorders>
              <w:top w:val="single" w:sz="4" w:space="0" w:color="auto"/>
              <w:left w:val="nil"/>
              <w:bottom w:val="nil"/>
              <w:right w:val="nil"/>
            </w:tcBorders>
          </w:tcPr>
          <w:p w:rsidR="000D7D07" w:rsidRPr="009D3FEA" w:rsidRDefault="000D7D07" w:rsidP="00006A2B">
            <w:pPr>
              <w:spacing w:before="120" w:after="120"/>
              <w:jc w:val="center"/>
              <w:rPr>
                <w:rFonts w:cs="Arial"/>
                <w:b/>
                <w:sz w:val="16"/>
                <w:szCs w:val="16"/>
              </w:rPr>
            </w:pPr>
          </w:p>
        </w:tc>
      </w:tr>
      <w:tr w:rsidR="000D7D07" w:rsidRPr="009D3FEA" w:rsidTr="000D7D07">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r w:rsidRPr="009D3FEA">
              <w:rPr>
                <w:rFonts w:cs="Arial"/>
                <w:sz w:val="16"/>
                <w:szCs w:val="16"/>
              </w:rPr>
              <w:t>Lazio</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1</w:t>
            </w:r>
          </w:p>
        </w:tc>
      </w:tr>
      <w:tr w:rsidR="000D7D07" w:rsidRPr="009D3FEA" w:rsidTr="000D7D07">
        <w:trPr>
          <w:jc w:val="center"/>
        </w:trPr>
        <w:tc>
          <w:tcPr>
            <w:tcW w:w="557" w:type="dxa"/>
            <w:tcBorders>
              <w:top w:val="nil"/>
              <w:left w:val="nil"/>
              <w:bottom w:val="single" w:sz="4" w:space="0" w:color="auto"/>
              <w:right w:val="nil"/>
            </w:tcBorders>
          </w:tcPr>
          <w:p w:rsidR="000D7D07" w:rsidRPr="009D3FEA" w:rsidRDefault="000D7D07" w:rsidP="00006A2B">
            <w:pPr>
              <w:pStyle w:val="Normaltg"/>
              <w:tabs>
                <w:tab w:val="clear" w:pos="709"/>
                <w:tab w:val="clear" w:pos="1418"/>
              </w:tabs>
              <w:spacing w:before="120" w:after="120"/>
              <w:jc w:val="left"/>
              <w:rPr>
                <w:rFonts w:ascii="Arial" w:hAnsi="Arial" w:cs="Arial"/>
                <w:b/>
                <w:sz w:val="16"/>
                <w:szCs w:val="16"/>
              </w:rPr>
            </w:pPr>
          </w:p>
        </w:tc>
        <w:tc>
          <w:tcPr>
            <w:tcW w:w="557" w:type="dxa"/>
            <w:tcBorders>
              <w:top w:val="nil"/>
              <w:left w:val="nil"/>
              <w:bottom w:val="single" w:sz="4" w:space="0" w:color="auto"/>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lang w:val="fr-FR"/>
              </w:rPr>
            </w:pPr>
            <w:proofErr w:type="spellStart"/>
            <w:r w:rsidRPr="009D3FEA">
              <w:rPr>
                <w:rFonts w:cs="Arial"/>
                <w:sz w:val="16"/>
                <w:szCs w:val="16"/>
              </w:rPr>
              <w:t>présen</w:t>
            </w:r>
            <w:proofErr w:type="spellEnd"/>
            <w:r w:rsidRPr="009D3FEA">
              <w:rPr>
                <w:rFonts w:cs="Arial"/>
                <w:sz w:val="16"/>
                <w:szCs w:val="16"/>
                <w:lang w:val="fr-FR"/>
              </w:rPr>
              <w:t>te</w:t>
            </w:r>
          </w:p>
        </w:tc>
        <w:tc>
          <w:tcPr>
            <w:tcW w:w="1814"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single" w:sz="4" w:space="0" w:color="auto"/>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single" w:sz="4" w:space="0" w:color="auto"/>
              <w:right w:val="nil"/>
            </w:tcBorders>
          </w:tcPr>
          <w:p w:rsidR="000D7D07" w:rsidRPr="009D3FEA" w:rsidRDefault="000D7D07" w:rsidP="00006A2B">
            <w:pPr>
              <w:spacing w:before="120" w:after="120"/>
              <w:rPr>
                <w:rFonts w:cs="Arial"/>
                <w:sz w:val="16"/>
                <w:szCs w:val="16"/>
              </w:rPr>
            </w:pPr>
            <w:r w:rsidRPr="009D3FEA">
              <w:rPr>
                <w:rFonts w:cs="Arial"/>
                <w:sz w:val="16"/>
                <w:szCs w:val="16"/>
              </w:rPr>
              <w:t xml:space="preserve">Boeing, </w:t>
            </w:r>
            <w:proofErr w:type="spellStart"/>
            <w:r w:rsidRPr="009D3FEA">
              <w:rPr>
                <w:rFonts w:cs="Arial"/>
                <w:sz w:val="16"/>
                <w:szCs w:val="16"/>
              </w:rPr>
              <w:t>Califlay</w:t>
            </w:r>
            <w:proofErr w:type="spellEnd"/>
            <w:r w:rsidRPr="009D3FEA">
              <w:rPr>
                <w:rFonts w:cs="Arial"/>
                <w:sz w:val="16"/>
                <w:szCs w:val="16"/>
              </w:rPr>
              <w:t>, Campania, Lion</w:t>
            </w:r>
          </w:p>
        </w:tc>
        <w:tc>
          <w:tcPr>
            <w:tcW w:w="675" w:type="dxa"/>
            <w:tcBorders>
              <w:top w:val="nil"/>
              <w:left w:val="nil"/>
              <w:bottom w:val="single" w:sz="4" w:space="0" w:color="auto"/>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9</w:t>
            </w:r>
          </w:p>
        </w:tc>
      </w:tr>
      <w:tr w:rsidR="000D7D07" w:rsidRPr="009D3FEA" w:rsidTr="000D7D07">
        <w:trPr>
          <w:jc w:val="center"/>
        </w:trPr>
        <w:tc>
          <w:tcPr>
            <w:tcW w:w="557" w:type="dxa"/>
            <w:tcBorders>
              <w:top w:val="single" w:sz="4" w:space="0" w:color="auto"/>
              <w:left w:val="nil"/>
              <w:bottom w:val="nil"/>
              <w:right w:val="nil"/>
            </w:tcBorders>
          </w:tcPr>
          <w:p w:rsidR="000D7D07" w:rsidRPr="009D3FEA" w:rsidRDefault="000D7D07" w:rsidP="00006A2B">
            <w:pPr>
              <w:pStyle w:val="Normaltg"/>
              <w:keepNext/>
              <w:tabs>
                <w:tab w:val="clear" w:pos="709"/>
                <w:tab w:val="clear" w:pos="1418"/>
              </w:tabs>
              <w:spacing w:before="120" w:after="120"/>
              <w:jc w:val="left"/>
              <w:rPr>
                <w:rFonts w:ascii="Arial" w:hAnsi="Arial" w:cs="Arial"/>
                <w:b/>
                <w:sz w:val="16"/>
                <w:szCs w:val="16"/>
              </w:rPr>
            </w:pPr>
          </w:p>
        </w:tc>
        <w:tc>
          <w:tcPr>
            <w:tcW w:w="557" w:type="dxa"/>
            <w:tcBorders>
              <w:top w:val="single" w:sz="4" w:space="0" w:color="auto"/>
              <w:left w:val="nil"/>
              <w:bottom w:val="nil"/>
              <w:right w:val="nil"/>
            </w:tcBorders>
          </w:tcPr>
          <w:p w:rsidR="000D7D07" w:rsidRPr="009D3FEA" w:rsidRDefault="000D7D07" w:rsidP="00006A2B">
            <w:pPr>
              <w:keepNext/>
              <w:spacing w:before="120" w:after="120"/>
              <w:rPr>
                <w:rFonts w:cs="Arial"/>
                <w:b/>
                <w:sz w:val="16"/>
                <w:szCs w:val="16"/>
              </w:rPr>
            </w:pP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single" w:sz="4" w:space="0" w:color="auto"/>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single" w:sz="4" w:space="0" w:color="auto"/>
              <w:left w:val="nil"/>
              <w:bottom w:val="nil"/>
              <w:right w:val="nil"/>
            </w:tcBorders>
          </w:tcPr>
          <w:p w:rsidR="000D7D07" w:rsidRPr="009D3FEA" w:rsidRDefault="000D7D07" w:rsidP="00006A2B">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single" w:sz="4" w:space="0" w:color="auto"/>
              <w:left w:val="nil"/>
              <w:bottom w:val="nil"/>
              <w:right w:val="nil"/>
            </w:tcBorders>
          </w:tcPr>
          <w:p w:rsidR="000D7D07" w:rsidRPr="009D3FEA" w:rsidRDefault="000D7D07" w:rsidP="00006A2B">
            <w:pPr>
              <w:keepNext/>
              <w:spacing w:before="120" w:after="120"/>
              <w:rPr>
                <w:rFonts w:cs="Arial"/>
                <w:sz w:val="16"/>
                <w:szCs w:val="16"/>
                <w:lang w:val="fr-FR"/>
              </w:rPr>
            </w:pPr>
            <w:r w:rsidRPr="009D3FEA">
              <w:rPr>
                <w:rFonts w:cs="Arial"/>
                <w:sz w:val="16"/>
                <w:szCs w:val="16"/>
                <w:lang w:val="fr-FR"/>
              </w:rPr>
              <w:t>------------------------------</w:t>
            </w:r>
          </w:p>
        </w:tc>
        <w:tc>
          <w:tcPr>
            <w:tcW w:w="675" w:type="dxa"/>
            <w:tcBorders>
              <w:top w:val="single" w:sz="4" w:space="0" w:color="auto"/>
              <w:left w:val="nil"/>
              <w:bottom w:val="nil"/>
              <w:right w:val="nil"/>
            </w:tcBorders>
          </w:tcPr>
          <w:p w:rsidR="000D7D07" w:rsidRPr="009D3FEA" w:rsidRDefault="000D7D07" w:rsidP="00006A2B">
            <w:pPr>
              <w:keepNext/>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18.11</w:t>
            </w:r>
          </w:p>
        </w:tc>
        <w:tc>
          <w:tcPr>
            <w:tcW w:w="557" w:type="dxa"/>
            <w:tcBorders>
              <w:top w:val="nil"/>
              <w:left w:val="nil"/>
              <w:bottom w:val="nil"/>
              <w:right w:val="nil"/>
            </w:tcBorders>
          </w:tcPr>
          <w:p w:rsidR="000D7D07" w:rsidRPr="009D3FEA" w:rsidRDefault="000D7D07" w:rsidP="00006A2B">
            <w:pPr>
              <w:keepNext/>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12</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12</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12</w:t>
            </w:r>
          </w:p>
        </w:tc>
        <w:tc>
          <w:tcPr>
            <w:tcW w:w="1929" w:type="dxa"/>
            <w:tcBorders>
              <w:top w:val="nil"/>
              <w:left w:val="nil"/>
              <w:bottom w:val="nil"/>
              <w:right w:val="nil"/>
            </w:tcBorders>
          </w:tcPr>
          <w:p w:rsidR="000D7D07" w:rsidRPr="009D3FEA" w:rsidRDefault="000D7D07" w:rsidP="00006A2B">
            <w:pPr>
              <w:keepNext/>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12</w:t>
            </w:r>
          </w:p>
        </w:tc>
        <w:tc>
          <w:tcPr>
            <w:tcW w:w="2100" w:type="dxa"/>
            <w:tcBorders>
              <w:top w:val="nil"/>
              <w:left w:val="nil"/>
              <w:bottom w:val="nil"/>
              <w:right w:val="nil"/>
            </w:tcBorders>
          </w:tcPr>
          <w:p w:rsidR="000D7D07" w:rsidRPr="009D3FEA" w:rsidRDefault="000D7D07" w:rsidP="00006A2B">
            <w:pPr>
              <w:keepNext/>
              <w:spacing w:before="80" w:after="80"/>
              <w:rPr>
                <w:rFonts w:cs="Arial"/>
                <w:sz w:val="16"/>
                <w:szCs w:val="16"/>
                <w:u w:val="single"/>
              </w:rPr>
            </w:pPr>
          </w:p>
        </w:tc>
        <w:tc>
          <w:tcPr>
            <w:tcW w:w="675" w:type="dxa"/>
            <w:tcBorders>
              <w:top w:val="nil"/>
              <w:left w:val="nil"/>
              <w:bottom w:val="nil"/>
              <w:right w:val="nil"/>
            </w:tcBorders>
          </w:tcPr>
          <w:p w:rsidR="000D7D07" w:rsidRPr="009D3FEA" w:rsidRDefault="000D7D07" w:rsidP="00006A2B">
            <w:pPr>
              <w:keepNext/>
              <w:widowControl w:val="0"/>
              <w:spacing w:before="80" w:after="80"/>
              <w:jc w:val="center"/>
              <w:rPr>
                <w:rFonts w:cs="Arial"/>
                <w:sz w:val="16"/>
                <w:szCs w:val="16"/>
                <w:u w:val="single"/>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0D7D07" w:rsidRPr="009D3FEA" w:rsidRDefault="000D7D07" w:rsidP="00006A2B">
            <w:pPr>
              <w:keepNext/>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0D7D07" w:rsidRPr="009D3FEA" w:rsidRDefault="000D7D07" w:rsidP="00006A2B">
            <w:pPr>
              <w:keepNext/>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0D7D07" w:rsidRPr="009D3FEA" w:rsidRDefault="000D7D07" w:rsidP="00006A2B">
            <w:pPr>
              <w:keepNext/>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0D7D07" w:rsidRPr="009D3FEA" w:rsidRDefault="000D7D07" w:rsidP="00006A2B">
            <w:pPr>
              <w:keepNext/>
              <w:spacing w:before="120" w:after="120"/>
              <w:rPr>
                <w:rFonts w:cs="Arial"/>
                <w:sz w:val="16"/>
                <w:szCs w:val="16"/>
              </w:rPr>
            </w:pPr>
            <w:r w:rsidRPr="009D3FEA">
              <w:rPr>
                <w:rFonts w:cs="Arial"/>
                <w:sz w:val="16"/>
                <w:szCs w:val="16"/>
              </w:rPr>
              <w:t>Boeing, Campania</w:t>
            </w:r>
          </w:p>
        </w:tc>
        <w:tc>
          <w:tcPr>
            <w:tcW w:w="675" w:type="dxa"/>
            <w:tcBorders>
              <w:top w:val="nil"/>
              <w:left w:val="nil"/>
              <w:bottom w:val="nil"/>
              <w:right w:val="nil"/>
            </w:tcBorders>
          </w:tcPr>
          <w:p w:rsidR="000D7D07" w:rsidRPr="009D3FEA" w:rsidRDefault="000D7D07" w:rsidP="00006A2B">
            <w:pPr>
              <w:keepNext/>
              <w:widowControl w:val="0"/>
              <w:spacing w:before="120" w:after="120"/>
              <w:jc w:val="center"/>
              <w:rPr>
                <w:rFonts w:cs="Arial"/>
                <w:sz w:val="16"/>
                <w:szCs w:val="16"/>
              </w:rPr>
            </w:pPr>
            <w:r w:rsidRPr="009D3FEA">
              <w:rPr>
                <w:rFonts w:cs="Arial"/>
                <w:sz w:val="16"/>
                <w:szCs w:val="16"/>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de-DE"/>
              </w:rPr>
            </w:pPr>
            <w:r w:rsidRPr="009D3FEA">
              <w:rPr>
                <w:rFonts w:cs="Arial"/>
                <w:sz w:val="16"/>
                <w:szCs w:val="16"/>
                <w:lang w:val="de-DE"/>
              </w:rPr>
              <w:t>Finch, Pigeon, Red Kitten, Zebu</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18.12</w:t>
            </w: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13</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13</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13</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13</w:t>
            </w:r>
          </w:p>
        </w:tc>
        <w:tc>
          <w:tcPr>
            <w:tcW w:w="2100" w:type="dxa"/>
            <w:tcBorders>
              <w:top w:val="nil"/>
              <w:left w:val="nil"/>
              <w:bottom w:val="nil"/>
              <w:right w:val="nil"/>
            </w:tcBorders>
          </w:tcPr>
          <w:p w:rsidR="000D7D07" w:rsidRPr="009D3FEA" w:rsidRDefault="000D7D07" w:rsidP="00006A2B">
            <w:pPr>
              <w:keepNext/>
              <w:spacing w:before="80" w:after="80"/>
              <w:rPr>
                <w:rFonts w:cs="Arial"/>
                <w:sz w:val="16"/>
                <w:szCs w:val="16"/>
                <w:u w:val="single"/>
                <w:lang w:val="en-GB"/>
              </w:rPr>
            </w:pP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r w:rsidRPr="009D3FEA">
              <w:rPr>
                <w:rFonts w:cs="Arial"/>
                <w:sz w:val="16"/>
                <w:szCs w:val="16"/>
              </w:rPr>
              <w:t>Campania</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r w:rsidRPr="009D3FEA">
              <w:rPr>
                <w:rFonts w:cs="Arial"/>
                <w:sz w:val="16"/>
                <w:szCs w:val="16"/>
              </w:rPr>
              <w:t>Boeing, Lion</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18.13</w:t>
            </w: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14</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14</w:t>
            </w:r>
          </w:p>
        </w:tc>
        <w:tc>
          <w:tcPr>
            <w:tcW w:w="1814" w:type="dxa"/>
            <w:tcBorders>
              <w:top w:val="nil"/>
              <w:left w:val="nil"/>
              <w:bottom w:val="nil"/>
              <w:right w:val="nil"/>
            </w:tcBorders>
          </w:tcPr>
          <w:p w:rsidR="000D7D07" w:rsidRPr="009D3FEA" w:rsidRDefault="000D7D07" w:rsidP="00006A2B">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14</w:t>
            </w:r>
          </w:p>
        </w:tc>
        <w:tc>
          <w:tcPr>
            <w:tcW w:w="1929" w:type="dxa"/>
            <w:tcBorders>
              <w:top w:val="nil"/>
              <w:left w:val="nil"/>
              <w:bottom w:val="nil"/>
              <w:right w:val="nil"/>
            </w:tcBorders>
          </w:tcPr>
          <w:p w:rsidR="000D7D07" w:rsidRPr="009D3FEA" w:rsidRDefault="000D7D07" w:rsidP="00006A2B">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14</w:t>
            </w:r>
          </w:p>
        </w:tc>
        <w:tc>
          <w:tcPr>
            <w:tcW w:w="2100" w:type="dxa"/>
            <w:tcBorders>
              <w:top w:val="nil"/>
              <w:left w:val="nil"/>
              <w:bottom w:val="nil"/>
              <w:right w:val="nil"/>
            </w:tcBorders>
          </w:tcPr>
          <w:p w:rsidR="000D7D07" w:rsidRPr="009D3FEA" w:rsidRDefault="000D7D07" w:rsidP="00006A2B">
            <w:pPr>
              <w:spacing w:before="80" w:after="80"/>
              <w:rPr>
                <w:rFonts w:cs="Arial"/>
                <w:sz w:val="16"/>
                <w:szCs w:val="16"/>
                <w:u w:val="single"/>
              </w:rPr>
            </w:pPr>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u w:val="single"/>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r w:rsidRPr="009D3FEA">
              <w:rPr>
                <w:rFonts w:cs="Arial"/>
                <w:sz w:val="16"/>
                <w:szCs w:val="16"/>
              </w:rPr>
              <w:t xml:space="preserve">Campania, Pigeon </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0D7D07" w:rsidRPr="009D3FEA" w:rsidRDefault="000D7D07" w:rsidP="00006A2B">
            <w:pPr>
              <w:spacing w:before="120" w:after="120"/>
              <w:rPr>
                <w:rFonts w:cs="Arial"/>
                <w:sz w:val="16"/>
                <w:szCs w:val="16"/>
              </w:rPr>
            </w:pPr>
            <w:proofErr w:type="spellStart"/>
            <w:r w:rsidRPr="009D3FEA">
              <w:rPr>
                <w:rFonts w:cs="Arial"/>
                <w:sz w:val="16"/>
                <w:szCs w:val="16"/>
              </w:rPr>
              <w:t>Califlay</w:t>
            </w:r>
            <w:proofErr w:type="spellEnd"/>
            <w:r w:rsidRPr="009D3FEA">
              <w:rPr>
                <w:rFonts w:cs="Arial"/>
                <w:sz w:val="16"/>
                <w:szCs w:val="16"/>
              </w:rPr>
              <w:t>, Lion</w:t>
            </w:r>
          </w:p>
        </w:tc>
        <w:tc>
          <w:tcPr>
            <w:tcW w:w="675" w:type="dxa"/>
            <w:tcBorders>
              <w:top w:val="nil"/>
              <w:left w:val="nil"/>
              <w:bottom w:val="nil"/>
              <w:right w:val="nil"/>
            </w:tcBorders>
          </w:tcPr>
          <w:p w:rsidR="000D7D07" w:rsidRPr="009D3FEA" w:rsidRDefault="000D7D07" w:rsidP="00006A2B">
            <w:pPr>
              <w:widowControl w:val="0"/>
              <w:spacing w:before="120" w:after="120"/>
              <w:jc w:val="center"/>
              <w:rPr>
                <w:rFonts w:cs="Arial"/>
                <w:sz w:val="16"/>
                <w:szCs w:val="16"/>
              </w:rPr>
            </w:pPr>
            <w:r w:rsidRPr="009D3FEA">
              <w:rPr>
                <w:rFonts w:cs="Arial"/>
                <w:sz w:val="16"/>
                <w:szCs w:val="16"/>
              </w:rPr>
              <w:t>9</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120" w:after="120"/>
              <w:rPr>
                <w:rFonts w:cs="Arial"/>
                <w:b/>
                <w:sz w:val="16"/>
                <w:szCs w:val="16"/>
              </w:rPr>
            </w:pP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0D7D07" w:rsidRPr="009D3FEA" w:rsidRDefault="000D7D07" w:rsidP="00006A2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0D7D07" w:rsidRPr="009D3FEA" w:rsidRDefault="000D7D07" w:rsidP="00006A2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0D7D07" w:rsidRPr="009D3FEA" w:rsidRDefault="000D7D07" w:rsidP="00006A2B">
            <w:pPr>
              <w:spacing w:before="120" w:after="120"/>
              <w:jc w:val="center"/>
              <w:rPr>
                <w:rFonts w:cs="Arial"/>
                <w:sz w:val="16"/>
                <w:szCs w:val="16"/>
                <w:lang w:val="fr-FR"/>
              </w:rPr>
            </w:pPr>
            <w:r w:rsidRPr="009D3FEA">
              <w:rPr>
                <w:rFonts w:cs="Arial"/>
                <w:sz w:val="16"/>
                <w:szCs w:val="16"/>
                <w:lang w:val="fr-FR"/>
              </w:rPr>
              <w:t>---------</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rPr>
                <w:rFonts w:ascii="Arial" w:hAnsi="Arial" w:cs="Arial"/>
                <w:b/>
                <w:sz w:val="16"/>
                <w:szCs w:val="16"/>
              </w:rPr>
            </w:pPr>
            <w:r w:rsidRPr="009D3FEA">
              <w:rPr>
                <w:rFonts w:ascii="Arial" w:hAnsi="Arial" w:cs="Arial"/>
                <w:b/>
                <w:sz w:val="16"/>
                <w:szCs w:val="16"/>
              </w:rPr>
              <w:t>18.14</w:t>
            </w: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rPr>
            </w:pP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lang w:val="fr-FR"/>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15</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lang w:val="fr-FR"/>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15</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lang w:val="en-GB"/>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15</w:t>
            </w:r>
          </w:p>
        </w:tc>
        <w:tc>
          <w:tcPr>
            <w:tcW w:w="1929" w:type="dxa"/>
            <w:tcBorders>
              <w:top w:val="nil"/>
              <w:left w:val="nil"/>
              <w:bottom w:val="nil"/>
              <w:right w:val="nil"/>
            </w:tcBorders>
          </w:tcPr>
          <w:p w:rsidR="000D7D07" w:rsidRPr="009D3FEA" w:rsidRDefault="000D7D07" w:rsidP="00006A2B">
            <w:pPr>
              <w:spacing w:before="80" w:after="80"/>
              <w:jc w:val="left"/>
              <w:rPr>
                <w:rFonts w:cs="Arial"/>
                <w:sz w:val="16"/>
                <w:szCs w:val="16"/>
                <w:lang w:val="en-GB"/>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15</w:t>
            </w:r>
          </w:p>
        </w:tc>
        <w:tc>
          <w:tcPr>
            <w:tcW w:w="2100" w:type="dxa"/>
            <w:tcBorders>
              <w:top w:val="nil"/>
              <w:left w:val="nil"/>
              <w:bottom w:val="nil"/>
              <w:right w:val="nil"/>
            </w:tcBorders>
          </w:tcPr>
          <w:p w:rsidR="000D7D07" w:rsidRPr="009D3FEA" w:rsidRDefault="000D7D07" w:rsidP="00006A2B">
            <w:pPr>
              <w:spacing w:before="80" w:after="80"/>
              <w:rPr>
                <w:rFonts w:cs="Arial"/>
                <w:sz w:val="16"/>
                <w:szCs w:val="16"/>
                <w:lang w:val="en-GB"/>
              </w:rPr>
            </w:pPr>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rPr>
            </w:pP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rPr>
            </w:pP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rPr>
            </w:pPr>
            <w:r w:rsidRPr="009D3FEA">
              <w:rPr>
                <w:rFonts w:cs="Arial"/>
                <w:sz w:val="16"/>
                <w:szCs w:val="16"/>
              </w:rPr>
              <w:t>absent</w:t>
            </w: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rPr>
            </w:pPr>
            <w:r w:rsidRPr="009D3FEA">
              <w:rPr>
                <w:rFonts w:cs="Arial"/>
                <w:sz w:val="16"/>
                <w:szCs w:val="16"/>
              </w:rPr>
              <w:t>absente</w:t>
            </w: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0D7D07" w:rsidRPr="009D3FEA" w:rsidRDefault="000D7D07" w:rsidP="00006A2B">
            <w:pPr>
              <w:spacing w:before="80" w:after="80"/>
              <w:jc w:val="left"/>
              <w:rPr>
                <w:rFonts w:cs="Arial"/>
                <w:b/>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0D7D07" w:rsidRPr="009D3FEA" w:rsidRDefault="000D7D07" w:rsidP="00006A2B">
            <w:pPr>
              <w:keepNext/>
              <w:spacing w:before="80" w:after="80"/>
              <w:rPr>
                <w:rFonts w:cs="Arial"/>
                <w:sz w:val="16"/>
                <w:szCs w:val="16"/>
                <w:lang w:val="en-GB"/>
              </w:rPr>
            </w:pPr>
            <w:proofErr w:type="spellStart"/>
            <w:r w:rsidRPr="009D3FEA">
              <w:rPr>
                <w:rFonts w:cs="Arial"/>
                <w:sz w:val="16"/>
                <w:szCs w:val="16"/>
                <w:lang w:val="en-GB"/>
              </w:rPr>
              <w:t>Caladonia</w:t>
            </w:r>
            <w:proofErr w:type="spellEnd"/>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rPr>
            </w:pPr>
            <w:r w:rsidRPr="009D3FEA">
              <w:rPr>
                <w:rFonts w:cs="Arial"/>
                <w:sz w:val="16"/>
                <w:szCs w:val="16"/>
              </w:rPr>
              <w:t>1</w:t>
            </w:r>
          </w:p>
        </w:tc>
      </w:tr>
      <w:tr w:rsidR="000D7D07" w:rsidRPr="009D3FEA"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rPr>
            </w:pP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0D7D07" w:rsidRPr="009D3FEA" w:rsidRDefault="000D7D07" w:rsidP="00006A2B">
            <w:pPr>
              <w:spacing w:before="80" w:after="8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0D7D07" w:rsidRPr="009D3FEA" w:rsidRDefault="000D7D07" w:rsidP="00006A2B">
            <w:pPr>
              <w:spacing w:before="80" w:after="80"/>
              <w:rPr>
                <w:rFonts w:cs="Arial"/>
                <w:sz w:val="16"/>
                <w:szCs w:val="16"/>
              </w:rPr>
            </w:pPr>
            <w:r w:rsidRPr="009D3FEA">
              <w:rPr>
                <w:rFonts w:cs="Arial"/>
                <w:sz w:val="16"/>
                <w:szCs w:val="16"/>
              </w:rPr>
              <w:t>Pigeon</w:t>
            </w:r>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rPr>
            </w:pPr>
            <w:r w:rsidRPr="009D3FEA">
              <w:rPr>
                <w:rFonts w:cs="Arial"/>
                <w:sz w:val="16"/>
                <w:szCs w:val="16"/>
              </w:rPr>
              <w:t>9</w:t>
            </w:r>
          </w:p>
        </w:tc>
      </w:tr>
      <w:tr w:rsidR="000D7D07" w:rsidRPr="00282BB5"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rPr>
            </w:pP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0D7D07" w:rsidRPr="009D3FEA" w:rsidRDefault="000D7D07" w:rsidP="00006A2B">
            <w:pPr>
              <w:spacing w:before="80" w:after="8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0D7D07" w:rsidRPr="009D3FEA" w:rsidRDefault="000D7D07" w:rsidP="00006A2B">
            <w:pPr>
              <w:spacing w:before="80" w:after="80"/>
              <w:rPr>
                <w:rFonts w:cs="Arial"/>
                <w:sz w:val="16"/>
                <w:szCs w:val="16"/>
              </w:rPr>
            </w:pPr>
            <w:r w:rsidRPr="009D3FEA">
              <w:rPr>
                <w:rFonts w:cs="Arial"/>
                <w:sz w:val="16"/>
                <w:szCs w:val="16"/>
              </w:rPr>
              <w:t>------------------------------</w:t>
            </w:r>
          </w:p>
        </w:tc>
        <w:tc>
          <w:tcPr>
            <w:tcW w:w="675" w:type="dxa"/>
            <w:tcBorders>
              <w:top w:val="nil"/>
              <w:left w:val="nil"/>
              <w:bottom w:val="nil"/>
              <w:right w:val="nil"/>
            </w:tcBorders>
          </w:tcPr>
          <w:p w:rsidR="000D7D07" w:rsidRPr="00282BB5" w:rsidRDefault="000D7D07" w:rsidP="00006A2B">
            <w:pPr>
              <w:widowControl w:val="0"/>
              <w:spacing w:before="80" w:after="80"/>
              <w:jc w:val="center"/>
              <w:rPr>
                <w:rFonts w:cs="Arial"/>
                <w:sz w:val="16"/>
                <w:szCs w:val="16"/>
              </w:rPr>
            </w:pPr>
            <w:r w:rsidRPr="00484C45">
              <w:rPr>
                <w:rFonts w:cs="Arial"/>
                <w:sz w:val="16"/>
                <w:szCs w:val="16"/>
              </w:rPr>
              <w:t>---------</w:t>
            </w:r>
          </w:p>
        </w:tc>
      </w:tr>
      <w:tr w:rsidR="000D7D07" w:rsidRPr="00484C45"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rPr>
                <w:rFonts w:ascii="Arial" w:hAnsi="Arial" w:cs="Arial"/>
                <w:b/>
                <w:sz w:val="16"/>
                <w:szCs w:val="16"/>
                <w:highlight w:val="lightGray"/>
                <w:u w:val="single"/>
              </w:rPr>
            </w:pPr>
            <w:r w:rsidRPr="009D3FEA">
              <w:rPr>
                <w:rFonts w:ascii="Arial" w:hAnsi="Arial" w:cs="Arial"/>
                <w:b/>
                <w:sz w:val="16"/>
                <w:szCs w:val="16"/>
                <w:highlight w:val="lightGray"/>
                <w:u w:val="single"/>
              </w:rPr>
              <w:t>18.15</w:t>
            </w: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highlight w:val="lightGray"/>
                <w:u w:val="single"/>
              </w:rPr>
            </w:pP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highlight w:val="lightGray"/>
                <w:u w:val="single"/>
              </w:rPr>
            </w:pPr>
            <w:r w:rsidRPr="009D3FEA">
              <w:rPr>
                <w:rFonts w:cs="Arial"/>
                <w:b/>
                <w:sz w:val="16"/>
                <w:szCs w:val="16"/>
                <w:highlight w:val="lightGray"/>
                <w:u w:val="single"/>
              </w:rPr>
              <w:t xml:space="preserve">Race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highlight w:val="lightGray"/>
                <w:u w:val="single"/>
              </w:rPr>
            </w:pPr>
            <w:r w:rsidRPr="009D3FEA">
              <w:rPr>
                <w:rFonts w:cs="Arial"/>
                <w:b/>
                <w:sz w:val="16"/>
                <w:szCs w:val="16"/>
                <w:highlight w:val="lightGray"/>
                <w:u w:val="single"/>
              </w:rPr>
              <w:t xml:space="preserve">Race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814" w:type="dxa"/>
            <w:tcBorders>
              <w:top w:val="nil"/>
              <w:left w:val="nil"/>
              <w:bottom w:val="nil"/>
              <w:right w:val="nil"/>
            </w:tcBorders>
          </w:tcPr>
          <w:p w:rsidR="000D7D07" w:rsidRPr="009D3FEA" w:rsidRDefault="000D7D07" w:rsidP="00006A2B">
            <w:pPr>
              <w:spacing w:before="80" w:after="80"/>
              <w:jc w:val="left"/>
              <w:rPr>
                <w:rFonts w:cs="Arial"/>
                <w:b/>
                <w:sz w:val="16"/>
                <w:szCs w:val="16"/>
                <w:highlight w:val="lightGray"/>
                <w:u w:val="single"/>
              </w:rPr>
            </w:pPr>
            <w:proofErr w:type="spellStart"/>
            <w:r w:rsidRPr="009D3FEA">
              <w:rPr>
                <w:rFonts w:cs="Arial"/>
                <w:b/>
                <w:sz w:val="16"/>
                <w:szCs w:val="16"/>
                <w:highlight w:val="lightGray"/>
                <w:u w:val="single"/>
              </w:rPr>
              <w:t>Pathotyp</w:t>
            </w:r>
            <w:proofErr w:type="spellEnd"/>
            <w:r w:rsidRPr="009D3FEA">
              <w:rPr>
                <w:rFonts w:cs="Arial"/>
                <w:b/>
                <w:sz w:val="16"/>
                <w:szCs w:val="16"/>
                <w:highlight w:val="lightGray"/>
                <w:u w:val="single"/>
              </w:rPr>
              <w:t xml:space="preserv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929" w:type="dxa"/>
            <w:tcBorders>
              <w:top w:val="nil"/>
              <w:left w:val="nil"/>
              <w:bottom w:val="nil"/>
              <w:right w:val="nil"/>
            </w:tcBorders>
          </w:tcPr>
          <w:p w:rsidR="000D7D07" w:rsidRPr="009D3FEA" w:rsidRDefault="000D7D07" w:rsidP="00006A2B">
            <w:pPr>
              <w:spacing w:before="80" w:after="80"/>
              <w:jc w:val="left"/>
              <w:rPr>
                <w:rFonts w:cs="Arial"/>
                <w:b/>
                <w:sz w:val="16"/>
                <w:szCs w:val="16"/>
                <w:highlight w:val="lightGray"/>
                <w:u w:val="single"/>
              </w:rPr>
            </w:pPr>
            <w:r w:rsidRPr="009D3FEA">
              <w:rPr>
                <w:rFonts w:cs="Arial"/>
                <w:b/>
                <w:sz w:val="16"/>
                <w:szCs w:val="16"/>
                <w:highlight w:val="lightGray"/>
                <w:u w:val="single"/>
              </w:rPr>
              <w:t xml:space="preserve">Raza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2100" w:type="dxa"/>
            <w:tcBorders>
              <w:top w:val="nil"/>
              <w:left w:val="nil"/>
              <w:bottom w:val="nil"/>
              <w:right w:val="nil"/>
            </w:tcBorders>
          </w:tcPr>
          <w:p w:rsidR="000D7D07" w:rsidRPr="009D3FEA" w:rsidRDefault="000D7D07" w:rsidP="00006A2B">
            <w:pPr>
              <w:spacing w:before="80" w:after="80"/>
              <w:rPr>
                <w:rFonts w:cs="Arial"/>
                <w:sz w:val="16"/>
                <w:szCs w:val="16"/>
                <w:highlight w:val="lightGray"/>
                <w:u w:val="single"/>
              </w:rPr>
            </w:pPr>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highlight w:val="lightGray"/>
                <w:u w:val="single"/>
              </w:rPr>
            </w:pPr>
          </w:p>
        </w:tc>
      </w:tr>
      <w:tr w:rsidR="000D7D07" w:rsidRPr="006929E8" w:rsidTr="00006A2B">
        <w:trPr>
          <w:jc w:val="center"/>
        </w:trPr>
        <w:tc>
          <w:tcPr>
            <w:tcW w:w="557" w:type="dxa"/>
            <w:tcBorders>
              <w:top w:val="nil"/>
              <w:left w:val="nil"/>
              <w:bottom w:val="nil"/>
              <w:right w:val="nil"/>
            </w:tcBorders>
          </w:tcPr>
          <w:p w:rsidR="000D7D07" w:rsidRPr="009D3FEA" w:rsidRDefault="000D7D07" w:rsidP="00006A2B">
            <w:pPr>
              <w:pStyle w:val="Normaltg"/>
              <w:spacing w:before="80" w:after="80"/>
              <w:jc w:val="center"/>
              <w:rPr>
                <w:rFonts w:ascii="Arial" w:hAnsi="Arial" w:cs="Arial"/>
                <w:b/>
                <w:sz w:val="16"/>
                <w:szCs w:val="16"/>
                <w:highlight w:val="lightGray"/>
                <w:u w:val="single"/>
              </w:rPr>
            </w:pPr>
            <w:r w:rsidRPr="009D3FEA">
              <w:rPr>
                <w:rFonts w:ascii="Arial" w:hAnsi="Arial" w:cs="Arial"/>
                <w:b/>
                <w:sz w:val="16"/>
                <w:szCs w:val="16"/>
                <w:highlight w:val="lightGray"/>
                <w:u w:val="single"/>
              </w:rPr>
              <w:t>QL</w:t>
            </w:r>
          </w:p>
        </w:tc>
        <w:tc>
          <w:tcPr>
            <w:tcW w:w="557" w:type="dxa"/>
            <w:tcBorders>
              <w:top w:val="nil"/>
              <w:left w:val="nil"/>
              <w:bottom w:val="nil"/>
              <w:right w:val="nil"/>
            </w:tcBorders>
          </w:tcPr>
          <w:p w:rsidR="000D7D07" w:rsidRPr="009D3FEA" w:rsidRDefault="000D7D07" w:rsidP="00006A2B">
            <w:pPr>
              <w:spacing w:before="80" w:after="80"/>
              <w:rPr>
                <w:rFonts w:cs="Arial"/>
                <w:b/>
                <w:sz w:val="16"/>
                <w:szCs w:val="16"/>
                <w:highlight w:val="lightGray"/>
                <w:u w:val="single"/>
              </w:rPr>
            </w:pP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highlight w:val="lightGray"/>
                <w:u w:val="single"/>
              </w:rPr>
            </w:pPr>
            <w:r w:rsidRPr="009D3FEA">
              <w:rPr>
                <w:rFonts w:cs="Arial"/>
                <w:sz w:val="16"/>
                <w:szCs w:val="16"/>
                <w:highlight w:val="lightGray"/>
                <w:u w:val="single"/>
              </w:rPr>
              <w:t>absent</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highlight w:val="lightGray"/>
                <w:u w:val="single"/>
              </w:rPr>
            </w:pPr>
            <w:r w:rsidRPr="009D3FEA">
              <w:rPr>
                <w:rFonts w:cs="Arial"/>
                <w:sz w:val="16"/>
                <w:szCs w:val="16"/>
                <w:highlight w:val="lightGray"/>
                <w:u w:val="single"/>
              </w:rPr>
              <w:t>absente</w:t>
            </w:r>
          </w:p>
        </w:tc>
        <w:tc>
          <w:tcPr>
            <w:tcW w:w="1814" w:type="dxa"/>
            <w:tcBorders>
              <w:top w:val="nil"/>
              <w:left w:val="nil"/>
              <w:bottom w:val="nil"/>
              <w:right w:val="nil"/>
            </w:tcBorders>
          </w:tcPr>
          <w:p w:rsidR="000D7D07" w:rsidRPr="009D3FEA" w:rsidRDefault="000D7D07" w:rsidP="00006A2B">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fehlend</w:t>
            </w:r>
            <w:proofErr w:type="spellEnd"/>
          </w:p>
        </w:tc>
        <w:tc>
          <w:tcPr>
            <w:tcW w:w="1929" w:type="dxa"/>
            <w:tcBorders>
              <w:top w:val="nil"/>
              <w:left w:val="nil"/>
              <w:bottom w:val="nil"/>
              <w:right w:val="nil"/>
            </w:tcBorders>
          </w:tcPr>
          <w:p w:rsidR="000D7D07" w:rsidRPr="009D3FEA" w:rsidRDefault="000D7D07" w:rsidP="00006A2B">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ausente</w:t>
            </w:r>
            <w:proofErr w:type="spellEnd"/>
          </w:p>
        </w:tc>
        <w:tc>
          <w:tcPr>
            <w:tcW w:w="2100" w:type="dxa"/>
            <w:tcBorders>
              <w:top w:val="nil"/>
              <w:left w:val="nil"/>
              <w:bottom w:val="nil"/>
              <w:right w:val="nil"/>
            </w:tcBorders>
          </w:tcPr>
          <w:p w:rsidR="000D7D07" w:rsidRPr="009D3FEA" w:rsidRDefault="000D7D07" w:rsidP="00006A2B">
            <w:pPr>
              <w:spacing w:before="80" w:after="80"/>
              <w:rPr>
                <w:rFonts w:cs="Arial"/>
                <w:sz w:val="16"/>
                <w:szCs w:val="16"/>
                <w:highlight w:val="lightGray"/>
                <w:u w:val="single"/>
              </w:rPr>
            </w:pPr>
            <w:proofErr w:type="spellStart"/>
            <w:r w:rsidRPr="009D3FEA">
              <w:rPr>
                <w:rFonts w:cs="Arial"/>
                <w:sz w:val="16"/>
                <w:szCs w:val="16"/>
                <w:highlight w:val="lightGray"/>
                <w:u w:val="single"/>
              </w:rPr>
              <w:t>Meerkat</w:t>
            </w:r>
            <w:proofErr w:type="spellEnd"/>
          </w:p>
        </w:tc>
        <w:tc>
          <w:tcPr>
            <w:tcW w:w="675" w:type="dxa"/>
            <w:tcBorders>
              <w:top w:val="nil"/>
              <w:left w:val="nil"/>
              <w:bottom w:val="nil"/>
              <w:right w:val="nil"/>
            </w:tcBorders>
          </w:tcPr>
          <w:p w:rsidR="000D7D07" w:rsidRPr="009D3FEA" w:rsidRDefault="000D7D07" w:rsidP="00006A2B">
            <w:pPr>
              <w:widowControl w:val="0"/>
              <w:spacing w:before="80" w:after="80"/>
              <w:jc w:val="center"/>
              <w:rPr>
                <w:rFonts w:cs="Arial"/>
                <w:sz w:val="16"/>
                <w:szCs w:val="16"/>
                <w:highlight w:val="lightGray"/>
                <w:u w:val="single"/>
              </w:rPr>
            </w:pPr>
            <w:r w:rsidRPr="009D3FEA">
              <w:rPr>
                <w:rFonts w:cs="Arial"/>
                <w:sz w:val="16"/>
                <w:szCs w:val="16"/>
                <w:highlight w:val="lightGray"/>
                <w:u w:val="single"/>
              </w:rPr>
              <w:t>1</w:t>
            </w:r>
          </w:p>
        </w:tc>
      </w:tr>
      <w:tr w:rsidR="000D7D07" w:rsidRPr="006929E8" w:rsidTr="00006A2B">
        <w:trPr>
          <w:jc w:val="center"/>
        </w:trPr>
        <w:tc>
          <w:tcPr>
            <w:tcW w:w="557" w:type="dxa"/>
            <w:tcBorders>
              <w:top w:val="nil"/>
              <w:left w:val="nil"/>
              <w:bottom w:val="single" w:sz="4" w:space="0" w:color="auto"/>
              <w:right w:val="nil"/>
            </w:tcBorders>
          </w:tcPr>
          <w:p w:rsidR="000D7D07" w:rsidRPr="009D3FEA" w:rsidRDefault="000D7D07" w:rsidP="00006A2B">
            <w:pPr>
              <w:pStyle w:val="Normaltg"/>
              <w:spacing w:before="80" w:after="80"/>
              <w:jc w:val="center"/>
              <w:rPr>
                <w:rFonts w:ascii="Arial" w:hAnsi="Arial" w:cs="Arial"/>
                <w:b/>
                <w:sz w:val="16"/>
                <w:szCs w:val="16"/>
                <w:highlight w:val="lightGray"/>
                <w:u w:val="single"/>
              </w:rPr>
            </w:pPr>
          </w:p>
        </w:tc>
        <w:tc>
          <w:tcPr>
            <w:tcW w:w="557" w:type="dxa"/>
            <w:tcBorders>
              <w:top w:val="nil"/>
              <w:left w:val="nil"/>
              <w:bottom w:val="single" w:sz="4" w:space="0" w:color="auto"/>
              <w:right w:val="nil"/>
            </w:tcBorders>
          </w:tcPr>
          <w:p w:rsidR="000D7D07" w:rsidRPr="009D3FEA" w:rsidRDefault="000D7D07" w:rsidP="00006A2B">
            <w:pPr>
              <w:spacing w:before="80" w:after="80"/>
              <w:rPr>
                <w:rFonts w:cs="Arial"/>
                <w:b/>
                <w:sz w:val="16"/>
                <w:szCs w:val="16"/>
                <w:highlight w:val="lightGray"/>
                <w:u w:val="single"/>
              </w:rPr>
            </w:pPr>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highlight w:val="lightGray"/>
                <w:u w:val="single"/>
              </w:rPr>
            </w:pPr>
            <w:r w:rsidRPr="009D3FEA">
              <w:rPr>
                <w:rFonts w:cs="Arial"/>
                <w:sz w:val="16"/>
                <w:szCs w:val="16"/>
                <w:highlight w:val="lightGray"/>
                <w:u w:val="single"/>
              </w:rPr>
              <w:t>present</w:t>
            </w:r>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présente</w:t>
            </w:r>
            <w:proofErr w:type="spellEnd"/>
          </w:p>
        </w:tc>
        <w:tc>
          <w:tcPr>
            <w:tcW w:w="1814"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vorhanden</w:t>
            </w:r>
            <w:proofErr w:type="spellEnd"/>
          </w:p>
        </w:tc>
        <w:tc>
          <w:tcPr>
            <w:tcW w:w="1929" w:type="dxa"/>
            <w:tcBorders>
              <w:top w:val="nil"/>
              <w:left w:val="nil"/>
              <w:bottom w:val="single" w:sz="4" w:space="0" w:color="auto"/>
              <w:right w:val="nil"/>
            </w:tcBorders>
          </w:tcPr>
          <w:p w:rsidR="000D7D07" w:rsidRPr="009D3FEA" w:rsidRDefault="000D7D07" w:rsidP="00006A2B">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presente</w:t>
            </w:r>
            <w:proofErr w:type="spellEnd"/>
          </w:p>
        </w:tc>
        <w:tc>
          <w:tcPr>
            <w:tcW w:w="2100" w:type="dxa"/>
            <w:tcBorders>
              <w:top w:val="nil"/>
              <w:left w:val="nil"/>
              <w:bottom w:val="single" w:sz="4" w:space="0" w:color="auto"/>
              <w:right w:val="nil"/>
            </w:tcBorders>
          </w:tcPr>
          <w:p w:rsidR="000D7D07" w:rsidRPr="009D3FEA" w:rsidRDefault="000D7D07" w:rsidP="00006A2B">
            <w:pPr>
              <w:spacing w:before="80" w:after="80"/>
              <w:rPr>
                <w:rFonts w:cs="Arial"/>
                <w:sz w:val="16"/>
                <w:szCs w:val="16"/>
                <w:highlight w:val="lightGray"/>
                <w:u w:val="single"/>
              </w:rPr>
            </w:pPr>
            <w:proofErr w:type="spellStart"/>
            <w:r w:rsidRPr="009D3FEA">
              <w:rPr>
                <w:rFonts w:cs="Arial"/>
                <w:sz w:val="16"/>
                <w:szCs w:val="16"/>
                <w:highlight w:val="lightGray"/>
                <w:u w:val="single"/>
              </w:rPr>
              <w:t>Caladonia</w:t>
            </w:r>
            <w:proofErr w:type="spellEnd"/>
          </w:p>
        </w:tc>
        <w:tc>
          <w:tcPr>
            <w:tcW w:w="675" w:type="dxa"/>
            <w:tcBorders>
              <w:top w:val="nil"/>
              <w:left w:val="nil"/>
              <w:bottom w:val="single" w:sz="4" w:space="0" w:color="auto"/>
              <w:right w:val="nil"/>
            </w:tcBorders>
          </w:tcPr>
          <w:p w:rsidR="000D7D07" w:rsidRPr="009D3FEA" w:rsidRDefault="000D7D07" w:rsidP="00006A2B">
            <w:pPr>
              <w:widowControl w:val="0"/>
              <w:spacing w:before="80" w:after="80"/>
              <w:jc w:val="center"/>
              <w:rPr>
                <w:rFonts w:cs="Arial"/>
                <w:sz w:val="16"/>
                <w:szCs w:val="16"/>
                <w:highlight w:val="lightGray"/>
                <w:u w:val="single"/>
              </w:rPr>
            </w:pPr>
            <w:r w:rsidRPr="009D3FEA">
              <w:rPr>
                <w:rFonts w:cs="Arial"/>
                <w:sz w:val="16"/>
                <w:szCs w:val="16"/>
                <w:highlight w:val="lightGray"/>
                <w:u w:val="single"/>
              </w:rPr>
              <w:t>9</w:t>
            </w:r>
          </w:p>
        </w:tc>
      </w:tr>
    </w:tbl>
    <w:p w:rsidR="000D7D07" w:rsidRDefault="000D7D07" w:rsidP="000D7D07">
      <w:pPr>
        <w:jc w:val="left"/>
      </w:pPr>
    </w:p>
    <w:p w:rsidR="000D7D07" w:rsidRDefault="000D7D07" w:rsidP="000D7D07">
      <w:pPr>
        <w:jc w:val="left"/>
        <w:rPr>
          <w:i/>
        </w:rPr>
      </w:pPr>
      <w:r>
        <w:rPr>
          <w:i/>
        </w:rPr>
        <w:br w:type="page"/>
      </w:r>
    </w:p>
    <w:p w:rsidR="000D7D07" w:rsidRPr="00EA61F1" w:rsidRDefault="000D7D07" w:rsidP="000D7D07">
      <w:pPr>
        <w:jc w:val="left"/>
        <w:rPr>
          <w:u w:val="single"/>
        </w:rPr>
      </w:pPr>
      <w:proofErr w:type="gramStart"/>
      <w:r w:rsidRPr="00EA61F1">
        <w:rPr>
          <w:u w:val="single"/>
        </w:rPr>
        <w:lastRenderedPageBreak/>
        <w:t>Proposal to revise explanation Ad.</w:t>
      </w:r>
      <w:proofErr w:type="gramEnd"/>
      <w:r w:rsidRPr="00EA61F1">
        <w:rPr>
          <w:u w:val="single"/>
        </w:rPr>
        <w:t xml:space="preserve"> 18 in Chapter 8.2 “Explanations for individual characteristics”</w:t>
      </w:r>
    </w:p>
    <w:p w:rsidR="000D7D07" w:rsidRDefault="000D7D07" w:rsidP="000D7D07">
      <w:pPr>
        <w:jc w:val="left"/>
        <w:rPr>
          <w:i/>
        </w:rPr>
      </w:pPr>
    </w:p>
    <w:p w:rsidR="000D7D07" w:rsidRPr="005B12F0" w:rsidRDefault="000D7D07" w:rsidP="000D7D07">
      <w:pPr>
        <w:keepNext/>
        <w:tabs>
          <w:tab w:val="left" w:pos="567"/>
        </w:tabs>
        <w:ind w:left="1134" w:hanging="1134"/>
        <w:rPr>
          <w:u w:val="single"/>
          <w:lang w:val="it-IT"/>
        </w:rPr>
      </w:pPr>
      <w:r w:rsidRPr="005B12F0">
        <w:rPr>
          <w:u w:val="single"/>
          <w:lang w:val="it-IT"/>
        </w:rPr>
        <w:t xml:space="preserve">Ad. 18:  Resistance to </w:t>
      </w:r>
      <w:r w:rsidRPr="005B12F0">
        <w:rPr>
          <w:i/>
          <w:szCs w:val="24"/>
          <w:u w:val="single"/>
          <w:lang w:val="it-IT"/>
        </w:rPr>
        <w:t>Peronospora farinosa</w:t>
      </w:r>
      <w:r w:rsidRPr="005B12F0">
        <w:rPr>
          <w:szCs w:val="24"/>
          <w:u w:val="single"/>
          <w:lang w:val="it-IT"/>
        </w:rPr>
        <w:t xml:space="preserve"> f. sp. </w:t>
      </w:r>
      <w:r w:rsidRPr="005B12F0">
        <w:rPr>
          <w:i/>
          <w:szCs w:val="24"/>
          <w:u w:val="single"/>
          <w:lang w:val="it-IT"/>
        </w:rPr>
        <w:t>spinaciae</w:t>
      </w:r>
    </w:p>
    <w:p w:rsidR="000D7D07" w:rsidRPr="005B12F0" w:rsidRDefault="000D7D07" w:rsidP="000D7D07">
      <w:pPr>
        <w:keepNext/>
        <w:spacing w:line="240" w:lineRule="atLeast"/>
        <w:rPr>
          <w:lang w:val="it-IT"/>
        </w:rPr>
      </w:pPr>
    </w:p>
    <w:p w:rsidR="000D7D07" w:rsidRPr="005B12F0" w:rsidRDefault="000D7D07" w:rsidP="000D7D07">
      <w:pPr>
        <w:keepNext/>
        <w:spacing w:line="240" w:lineRule="atLeast"/>
        <w:rPr>
          <w:u w:val="single"/>
        </w:rPr>
      </w:pPr>
      <w:r w:rsidRPr="005B12F0">
        <w:rPr>
          <w:u w:val="single"/>
        </w:rPr>
        <w:t>Maintenance of races</w:t>
      </w:r>
    </w:p>
    <w:p w:rsidR="000D7D07" w:rsidRPr="005B12F0" w:rsidRDefault="000D7D07" w:rsidP="000D7D07">
      <w:pPr>
        <w:keepNext/>
        <w:spacing w:line="240" w:lineRule="atLeast"/>
        <w:rPr>
          <w:u w:val="single"/>
        </w:rPr>
      </w:pPr>
    </w:p>
    <w:p w:rsidR="000D7D07" w:rsidRPr="005B12F0" w:rsidRDefault="000D7D07" w:rsidP="000D7D07">
      <w:pPr>
        <w:tabs>
          <w:tab w:val="left" w:pos="3119"/>
        </w:tabs>
        <w:spacing w:line="240" w:lineRule="atLeast"/>
        <w:ind w:left="3119" w:hanging="3119"/>
      </w:pPr>
      <w:r w:rsidRPr="005B12F0">
        <w:t>Type of medium:</w:t>
      </w:r>
      <w:r w:rsidRPr="005B12F0">
        <w:tab/>
        <w:t xml:space="preserve">Living host plants, obtainable from:  </w:t>
      </w:r>
    </w:p>
    <w:p w:rsidR="000D7D07" w:rsidRPr="005B12F0" w:rsidRDefault="000D7D07" w:rsidP="000D7D07">
      <w:pPr>
        <w:tabs>
          <w:tab w:val="left" w:pos="3119"/>
        </w:tabs>
        <w:spacing w:line="240" w:lineRule="atLeast"/>
        <w:ind w:left="3119" w:hanging="3119"/>
      </w:pPr>
      <w:r w:rsidRPr="005B12F0">
        <w:tab/>
      </w:r>
      <w:r w:rsidRPr="005B12F0">
        <w:tab/>
      </w:r>
      <w:proofErr w:type="spellStart"/>
      <w:r w:rsidRPr="005B12F0">
        <w:t>Naktuinbouw</w:t>
      </w:r>
      <w:proofErr w:type="spellEnd"/>
    </w:p>
    <w:p w:rsidR="000D7D07" w:rsidRPr="005B12F0" w:rsidRDefault="000D7D07" w:rsidP="000D7D07">
      <w:pPr>
        <w:tabs>
          <w:tab w:val="left" w:pos="3119"/>
        </w:tabs>
        <w:spacing w:line="240" w:lineRule="atLeast"/>
        <w:ind w:left="3119" w:hanging="3119"/>
      </w:pPr>
      <w:r w:rsidRPr="005B12F0">
        <w:tab/>
      </w:r>
      <w:r w:rsidRPr="005B12F0">
        <w:tab/>
      </w:r>
      <w:smartTag w:uri="urn:schemas-microsoft-com:office:smarttags" w:element="address">
        <w:smartTag w:uri="urn:schemas-microsoft-com:office:smarttags" w:element="Street">
          <w:r w:rsidRPr="005B12F0">
            <w:t>P.O. Box</w:t>
          </w:r>
        </w:smartTag>
        <w:r w:rsidRPr="005B12F0">
          <w:t xml:space="preserve"> 40</w:t>
        </w:r>
      </w:smartTag>
    </w:p>
    <w:p w:rsidR="000D7D07" w:rsidRPr="005B12F0" w:rsidRDefault="000D7D07" w:rsidP="000D7D07">
      <w:pPr>
        <w:tabs>
          <w:tab w:val="left" w:pos="3119"/>
        </w:tabs>
        <w:spacing w:line="240" w:lineRule="atLeast"/>
        <w:ind w:left="3119" w:hanging="3119"/>
      </w:pPr>
      <w:r w:rsidRPr="005B12F0">
        <w:tab/>
      </w:r>
      <w:r w:rsidRPr="005B12F0">
        <w:tab/>
        <w:t xml:space="preserve">NL-2370 AA </w:t>
      </w:r>
      <w:proofErr w:type="spellStart"/>
      <w:r w:rsidRPr="005B12F0">
        <w:t>Roelofarendsveen</w:t>
      </w:r>
      <w:proofErr w:type="spellEnd"/>
    </w:p>
    <w:p w:rsidR="000D7D07" w:rsidRPr="005B12F0" w:rsidRDefault="000D7D07" w:rsidP="000D7D07">
      <w:pPr>
        <w:tabs>
          <w:tab w:val="left" w:pos="3119"/>
        </w:tabs>
        <w:spacing w:line="240" w:lineRule="atLeast"/>
        <w:ind w:left="3119" w:hanging="3119"/>
      </w:pPr>
      <w:r w:rsidRPr="005B12F0">
        <w:tab/>
      </w:r>
      <w:r w:rsidRPr="005B12F0">
        <w:tab/>
      </w:r>
      <w:smartTag w:uri="urn:schemas-microsoft-com:office:smarttags" w:element="place">
        <w:smartTag w:uri="urn:schemas-microsoft-com:office:smarttags" w:element="country-region">
          <w:r w:rsidRPr="005B12F0">
            <w:t>Netherlands</w:t>
          </w:r>
        </w:smartTag>
      </w:smartTag>
    </w:p>
    <w:p w:rsidR="000D7D07" w:rsidRPr="005B12F0" w:rsidRDefault="000D7D07" w:rsidP="000D7D07">
      <w:pPr>
        <w:tabs>
          <w:tab w:val="left" w:pos="3119"/>
        </w:tabs>
        <w:spacing w:line="240" w:lineRule="atLeast"/>
        <w:ind w:left="3119" w:hanging="3119"/>
      </w:pPr>
      <w:r w:rsidRPr="005B12F0">
        <w:tab/>
      </w:r>
      <w:r w:rsidRPr="005B12F0">
        <w:tab/>
        <w:t>www.naktuinbouw.com</w:t>
      </w:r>
    </w:p>
    <w:p w:rsidR="000D7D07" w:rsidRPr="005B12F0" w:rsidRDefault="000D7D07" w:rsidP="000D7D07">
      <w:pPr>
        <w:tabs>
          <w:tab w:val="left" w:pos="3119"/>
        </w:tabs>
        <w:spacing w:line="240" w:lineRule="atLeast"/>
        <w:ind w:left="3119" w:hanging="3119"/>
      </w:pPr>
      <w:r w:rsidRPr="005B12F0">
        <w:tab/>
      </w:r>
      <w:proofErr w:type="gramStart"/>
      <w:r w:rsidRPr="005B12F0">
        <w:t>or</w:t>
      </w:r>
      <w:proofErr w:type="gramEnd"/>
      <w:r w:rsidRPr="005B12F0">
        <w:t xml:space="preserve"> plant material with spores stored at -20° C for a maximum of one year</w:t>
      </w:r>
    </w:p>
    <w:p w:rsidR="000D7D07" w:rsidRPr="005B12F0" w:rsidRDefault="000D7D07" w:rsidP="000D7D07">
      <w:pPr>
        <w:tabs>
          <w:tab w:val="left" w:pos="3119"/>
        </w:tabs>
        <w:spacing w:line="240" w:lineRule="atLeast"/>
        <w:ind w:left="3119" w:hanging="3119"/>
      </w:pPr>
      <w:r w:rsidRPr="005B12F0">
        <w:rPr>
          <w:u w:val="single"/>
        </w:rPr>
        <w:t>Execution of test</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Growth stage of plants:</w:t>
      </w:r>
      <w:r w:rsidRPr="005B12F0">
        <w:tab/>
        <w:t>First cotyledons/leaf, eleven-day-old plants</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Temperature:</w:t>
      </w:r>
      <w:r w:rsidRPr="005B12F0">
        <w:tab/>
        <w:t>15°C during day/12°C during night</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Light:</w:t>
      </w:r>
      <w:r w:rsidRPr="005B12F0">
        <w:tab/>
        <w:t>15 hours per day, after emergence</w:t>
      </w:r>
    </w:p>
    <w:p w:rsidR="000D7D07" w:rsidRPr="005B12F0" w:rsidRDefault="000D7D07" w:rsidP="000D7D07">
      <w:pPr>
        <w:tabs>
          <w:tab w:val="left" w:pos="3119"/>
        </w:tabs>
        <w:spacing w:line="240" w:lineRule="atLeast"/>
      </w:pPr>
    </w:p>
    <w:p w:rsidR="000D7D07" w:rsidRPr="005B12F0" w:rsidRDefault="000D7D07" w:rsidP="000D7D07">
      <w:pPr>
        <w:tabs>
          <w:tab w:val="left" w:pos="3119"/>
        </w:tabs>
        <w:spacing w:line="240" w:lineRule="atLeast"/>
        <w:ind w:left="3119" w:hanging="3119"/>
      </w:pPr>
      <w:r w:rsidRPr="005B12F0">
        <w:t>Growing method:</w:t>
      </w:r>
      <w:r w:rsidRPr="005B12F0">
        <w:tab/>
        <w:t>In soil in pots or trays in a glasshouse or growth chamber</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Method of inoculation:</w:t>
      </w:r>
      <w:r w:rsidRPr="005B12F0">
        <w:tab/>
      </w:r>
      <w:proofErr w:type="spellStart"/>
      <w:r w:rsidRPr="005B12F0">
        <w:t>Sporulating</w:t>
      </w:r>
      <w:proofErr w:type="spellEnd"/>
      <w:r w:rsidRPr="005B12F0">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0D7D07" w:rsidRPr="005B12F0" w:rsidRDefault="000D7D07" w:rsidP="000D7D07">
      <w:pPr>
        <w:tabs>
          <w:tab w:val="left" w:pos="3119"/>
        </w:tabs>
        <w:spacing w:line="240" w:lineRule="atLeast"/>
        <w:ind w:left="3119" w:hanging="3119"/>
        <w:rPr>
          <w:u w:val="single"/>
        </w:rPr>
      </w:pPr>
    </w:p>
    <w:p w:rsidR="000D7D07" w:rsidRPr="005B12F0" w:rsidRDefault="000D7D07" w:rsidP="000D7D07">
      <w:pPr>
        <w:tabs>
          <w:tab w:val="left" w:pos="3119"/>
        </w:tabs>
        <w:spacing w:line="240" w:lineRule="atLeast"/>
        <w:ind w:left="3119" w:hanging="3119"/>
      </w:pPr>
      <w:r w:rsidRPr="005B12F0">
        <w:t>Remarks:</w:t>
      </w:r>
      <w:r w:rsidRPr="005B12F0">
        <w:tab/>
        <w:t xml:space="preserve">Spinach downy mildew is wind-borne.  </w:t>
      </w:r>
      <w:proofErr w:type="spellStart"/>
      <w:r w:rsidRPr="005B12F0">
        <w:t>Sporulating</w:t>
      </w:r>
      <w:proofErr w:type="spellEnd"/>
      <w:r w:rsidRPr="005B12F0">
        <w:t xml:space="preserve"> plants should be kept in closed containers or isolated chambers to prevent any cross-contamination.  Resistant controls are needed in each multiplication and in each test to ensure the race identity.</w:t>
      </w:r>
    </w:p>
    <w:p w:rsidR="000D7D07" w:rsidRPr="005B12F0" w:rsidRDefault="000D7D07" w:rsidP="000D7D07">
      <w:pPr>
        <w:tabs>
          <w:tab w:val="left" w:pos="3119"/>
        </w:tabs>
        <w:spacing w:line="240" w:lineRule="atLeast"/>
        <w:ind w:left="3119" w:hanging="3119"/>
      </w:pPr>
      <w:r w:rsidRPr="005B12F0">
        <w:tab/>
      </w:r>
    </w:p>
    <w:p w:rsidR="000D7D07" w:rsidRPr="005B12F0" w:rsidRDefault="000D7D07" w:rsidP="000D7D07">
      <w:pPr>
        <w:tabs>
          <w:tab w:val="left" w:pos="3119"/>
        </w:tabs>
        <w:spacing w:line="240" w:lineRule="atLeast"/>
        <w:ind w:left="3119" w:hanging="3119"/>
      </w:pPr>
      <w:r w:rsidRPr="005B12F0">
        <w:tab/>
        <w:t>Light and humidity conditions during seedling development and incubation are critical.  Optimal humidity of approximately 80-90% RH allows plant growth and fungal growth; strong light inhibits spore germination and infection.</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ab/>
        <w:t>The test should be carried out in wintertime with protection against direct sunshine.  After inoculation, the plants should remain under plastic for three days.  After this time, the plastic should be slightly raised during the daytime.</w:t>
      </w:r>
    </w:p>
    <w:p w:rsidR="000D7D07" w:rsidRPr="005B12F0" w:rsidRDefault="000D7D07" w:rsidP="000D7D07">
      <w:pPr>
        <w:tabs>
          <w:tab w:val="left" w:pos="3119"/>
        </w:tabs>
        <w:spacing w:line="240" w:lineRule="atLeast"/>
        <w:ind w:left="3119" w:hanging="3119"/>
        <w:rPr>
          <w:u w:val="single"/>
        </w:rPr>
      </w:pPr>
    </w:p>
    <w:p w:rsidR="000D7D07" w:rsidRPr="005B12F0" w:rsidRDefault="000D7D07" w:rsidP="000D7D07">
      <w:pPr>
        <w:tabs>
          <w:tab w:val="left" w:pos="3119"/>
        </w:tabs>
        <w:spacing w:line="240" w:lineRule="atLeast"/>
        <w:ind w:left="3119" w:hanging="3119"/>
      </w:pPr>
      <w:r w:rsidRPr="005B12F0">
        <w:rPr>
          <w:u w:val="single"/>
        </w:rPr>
        <w:t>Duration of test</w:t>
      </w:r>
      <w:r w:rsidRPr="005B12F0">
        <w:t xml:space="preserve"> </w:t>
      </w:r>
    </w:p>
    <w:p w:rsidR="000D7D07" w:rsidRPr="005B12F0" w:rsidRDefault="000D7D07" w:rsidP="000D7D07">
      <w:pPr>
        <w:tabs>
          <w:tab w:val="left" w:pos="3119"/>
        </w:tabs>
        <w:spacing w:line="240" w:lineRule="atLeast"/>
        <w:ind w:left="3119" w:hanging="3119"/>
      </w:pPr>
      <w:r w:rsidRPr="005B12F0">
        <w:tab/>
      </w:r>
    </w:p>
    <w:p w:rsidR="000D7D07" w:rsidRPr="005B12F0" w:rsidRDefault="000D7D07" w:rsidP="000D7D07">
      <w:pPr>
        <w:tabs>
          <w:tab w:val="left" w:pos="3119"/>
        </w:tabs>
        <w:spacing w:line="240" w:lineRule="atLeast"/>
        <w:ind w:left="3119" w:hanging="3119"/>
      </w:pPr>
      <w:r w:rsidRPr="005B12F0">
        <w:t>- Multiplication</w:t>
      </w:r>
      <w:r w:rsidRPr="005B12F0">
        <w:tab/>
        <w:t>harvest spores 7 days after inoculation</w:t>
      </w:r>
    </w:p>
    <w:p w:rsidR="000D7D07" w:rsidRPr="005B12F0" w:rsidRDefault="000D7D07" w:rsidP="000D7D07">
      <w:pPr>
        <w:tabs>
          <w:tab w:val="left" w:pos="3119"/>
        </w:tabs>
        <w:spacing w:line="240" w:lineRule="atLeast"/>
        <w:ind w:left="3119" w:hanging="3119"/>
      </w:pPr>
      <w:r w:rsidRPr="005B12F0">
        <w:t>- Sowing to inoculation:</w:t>
      </w:r>
      <w:r w:rsidRPr="005B12F0">
        <w:tab/>
        <w:t>11 days</w:t>
      </w:r>
    </w:p>
    <w:p w:rsidR="000D7D07" w:rsidRPr="005B12F0" w:rsidRDefault="000D7D07" w:rsidP="000D7D07">
      <w:pPr>
        <w:tabs>
          <w:tab w:val="left" w:pos="3119"/>
        </w:tabs>
        <w:spacing w:line="240" w:lineRule="atLeast"/>
        <w:ind w:left="3119" w:hanging="3119"/>
      </w:pPr>
      <w:r w:rsidRPr="005B12F0">
        <w:t>- Inoculation to reading:</w:t>
      </w:r>
      <w:r w:rsidRPr="005B12F0">
        <w:tab/>
        <w:t>10 days</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rPr>
          <w:u w:val="single"/>
        </w:rPr>
        <w:t>Number of plants tested</w:t>
      </w:r>
      <w:r w:rsidRPr="005B12F0">
        <w:tab/>
      </w:r>
      <w:r w:rsidRPr="00DF6828">
        <w:rPr>
          <w:strike/>
          <w:highlight w:val="lightGray"/>
        </w:rPr>
        <w:t xml:space="preserve">56 plants </w:t>
      </w:r>
      <w:r w:rsidRPr="00DF6828">
        <w:rPr>
          <w:highlight w:val="lightGray"/>
          <w:u w:val="single"/>
        </w:rPr>
        <w:t>at least 20 plants</w:t>
      </w:r>
    </w:p>
    <w:p w:rsidR="000D7D07" w:rsidRPr="005B12F0" w:rsidRDefault="000D7D07" w:rsidP="000D7D07">
      <w:pPr>
        <w:tabs>
          <w:tab w:val="left" w:pos="3119"/>
        </w:tabs>
        <w:spacing w:line="240" w:lineRule="atLeast"/>
        <w:ind w:left="3119" w:hanging="3119"/>
      </w:pPr>
    </w:p>
    <w:p w:rsidR="000D7D07" w:rsidRPr="005B12F0" w:rsidRDefault="000D7D07" w:rsidP="000D7D07">
      <w:pPr>
        <w:tabs>
          <w:tab w:val="left" w:pos="3119"/>
        </w:tabs>
        <w:spacing w:line="240" w:lineRule="atLeast"/>
        <w:ind w:left="3119" w:hanging="3119"/>
      </w:pPr>
      <w:r w:rsidRPr="005B12F0">
        <w:t>Evaluation of infection:</w:t>
      </w:r>
      <w:r w:rsidRPr="005B12F0">
        <w:tab/>
        <w:t>Resistance is usually complete</w:t>
      </w:r>
      <w:proofErr w:type="gramStart"/>
      <w:r w:rsidRPr="005B12F0">
        <w:t>;  sometimes</w:t>
      </w:r>
      <w:proofErr w:type="gramEnd"/>
      <w:r w:rsidRPr="005B12F0">
        <w:t xml:space="preserve"> necrotic spots are visible as a result of infection.  Susceptible plants show varying degrees of sporulation.  Sporulation is visible as a grey covering on leaves, starting on the more humid </w:t>
      </w:r>
      <w:proofErr w:type="spellStart"/>
      <w:r w:rsidRPr="005B12F0">
        <w:t>abaxial</w:t>
      </w:r>
      <w:proofErr w:type="spellEnd"/>
      <w:r w:rsidRPr="005B12F0">
        <w:t xml:space="preserve"> side.</w:t>
      </w:r>
    </w:p>
    <w:p w:rsidR="000D7D07" w:rsidRPr="005B12F0" w:rsidRDefault="000D7D07" w:rsidP="000D7D07">
      <w:pPr>
        <w:tabs>
          <w:tab w:val="left" w:pos="3969"/>
        </w:tabs>
        <w:spacing w:line="240" w:lineRule="atLeast"/>
        <w:ind w:left="3969" w:hanging="3969"/>
        <w:rPr>
          <w:u w:val="single"/>
        </w:rPr>
      </w:pPr>
    </w:p>
    <w:p w:rsidR="000D7D07" w:rsidRDefault="000D7D07" w:rsidP="000D7D07">
      <w:pPr>
        <w:tabs>
          <w:tab w:val="left" w:pos="3969"/>
        </w:tabs>
        <w:spacing w:line="240" w:lineRule="atLeast"/>
        <w:ind w:left="3969" w:hanging="3969"/>
        <w:rPr>
          <w:u w:val="single"/>
        </w:rPr>
      </w:pPr>
    </w:p>
    <w:p w:rsidR="000D7D07" w:rsidRPr="005B12F0" w:rsidRDefault="000D7D07" w:rsidP="000D7D07">
      <w:pPr>
        <w:tabs>
          <w:tab w:val="left" w:pos="3969"/>
        </w:tabs>
        <w:spacing w:line="240" w:lineRule="atLeast"/>
        <w:ind w:left="3969" w:hanging="3969"/>
        <w:rPr>
          <w:u w:val="single"/>
        </w:rPr>
      </w:pPr>
      <w:r w:rsidRPr="005B12F0">
        <w:rPr>
          <w:u w:val="single"/>
        </w:rPr>
        <w:lastRenderedPageBreak/>
        <w:t>Differential varieties to identify races</w:t>
      </w:r>
    </w:p>
    <w:p w:rsidR="000D7D07" w:rsidRPr="005B12F0" w:rsidRDefault="000D7D07" w:rsidP="000D7D07">
      <w:pPr>
        <w:tabs>
          <w:tab w:val="left" w:pos="3969"/>
        </w:tabs>
        <w:spacing w:line="240" w:lineRule="atLeast"/>
        <w:ind w:left="3969" w:hanging="3969"/>
        <w:rPr>
          <w:u w:val="single"/>
        </w:rPr>
      </w:pPr>
    </w:p>
    <w:p w:rsidR="000D7D07" w:rsidRPr="005B12F0" w:rsidRDefault="000D7D07" w:rsidP="000D7D07">
      <w:pPr>
        <w:tabs>
          <w:tab w:val="left" w:pos="0"/>
        </w:tabs>
        <w:spacing w:line="240" w:lineRule="atLeast"/>
      </w:pPr>
      <w:r w:rsidRPr="005B12F0">
        <w:tab/>
        <w:t xml:space="preserve">Races </w:t>
      </w:r>
      <w:proofErr w:type="spellStart"/>
      <w:r w:rsidRPr="005B12F0">
        <w:t>Pfs</w:t>
      </w:r>
      <w:proofErr w:type="spellEnd"/>
      <w:r w:rsidRPr="005B12F0">
        <w:t>: 1-8 and 10-</w:t>
      </w:r>
      <w:r w:rsidRPr="00EA61F1">
        <w:rPr>
          <w:highlight w:val="lightGray"/>
          <w:u w:val="single"/>
        </w:rPr>
        <w:t>16</w:t>
      </w:r>
      <w:r w:rsidRPr="005B12F0">
        <w:t xml:space="preserve"> of </w:t>
      </w:r>
      <w:proofErr w:type="spellStart"/>
      <w:r w:rsidRPr="005B12F0">
        <w:rPr>
          <w:i/>
        </w:rPr>
        <w:t>Peronospora</w:t>
      </w:r>
      <w:proofErr w:type="spellEnd"/>
      <w:r w:rsidRPr="005B12F0">
        <w:rPr>
          <w:i/>
        </w:rPr>
        <w:t xml:space="preserve"> </w:t>
      </w:r>
      <w:proofErr w:type="spellStart"/>
      <w:r w:rsidRPr="005B12F0">
        <w:rPr>
          <w:i/>
        </w:rPr>
        <w:t>farinosa</w:t>
      </w:r>
      <w:proofErr w:type="spellEnd"/>
      <w:r w:rsidRPr="005B12F0">
        <w:t xml:space="preserve"> f. sp. </w:t>
      </w:r>
      <w:proofErr w:type="spellStart"/>
      <w:r w:rsidRPr="005B12F0">
        <w:rPr>
          <w:i/>
        </w:rPr>
        <w:t>spinaciae</w:t>
      </w:r>
      <w:proofErr w:type="spellEnd"/>
      <w:r w:rsidRPr="005B12F0">
        <w:t xml:space="preserve"> are defined with a standard set of “differential varieties” according to the following table:  </w:t>
      </w:r>
    </w:p>
    <w:p w:rsidR="000D7D07" w:rsidRPr="005B12F0" w:rsidRDefault="000D7D07" w:rsidP="000D7D07">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082"/>
        <w:gridCol w:w="547"/>
        <w:gridCol w:w="548"/>
        <w:gridCol w:w="548"/>
        <w:gridCol w:w="548"/>
        <w:gridCol w:w="548"/>
        <w:gridCol w:w="548"/>
        <w:gridCol w:w="548"/>
        <w:gridCol w:w="548"/>
        <w:gridCol w:w="548"/>
        <w:gridCol w:w="548"/>
        <w:gridCol w:w="548"/>
        <w:gridCol w:w="548"/>
        <w:gridCol w:w="548"/>
        <w:gridCol w:w="548"/>
        <w:gridCol w:w="548"/>
      </w:tblGrid>
      <w:tr w:rsidR="000D7D07" w:rsidRPr="0070479D" w:rsidTr="00006A2B">
        <w:trPr>
          <w:trHeight w:val="598"/>
        </w:trPr>
        <w:tc>
          <w:tcPr>
            <w:tcW w:w="1082" w:type="dxa"/>
            <w:tcBorders>
              <w:top w:val="nil"/>
              <w:left w:val="nil"/>
              <w:bottom w:val="single" w:sz="8" w:space="0" w:color="auto"/>
              <w:right w:val="nil"/>
            </w:tcBorders>
            <w:shd w:val="clear" w:color="auto" w:fill="auto"/>
            <w:hideMark/>
          </w:tcPr>
          <w:p w:rsidR="000D7D07" w:rsidRPr="0070479D" w:rsidRDefault="000D7D07" w:rsidP="00006A2B">
            <w:pPr>
              <w:rPr>
                <w:rFonts w:cs="Arial"/>
                <w:b/>
                <w:bCs/>
                <w:color w:val="000000"/>
                <w:sz w:val="18"/>
                <w:szCs w:val="18"/>
                <w:lang w:val="nl-NL" w:eastAsia="nl-NL"/>
              </w:rPr>
            </w:pPr>
            <w:r w:rsidRPr="0070479D">
              <w:rPr>
                <w:rFonts w:cs="Arial"/>
                <w:b/>
                <w:bCs/>
                <w:color w:val="000000"/>
                <w:sz w:val="18"/>
                <w:szCs w:val="18"/>
                <w:lang w:eastAsia="nl-NL"/>
              </w:rPr>
              <w:t>Differential variety</w:t>
            </w:r>
          </w:p>
        </w:tc>
        <w:tc>
          <w:tcPr>
            <w:tcW w:w="547" w:type="dxa"/>
            <w:tcBorders>
              <w:top w:val="single" w:sz="8" w:space="0" w:color="auto"/>
              <w:left w:val="single" w:sz="8" w:space="0" w:color="auto"/>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2</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3</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4</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5</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6</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7</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8</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10</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11</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12</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proofErr w:type="spellStart"/>
            <w:r w:rsidRPr="00EB3940">
              <w:rPr>
                <w:rFonts w:cs="Arial"/>
                <w:color w:val="000000"/>
                <w:sz w:val="18"/>
                <w:szCs w:val="18"/>
                <w:lang w:eastAsia="nl-NL"/>
              </w:rPr>
              <w:t>Pfs</w:t>
            </w:r>
            <w:proofErr w:type="spellEnd"/>
            <w:r w:rsidRPr="00EB3940">
              <w:rPr>
                <w:rFonts w:cs="Arial"/>
                <w:color w:val="000000"/>
                <w:sz w:val="18"/>
                <w:szCs w:val="18"/>
                <w:lang w:eastAsia="nl-NL"/>
              </w:rPr>
              <w:t>: 13</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proofErr w:type="spellStart"/>
            <w:r w:rsidRPr="00E81698">
              <w:rPr>
                <w:rFonts w:cs="Arial"/>
                <w:color w:val="000000"/>
                <w:sz w:val="18"/>
                <w:szCs w:val="18"/>
                <w:lang w:eastAsia="nl-NL"/>
              </w:rPr>
              <w:t>Pfs</w:t>
            </w:r>
            <w:proofErr w:type="spellEnd"/>
            <w:r w:rsidRPr="00E81698">
              <w:rPr>
                <w:rFonts w:cs="Arial"/>
                <w:color w:val="000000"/>
                <w:sz w:val="18"/>
                <w:szCs w:val="18"/>
                <w:lang w:eastAsia="nl-NL"/>
              </w:rPr>
              <w:t>:</w:t>
            </w:r>
            <w:r>
              <w:rPr>
                <w:rFonts w:cs="Arial"/>
                <w:color w:val="000000"/>
                <w:sz w:val="18"/>
                <w:szCs w:val="18"/>
                <w:lang w:eastAsia="nl-NL"/>
              </w:rPr>
              <w:t xml:space="preserve"> </w:t>
            </w:r>
            <w:r w:rsidRPr="00E81698">
              <w:rPr>
                <w:rFonts w:cs="Arial"/>
                <w:color w:val="000000"/>
                <w:sz w:val="18"/>
                <w:szCs w:val="18"/>
                <w:lang w:eastAsia="nl-NL"/>
              </w:rPr>
              <w:t>14</w:t>
            </w:r>
          </w:p>
        </w:tc>
        <w:tc>
          <w:tcPr>
            <w:tcW w:w="548" w:type="dxa"/>
            <w:tcBorders>
              <w:top w:val="single" w:sz="8" w:space="0" w:color="auto"/>
              <w:left w:val="nil"/>
              <w:bottom w:val="single" w:sz="8" w:space="0" w:color="auto"/>
              <w:right w:val="single" w:sz="8" w:space="0" w:color="auto"/>
            </w:tcBorders>
            <w:shd w:val="clear" w:color="auto" w:fill="auto"/>
          </w:tcPr>
          <w:p w:rsidR="000D7D07" w:rsidRPr="000A128C" w:rsidRDefault="000D7D07" w:rsidP="00006A2B">
            <w:pPr>
              <w:rPr>
                <w:rFonts w:cs="Arial"/>
                <w:color w:val="000000"/>
                <w:sz w:val="18"/>
                <w:szCs w:val="18"/>
                <w:lang w:eastAsia="nl-NL"/>
              </w:rPr>
            </w:pPr>
            <w:proofErr w:type="spellStart"/>
            <w:r w:rsidRPr="000A128C">
              <w:rPr>
                <w:rFonts w:cs="Arial"/>
                <w:color w:val="000000"/>
                <w:sz w:val="18"/>
                <w:szCs w:val="18"/>
                <w:lang w:eastAsia="nl-NL"/>
              </w:rPr>
              <w:t>Pfs</w:t>
            </w:r>
            <w:proofErr w:type="spellEnd"/>
            <w:r w:rsidRPr="000A128C">
              <w:rPr>
                <w:rFonts w:cs="Arial"/>
                <w:color w:val="000000"/>
                <w:sz w:val="18"/>
                <w:szCs w:val="18"/>
                <w:lang w:eastAsia="nl-NL"/>
              </w:rPr>
              <w:t>: 15</w:t>
            </w:r>
          </w:p>
        </w:tc>
        <w:tc>
          <w:tcPr>
            <w:tcW w:w="548" w:type="dxa"/>
            <w:tcBorders>
              <w:top w:val="single" w:sz="8" w:space="0" w:color="auto"/>
              <w:left w:val="nil"/>
              <w:bottom w:val="single" w:sz="8" w:space="0" w:color="auto"/>
              <w:right w:val="single" w:sz="8" w:space="0" w:color="auto"/>
            </w:tcBorders>
            <w:shd w:val="clear" w:color="auto" w:fill="D9D9D9" w:themeFill="background1" w:themeFillShade="D9"/>
          </w:tcPr>
          <w:p w:rsidR="000D7D07" w:rsidRPr="00CF200E" w:rsidRDefault="000D7D07" w:rsidP="00006A2B">
            <w:pPr>
              <w:rPr>
                <w:rFonts w:cs="Arial"/>
                <w:color w:val="000000"/>
                <w:sz w:val="18"/>
                <w:szCs w:val="18"/>
                <w:highlight w:val="yellow"/>
                <w:u w:val="single"/>
                <w:lang w:eastAsia="nl-NL"/>
              </w:rPr>
            </w:pPr>
            <w:proofErr w:type="spellStart"/>
            <w:r w:rsidRPr="00CF200E">
              <w:rPr>
                <w:rFonts w:cs="Arial"/>
                <w:color w:val="000000"/>
                <w:sz w:val="18"/>
                <w:szCs w:val="18"/>
                <w:highlight w:val="yellow"/>
                <w:u w:val="single"/>
                <w:lang w:eastAsia="nl-NL"/>
              </w:rPr>
              <w:t>Pfs</w:t>
            </w:r>
            <w:proofErr w:type="spellEnd"/>
            <w:r w:rsidRPr="00CF200E">
              <w:rPr>
                <w:rFonts w:cs="Arial"/>
                <w:color w:val="000000"/>
                <w:sz w:val="18"/>
                <w:szCs w:val="18"/>
                <w:highlight w:val="yellow"/>
                <w:u w:val="single"/>
                <w:lang w:eastAsia="nl-NL"/>
              </w:rPr>
              <w:t>: 16</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Viroflay</w:t>
            </w:r>
            <w:proofErr w:type="spellEnd"/>
          </w:p>
        </w:tc>
        <w:tc>
          <w:tcPr>
            <w:tcW w:w="547"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Resistoflay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proofErr w:type="spellStart"/>
            <w:r w:rsidRPr="0070479D">
              <w:rPr>
                <w:rFonts w:cs="Arial"/>
                <w:color w:val="000000"/>
                <w:sz w:val="18"/>
                <w:szCs w:val="18"/>
                <w:lang w:eastAsia="nl-NL"/>
              </w:rPr>
              <w:t>Califlay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95BAF" w:rsidRDefault="000D7D07"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0D7D07" w:rsidRPr="000A128C" w:rsidRDefault="000D7D07" w:rsidP="00006A2B">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Clermont</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noWrap/>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Campania</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 </w:t>
            </w:r>
            <w:r>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Boeing</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0A128C" w:rsidRDefault="000D7D07" w:rsidP="00006A2B">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Lion</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E95BAF" w:rsidRDefault="000D7D07"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Lazio</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70479D" w:rsidRDefault="000D7D07"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B3940" w:rsidRDefault="000D7D07"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EF6B8C" w:rsidRDefault="000D7D07" w:rsidP="00006A2B">
            <w:pPr>
              <w:rPr>
                <w:rFonts w:cs="Arial"/>
                <w:color w:val="000000"/>
                <w:sz w:val="18"/>
                <w:szCs w:val="18"/>
                <w:lang w:eastAsia="nl-NL"/>
              </w:rPr>
            </w:pPr>
            <w:r w:rsidRPr="00E81698">
              <w:rPr>
                <w:rFonts w:cs="Arial"/>
                <w:color w:val="000000"/>
                <w:sz w:val="18"/>
                <w:szCs w:val="18"/>
                <w:lang w:eastAsia="nl-NL"/>
              </w:rPr>
              <w:t>Whale</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hideMark/>
          </w:tcPr>
          <w:p w:rsidR="000D7D07" w:rsidRPr="00EF6B8C" w:rsidRDefault="000D7D07" w:rsidP="00006A2B">
            <w:pPr>
              <w:rPr>
                <w:rFonts w:cs="Arial"/>
                <w:color w:val="000000"/>
                <w:sz w:val="18"/>
                <w:szCs w:val="18"/>
                <w:lang w:eastAsia="nl-NL"/>
              </w:rPr>
            </w:pPr>
            <w:r w:rsidRPr="00E81698">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0D7D07" w:rsidRPr="00EF6B8C" w:rsidRDefault="000D7D07"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0D7D07" w:rsidRPr="00D22A8C" w:rsidRDefault="000D7D07" w:rsidP="00006A2B">
            <w:pPr>
              <w:jc w:val="left"/>
              <w:rPr>
                <w:rFonts w:cs="Arial"/>
                <w:color w:val="000000"/>
                <w:sz w:val="18"/>
                <w:szCs w:val="18"/>
                <w:lang w:eastAsia="nl-NL"/>
              </w:rPr>
            </w:pPr>
            <w:r w:rsidRPr="00D22A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F6B8C" w:rsidRDefault="000D7D07" w:rsidP="00006A2B">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0D7D07" w:rsidRPr="00EF6B8C"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0D7D07" w:rsidRPr="000A128C" w:rsidRDefault="000D7D07"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rPr>
                <w:rFonts w:cs="Arial"/>
                <w:color w:val="000000"/>
                <w:sz w:val="18"/>
                <w:szCs w:val="18"/>
                <w:highlight w:val="yellow"/>
                <w:lang w:val="nl-NL" w:eastAsia="nl-NL"/>
              </w:rPr>
            </w:pPr>
            <w:r>
              <w:rPr>
                <w:rFonts w:cs="Arial"/>
                <w:color w:val="000000"/>
                <w:sz w:val="18"/>
                <w:szCs w:val="18"/>
                <w:lang w:eastAsia="nl-NL"/>
              </w:rPr>
              <w:t>Pigeon</w:t>
            </w:r>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0D7D07" w:rsidRPr="00EF6B8C" w:rsidRDefault="000D7D07" w:rsidP="00006A2B">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tcPr>
          <w:p w:rsidR="000D7D07" w:rsidRPr="000A128C" w:rsidRDefault="000D7D07" w:rsidP="00006A2B">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0D7D07"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0D7D07" w:rsidRPr="00E95BAF" w:rsidRDefault="000D7D07" w:rsidP="00006A2B">
            <w:pPr>
              <w:rPr>
                <w:rFonts w:cs="Arial"/>
                <w:color w:val="000000"/>
                <w:sz w:val="18"/>
                <w:szCs w:val="18"/>
                <w:highlight w:val="yellow"/>
                <w:lang w:val="nl-NL" w:eastAsia="nl-NL"/>
              </w:rPr>
            </w:pPr>
            <w:proofErr w:type="spellStart"/>
            <w:r>
              <w:rPr>
                <w:rFonts w:cs="Arial"/>
                <w:color w:val="000000"/>
                <w:sz w:val="18"/>
                <w:szCs w:val="18"/>
                <w:lang w:eastAsia="nl-NL"/>
              </w:rPr>
              <w:t>Caladonia</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81698" w:rsidRDefault="000D7D07"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0D7D07" w:rsidRPr="00E95BAF" w:rsidRDefault="000D7D07"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0D7D07" w:rsidRPr="000A128C" w:rsidRDefault="000D7D07" w:rsidP="00006A2B">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0D7D07" w:rsidRPr="00AA254C" w:rsidTr="00006A2B">
        <w:trPr>
          <w:trHeight w:val="299"/>
        </w:trPr>
        <w:tc>
          <w:tcPr>
            <w:tcW w:w="1082" w:type="dxa"/>
            <w:tcBorders>
              <w:top w:val="single" w:sz="8" w:space="0" w:color="auto"/>
              <w:left w:val="nil"/>
              <w:bottom w:val="single" w:sz="8" w:space="0" w:color="auto"/>
              <w:right w:val="single" w:sz="8" w:space="0" w:color="auto"/>
            </w:tcBorders>
            <w:shd w:val="clear" w:color="auto" w:fill="D9D9D9" w:themeFill="background1" w:themeFillShade="D9"/>
          </w:tcPr>
          <w:p w:rsidR="000D7D07" w:rsidRPr="00AA254C" w:rsidRDefault="000D7D07" w:rsidP="00006A2B">
            <w:pPr>
              <w:rPr>
                <w:rFonts w:cs="Arial"/>
                <w:color w:val="000000"/>
                <w:sz w:val="18"/>
                <w:szCs w:val="18"/>
                <w:u w:val="single"/>
                <w:lang w:eastAsia="nl-NL"/>
              </w:rPr>
            </w:pPr>
            <w:proofErr w:type="spellStart"/>
            <w:r w:rsidRPr="00AA254C">
              <w:rPr>
                <w:rFonts w:cs="Arial"/>
                <w:color w:val="000000"/>
                <w:sz w:val="18"/>
                <w:szCs w:val="18"/>
                <w:u w:val="single"/>
                <w:lang w:eastAsia="nl-NL"/>
              </w:rPr>
              <w:t>Meerkat</w:t>
            </w:r>
            <w:proofErr w:type="spellEnd"/>
          </w:p>
        </w:tc>
        <w:tc>
          <w:tcPr>
            <w:tcW w:w="547"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0D7D07" w:rsidRPr="00AA254C" w:rsidRDefault="000D7D07"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0D7D07" w:rsidRPr="00CF200E" w:rsidRDefault="000D7D07"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bl>
    <w:p w:rsidR="000D7D07" w:rsidRPr="005B12F0" w:rsidRDefault="000D7D07" w:rsidP="000D7D07">
      <w:pPr>
        <w:tabs>
          <w:tab w:val="left" w:pos="3969"/>
        </w:tabs>
        <w:spacing w:line="240" w:lineRule="atLeast"/>
        <w:ind w:left="3969" w:hanging="3969"/>
      </w:pPr>
      <w:r w:rsidRPr="005B12F0">
        <w:t xml:space="preserve"> Legend: R= resistance present; S = resistance absent, susceptible</w:t>
      </w:r>
    </w:p>
    <w:p w:rsidR="000D7D07" w:rsidRDefault="000D7D07" w:rsidP="000D7D07">
      <w:pPr>
        <w:jc w:val="left"/>
      </w:pPr>
    </w:p>
    <w:p w:rsidR="000D7D07" w:rsidRDefault="000D7D07" w:rsidP="000D7D07">
      <w:pPr>
        <w:jc w:val="left"/>
      </w:pPr>
    </w:p>
    <w:p w:rsidR="000D7D07" w:rsidRDefault="000D7D07" w:rsidP="000D7D07">
      <w:pPr>
        <w:jc w:val="left"/>
      </w:pPr>
    </w:p>
    <w:p w:rsidR="000D7D07" w:rsidRPr="00EA61F1" w:rsidRDefault="000D7D07" w:rsidP="000D7D07">
      <w:pPr>
        <w:jc w:val="left"/>
        <w:rPr>
          <w:u w:val="single"/>
        </w:rPr>
      </w:pPr>
      <w:r w:rsidRPr="00EA61F1">
        <w:rPr>
          <w:u w:val="single"/>
        </w:rPr>
        <w:t xml:space="preserve">Proposal to add “Race </w:t>
      </w:r>
      <w:proofErr w:type="spellStart"/>
      <w:r w:rsidRPr="00EA61F1">
        <w:rPr>
          <w:u w:val="single"/>
        </w:rPr>
        <w:t>Pfs</w:t>
      </w:r>
      <w:proofErr w:type="spellEnd"/>
      <w:r w:rsidRPr="00EA61F1">
        <w:rPr>
          <w:u w:val="single"/>
        </w:rPr>
        <w:t>: 16” to TQ 7.3</w:t>
      </w:r>
      <w:r>
        <w:rPr>
          <w:u w:val="single"/>
        </w:rPr>
        <w:t xml:space="preserve"> </w:t>
      </w:r>
      <w:r w:rsidRPr="00EA61F1">
        <w:rPr>
          <w:u w:val="single"/>
        </w:rPr>
        <w:t>“Other information”</w:t>
      </w:r>
      <w:r>
        <w:rPr>
          <w:u w:val="single"/>
        </w:rPr>
        <w:t xml:space="preserve"> </w:t>
      </w:r>
      <w:r w:rsidRPr="000D7D07">
        <w:rPr>
          <w:u w:val="single"/>
        </w:rPr>
        <w:t xml:space="preserve">and addition of option “not tested” for new race </w:t>
      </w:r>
      <w:r w:rsidR="00955F0C" w:rsidRPr="00891C91">
        <w:rPr>
          <w:szCs w:val="24"/>
          <w:u w:val="single"/>
          <w:lang w:eastAsia="nl-NL"/>
        </w:rPr>
        <w:t xml:space="preserve">“Race </w:t>
      </w:r>
      <w:proofErr w:type="spellStart"/>
      <w:r w:rsidR="00955F0C" w:rsidRPr="00891C91">
        <w:rPr>
          <w:szCs w:val="24"/>
          <w:u w:val="single"/>
          <w:lang w:eastAsia="nl-NL"/>
        </w:rPr>
        <w:t>Pfs</w:t>
      </w:r>
      <w:proofErr w:type="spellEnd"/>
      <w:r w:rsidR="00955F0C" w:rsidRPr="00891C91">
        <w:rPr>
          <w:szCs w:val="24"/>
          <w:u w:val="single"/>
          <w:lang w:eastAsia="nl-NL"/>
        </w:rPr>
        <w:t> : 16”</w:t>
      </w:r>
      <w:r w:rsidRPr="000D7D07">
        <w:rPr>
          <w:u w:val="single"/>
        </w:rPr>
        <w:t xml:space="preserve"> and all races</w:t>
      </w:r>
    </w:p>
    <w:p w:rsidR="000D7D07" w:rsidRDefault="000D7D07" w:rsidP="000D7D07">
      <w:pPr>
        <w:jc w:val="left"/>
      </w:pPr>
    </w:p>
    <w:p w:rsidR="000D7D07" w:rsidRPr="00E81056" w:rsidRDefault="000D7D07" w:rsidP="000D7D07">
      <w:pPr>
        <w:spacing w:line="240" w:lineRule="atLeast"/>
        <w:ind w:firstLine="567"/>
      </w:pPr>
      <w:r>
        <w:t>“</w:t>
      </w:r>
      <w:r w:rsidRPr="00E81056">
        <w:t>7.3</w:t>
      </w:r>
      <w:r w:rsidRPr="00E81056">
        <w:tab/>
        <w:t>Other information</w:t>
      </w:r>
    </w:p>
    <w:p w:rsidR="000D7D07" w:rsidRPr="00E81056" w:rsidRDefault="000D7D07" w:rsidP="000D7D07">
      <w:pPr>
        <w:spacing w:line="240" w:lineRule="atLeast"/>
      </w:pPr>
    </w:p>
    <w:p w:rsidR="000D7D07" w:rsidRPr="00E81056" w:rsidRDefault="000D7D07" w:rsidP="000D7D07">
      <w:pPr>
        <w:tabs>
          <w:tab w:val="left" w:pos="743"/>
          <w:tab w:val="left" w:pos="1310"/>
          <w:tab w:val="left" w:pos="4800"/>
          <w:tab w:val="left" w:pos="7200"/>
        </w:tabs>
        <w:spacing w:line="240" w:lineRule="atLeast"/>
        <w:ind w:right="-1"/>
      </w:pPr>
      <w:r w:rsidRPr="00E81056">
        <w:tab/>
        <w:t>[…]</w:t>
      </w:r>
    </w:p>
    <w:p w:rsidR="000D7D07" w:rsidRPr="00E81056" w:rsidRDefault="000D7D07" w:rsidP="000D7D07">
      <w:pPr>
        <w:tabs>
          <w:tab w:val="left" w:pos="743"/>
          <w:tab w:val="left" w:pos="1310"/>
          <w:tab w:val="left" w:pos="4800"/>
          <w:tab w:val="left" w:pos="7200"/>
        </w:tabs>
        <w:spacing w:line="240" w:lineRule="atLeast"/>
        <w:ind w:right="-1"/>
      </w:pPr>
    </w:p>
    <w:p w:rsidR="000D7D07" w:rsidRPr="00E81056" w:rsidRDefault="000D7D07" w:rsidP="000D7D07">
      <w:pPr>
        <w:tabs>
          <w:tab w:val="left" w:pos="743"/>
          <w:tab w:val="left" w:pos="1310"/>
        </w:tabs>
        <w:spacing w:line="240" w:lineRule="atLeast"/>
        <w:ind w:right="-960"/>
      </w:pPr>
      <w:r w:rsidRPr="00E81056">
        <w:tab/>
        <w:t>“(b)</w:t>
      </w:r>
      <w:r w:rsidRPr="00E81056">
        <w:tab/>
        <w:t>Resistance to pests and diseases (specify)</w:t>
      </w:r>
    </w:p>
    <w:p w:rsidR="000D7D07" w:rsidRPr="00E81056" w:rsidRDefault="000D7D07" w:rsidP="000D7D07">
      <w:pPr>
        <w:spacing w:line="240" w:lineRule="atLeast"/>
        <w:rPr>
          <w:lang w:val="en-GB"/>
        </w:rPr>
      </w:pPr>
    </w:p>
    <w:p w:rsidR="000D7D07" w:rsidRPr="00E81056" w:rsidRDefault="000D7D07" w:rsidP="000D7D07">
      <w:pPr>
        <w:tabs>
          <w:tab w:val="left" w:pos="743"/>
          <w:tab w:val="left" w:pos="1310"/>
          <w:tab w:val="left" w:pos="1877"/>
        </w:tabs>
        <w:spacing w:line="240" w:lineRule="atLeast"/>
        <w:ind w:right="-960"/>
        <w:jc w:val="left"/>
        <w:rPr>
          <w:i/>
          <w:szCs w:val="24"/>
          <w:lang w:val="it-IT"/>
        </w:rPr>
      </w:pPr>
      <w:r w:rsidRPr="00E81056">
        <w:tab/>
      </w:r>
      <w:r w:rsidRPr="00E81056">
        <w:tab/>
      </w:r>
      <w:r w:rsidRPr="00E81056">
        <w:rPr>
          <w:lang w:val="es-ES"/>
        </w:rPr>
        <w:t>“</w:t>
      </w:r>
      <w:r w:rsidRPr="00E81056">
        <w:rPr>
          <w:szCs w:val="24"/>
          <w:lang w:val="it-IT"/>
        </w:rPr>
        <w:t>(i)</w:t>
      </w:r>
      <w:r w:rsidRPr="00E81056">
        <w:rPr>
          <w:szCs w:val="24"/>
          <w:lang w:val="it-IT"/>
        </w:rPr>
        <w:tab/>
        <w:t xml:space="preserve">Resistance to </w:t>
      </w:r>
      <w:r w:rsidRPr="00DC4C98">
        <w:rPr>
          <w:i/>
          <w:szCs w:val="24"/>
          <w:lang w:val="it-IT"/>
        </w:rPr>
        <w:t>Peronospora farinosa</w:t>
      </w:r>
      <w:r w:rsidRPr="00F24FA1">
        <w:rPr>
          <w:szCs w:val="24"/>
          <w:lang w:val="it-IT"/>
        </w:rPr>
        <w:t xml:space="preserve"> f. sp. </w:t>
      </w:r>
      <w:r w:rsidRPr="00DC4C98">
        <w:rPr>
          <w:i/>
          <w:szCs w:val="24"/>
          <w:lang w:val="it-IT"/>
        </w:rPr>
        <w:t>spinaciae</w:t>
      </w:r>
    </w:p>
    <w:p w:rsidR="000D7D07" w:rsidRPr="00E81056" w:rsidRDefault="000D7D07" w:rsidP="000D7D07">
      <w:pPr>
        <w:tabs>
          <w:tab w:val="left" w:pos="743"/>
          <w:tab w:val="left" w:pos="1310"/>
          <w:tab w:val="left" w:pos="1877"/>
        </w:tabs>
        <w:spacing w:line="240" w:lineRule="atLeast"/>
        <w:ind w:right="-960"/>
        <w:jc w:val="left"/>
        <w:rPr>
          <w:szCs w:val="24"/>
          <w:lang w:val="it-IT"/>
        </w:rPr>
      </w:pP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1</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2</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3</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4</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5</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6</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7</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8</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10</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11</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E81056"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12</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Default="000D7D07" w:rsidP="000D7D07">
      <w:pPr>
        <w:tabs>
          <w:tab w:val="left" w:pos="480"/>
          <w:tab w:val="left" w:pos="1920"/>
          <w:tab w:val="left" w:pos="3436"/>
          <w:tab w:val="left" w:pos="5421"/>
        </w:tabs>
        <w:spacing w:line="240" w:lineRule="atLeast"/>
        <w:ind w:left="1310" w:right="-1"/>
        <w:rPr>
          <w:lang w:val="it-IT"/>
        </w:rPr>
      </w:pPr>
      <w:r w:rsidRPr="00E81056">
        <w:rPr>
          <w:lang w:val="it-IT"/>
        </w:rPr>
        <w:t>Race Pfs: 13</w:t>
      </w:r>
      <w:r w:rsidRPr="00E81056">
        <w:rPr>
          <w:lang w:val="it-IT"/>
        </w:rPr>
        <w:tab/>
        <w:t>[   ]  absent</w:t>
      </w:r>
      <w:r w:rsidRPr="00E81056">
        <w:rPr>
          <w:lang w:val="it-IT"/>
        </w:rPr>
        <w:tab/>
        <w:t>[   ]  present</w:t>
      </w:r>
      <w:r>
        <w:rPr>
          <w:lang w:val="it-IT"/>
        </w:rPr>
        <w:tab/>
      </w:r>
      <w:r>
        <w:rPr>
          <w:lang w:val="it-IT"/>
        </w:rPr>
        <w:tab/>
      </w:r>
      <w:r w:rsidRPr="000D7D07">
        <w:rPr>
          <w:highlight w:val="lightGray"/>
          <w:u w:val="single"/>
          <w:lang w:val="it-IT"/>
        </w:rPr>
        <w:t>[   ]  not tested</w:t>
      </w:r>
    </w:p>
    <w:p w:rsidR="000D7D07" w:rsidRPr="00695DD6" w:rsidRDefault="000D7D07" w:rsidP="000D7D07">
      <w:pPr>
        <w:tabs>
          <w:tab w:val="left" w:pos="480"/>
          <w:tab w:val="left" w:pos="1920"/>
          <w:tab w:val="left" w:pos="3436"/>
          <w:tab w:val="left" w:pos="5421"/>
        </w:tabs>
        <w:spacing w:line="240" w:lineRule="atLeast"/>
        <w:ind w:left="1310" w:right="-1"/>
        <w:rPr>
          <w:lang w:val="it-IT"/>
        </w:rPr>
      </w:pPr>
      <w:r w:rsidRPr="00695DD6">
        <w:rPr>
          <w:lang w:val="it-IT"/>
        </w:rPr>
        <w:t>Race Pfs: 14</w:t>
      </w:r>
      <w:r w:rsidRPr="00695DD6">
        <w:rPr>
          <w:lang w:val="it-IT"/>
        </w:rPr>
        <w:tab/>
        <w:t>[   ]  absent</w:t>
      </w:r>
      <w:r w:rsidRPr="00695DD6">
        <w:rPr>
          <w:lang w:val="it-IT"/>
        </w:rPr>
        <w:tab/>
        <w:t>[   ]  present</w:t>
      </w:r>
      <w:r>
        <w:rPr>
          <w:lang w:val="it-IT"/>
        </w:rPr>
        <w:tab/>
      </w:r>
      <w:r>
        <w:rPr>
          <w:lang w:val="it-IT"/>
        </w:rPr>
        <w:tab/>
      </w:r>
      <w:r w:rsidRPr="000D7D07">
        <w:rPr>
          <w:highlight w:val="lightGray"/>
          <w:u w:val="single"/>
          <w:lang w:val="it-IT"/>
        </w:rPr>
        <w:t>[   ]  not tested</w:t>
      </w:r>
    </w:p>
    <w:p w:rsidR="000D7D07" w:rsidRPr="00695DD6" w:rsidRDefault="000D7D07" w:rsidP="000D7D07">
      <w:pPr>
        <w:tabs>
          <w:tab w:val="left" w:pos="480"/>
          <w:tab w:val="left" w:pos="1920"/>
          <w:tab w:val="left" w:pos="3436"/>
          <w:tab w:val="left" w:pos="5421"/>
        </w:tabs>
        <w:spacing w:line="240" w:lineRule="atLeast"/>
        <w:ind w:left="1310" w:right="-1"/>
        <w:rPr>
          <w:lang w:val="it-IT"/>
        </w:rPr>
      </w:pPr>
      <w:r>
        <w:rPr>
          <w:lang w:val="it-IT"/>
        </w:rPr>
        <w:t>Race Pfs: 15</w:t>
      </w:r>
      <w:r w:rsidRPr="00695DD6">
        <w:rPr>
          <w:lang w:val="it-IT"/>
        </w:rPr>
        <w:tab/>
        <w:t>[   ]  absent</w:t>
      </w:r>
      <w:r w:rsidRPr="00695DD6">
        <w:rPr>
          <w:lang w:val="it-IT"/>
        </w:rPr>
        <w:tab/>
        <w:t>[   ]  present</w:t>
      </w:r>
      <w:r>
        <w:rPr>
          <w:lang w:val="it-IT"/>
        </w:rPr>
        <w:tab/>
      </w:r>
      <w:r>
        <w:rPr>
          <w:lang w:val="it-IT"/>
        </w:rPr>
        <w:tab/>
      </w:r>
      <w:r w:rsidRPr="000D7D07">
        <w:rPr>
          <w:highlight w:val="lightGray"/>
          <w:u w:val="single"/>
          <w:lang w:val="it-IT"/>
        </w:rPr>
        <w:t>[   ]  not tested</w:t>
      </w:r>
    </w:p>
    <w:p w:rsidR="000D7D07" w:rsidRPr="008729EE" w:rsidRDefault="000D7D07" w:rsidP="000D7D07">
      <w:pPr>
        <w:tabs>
          <w:tab w:val="left" w:pos="480"/>
          <w:tab w:val="left" w:pos="1920"/>
          <w:tab w:val="left" w:pos="3436"/>
          <w:tab w:val="left" w:pos="5421"/>
        </w:tabs>
        <w:spacing w:line="240" w:lineRule="atLeast"/>
        <w:ind w:left="1310" w:right="-1"/>
        <w:rPr>
          <w:u w:val="single"/>
          <w:lang w:val="it-IT"/>
        </w:rPr>
      </w:pPr>
      <w:r>
        <w:rPr>
          <w:highlight w:val="lightGray"/>
          <w:u w:val="single"/>
          <w:lang w:val="it-IT"/>
        </w:rPr>
        <w:t>Race Pfs: 16</w:t>
      </w:r>
      <w:r w:rsidRPr="00F24FA1">
        <w:rPr>
          <w:highlight w:val="lightGray"/>
          <w:u w:val="single"/>
          <w:lang w:val="it-IT"/>
        </w:rPr>
        <w:tab/>
        <w:t>[   ]  absent</w:t>
      </w:r>
      <w:r w:rsidRPr="00F24FA1">
        <w:rPr>
          <w:highlight w:val="lightGray"/>
          <w:u w:val="single"/>
          <w:lang w:val="it-IT"/>
        </w:rPr>
        <w:tab/>
        <w:t>[   ]  present</w:t>
      </w:r>
      <w:r>
        <w:rPr>
          <w:lang w:val="it-IT"/>
        </w:rPr>
        <w:tab/>
      </w:r>
      <w:r>
        <w:rPr>
          <w:lang w:val="it-IT"/>
        </w:rPr>
        <w:tab/>
      </w:r>
      <w:r w:rsidRPr="000D7D07">
        <w:rPr>
          <w:highlight w:val="lightGray"/>
          <w:u w:val="single"/>
          <w:lang w:val="it-IT"/>
        </w:rPr>
        <w:t>[   ]  not tested</w:t>
      </w:r>
    </w:p>
    <w:p w:rsidR="000D7D07" w:rsidRPr="00DA3632" w:rsidRDefault="000D7D07" w:rsidP="000D7D07">
      <w:pPr>
        <w:tabs>
          <w:tab w:val="left" w:pos="743"/>
          <w:tab w:val="left" w:pos="1310"/>
          <w:tab w:val="left" w:pos="1877"/>
        </w:tabs>
        <w:spacing w:line="240" w:lineRule="atLeast"/>
        <w:ind w:right="-960"/>
        <w:jc w:val="left"/>
        <w:rPr>
          <w:lang w:val="it-IT"/>
        </w:rPr>
      </w:pPr>
    </w:p>
    <w:p w:rsidR="000D7D07" w:rsidRPr="008729EE" w:rsidRDefault="000D7D07" w:rsidP="000D7D07">
      <w:pPr>
        <w:rPr>
          <w:noProof/>
          <w:lang w:val="it-IT" w:eastAsia="ja-JP"/>
        </w:rPr>
      </w:pPr>
      <w:r>
        <w:rPr>
          <w:noProof/>
          <w:lang w:val="it-IT" w:eastAsia="ja-JP"/>
        </w:rPr>
        <w:tab/>
      </w:r>
      <w:r>
        <w:rPr>
          <w:noProof/>
          <w:lang w:val="it-IT" w:eastAsia="ja-JP"/>
        </w:rPr>
        <w:tab/>
        <w:t>[…]”</w:t>
      </w:r>
    </w:p>
    <w:p w:rsidR="000D7D07" w:rsidRDefault="000D7D07" w:rsidP="000D7D07">
      <w:pPr>
        <w:jc w:val="left"/>
        <w:rPr>
          <w:i/>
        </w:rPr>
      </w:pPr>
    </w:p>
    <w:p w:rsidR="000D7D07" w:rsidRDefault="000D7D07" w:rsidP="000D7D07">
      <w:pPr>
        <w:jc w:val="left"/>
      </w:pPr>
    </w:p>
    <w:p w:rsidR="000D7D07" w:rsidRDefault="000D7D07" w:rsidP="000D7D07">
      <w:pPr>
        <w:jc w:val="left"/>
      </w:pPr>
    </w:p>
    <w:p w:rsidR="00050E16" w:rsidRPr="00C5280D" w:rsidRDefault="000D7D07" w:rsidP="000D7D07">
      <w:pPr>
        <w:jc w:val="right"/>
      </w:pPr>
      <w:r>
        <w:t>[End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07" w:rsidRDefault="000D7D07" w:rsidP="006655D3">
      <w:r>
        <w:separator/>
      </w:r>
    </w:p>
    <w:p w:rsidR="000D7D07" w:rsidRDefault="000D7D07" w:rsidP="006655D3"/>
    <w:p w:rsidR="000D7D07" w:rsidRDefault="000D7D07" w:rsidP="006655D3"/>
  </w:endnote>
  <w:endnote w:type="continuationSeparator" w:id="0">
    <w:p w:rsidR="000D7D07" w:rsidRDefault="000D7D07" w:rsidP="006655D3">
      <w:r>
        <w:separator/>
      </w:r>
    </w:p>
    <w:p w:rsidR="000D7D07" w:rsidRPr="00294751" w:rsidRDefault="000D7D07">
      <w:pPr>
        <w:pStyle w:val="Footer"/>
        <w:spacing w:after="60"/>
        <w:rPr>
          <w:sz w:val="18"/>
          <w:lang w:val="fr-FR"/>
        </w:rPr>
      </w:pPr>
      <w:r w:rsidRPr="00294751">
        <w:rPr>
          <w:sz w:val="18"/>
          <w:lang w:val="fr-FR"/>
        </w:rPr>
        <w:t>[Suite de la note de la page précédente]</w:t>
      </w:r>
    </w:p>
    <w:p w:rsidR="000D7D07" w:rsidRPr="00294751" w:rsidRDefault="000D7D07" w:rsidP="006655D3">
      <w:pPr>
        <w:rPr>
          <w:lang w:val="fr-FR"/>
        </w:rPr>
      </w:pPr>
    </w:p>
    <w:p w:rsidR="000D7D07" w:rsidRPr="00294751" w:rsidRDefault="000D7D07" w:rsidP="006655D3">
      <w:pPr>
        <w:rPr>
          <w:lang w:val="fr-FR"/>
        </w:rPr>
      </w:pPr>
    </w:p>
  </w:endnote>
  <w:endnote w:type="continuationNotice" w:id="1">
    <w:p w:rsidR="000D7D07" w:rsidRPr="00294751" w:rsidRDefault="000D7D07" w:rsidP="006655D3">
      <w:pPr>
        <w:rPr>
          <w:lang w:val="fr-FR"/>
        </w:rPr>
      </w:pPr>
      <w:r w:rsidRPr="00294751">
        <w:rPr>
          <w:lang w:val="fr-FR"/>
        </w:rPr>
        <w:t>[Suite de la note page suivante]</w:t>
      </w:r>
    </w:p>
    <w:p w:rsidR="000D7D07" w:rsidRPr="00294751" w:rsidRDefault="000D7D07" w:rsidP="006655D3">
      <w:pPr>
        <w:rPr>
          <w:lang w:val="fr-FR"/>
        </w:rPr>
      </w:pPr>
    </w:p>
    <w:p w:rsidR="000D7D07" w:rsidRPr="00294751" w:rsidRDefault="000D7D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07" w:rsidRDefault="000D7D07" w:rsidP="006655D3">
      <w:r>
        <w:separator/>
      </w:r>
    </w:p>
  </w:footnote>
  <w:footnote w:type="continuationSeparator" w:id="0">
    <w:p w:rsidR="000D7D07" w:rsidRDefault="000D7D07" w:rsidP="006655D3">
      <w:r>
        <w:separator/>
      </w:r>
    </w:p>
  </w:footnote>
  <w:footnote w:type="continuationNotice" w:id="1">
    <w:p w:rsidR="000D7D07" w:rsidRPr="00AB530F" w:rsidRDefault="000D7D0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567E7" w:rsidP="00EB048E">
    <w:pPr>
      <w:pStyle w:val="Header"/>
      <w:rPr>
        <w:rStyle w:val="PageNumber"/>
        <w:lang w:val="en-US"/>
      </w:rPr>
    </w:pPr>
    <w:r>
      <w:rPr>
        <w:rStyle w:val="PageNumber"/>
        <w:lang w:val="en-US"/>
      </w:rPr>
      <w:t>TC-EDC/Mar18/</w:t>
    </w:r>
    <w:r w:rsidR="000D7D07">
      <w:rPr>
        <w:rStyle w:val="PageNumber"/>
        <w:lang w:val="en-US"/>
      </w:rPr>
      <w:t>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3BE8">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7B08"/>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74C173A3"/>
    <w:multiLevelType w:val="hybridMultilevel"/>
    <w:tmpl w:val="75CEC362"/>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7C8B3CAB"/>
    <w:multiLevelType w:val="hybridMultilevel"/>
    <w:tmpl w:val="635E777C"/>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0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D7D07"/>
    <w:rsid w:val="000E6267"/>
    <w:rsid w:val="000E636A"/>
    <w:rsid w:val="000F2F11"/>
    <w:rsid w:val="00105929"/>
    <w:rsid w:val="00110C36"/>
    <w:rsid w:val="001131D5"/>
    <w:rsid w:val="00141DB8"/>
    <w:rsid w:val="00172084"/>
    <w:rsid w:val="0017474A"/>
    <w:rsid w:val="001758C6"/>
    <w:rsid w:val="00182B99"/>
    <w:rsid w:val="001C1525"/>
    <w:rsid w:val="0021332C"/>
    <w:rsid w:val="00213982"/>
    <w:rsid w:val="00214C72"/>
    <w:rsid w:val="0024416D"/>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0312"/>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C3BE8"/>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55F0C"/>
    <w:rsid w:val="00965AE7"/>
    <w:rsid w:val="00970FED"/>
    <w:rsid w:val="00992D82"/>
    <w:rsid w:val="00997029"/>
    <w:rsid w:val="009A7339"/>
    <w:rsid w:val="009B440E"/>
    <w:rsid w:val="009D690D"/>
    <w:rsid w:val="009E65B6"/>
    <w:rsid w:val="009F77CF"/>
    <w:rsid w:val="00A24C10"/>
    <w:rsid w:val="00A3365A"/>
    <w:rsid w:val="00A42AC3"/>
    <w:rsid w:val="00A430CF"/>
    <w:rsid w:val="00A47A1C"/>
    <w:rsid w:val="00A54309"/>
    <w:rsid w:val="00A95896"/>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70CB"/>
    <w:rsid w:val="00D3708D"/>
    <w:rsid w:val="00D40426"/>
    <w:rsid w:val="00D57C96"/>
    <w:rsid w:val="00D57D18"/>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D7D07"/>
    <w:pPr>
      <w:ind w:left="720"/>
      <w:contextualSpacing/>
    </w:pPr>
    <w:rPr>
      <w:rFonts w:eastAsia="MS Mincho"/>
    </w:rPr>
  </w:style>
  <w:style w:type="paragraph" w:customStyle="1" w:styleId="Default">
    <w:name w:val="Default"/>
    <w:rsid w:val="000D7D07"/>
    <w:pPr>
      <w:autoSpaceDE w:val="0"/>
      <w:autoSpaceDN w:val="0"/>
      <w:adjustRightInd w:val="0"/>
    </w:pPr>
    <w:rPr>
      <w:rFonts w:ascii="Arial" w:hAnsi="Arial" w:cs="Arial"/>
      <w:color w:val="000000"/>
      <w:sz w:val="24"/>
      <w:szCs w:val="24"/>
    </w:rPr>
  </w:style>
  <w:style w:type="paragraph" w:customStyle="1" w:styleId="Normaltg">
    <w:name w:val="Normaltg"/>
    <w:basedOn w:val="Normal"/>
    <w:rsid w:val="000D7D07"/>
    <w:pPr>
      <w:tabs>
        <w:tab w:val="left" w:pos="709"/>
        <w:tab w:val="left" w:pos="1418"/>
      </w:tabs>
    </w:pPr>
    <w:rPr>
      <w:rFonts w:ascii="Times New Roman" w:eastAsia="MS Mincho" w:hAnsi="Times New Roman"/>
      <w:sz w:val="24"/>
    </w:rPr>
  </w:style>
  <w:style w:type="paragraph" w:customStyle="1" w:styleId="Normalt">
    <w:name w:val="Normalt"/>
    <w:basedOn w:val="Normal"/>
    <w:rsid w:val="000D7D07"/>
    <w:pPr>
      <w:spacing w:before="120" w:after="120"/>
      <w:jc w:val="left"/>
    </w:pPr>
    <w:rPr>
      <w:rFonts w:ascii="Times New Roman" w:hAnsi="Times New Roman"/>
      <w:noProof/>
    </w:rPr>
  </w:style>
  <w:style w:type="paragraph" w:customStyle="1" w:styleId="Normaltb">
    <w:name w:val="Normaltb"/>
    <w:basedOn w:val="Normalt"/>
    <w:rsid w:val="000D7D07"/>
    <w:pPr>
      <w:keepNext/>
    </w:pPr>
    <w:rPr>
      <w:b/>
    </w:rPr>
  </w:style>
  <w:style w:type="table" w:customStyle="1" w:styleId="GridTableLight">
    <w:name w:val="Grid Table Light"/>
    <w:basedOn w:val="TableNormal"/>
    <w:uiPriority w:val="40"/>
    <w:rsid w:val="000D7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D7D07"/>
    <w:pPr>
      <w:ind w:left="720"/>
      <w:contextualSpacing/>
    </w:pPr>
    <w:rPr>
      <w:rFonts w:eastAsia="MS Mincho"/>
    </w:rPr>
  </w:style>
  <w:style w:type="paragraph" w:customStyle="1" w:styleId="Default">
    <w:name w:val="Default"/>
    <w:rsid w:val="000D7D07"/>
    <w:pPr>
      <w:autoSpaceDE w:val="0"/>
      <w:autoSpaceDN w:val="0"/>
      <w:adjustRightInd w:val="0"/>
    </w:pPr>
    <w:rPr>
      <w:rFonts w:ascii="Arial" w:hAnsi="Arial" w:cs="Arial"/>
      <w:color w:val="000000"/>
      <w:sz w:val="24"/>
      <w:szCs w:val="24"/>
    </w:rPr>
  </w:style>
  <w:style w:type="paragraph" w:customStyle="1" w:styleId="Normaltg">
    <w:name w:val="Normaltg"/>
    <w:basedOn w:val="Normal"/>
    <w:rsid w:val="000D7D07"/>
    <w:pPr>
      <w:tabs>
        <w:tab w:val="left" w:pos="709"/>
        <w:tab w:val="left" w:pos="1418"/>
      </w:tabs>
    </w:pPr>
    <w:rPr>
      <w:rFonts w:ascii="Times New Roman" w:eastAsia="MS Mincho" w:hAnsi="Times New Roman"/>
      <w:sz w:val="24"/>
    </w:rPr>
  </w:style>
  <w:style w:type="paragraph" w:customStyle="1" w:styleId="Normalt">
    <w:name w:val="Normalt"/>
    <w:basedOn w:val="Normal"/>
    <w:rsid w:val="000D7D07"/>
    <w:pPr>
      <w:spacing w:before="120" w:after="120"/>
      <w:jc w:val="left"/>
    </w:pPr>
    <w:rPr>
      <w:rFonts w:ascii="Times New Roman" w:hAnsi="Times New Roman"/>
      <w:noProof/>
    </w:rPr>
  </w:style>
  <w:style w:type="paragraph" w:customStyle="1" w:styleId="Normaltb">
    <w:name w:val="Normaltb"/>
    <w:basedOn w:val="Normalt"/>
    <w:rsid w:val="000D7D07"/>
    <w:pPr>
      <w:keepNext/>
    </w:pPr>
    <w:rPr>
      <w:b/>
    </w:rPr>
  </w:style>
  <w:style w:type="table" w:customStyle="1" w:styleId="GridTableLight">
    <w:name w:val="Grid Table Light"/>
    <w:basedOn w:val="TableNormal"/>
    <w:uiPriority w:val="40"/>
    <w:rsid w:val="000D7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35</TotalTime>
  <Pages>5</Pages>
  <Words>1640</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7</cp:revision>
  <cp:lastPrinted>2018-02-08T10:13:00Z</cp:lastPrinted>
  <dcterms:created xsi:type="dcterms:W3CDTF">2018-01-26T10:47:00Z</dcterms:created>
  <dcterms:modified xsi:type="dcterms:W3CDTF">2018-02-08T10:14:00Z</dcterms:modified>
</cp:coreProperties>
</file>